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4B89" w:rsidRPr="00885966" w:rsidRDefault="00484B89" w:rsidP="00484B89">
      <w:pPr>
        <w:rPr>
          <w:rFonts w:ascii="Calibri" w:hAnsi="Calibri"/>
          <w:b/>
        </w:rPr>
      </w:pPr>
      <w:r w:rsidRPr="00885966">
        <w:rPr>
          <w:rFonts w:ascii="Calibri" w:hAnsi="Calibri"/>
          <w:b/>
        </w:rPr>
        <w:t xml:space="preserve">Cargo: </w:t>
      </w:r>
    </w:p>
    <w:p w:rsidR="00484B89" w:rsidRPr="00885966" w:rsidRDefault="00484B89" w:rsidP="00484B89">
      <w:pPr>
        <w:rPr>
          <w:rFonts w:ascii="Calibri" w:hAnsi="Calibri"/>
          <w:b/>
          <w:u w:val="single"/>
        </w:rPr>
      </w:pPr>
    </w:p>
    <w:p w:rsidR="00484B89" w:rsidRDefault="00484B89" w:rsidP="00484B89">
      <w:pPr>
        <w:jc w:val="center"/>
        <w:rPr>
          <w:rFonts w:ascii="Calibri" w:hAnsi="Calibri"/>
          <w:b/>
          <w:sz w:val="28"/>
        </w:rPr>
      </w:pPr>
    </w:p>
    <w:p w:rsidR="00484B89" w:rsidRDefault="00484B89" w:rsidP="00484B89">
      <w:pPr>
        <w:jc w:val="center"/>
        <w:rPr>
          <w:rFonts w:ascii="Calibri" w:hAnsi="Calibri"/>
          <w:b/>
          <w:sz w:val="28"/>
        </w:rPr>
      </w:pPr>
      <w:r>
        <w:rPr>
          <w:rFonts w:ascii="Calibri" w:hAnsi="Calibri"/>
          <w:b/>
          <w:sz w:val="28"/>
        </w:rPr>
        <w:t>Profesional Dirección Regional de Atacama</w:t>
      </w:r>
    </w:p>
    <w:p w:rsidR="00484B89" w:rsidRPr="003E3CB7" w:rsidRDefault="00484B89" w:rsidP="00484B89">
      <w:pPr>
        <w:jc w:val="center"/>
        <w:rPr>
          <w:rFonts w:ascii="Calibri" w:hAnsi="Calibri"/>
        </w:rPr>
      </w:pPr>
    </w:p>
    <w:p w:rsidR="00484B89" w:rsidRPr="00885966" w:rsidRDefault="00484B89" w:rsidP="00484B89">
      <w:pPr>
        <w:jc w:val="center"/>
        <w:rPr>
          <w:rFonts w:ascii="Calibri" w:hAnsi="Calibri"/>
          <w:b/>
          <w:u w:val="single"/>
        </w:rPr>
      </w:pPr>
    </w:p>
    <w:p w:rsidR="00484B89" w:rsidRDefault="00484B89" w:rsidP="00484B89">
      <w:pPr>
        <w:jc w:val="center"/>
        <w:rPr>
          <w:rFonts w:ascii="Calibri" w:hAnsi="Calibri"/>
        </w:rPr>
      </w:pPr>
      <w:r w:rsidRPr="00885966">
        <w:rPr>
          <w:rFonts w:ascii="Calibri" w:hAnsi="Calibri"/>
        </w:rPr>
        <w:t xml:space="preserve">Etapa </w:t>
      </w:r>
      <w:r>
        <w:rPr>
          <w:rFonts w:ascii="Calibri" w:hAnsi="Calibri"/>
        </w:rPr>
        <w:t>3</w:t>
      </w:r>
    </w:p>
    <w:p w:rsidR="00484B89" w:rsidRPr="00885966" w:rsidRDefault="00484B89" w:rsidP="00484B89">
      <w:pPr>
        <w:jc w:val="center"/>
        <w:rPr>
          <w:rFonts w:ascii="Calibri" w:hAnsi="Calibri"/>
        </w:rPr>
      </w:pPr>
      <w:r w:rsidRPr="00885966">
        <w:rPr>
          <w:rFonts w:ascii="Calibri" w:hAnsi="Calibri"/>
        </w:rPr>
        <w:t>(</w:t>
      </w:r>
      <w:r>
        <w:rPr>
          <w:rFonts w:ascii="Calibri" w:hAnsi="Calibri"/>
        </w:rPr>
        <w:t xml:space="preserve">Evaluación </w:t>
      </w:r>
      <w:proofErr w:type="spellStart"/>
      <w:r>
        <w:rPr>
          <w:rFonts w:ascii="Calibri" w:hAnsi="Calibri"/>
        </w:rPr>
        <w:t>Psicolaboral</w:t>
      </w:r>
      <w:proofErr w:type="spellEnd"/>
      <w:r w:rsidRPr="00885966">
        <w:rPr>
          <w:rFonts w:ascii="Calibri" w:hAnsi="Calibri"/>
        </w:rPr>
        <w:t>)</w:t>
      </w:r>
    </w:p>
    <w:p w:rsidR="00484B89" w:rsidRPr="00885966" w:rsidRDefault="00484B89" w:rsidP="00484B89">
      <w:pPr>
        <w:jc w:val="center"/>
        <w:rPr>
          <w:rFonts w:ascii="Calibri" w:hAnsi="Calibri"/>
          <w:b/>
        </w:rPr>
      </w:pPr>
    </w:p>
    <w:p w:rsidR="00484B89" w:rsidRPr="00885966" w:rsidRDefault="00484B89" w:rsidP="00484B89">
      <w:pPr>
        <w:jc w:val="center"/>
        <w:rPr>
          <w:rFonts w:ascii="Calibri" w:hAnsi="Calibri"/>
          <w:b/>
        </w:rPr>
      </w:pPr>
    </w:p>
    <w:p w:rsidR="00484B89" w:rsidRPr="00885966" w:rsidRDefault="00484B89" w:rsidP="00484B89">
      <w:pPr>
        <w:jc w:val="center"/>
        <w:rPr>
          <w:rFonts w:ascii="Calibri" w:hAnsi="Calibri"/>
          <w:b/>
        </w:rPr>
      </w:pPr>
      <w:r w:rsidRPr="00885966">
        <w:rPr>
          <w:rFonts w:ascii="Calibri" w:hAnsi="Calibri"/>
          <w:b/>
        </w:rPr>
        <w:t>Listado de seleccionados</w:t>
      </w:r>
      <w:r w:rsidRPr="00885966">
        <w:rPr>
          <w:rStyle w:val="Refdenotaalpie"/>
          <w:rFonts w:ascii="Calibri" w:hAnsi="Calibri"/>
          <w:b/>
        </w:rPr>
        <w:footnoteReference w:id="1"/>
      </w:r>
    </w:p>
    <w:p w:rsidR="00484B89" w:rsidRPr="00885966" w:rsidRDefault="00484B89" w:rsidP="00484B89">
      <w:pPr>
        <w:jc w:val="center"/>
        <w:rPr>
          <w:rFonts w:ascii="Calibri" w:hAnsi="Calibri"/>
          <w:b/>
          <w:color w:val="000080"/>
        </w:rPr>
      </w:pPr>
    </w:p>
    <w:tbl>
      <w:tblPr>
        <w:tblW w:w="290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0"/>
        <w:gridCol w:w="2200"/>
      </w:tblGrid>
      <w:tr w:rsidR="00484B89" w:rsidRPr="00B95CC2" w:rsidTr="00EB152D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484B89" w:rsidRPr="00B95CC2" w:rsidRDefault="00484B89" w:rsidP="00EB152D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N°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484B89" w:rsidRPr="00B95CC2" w:rsidRDefault="00484B89" w:rsidP="00EB152D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RUT</w:t>
            </w:r>
          </w:p>
        </w:tc>
      </w:tr>
      <w:tr w:rsidR="00484B89" w:rsidRPr="00B95CC2" w:rsidTr="00EB152D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484B89" w:rsidRPr="00B95CC2" w:rsidRDefault="00484B89" w:rsidP="00EB152D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484B89" w:rsidRPr="00B95CC2" w:rsidRDefault="00484B89" w:rsidP="00EB152D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14.284.235-1</w:t>
            </w:r>
          </w:p>
        </w:tc>
      </w:tr>
      <w:tr w:rsidR="00484B89" w:rsidRPr="00B95CC2" w:rsidTr="00EB152D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484B89" w:rsidRPr="00B95CC2" w:rsidRDefault="00484B89" w:rsidP="00EB152D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484B89" w:rsidRPr="00B95CC2" w:rsidRDefault="00484B89" w:rsidP="00EB152D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15.667.427-3</w:t>
            </w:r>
          </w:p>
        </w:tc>
      </w:tr>
      <w:tr w:rsidR="00484B89" w:rsidRPr="00B95CC2" w:rsidTr="00EB152D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484B89" w:rsidRPr="00B95CC2" w:rsidRDefault="00484B89" w:rsidP="00EB152D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3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484B89" w:rsidRPr="00B95CC2" w:rsidRDefault="00484B89" w:rsidP="00EB152D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16.773.890-7</w:t>
            </w:r>
          </w:p>
        </w:tc>
      </w:tr>
      <w:tr w:rsidR="00484B89" w:rsidRPr="00B95CC2" w:rsidTr="00EB152D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484B89" w:rsidRPr="00B95CC2" w:rsidRDefault="00484B89" w:rsidP="00EB152D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4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484B89" w:rsidRPr="00B95CC2" w:rsidRDefault="00484B89" w:rsidP="00EB152D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24.220.580-4</w:t>
            </w:r>
          </w:p>
        </w:tc>
      </w:tr>
    </w:tbl>
    <w:p w:rsidR="00484B89" w:rsidRPr="00885966" w:rsidRDefault="00484B89" w:rsidP="00484B89">
      <w:pPr>
        <w:jc w:val="center"/>
        <w:rPr>
          <w:rFonts w:ascii="Calibri" w:hAnsi="Calibri"/>
          <w:b/>
          <w:color w:val="000080"/>
        </w:rPr>
      </w:pPr>
    </w:p>
    <w:p w:rsidR="00484B89" w:rsidRPr="00885966" w:rsidRDefault="00484B89" w:rsidP="00484B89">
      <w:pPr>
        <w:rPr>
          <w:rFonts w:ascii="Calibri" w:hAnsi="Calibri"/>
        </w:rPr>
      </w:pPr>
    </w:p>
    <w:p w:rsidR="00484B89" w:rsidRPr="00885966" w:rsidRDefault="00484B89" w:rsidP="00484B89">
      <w:pPr>
        <w:rPr>
          <w:rFonts w:ascii="Calibri" w:hAnsi="Calibri"/>
        </w:rPr>
      </w:pPr>
    </w:p>
    <w:p w:rsidR="00484B89" w:rsidRPr="00885966" w:rsidRDefault="00484B89" w:rsidP="00484B89">
      <w:pPr>
        <w:rPr>
          <w:rFonts w:ascii="Calibri" w:hAnsi="Calibri"/>
        </w:rPr>
      </w:pPr>
    </w:p>
    <w:p w:rsidR="00484B89" w:rsidRPr="00885966" w:rsidRDefault="00484B89" w:rsidP="00484B89">
      <w:pPr>
        <w:rPr>
          <w:rFonts w:ascii="Calibri" w:hAnsi="Calibri"/>
        </w:rPr>
      </w:pPr>
    </w:p>
    <w:p w:rsidR="00484B89" w:rsidRPr="00885966" w:rsidRDefault="00484B89" w:rsidP="00484B89">
      <w:pPr>
        <w:rPr>
          <w:rFonts w:ascii="Calibri" w:hAnsi="Calibri"/>
        </w:rPr>
      </w:pPr>
    </w:p>
    <w:p w:rsidR="00484B89" w:rsidRDefault="00484B89" w:rsidP="00484B89"/>
    <w:p w:rsidR="00484B89" w:rsidRDefault="00484B89" w:rsidP="00484B89"/>
    <w:p w:rsidR="00484B89" w:rsidRDefault="00484B89" w:rsidP="00484B89"/>
    <w:p w:rsidR="005C65FC" w:rsidRDefault="005C65FC">
      <w:bookmarkStart w:id="0" w:name="_GoBack"/>
      <w:bookmarkEnd w:id="0"/>
    </w:p>
    <w:sectPr w:rsidR="005C65FC" w:rsidSect="00863AD3">
      <w:headerReference w:type="default" r:id="rId6"/>
      <w:footerReference w:type="default" r:id="rId7"/>
      <w:pgSz w:w="12242" w:h="15842" w:code="1"/>
      <w:pgMar w:top="1418" w:right="1701" w:bottom="1418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84B89" w:rsidRDefault="00484B89" w:rsidP="00484B89">
      <w:r>
        <w:separator/>
      </w:r>
    </w:p>
  </w:endnote>
  <w:endnote w:type="continuationSeparator" w:id="0">
    <w:p w:rsidR="00484B89" w:rsidRDefault="00484B89" w:rsidP="00484B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5639" w:rsidRPr="00885966" w:rsidRDefault="00484B89" w:rsidP="00110481">
    <w:pPr>
      <w:pStyle w:val="Piedepgina"/>
      <w:pBdr>
        <w:top w:val="single" w:sz="4" w:space="1" w:color="auto"/>
      </w:pBdr>
      <w:jc w:val="center"/>
      <w:rPr>
        <w:rFonts w:ascii="Calibri" w:hAnsi="Calibri"/>
        <w:b/>
        <w:lang w:val="es-MX"/>
      </w:rPr>
    </w:pPr>
    <w:r w:rsidRPr="00885966">
      <w:rPr>
        <w:rFonts w:ascii="Calibri" w:hAnsi="Calibri"/>
        <w:b/>
        <w:lang w:val="es-MX"/>
      </w:rPr>
      <w:t>http://</w:t>
    </w:r>
    <w:r>
      <w:rPr>
        <w:rFonts w:ascii="Calibri" w:hAnsi="Calibri"/>
        <w:b/>
        <w:lang w:val="es-MX"/>
      </w:rPr>
      <w:t>www.</w:t>
    </w:r>
    <w:r w:rsidRPr="00885966">
      <w:rPr>
        <w:rFonts w:ascii="Calibri" w:hAnsi="Calibri"/>
        <w:b/>
        <w:lang w:val="es-MX"/>
      </w:rPr>
      <w:t>senadis.</w:t>
    </w:r>
    <w:r>
      <w:rPr>
        <w:rFonts w:ascii="Calibri" w:hAnsi="Calibri"/>
        <w:b/>
        <w:lang w:val="es-MX"/>
      </w:rPr>
      <w:t>gob.</w:t>
    </w:r>
    <w:r w:rsidRPr="00885966">
      <w:rPr>
        <w:rFonts w:ascii="Calibri" w:hAnsi="Calibri"/>
        <w:b/>
        <w:lang w:val="es-MX"/>
      </w:rPr>
      <w:t>cl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84B89" w:rsidRDefault="00484B89" w:rsidP="00484B89">
      <w:r>
        <w:separator/>
      </w:r>
    </w:p>
  </w:footnote>
  <w:footnote w:type="continuationSeparator" w:id="0">
    <w:p w:rsidR="00484B89" w:rsidRDefault="00484B89" w:rsidP="00484B89">
      <w:r>
        <w:continuationSeparator/>
      </w:r>
    </w:p>
  </w:footnote>
  <w:footnote w:id="1">
    <w:p w:rsidR="00484B89" w:rsidRPr="00B05603" w:rsidRDefault="00484B89" w:rsidP="00484B89">
      <w:pPr>
        <w:pStyle w:val="Textonotapie"/>
        <w:jc w:val="both"/>
        <w:rPr>
          <w:rFonts w:ascii="Calibri" w:hAnsi="Calibri" w:cs="Calibri"/>
          <w:sz w:val="22"/>
          <w:szCs w:val="22"/>
        </w:rPr>
      </w:pPr>
      <w:r w:rsidRPr="00B05603">
        <w:rPr>
          <w:rStyle w:val="Refdenotaalpie"/>
          <w:rFonts w:ascii="Calibri" w:hAnsi="Calibri" w:cs="Calibri"/>
          <w:sz w:val="22"/>
          <w:szCs w:val="22"/>
        </w:rPr>
        <w:footnoteRef/>
      </w:r>
      <w:r w:rsidRPr="00B05603"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de R.U.T, no al </w:t>
      </w:r>
      <w:r>
        <w:rPr>
          <w:rFonts w:ascii="Calibri" w:hAnsi="Calibri" w:cs="Calibri"/>
          <w:sz w:val="22"/>
          <w:szCs w:val="22"/>
        </w:rPr>
        <w:t>resultado de</w:t>
      </w:r>
      <w:r w:rsidRPr="00B05603">
        <w:rPr>
          <w:rFonts w:ascii="Calibri" w:hAnsi="Calibri" w:cs="Calibri"/>
          <w:sz w:val="22"/>
          <w:szCs w:val="22"/>
        </w:rPr>
        <w:t xml:space="preserve"> la Etapa </w:t>
      </w:r>
      <w:r>
        <w:rPr>
          <w:rFonts w:ascii="Calibri" w:hAnsi="Calibri" w:cs="Calibri"/>
          <w:sz w:val="22"/>
          <w:szCs w:val="22"/>
        </w:rPr>
        <w:t>3</w:t>
      </w:r>
      <w:r w:rsidRPr="00B05603"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5639" w:rsidRDefault="00484B89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  <w:lang w:val="es-CL" w:eastAsia="es-CL"/>
      </w:rPr>
      <w:drawing>
        <wp:anchor distT="0" distB="0" distL="114300" distR="114300" simplePos="0" relativeHeight="251659264" behindDoc="0" locked="0" layoutInCell="1" allowOverlap="1" wp14:anchorId="41735836" wp14:editId="010BEC4F">
          <wp:simplePos x="0" y="0"/>
          <wp:positionH relativeFrom="column">
            <wp:posOffset>100965</wp:posOffset>
          </wp:positionH>
          <wp:positionV relativeFrom="paragraph">
            <wp:posOffset>-349250</wp:posOffset>
          </wp:positionV>
          <wp:extent cx="965835" cy="881380"/>
          <wp:effectExtent l="0" t="0" r="5715" b="0"/>
          <wp:wrapThrough wrapText="bothSides">
            <wp:wrapPolygon edited="0">
              <wp:start x="0" y="0"/>
              <wp:lineTo x="0" y="21009"/>
              <wp:lineTo x="21302" y="21009"/>
              <wp:lineTo x="21302" y="0"/>
              <wp:lineTo x="0" y="0"/>
            </wp:wrapPolygon>
          </wp:wrapThrough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5835" cy="881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  </w:t>
    </w:r>
  </w:p>
  <w:p w:rsidR="00615639" w:rsidRDefault="00484B89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ab/>
      <w:t xml:space="preserve">                                             </w:t>
    </w:r>
    <w:r>
      <w:rPr>
        <w:rFonts w:ascii="Calibri" w:hAnsi="Calibri"/>
        <w:lang w:val="es-MX"/>
      </w:rPr>
      <w:t xml:space="preserve">                                                                                             Comité de Selección</w:t>
    </w: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</w:t>
    </w:r>
  </w:p>
  <w:p w:rsidR="00615639" w:rsidRPr="001672A6" w:rsidRDefault="00484B89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b/>
        <w:lang w:val="es-MX"/>
      </w:rPr>
    </w:pPr>
    <w:r>
      <w:rPr>
        <w:rFonts w:ascii="Calibri" w:hAnsi="Calibri"/>
        <w:lang w:val="es-MX"/>
      </w:rPr>
      <w:t xml:space="preserve"> </w:t>
    </w:r>
    <w:r w:rsidRPr="00885966">
      <w:rPr>
        <w:rFonts w:ascii="Calibri" w:hAnsi="Calibri"/>
        <w:lang w:val="es-MX"/>
      </w:rPr>
      <w:t xml:space="preserve">Servicio Nacional de la </w:t>
    </w:r>
    <w:r w:rsidRPr="00885966">
      <w:rPr>
        <w:rFonts w:ascii="Calibri" w:hAnsi="Calibri"/>
        <w:lang w:val="es-MX"/>
      </w:rPr>
      <w:t>Discapacidad</w:t>
    </w:r>
    <w:r>
      <w:rPr>
        <w:rFonts w:ascii="Calibri" w:hAnsi="Calibri"/>
        <w:b/>
        <w:lang w:val="es-MX"/>
      </w:rPr>
      <w:t xml:space="preserve">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4B89"/>
    <w:rsid w:val="00484B89"/>
    <w:rsid w:val="005C6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B35FD20E-7F21-4831-889C-1132856EAF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84B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notapie">
    <w:name w:val="footnote text"/>
    <w:basedOn w:val="Normal"/>
    <w:link w:val="TextonotapieCar"/>
    <w:semiHidden/>
    <w:rsid w:val="00484B89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484B89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semiHidden/>
    <w:rsid w:val="00484B89"/>
    <w:rPr>
      <w:vertAlign w:val="superscript"/>
    </w:rPr>
  </w:style>
  <w:style w:type="paragraph" w:styleId="Encabezado">
    <w:name w:val="header"/>
    <w:basedOn w:val="Normal"/>
    <w:link w:val="EncabezadoCar"/>
    <w:rsid w:val="00484B8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484B89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484B89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484B89"/>
    <w:rPr>
      <w:rFonts w:ascii="Times New Roman" w:eastAsia="Times New Roman" w:hAnsi="Times New Roman" w:cs="Times New Roman"/>
      <w:sz w:val="24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</Words>
  <Characters>169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Nicolas Contreras</dc:creator>
  <cp:keywords/>
  <dc:description/>
  <cp:lastModifiedBy>Nicolas Contreras</cp:lastModifiedBy>
  <cp:revision>1</cp:revision>
  <dcterms:created xsi:type="dcterms:W3CDTF">2015-08-31T12:54:00Z</dcterms:created>
  <dcterms:modified xsi:type="dcterms:W3CDTF">2015-08-31T12:56:00Z</dcterms:modified>
</cp:coreProperties>
</file>