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F90" w:rsidRPr="00D3287B" w:rsidRDefault="007D7F90" w:rsidP="007D7F90">
      <w:pPr>
        <w:spacing w:line="276" w:lineRule="auto"/>
        <w:jc w:val="both"/>
        <w:rPr>
          <w:rFonts w:ascii="Verdana" w:hAnsi="Verdana" w:cs="Arial"/>
          <w:b/>
          <w:sz w:val="22"/>
          <w:szCs w:val="22"/>
        </w:rPr>
      </w:pPr>
      <w:r w:rsidRPr="00D3287B">
        <w:rPr>
          <w:rFonts w:ascii="Verdana" w:hAnsi="Verdana" w:cs="Arial"/>
          <w:b/>
          <w:noProof/>
          <w:sz w:val="22"/>
          <w:szCs w:val="22"/>
          <w:lang w:eastAsia="es-CL"/>
        </w:rPr>
        <w:drawing>
          <wp:anchor distT="0" distB="0" distL="114300" distR="114300" simplePos="0" relativeHeight="251659264" behindDoc="1" locked="0" layoutInCell="1" allowOverlap="1">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8"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tblPr>
      <w:tblGrid>
        <w:gridCol w:w="8644"/>
      </w:tblGrid>
      <w:tr w:rsidR="007D7F90" w:rsidRPr="00D3287B" w:rsidTr="00C774B8">
        <w:tc>
          <w:tcPr>
            <w:tcW w:w="8644" w:type="dxa"/>
          </w:tcPr>
          <w:p w:rsidR="00131396" w:rsidRDefault="00131396" w:rsidP="00C774B8">
            <w:pPr>
              <w:spacing w:line="276" w:lineRule="auto"/>
              <w:jc w:val="center"/>
              <w:rPr>
                <w:rFonts w:ascii="Verdana" w:hAnsi="Verdana" w:cs="Arial"/>
                <w:b/>
              </w:rPr>
            </w:pPr>
          </w:p>
          <w:p w:rsidR="007D7F90" w:rsidRPr="00D3287B" w:rsidRDefault="007D7F90" w:rsidP="00C774B8">
            <w:pPr>
              <w:spacing w:line="276" w:lineRule="auto"/>
              <w:jc w:val="center"/>
              <w:rPr>
                <w:rFonts w:ascii="Verdana" w:hAnsi="Verdana" w:cs="Arial"/>
                <w:b/>
              </w:rPr>
            </w:pPr>
            <w:r>
              <w:rPr>
                <w:rFonts w:ascii="Verdana" w:hAnsi="Verdana" w:cs="Arial"/>
                <w:b/>
              </w:rPr>
              <w:t>PAUTA DEL PROCESO DE SELECCIÓN</w:t>
            </w:r>
          </w:p>
          <w:p w:rsidR="007D7F90" w:rsidRPr="00D3287B" w:rsidRDefault="007D7F90" w:rsidP="00C774B8">
            <w:pPr>
              <w:spacing w:line="276" w:lineRule="auto"/>
              <w:jc w:val="center"/>
              <w:rPr>
                <w:rFonts w:ascii="Verdana" w:hAnsi="Verdana" w:cs="Arial"/>
                <w:b/>
              </w:rPr>
            </w:pPr>
            <w:r w:rsidRPr="00D3287B">
              <w:rPr>
                <w:rFonts w:ascii="Verdana" w:hAnsi="Verdana" w:cs="Arial"/>
                <w:b/>
              </w:rPr>
              <w:t>PARA PROVEER EL CARGO DE</w:t>
            </w:r>
          </w:p>
          <w:p w:rsidR="007D7F90" w:rsidRPr="00D3287B" w:rsidRDefault="00EF5A81" w:rsidP="003E489B">
            <w:pPr>
              <w:spacing w:line="276" w:lineRule="auto"/>
              <w:jc w:val="center"/>
              <w:rPr>
                <w:rFonts w:ascii="Verdana" w:hAnsi="Verdana" w:cs="Arial"/>
                <w:b/>
              </w:rPr>
            </w:pPr>
            <w:r>
              <w:rPr>
                <w:rFonts w:ascii="Verdana" w:hAnsi="Verdana" w:cs="Arial"/>
                <w:b/>
              </w:rPr>
              <w:t>AUXILIAR-CHOFER</w:t>
            </w:r>
          </w:p>
        </w:tc>
      </w:tr>
    </w:tbl>
    <w:p w:rsidR="007D7F90" w:rsidRPr="00D3287B" w:rsidRDefault="007D7F90" w:rsidP="007D7F90">
      <w:pPr>
        <w:spacing w:line="276" w:lineRule="auto"/>
        <w:jc w:val="center"/>
        <w:rPr>
          <w:rFonts w:ascii="Verdana" w:hAnsi="Verdana" w:cs="Arial"/>
          <w:sz w:val="22"/>
          <w:szCs w:val="22"/>
        </w:rPr>
      </w:pPr>
    </w:p>
    <w:p w:rsidR="007D7F90" w:rsidRPr="00D3287B" w:rsidRDefault="007D7F90" w:rsidP="007D7F90">
      <w:pPr>
        <w:spacing w:line="276" w:lineRule="auto"/>
        <w:jc w:val="center"/>
        <w:rPr>
          <w:rFonts w:ascii="Verdana" w:hAnsi="Verdana" w:cs="Arial"/>
          <w:sz w:val="22"/>
          <w:szCs w:val="22"/>
        </w:rPr>
      </w:pPr>
      <w:r w:rsidRPr="00C553E6">
        <w:rPr>
          <w:rFonts w:ascii="Verdana" w:hAnsi="Verdana" w:cs="Arial"/>
          <w:sz w:val="22"/>
          <w:szCs w:val="22"/>
        </w:rPr>
        <w:t xml:space="preserve">(CÓDIGO: </w:t>
      </w:r>
      <w:r w:rsidR="00BB59F7">
        <w:rPr>
          <w:rFonts w:ascii="Verdana" w:hAnsi="Verdana" w:cs="Arial"/>
          <w:sz w:val="22"/>
          <w:szCs w:val="22"/>
        </w:rPr>
        <w:t>CP004</w:t>
      </w:r>
      <w:r w:rsidR="00EC07A7">
        <w:rPr>
          <w:rFonts w:ascii="Verdana" w:hAnsi="Verdana" w:cs="Arial"/>
          <w:sz w:val="22"/>
          <w:szCs w:val="22"/>
        </w:rPr>
        <w:t>/2016</w:t>
      </w:r>
      <w:r w:rsidRPr="00C553E6">
        <w:rPr>
          <w:rFonts w:ascii="Verdana" w:hAnsi="Verdana" w:cs="Arial"/>
          <w:sz w:val="22"/>
          <w:szCs w:val="22"/>
        </w:rPr>
        <w:t>)</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BB59F7" w:rsidP="007D7F90">
      <w:pPr>
        <w:spacing w:line="276" w:lineRule="auto"/>
        <w:jc w:val="center"/>
        <w:rPr>
          <w:rFonts w:ascii="Verdana" w:hAnsi="Verdana" w:cs="Arial"/>
          <w:sz w:val="22"/>
          <w:szCs w:val="22"/>
        </w:rPr>
      </w:pPr>
      <w:r>
        <w:rPr>
          <w:rFonts w:ascii="Verdana" w:hAnsi="Verdana" w:cs="Arial"/>
          <w:sz w:val="22"/>
          <w:szCs w:val="22"/>
        </w:rPr>
        <w:t>FEBRERO</w:t>
      </w:r>
      <w:r w:rsidR="00997EFD" w:rsidRPr="00D3287B">
        <w:rPr>
          <w:rFonts w:ascii="Verdana" w:hAnsi="Verdana" w:cs="Arial"/>
          <w:sz w:val="22"/>
          <w:szCs w:val="22"/>
        </w:rPr>
        <w:t xml:space="preserve"> </w:t>
      </w:r>
      <w:r w:rsidR="005B75F6">
        <w:rPr>
          <w:rFonts w:ascii="Verdana" w:hAnsi="Verdana" w:cs="Arial"/>
          <w:sz w:val="22"/>
          <w:szCs w:val="22"/>
        </w:rPr>
        <w:t>DE 2016</w:t>
      </w:r>
    </w:p>
    <w:p w:rsidR="007D7F90" w:rsidRPr="00D3287B" w:rsidRDefault="007D7F90" w:rsidP="007D7F90">
      <w:pPr>
        <w:spacing w:after="200" w:line="276" w:lineRule="auto"/>
        <w:jc w:val="both"/>
        <w:rPr>
          <w:rFonts w:ascii="Verdana" w:hAnsi="Verdana" w:cs="Arial"/>
          <w:b/>
          <w:sz w:val="22"/>
          <w:szCs w:val="22"/>
        </w:rPr>
      </w:pPr>
      <w:r w:rsidRPr="00D3287B">
        <w:rPr>
          <w:rFonts w:ascii="Verdana" w:hAnsi="Verdana" w:cs="Arial"/>
          <w:b/>
          <w:sz w:val="22"/>
          <w:szCs w:val="22"/>
        </w:rPr>
        <w:br w:type="page"/>
      </w: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ANTECEDENTES GENERALES</w:t>
      </w:r>
    </w:p>
    <w:p w:rsidR="007D7F90" w:rsidRPr="00D3287B"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el/la Presidente/a de la República por intermedio del Ministerio de Desarrollo Social.</w:t>
      </w: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Desde el Servicio Nacional de la Discapacidad, se han abierto oportunidades para las personas en situación de discapacidad, promoviéndose la participación social y el pleno ejercicio de sus derechos.</w:t>
      </w: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Default="007D7F90" w:rsidP="007D7F90">
      <w:pPr>
        <w:spacing w:line="276" w:lineRule="auto"/>
        <w:jc w:val="both"/>
        <w:rPr>
          <w:rFonts w:ascii="Verdana" w:hAnsi="Verdana"/>
          <w:sz w:val="22"/>
          <w:szCs w:val="22"/>
        </w:rPr>
      </w:pPr>
      <w:r>
        <w:rPr>
          <w:rFonts w:ascii="Verdana" w:hAnsi="Verdana"/>
          <w:sz w:val="22"/>
          <w:szCs w:val="22"/>
        </w:rPr>
        <w:t>Estamos mirando hacia delante, creando y promoviendo mayores y mejores oportunidades en los diversos sectores tanto públicos como privados, que nos permita avanzar hacia una cultura más inclusiva.</w:t>
      </w:r>
    </w:p>
    <w:p w:rsidR="007D7F90" w:rsidRPr="00D3287B" w:rsidRDefault="007D7F90" w:rsidP="007D7F90">
      <w:pPr>
        <w:spacing w:line="276" w:lineRule="auto"/>
        <w:jc w:val="both"/>
        <w:rPr>
          <w:rFonts w:ascii="Verdana" w:hAnsi="Verdana"/>
          <w:sz w:val="22"/>
          <w:szCs w:val="22"/>
        </w:rPr>
      </w:pPr>
    </w:p>
    <w:p w:rsidR="007D7F90" w:rsidRPr="00D3287B" w:rsidRDefault="007D7F90" w:rsidP="007D7F90">
      <w:pPr>
        <w:spacing w:line="276" w:lineRule="auto"/>
        <w:jc w:val="both"/>
        <w:rPr>
          <w:rFonts w:ascii="Verdana" w:hAnsi="Verdana"/>
          <w:sz w:val="22"/>
          <w:szCs w:val="22"/>
        </w:rPr>
      </w:pP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CONDICIONES GENERALES</w:t>
      </w:r>
    </w:p>
    <w:p w:rsidR="007D7F90" w:rsidRPr="00D3287B" w:rsidRDefault="007D7F90" w:rsidP="007D7F90">
      <w:pPr>
        <w:spacing w:line="276" w:lineRule="auto"/>
        <w:jc w:val="both"/>
        <w:rPr>
          <w:rFonts w:ascii="Verdana" w:hAnsi="Verdana" w:cs="Arial"/>
          <w:b/>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El Servicio Nacional de la Discapacidad </w:t>
      </w:r>
      <w:r>
        <w:rPr>
          <w:rFonts w:ascii="Verdana" w:hAnsi="Verdana" w:cs="Arial"/>
          <w:sz w:val="22"/>
          <w:szCs w:val="22"/>
        </w:rPr>
        <w:t>dispone de un proceso de selección</w:t>
      </w:r>
      <w:r w:rsidRPr="00D3287B">
        <w:rPr>
          <w:rFonts w:ascii="Verdana" w:hAnsi="Verdana" w:cs="Arial"/>
          <w:sz w:val="22"/>
          <w:szCs w:val="22"/>
        </w:rPr>
        <w:t xml:space="preserve"> para proveer el cargo antes indicado, que se regirá por las presentes </w:t>
      </w:r>
      <w:r>
        <w:rPr>
          <w:rFonts w:ascii="Verdana" w:hAnsi="Verdana" w:cs="Arial"/>
          <w:sz w:val="22"/>
          <w:szCs w:val="22"/>
        </w:rPr>
        <w:t>pautas</w:t>
      </w:r>
      <w:r w:rsidRPr="00D3287B">
        <w:rPr>
          <w:rFonts w:ascii="Verdana" w:hAnsi="Verdana" w:cs="Arial"/>
          <w:sz w:val="22"/>
          <w:szCs w:val="22"/>
        </w:rPr>
        <w:t xml:space="preserve"> y por el Reglamento de Contratación de Personal vigente.</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Todos los gastos en que incurra el postulante, originados en la presentación de sus antecedentes</w:t>
      </w:r>
      <w:r>
        <w:rPr>
          <w:rFonts w:ascii="Verdana" w:hAnsi="Verdana" w:cs="Arial"/>
          <w:sz w:val="22"/>
          <w:szCs w:val="22"/>
        </w:rPr>
        <w:t xml:space="preserve"> y/o participación del proceso</w:t>
      </w:r>
      <w:r w:rsidRPr="00D3287B">
        <w:rPr>
          <w:rFonts w:ascii="Verdana" w:hAnsi="Verdana" w:cs="Arial"/>
          <w:sz w:val="22"/>
          <w:szCs w:val="22"/>
        </w:rPr>
        <w:t>, serán de su cargo sin derecho a reembolso.</w:t>
      </w:r>
      <w:r>
        <w:rPr>
          <w:rFonts w:ascii="Verdana" w:hAnsi="Verdana" w:cs="Arial"/>
          <w:sz w:val="22"/>
          <w:szCs w:val="22"/>
        </w:rPr>
        <w:t xml:space="preserve"> </w:t>
      </w:r>
      <w:r w:rsidRPr="00D3287B">
        <w:rPr>
          <w:rFonts w:ascii="Verdana" w:hAnsi="Verdana" w:cs="Arial"/>
          <w:sz w:val="22"/>
          <w:szCs w:val="22"/>
        </w:rPr>
        <w:t>Así mismo, todo documento generado a raíz del presente proceso de selección será de su propiedad.</w:t>
      </w:r>
    </w:p>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Una vez cerrado el </w:t>
      </w:r>
      <w:r>
        <w:rPr>
          <w:rFonts w:ascii="Verdana" w:hAnsi="Verdana" w:cs="Arial"/>
          <w:sz w:val="22"/>
          <w:szCs w:val="22"/>
        </w:rPr>
        <w:t>proceso de selección</w:t>
      </w:r>
      <w:r w:rsidRPr="00D3287B">
        <w:rPr>
          <w:rFonts w:ascii="Verdana" w:hAnsi="Verdana" w:cs="Arial"/>
          <w:sz w:val="22"/>
          <w:szCs w:val="22"/>
        </w:rPr>
        <w:t>, se dispondrá de un período de consulta, apelación y/o reclamo de 10 días hábiles.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pStyle w:val="Prrafodelista"/>
        <w:numPr>
          <w:ilvl w:val="1"/>
          <w:numId w:val="8"/>
        </w:numPr>
        <w:spacing w:line="276" w:lineRule="auto"/>
        <w:jc w:val="both"/>
        <w:rPr>
          <w:rFonts w:ascii="Verdana" w:hAnsi="Verdana" w:cs="Arial"/>
          <w:sz w:val="22"/>
          <w:szCs w:val="22"/>
        </w:rPr>
      </w:pPr>
      <w:r w:rsidRPr="00D3287B">
        <w:rPr>
          <w:rFonts w:ascii="Verdana" w:hAnsi="Verdana" w:cs="Arial"/>
          <w:sz w:val="22"/>
          <w:szCs w:val="22"/>
        </w:rPr>
        <w:t>Requisitos Generales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Podrá participar en el presente </w:t>
      </w:r>
      <w:r>
        <w:rPr>
          <w:rFonts w:ascii="Verdana" w:hAnsi="Verdana" w:cs="Arial"/>
          <w:sz w:val="22"/>
          <w:szCs w:val="22"/>
        </w:rPr>
        <w:t>proceso de selección</w:t>
      </w:r>
      <w:r w:rsidRPr="00D3287B">
        <w:rPr>
          <w:rFonts w:ascii="Verdana" w:hAnsi="Verdana" w:cs="Arial"/>
          <w:sz w:val="22"/>
          <w:szCs w:val="22"/>
        </w:rPr>
        <w:t xml:space="preserve"> toda persona que cumpla con los siguientes requisitos: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Ser mayor de 18 años.</w:t>
      </w:r>
    </w:p>
    <w:p w:rsidR="007D7F90" w:rsidRPr="00D3287B" w:rsidRDefault="007D7F90" w:rsidP="007D7F90">
      <w:pPr>
        <w:pStyle w:val="Prrafodelista"/>
        <w:tabs>
          <w:tab w:val="left" w:pos="720"/>
        </w:tabs>
        <w:spacing w:before="120" w:after="120" w:line="276" w:lineRule="auto"/>
        <w:jc w:val="both"/>
        <w:rPr>
          <w:rFonts w:ascii="Verdana" w:hAnsi="Verdana" w:cs="Arial"/>
          <w:color w:val="000000"/>
          <w:sz w:val="22"/>
          <w:szCs w:val="22"/>
        </w:rPr>
      </w:pPr>
    </w:p>
    <w:p w:rsidR="007D7F90" w:rsidRPr="00D3287B"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lastRenderedPageBreak/>
        <w:t>Poseer el nivel educacional requerido para el cargo, requisito que se acreditará mediante la exhibición de documentos o certificados oficiales auténticos, una vez que sea seleccionado para el cargo.</w:t>
      </w:r>
    </w:p>
    <w:p w:rsidR="007D7F90" w:rsidRPr="00D3287B" w:rsidRDefault="007D7F90" w:rsidP="007D7F90">
      <w:pPr>
        <w:pStyle w:val="Prrafodelista"/>
        <w:rPr>
          <w:rFonts w:ascii="Verdana" w:hAnsi="Verdana" w:cs="Arial"/>
          <w:sz w:val="22"/>
          <w:szCs w:val="22"/>
        </w:rPr>
      </w:pPr>
    </w:p>
    <w:p w:rsidR="007D7F90" w:rsidRPr="00D3287B"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 xml:space="preserve">No haber cesado en un cargo público como consecuencia de haber obtenido una calificación deficiente o </w:t>
      </w:r>
      <w:r w:rsidRPr="00D3287B">
        <w:rPr>
          <w:rFonts w:ascii="Verdana" w:hAnsi="Verdana" w:cs="Arial"/>
          <w:color w:val="000000"/>
          <w:sz w:val="22"/>
          <w:szCs w:val="22"/>
        </w:rPr>
        <w:t>por aplicación de una medida disciplinaria, salvo que hayan transcurrido más de cinco años desde la fecha</w:t>
      </w:r>
      <w:r w:rsidRPr="00D3287B">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rsidR="007D7F90" w:rsidRPr="00D3287B" w:rsidRDefault="007D7F90" w:rsidP="007D7F90">
      <w:pPr>
        <w:pStyle w:val="Prrafodelista"/>
        <w:rPr>
          <w:rFonts w:ascii="Verdana" w:hAnsi="Verdana" w:cs="Arial"/>
          <w:color w:val="000000"/>
          <w:sz w:val="22"/>
          <w:szCs w:val="22"/>
        </w:rPr>
      </w:pPr>
    </w:p>
    <w:p w:rsidR="007D7F90" w:rsidRPr="00D3287B"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No estar inhabilitado para el ejercicio de funciones o cargos públicos, ni hallarse condenado por crimen o simple delito, lo que será comprobado por la institución a través de consulta al Servicio de Registro Civil e Identificación, quien acreditará este hecho mediante simple comunicación.</w:t>
      </w:r>
    </w:p>
    <w:p w:rsidR="007D7F90" w:rsidRPr="00D3287B" w:rsidRDefault="007D7F90" w:rsidP="007D7F90">
      <w:pPr>
        <w:pStyle w:val="Prrafodelista"/>
        <w:tabs>
          <w:tab w:val="left" w:pos="720"/>
        </w:tabs>
        <w:spacing w:before="120" w:after="120" w:line="276" w:lineRule="auto"/>
        <w:jc w:val="both"/>
        <w:rPr>
          <w:rFonts w:ascii="Verdana" w:hAnsi="Verdana" w:cs="Arial"/>
          <w:color w:val="000000"/>
          <w:sz w:val="22"/>
          <w:szCs w:val="22"/>
        </w:rPr>
      </w:pPr>
    </w:p>
    <w:p w:rsidR="007D7F90"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Haber cumplido con la Ley de Reclutamiento y Movilización, cuando fuere procedente.</w:t>
      </w:r>
    </w:p>
    <w:p w:rsidR="007D7F90" w:rsidRDefault="007D7F90" w:rsidP="007D7F90">
      <w:pPr>
        <w:tabs>
          <w:tab w:val="left" w:pos="720"/>
        </w:tabs>
        <w:spacing w:before="120" w:after="120" w:line="276" w:lineRule="auto"/>
        <w:jc w:val="both"/>
        <w:rPr>
          <w:rFonts w:ascii="Verdana" w:hAnsi="Verdana" w:cs="Arial"/>
          <w:color w:val="000000"/>
          <w:sz w:val="22"/>
          <w:szCs w:val="22"/>
        </w:rPr>
      </w:pPr>
    </w:p>
    <w:p w:rsidR="00DE6147" w:rsidRPr="00E00F00" w:rsidRDefault="00DE6147" w:rsidP="007D7F90">
      <w:pPr>
        <w:tabs>
          <w:tab w:val="left" w:pos="720"/>
        </w:tabs>
        <w:spacing w:before="120" w:after="120" w:line="276" w:lineRule="auto"/>
        <w:jc w:val="both"/>
        <w:rPr>
          <w:rFonts w:ascii="Verdana" w:hAnsi="Verdana" w:cs="Arial"/>
          <w:color w:val="000000"/>
          <w:sz w:val="22"/>
          <w:szCs w:val="22"/>
        </w:rPr>
      </w:pPr>
    </w:p>
    <w:p w:rsidR="007D7F90" w:rsidRPr="00D3287B" w:rsidRDefault="007D7F90" w:rsidP="007D7F90">
      <w:pPr>
        <w:pStyle w:val="Prrafodelista"/>
        <w:numPr>
          <w:ilvl w:val="1"/>
          <w:numId w:val="8"/>
        </w:numPr>
        <w:tabs>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Requisitos Específicos</w:t>
      </w:r>
    </w:p>
    <w:p w:rsidR="007D7F90" w:rsidRPr="00D3287B" w:rsidRDefault="007D7F90" w:rsidP="007D7F90">
      <w:pPr>
        <w:pStyle w:val="Prrafodelista"/>
        <w:tabs>
          <w:tab w:val="left" w:pos="720"/>
        </w:tabs>
        <w:spacing w:before="120" w:after="120" w:line="276" w:lineRule="auto"/>
        <w:jc w:val="both"/>
        <w:rPr>
          <w:rFonts w:ascii="Verdana" w:hAnsi="Verdana" w:cs="Arial"/>
          <w:color w:val="000000"/>
          <w:sz w:val="22"/>
          <w:szCs w:val="22"/>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9"/>
        <w:gridCol w:w="5493"/>
      </w:tblGrid>
      <w:tr w:rsidR="007D7F90" w:rsidRPr="00D3287B" w:rsidTr="00C94086">
        <w:trPr>
          <w:trHeight w:val="806"/>
        </w:trPr>
        <w:tc>
          <w:tcPr>
            <w:tcW w:w="3119" w:type="dxa"/>
          </w:tcPr>
          <w:p w:rsidR="007D7F90" w:rsidRPr="00752EA3" w:rsidRDefault="007D7F90" w:rsidP="007D7F90">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752EA3">
              <w:rPr>
                <w:rFonts w:ascii="Verdana" w:hAnsi="Verdana" w:cs="Arial"/>
                <w:color w:val="000000"/>
              </w:rPr>
              <w:t xml:space="preserve"> Formación</w:t>
            </w:r>
          </w:p>
        </w:tc>
        <w:tc>
          <w:tcPr>
            <w:tcW w:w="5493" w:type="dxa"/>
            <w:shd w:val="clear" w:color="auto" w:fill="auto"/>
          </w:tcPr>
          <w:p w:rsidR="007D7F90" w:rsidRPr="00092374" w:rsidRDefault="007D7F90" w:rsidP="002F65D5">
            <w:pPr>
              <w:pStyle w:val="Prrafodelista"/>
              <w:tabs>
                <w:tab w:val="left" w:pos="720"/>
              </w:tabs>
              <w:spacing w:before="120" w:after="120" w:line="276" w:lineRule="auto"/>
              <w:ind w:left="145" w:hanging="145"/>
              <w:jc w:val="both"/>
              <w:rPr>
                <w:rFonts w:ascii="Verdana" w:hAnsi="Verdana" w:cs="Arial"/>
                <w:color w:val="000000"/>
              </w:rPr>
            </w:pPr>
            <w:r w:rsidRPr="00092374">
              <w:rPr>
                <w:rFonts w:ascii="Verdana" w:hAnsi="Verdana" w:cs="Arial"/>
                <w:color w:val="000000"/>
              </w:rPr>
              <w:t xml:space="preserve">: </w:t>
            </w:r>
            <w:r w:rsidR="002F65D5">
              <w:rPr>
                <w:rFonts w:ascii="Verdana" w:hAnsi="Verdana" w:cs="Arial"/>
                <w:color w:val="000000"/>
              </w:rPr>
              <w:t>Acreditar enseñanza media completa de una institución del Estado o reconocida por éste.</w:t>
            </w:r>
          </w:p>
        </w:tc>
      </w:tr>
      <w:tr w:rsidR="007D7F90" w:rsidRPr="00D3287B" w:rsidTr="00C94086">
        <w:trPr>
          <w:trHeight w:val="550"/>
        </w:trPr>
        <w:tc>
          <w:tcPr>
            <w:tcW w:w="3119" w:type="dxa"/>
          </w:tcPr>
          <w:p w:rsidR="007D7F90" w:rsidRPr="00752EA3" w:rsidRDefault="007D7F90" w:rsidP="007D7F90">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752EA3">
              <w:rPr>
                <w:rFonts w:ascii="Verdana" w:hAnsi="Verdana" w:cs="Arial"/>
                <w:color w:val="000000"/>
              </w:rPr>
              <w:t xml:space="preserve"> Especialización</w:t>
            </w:r>
          </w:p>
        </w:tc>
        <w:tc>
          <w:tcPr>
            <w:tcW w:w="5493" w:type="dxa"/>
            <w:shd w:val="clear" w:color="auto" w:fill="auto"/>
          </w:tcPr>
          <w:p w:rsidR="007D7F90" w:rsidRPr="00752EA3" w:rsidRDefault="002F65D5" w:rsidP="00DE6147">
            <w:pPr>
              <w:tabs>
                <w:tab w:val="left" w:pos="175"/>
                <w:tab w:val="left" w:pos="317"/>
              </w:tabs>
              <w:spacing w:before="120" w:after="120" w:line="276" w:lineRule="auto"/>
              <w:ind w:left="145" w:hanging="145"/>
              <w:jc w:val="both"/>
              <w:rPr>
                <w:rFonts w:ascii="Verdana" w:hAnsi="Verdana" w:cs="Arial"/>
                <w:color w:val="000000"/>
              </w:rPr>
            </w:pPr>
            <w:r>
              <w:rPr>
                <w:rFonts w:ascii="Verdana" w:hAnsi="Verdana" w:cs="Arial"/>
              </w:rPr>
              <w:t xml:space="preserve">: Poseer licencia </w:t>
            </w:r>
            <w:r w:rsidR="00DE6147">
              <w:rPr>
                <w:rFonts w:ascii="Verdana" w:hAnsi="Verdana" w:cs="Arial"/>
              </w:rPr>
              <w:t>B</w:t>
            </w:r>
            <w:r>
              <w:rPr>
                <w:rFonts w:ascii="Verdana" w:hAnsi="Verdana" w:cs="Arial"/>
              </w:rPr>
              <w:t xml:space="preserve"> y deseable curso de manejo defensivo.</w:t>
            </w:r>
          </w:p>
        </w:tc>
      </w:tr>
      <w:tr w:rsidR="007D7F90" w:rsidRPr="00D3287B" w:rsidTr="00C94086">
        <w:trPr>
          <w:trHeight w:val="550"/>
        </w:trPr>
        <w:tc>
          <w:tcPr>
            <w:tcW w:w="3119" w:type="dxa"/>
          </w:tcPr>
          <w:p w:rsidR="007D7F90" w:rsidRPr="00752EA3" w:rsidRDefault="007D7F90" w:rsidP="007D7F90">
            <w:pPr>
              <w:pStyle w:val="Prrafodelista"/>
              <w:numPr>
                <w:ilvl w:val="2"/>
                <w:numId w:val="8"/>
              </w:numPr>
              <w:tabs>
                <w:tab w:val="left" w:pos="885"/>
              </w:tabs>
              <w:spacing w:before="120" w:after="120" w:line="276" w:lineRule="auto"/>
              <w:ind w:left="885" w:hanging="885"/>
              <w:jc w:val="both"/>
              <w:rPr>
                <w:rFonts w:ascii="Verdana" w:hAnsi="Verdana" w:cs="Arial"/>
                <w:color w:val="000000"/>
              </w:rPr>
            </w:pPr>
            <w:r w:rsidRPr="00752EA3">
              <w:rPr>
                <w:rFonts w:ascii="Verdana" w:hAnsi="Verdana" w:cs="Arial"/>
                <w:color w:val="000000"/>
              </w:rPr>
              <w:t>Experiencia Profesional</w:t>
            </w:r>
          </w:p>
        </w:tc>
        <w:tc>
          <w:tcPr>
            <w:tcW w:w="5493" w:type="dxa"/>
            <w:shd w:val="clear" w:color="auto" w:fill="auto"/>
          </w:tcPr>
          <w:p w:rsidR="007D7F90" w:rsidRDefault="007D7F90" w:rsidP="00C774B8">
            <w:pPr>
              <w:spacing w:before="120" w:after="120" w:line="276" w:lineRule="auto"/>
              <w:ind w:left="175" w:hanging="175"/>
              <w:jc w:val="both"/>
              <w:rPr>
                <w:rFonts w:ascii="Verdana" w:hAnsi="Verdana" w:cs="Arial"/>
              </w:rPr>
            </w:pPr>
            <w:r w:rsidRPr="0063305D">
              <w:rPr>
                <w:rFonts w:ascii="Verdana" w:hAnsi="Verdana" w:cs="Arial"/>
              </w:rPr>
              <w:t xml:space="preserve">: </w:t>
            </w:r>
            <w:r w:rsidR="0052493D" w:rsidRPr="0063305D">
              <w:rPr>
                <w:rFonts w:ascii="Verdana" w:hAnsi="Verdana" w:cs="Arial"/>
              </w:rPr>
              <w:t xml:space="preserve">Al menos </w:t>
            </w:r>
            <w:r w:rsidR="00D51C40">
              <w:rPr>
                <w:rFonts w:ascii="Verdana" w:hAnsi="Verdana" w:cs="Arial"/>
              </w:rPr>
              <w:t>2</w:t>
            </w:r>
            <w:r w:rsidRPr="0063305D">
              <w:rPr>
                <w:rFonts w:ascii="Verdana" w:hAnsi="Verdana" w:cs="Arial"/>
              </w:rPr>
              <w:t xml:space="preserve"> año</w:t>
            </w:r>
            <w:r w:rsidR="002F65D5" w:rsidRPr="0063305D">
              <w:rPr>
                <w:rFonts w:ascii="Verdana" w:hAnsi="Verdana" w:cs="Arial"/>
              </w:rPr>
              <w:t>s</w:t>
            </w:r>
            <w:r w:rsidRPr="0063305D">
              <w:rPr>
                <w:rFonts w:ascii="Verdana" w:hAnsi="Verdana" w:cs="Arial"/>
              </w:rPr>
              <w:t xml:space="preserve"> de experiencia </w:t>
            </w:r>
            <w:r w:rsidR="002F65D5" w:rsidRPr="0063305D">
              <w:rPr>
                <w:rFonts w:ascii="Verdana" w:hAnsi="Verdana" w:cs="Arial"/>
              </w:rPr>
              <w:t>en funciones similares al cargo, en el sector público</w:t>
            </w:r>
            <w:r w:rsidR="00D51C40">
              <w:rPr>
                <w:rFonts w:ascii="Verdana" w:hAnsi="Verdana" w:cs="Arial"/>
              </w:rPr>
              <w:t xml:space="preserve"> y</w:t>
            </w:r>
            <w:r w:rsidR="00932DB1">
              <w:rPr>
                <w:rFonts w:ascii="Verdana" w:hAnsi="Verdana" w:cs="Arial"/>
              </w:rPr>
              <w:t>/o</w:t>
            </w:r>
            <w:r w:rsidR="00D51C40">
              <w:rPr>
                <w:rFonts w:ascii="Verdana" w:hAnsi="Verdana" w:cs="Arial"/>
              </w:rPr>
              <w:t xml:space="preserve"> privado</w:t>
            </w:r>
            <w:r w:rsidR="002F65D5" w:rsidRPr="0063305D">
              <w:rPr>
                <w:rFonts w:ascii="Verdana" w:hAnsi="Verdana" w:cs="Arial"/>
              </w:rPr>
              <w:t>.</w:t>
            </w:r>
          </w:p>
          <w:p w:rsidR="00DE6147" w:rsidRDefault="00DE6147" w:rsidP="00DE6147">
            <w:pPr>
              <w:spacing w:before="120" w:after="120" w:line="276" w:lineRule="auto"/>
              <w:jc w:val="both"/>
              <w:rPr>
                <w:rFonts w:ascii="Verdana" w:hAnsi="Verdana" w:cs="Arial"/>
                <w:color w:val="000000"/>
              </w:rPr>
            </w:pPr>
          </w:p>
          <w:p w:rsidR="00DE6147" w:rsidRDefault="00DE6147" w:rsidP="00DE6147">
            <w:pPr>
              <w:spacing w:before="120" w:after="120" w:line="276" w:lineRule="auto"/>
              <w:jc w:val="both"/>
              <w:rPr>
                <w:rFonts w:ascii="Verdana" w:hAnsi="Verdana" w:cs="Arial"/>
                <w:color w:val="000000"/>
              </w:rPr>
            </w:pPr>
          </w:p>
          <w:p w:rsidR="00DE6147" w:rsidRDefault="00DE6147" w:rsidP="00DE6147">
            <w:pPr>
              <w:spacing w:before="120" w:after="120" w:line="276" w:lineRule="auto"/>
              <w:jc w:val="both"/>
              <w:rPr>
                <w:rFonts w:ascii="Verdana" w:hAnsi="Verdana" w:cs="Arial"/>
                <w:color w:val="000000"/>
              </w:rPr>
            </w:pPr>
          </w:p>
          <w:p w:rsidR="00DE6147" w:rsidRDefault="00DE6147" w:rsidP="00DE6147">
            <w:pPr>
              <w:spacing w:before="120" w:after="120" w:line="276" w:lineRule="auto"/>
              <w:jc w:val="both"/>
              <w:rPr>
                <w:rFonts w:ascii="Verdana" w:hAnsi="Verdana" w:cs="Arial"/>
                <w:color w:val="000000"/>
              </w:rPr>
            </w:pPr>
          </w:p>
          <w:p w:rsidR="00DE6147" w:rsidRDefault="00DE6147" w:rsidP="00DE6147">
            <w:pPr>
              <w:spacing w:before="120" w:after="120" w:line="276" w:lineRule="auto"/>
              <w:jc w:val="both"/>
              <w:rPr>
                <w:rFonts w:ascii="Verdana" w:hAnsi="Verdana" w:cs="Arial"/>
                <w:color w:val="000000"/>
              </w:rPr>
            </w:pPr>
          </w:p>
          <w:p w:rsidR="00DE6147" w:rsidRDefault="00DE6147" w:rsidP="00DE6147">
            <w:pPr>
              <w:spacing w:before="120" w:after="120" w:line="276" w:lineRule="auto"/>
              <w:jc w:val="both"/>
              <w:rPr>
                <w:rFonts w:ascii="Verdana" w:hAnsi="Verdana" w:cs="Arial"/>
                <w:color w:val="000000"/>
              </w:rPr>
            </w:pPr>
          </w:p>
          <w:p w:rsidR="00DE6147" w:rsidRDefault="00DE6147" w:rsidP="00DE6147">
            <w:pPr>
              <w:spacing w:before="120" w:after="120" w:line="276" w:lineRule="auto"/>
              <w:jc w:val="both"/>
              <w:rPr>
                <w:rFonts w:ascii="Verdana" w:hAnsi="Verdana" w:cs="Arial"/>
                <w:color w:val="000000"/>
              </w:rPr>
            </w:pPr>
          </w:p>
          <w:p w:rsidR="00DE6147" w:rsidRDefault="00DE6147" w:rsidP="00DE6147">
            <w:pPr>
              <w:spacing w:before="120" w:after="120" w:line="276" w:lineRule="auto"/>
              <w:jc w:val="both"/>
              <w:rPr>
                <w:rFonts w:ascii="Verdana" w:hAnsi="Verdana" w:cs="Arial"/>
                <w:color w:val="000000"/>
              </w:rPr>
            </w:pPr>
          </w:p>
          <w:p w:rsidR="00DE6147" w:rsidRPr="00752EA3" w:rsidRDefault="00DE6147" w:rsidP="00DE6147">
            <w:pPr>
              <w:spacing w:before="120" w:after="120" w:line="276" w:lineRule="auto"/>
              <w:jc w:val="both"/>
              <w:rPr>
                <w:rFonts w:ascii="Verdana" w:hAnsi="Verdana" w:cs="Arial"/>
                <w:color w:val="000000"/>
              </w:rPr>
            </w:pPr>
          </w:p>
        </w:tc>
      </w:tr>
    </w:tbl>
    <w:p w:rsidR="007D7F90" w:rsidRPr="00D3287B" w:rsidRDefault="007D7F90" w:rsidP="007D7F90">
      <w:pPr>
        <w:tabs>
          <w:tab w:val="left" w:pos="720"/>
        </w:tabs>
        <w:spacing w:before="120" w:after="120" w:line="276" w:lineRule="auto"/>
        <w:jc w:val="both"/>
        <w:rPr>
          <w:rFonts w:ascii="Verdana" w:hAnsi="Verdana" w:cs="Arial"/>
          <w:color w:val="000000"/>
          <w:sz w:val="22"/>
          <w:szCs w:val="22"/>
        </w:rPr>
        <w:sectPr w:rsidR="007D7F90" w:rsidRPr="00D3287B" w:rsidSect="00C774B8">
          <w:headerReference w:type="default" r:id="rId9"/>
          <w:footerReference w:type="default" r:id="rId10"/>
          <w:pgSz w:w="11906" w:h="16838"/>
          <w:pgMar w:top="1417" w:right="1701" w:bottom="1417" w:left="1701" w:header="227" w:footer="708" w:gutter="0"/>
          <w:cols w:space="708"/>
          <w:titlePg/>
          <w:docGrid w:linePitch="360"/>
        </w:sectPr>
      </w:pP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IDENTIFICACIÓN DEL CARGO</w:t>
      </w:r>
    </w:p>
    <w:p w:rsidR="007D7F90" w:rsidRPr="00D3287B" w:rsidRDefault="007D7F90" w:rsidP="007D7F90">
      <w:pPr>
        <w:pStyle w:val="Prrafodelista"/>
        <w:spacing w:line="276" w:lineRule="auto"/>
        <w:ind w:left="360"/>
        <w:jc w:val="both"/>
        <w:rPr>
          <w:rFonts w:ascii="Verdana" w:hAnsi="Verdana" w:cs="Arial"/>
          <w:b/>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50"/>
        <w:gridCol w:w="5210"/>
      </w:tblGrid>
      <w:tr w:rsidR="007D7F90" w:rsidRPr="00D3287B" w:rsidTr="00C774B8">
        <w:tc>
          <w:tcPr>
            <w:tcW w:w="3150" w:type="dxa"/>
          </w:tcPr>
          <w:p w:rsidR="007D7F90" w:rsidRPr="00D3287B" w:rsidRDefault="007D7F90" w:rsidP="00C774B8">
            <w:pPr>
              <w:spacing w:line="276" w:lineRule="auto"/>
              <w:rPr>
                <w:rFonts w:ascii="Verdana" w:hAnsi="Verdana" w:cs="Arial"/>
              </w:rPr>
            </w:pPr>
            <w:r w:rsidRPr="00D3287B">
              <w:rPr>
                <w:rFonts w:ascii="Verdana" w:hAnsi="Verdana" w:cs="Arial"/>
                <w:sz w:val="22"/>
                <w:szCs w:val="22"/>
              </w:rPr>
              <w:t>Nombre del Cargo</w:t>
            </w:r>
          </w:p>
        </w:tc>
        <w:tc>
          <w:tcPr>
            <w:tcW w:w="5210" w:type="dxa"/>
          </w:tcPr>
          <w:p w:rsidR="007D7F90" w:rsidRPr="00D3287B" w:rsidRDefault="00403075" w:rsidP="0038142F">
            <w:pPr>
              <w:spacing w:line="276" w:lineRule="auto"/>
              <w:rPr>
                <w:rFonts w:ascii="Verdana" w:hAnsi="Verdana" w:cs="Arial"/>
              </w:rPr>
            </w:pPr>
            <w:r>
              <w:rPr>
                <w:rFonts w:ascii="Verdana" w:hAnsi="Verdana" w:cs="Arial"/>
                <w:sz w:val="22"/>
                <w:szCs w:val="22"/>
              </w:rPr>
              <w:t>Auxiliar-Chofer</w:t>
            </w:r>
          </w:p>
        </w:tc>
      </w:tr>
      <w:tr w:rsidR="007D7F90" w:rsidRPr="00D3287B" w:rsidTr="00C774B8">
        <w:tc>
          <w:tcPr>
            <w:tcW w:w="3150" w:type="dxa"/>
          </w:tcPr>
          <w:p w:rsidR="007D7F90" w:rsidRPr="00D3287B" w:rsidRDefault="007D7F90" w:rsidP="00C774B8">
            <w:pPr>
              <w:spacing w:line="276" w:lineRule="auto"/>
              <w:rPr>
                <w:rFonts w:ascii="Verdana" w:hAnsi="Verdana" w:cs="Arial"/>
              </w:rPr>
            </w:pPr>
            <w:r w:rsidRPr="00D3287B">
              <w:rPr>
                <w:rFonts w:ascii="Verdana" w:hAnsi="Verdana" w:cs="Arial"/>
                <w:sz w:val="22"/>
                <w:szCs w:val="22"/>
              </w:rPr>
              <w:t>Nº Vacantes</w:t>
            </w:r>
          </w:p>
        </w:tc>
        <w:tc>
          <w:tcPr>
            <w:tcW w:w="5210" w:type="dxa"/>
          </w:tcPr>
          <w:p w:rsidR="007D7F90" w:rsidRPr="00D3287B" w:rsidRDefault="007D7F90" w:rsidP="00C774B8">
            <w:pPr>
              <w:spacing w:line="276" w:lineRule="auto"/>
              <w:rPr>
                <w:rFonts w:ascii="Verdana" w:hAnsi="Verdana" w:cs="Arial"/>
              </w:rPr>
            </w:pPr>
            <w:r w:rsidRPr="00D3287B">
              <w:rPr>
                <w:rFonts w:ascii="Verdana" w:hAnsi="Verdana" w:cs="Arial"/>
                <w:sz w:val="22"/>
                <w:szCs w:val="22"/>
              </w:rPr>
              <w:t>1</w:t>
            </w:r>
          </w:p>
        </w:tc>
      </w:tr>
      <w:tr w:rsidR="007D7F90" w:rsidRPr="00D3287B" w:rsidTr="00C774B8">
        <w:tc>
          <w:tcPr>
            <w:tcW w:w="3150" w:type="dxa"/>
          </w:tcPr>
          <w:p w:rsidR="007D7F90" w:rsidRPr="00D3287B" w:rsidRDefault="007D7F90" w:rsidP="00C774B8">
            <w:pPr>
              <w:spacing w:line="276" w:lineRule="auto"/>
              <w:jc w:val="both"/>
              <w:rPr>
                <w:rFonts w:ascii="Verdana" w:hAnsi="Verdana" w:cs="Arial"/>
              </w:rPr>
            </w:pPr>
            <w:r w:rsidRPr="00D3287B">
              <w:rPr>
                <w:rFonts w:ascii="Verdana" w:hAnsi="Verdana" w:cs="Arial"/>
                <w:sz w:val="22"/>
                <w:szCs w:val="22"/>
              </w:rPr>
              <w:t>Remuneración bruta</w:t>
            </w:r>
          </w:p>
        </w:tc>
        <w:tc>
          <w:tcPr>
            <w:tcW w:w="5210" w:type="dxa"/>
          </w:tcPr>
          <w:p w:rsidR="007D7F90" w:rsidRPr="0063305D" w:rsidRDefault="007D7F90" w:rsidP="00DD6B5A">
            <w:pPr>
              <w:spacing w:line="276" w:lineRule="auto"/>
              <w:rPr>
                <w:rFonts w:ascii="Verdana" w:hAnsi="Verdana" w:cs="Arial"/>
              </w:rPr>
            </w:pPr>
            <w:r w:rsidRPr="0063305D">
              <w:rPr>
                <w:rFonts w:ascii="Verdana" w:hAnsi="Verdana" w:cs="Arial"/>
                <w:sz w:val="22"/>
                <w:szCs w:val="22"/>
              </w:rPr>
              <w:t>$</w:t>
            </w:r>
            <w:r w:rsidR="00DD6B5A" w:rsidRPr="0063305D">
              <w:rPr>
                <w:rFonts w:ascii="Verdana" w:hAnsi="Verdana" w:cs="Arial"/>
                <w:sz w:val="22"/>
                <w:szCs w:val="22"/>
              </w:rPr>
              <w:t>636</w:t>
            </w:r>
            <w:r w:rsidR="0038142F" w:rsidRPr="0063305D">
              <w:rPr>
                <w:rFonts w:ascii="Verdana" w:hAnsi="Verdana" w:cs="Arial"/>
                <w:sz w:val="22"/>
                <w:szCs w:val="22"/>
              </w:rPr>
              <w:t>.</w:t>
            </w:r>
            <w:r w:rsidR="00DD6B5A" w:rsidRPr="0063305D">
              <w:rPr>
                <w:rFonts w:ascii="Verdana" w:hAnsi="Verdana" w:cs="Arial"/>
                <w:sz w:val="22"/>
                <w:szCs w:val="22"/>
              </w:rPr>
              <w:t xml:space="preserve">249 </w:t>
            </w:r>
            <w:r w:rsidRPr="0063305D">
              <w:rPr>
                <w:rFonts w:ascii="Verdana" w:hAnsi="Verdana" w:cs="Arial"/>
                <w:sz w:val="22"/>
                <w:szCs w:val="22"/>
              </w:rPr>
              <w:t>(más asignación de modernización)</w:t>
            </w:r>
          </w:p>
        </w:tc>
      </w:tr>
      <w:tr w:rsidR="00403075" w:rsidRPr="00D3287B" w:rsidTr="00C774B8">
        <w:tc>
          <w:tcPr>
            <w:tcW w:w="3150" w:type="dxa"/>
          </w:tcPr>
          <w:p w:rsidR="00403075" w:rsidRPr="00D3287B" w:rsidRDefault="00403075" w:rsidP="00C774B8">
            <w:pPr>
              <w:spacing w:line="276" w:lineRule="auto"/>
              <w:rPr>
                <w:rFonts w:ascii="Verdana" w:hAnsi="Verdana" w:cs="Arial"/>
              </w:rPr>
            </w:pPr>
            <w:r w:rsidRPr="00D3287B">
              <w:rPr>
                <w:rFonts w:ascii="Verdana" w:hAnsi="Verdana" w:cs="Arial"/>
                <w:sz w:val="22"/>
                <w:szCs w:val="22"/>
              </w:rPr>
              <w:t>Lugar de desempeño</w:t>
            </w:r>
          </w:p>
        </w:tc>
        <w:tc>
          <w:tcPr>
            <w:tcW w:w="5210" w:type="dxa"/>
          </w:tcPr>
          <w:p w:rsidR="00403075" w:rsidRPr="00D3287B" w:rsidRDefault="00403075" w:rsidP="00EF5A81">
            <w:pPr>
              <w:spacing w:line="276" w:lineRule="auto"/>
              <w:rPr>
                <w:rFonts w:ascii="Verdana" w:hAnsi="Verdana" w:cs="Arial"/>
              </w:rPr>
            </w:pPr>
            <w:r>
              <w:rPr>
                <w:rFonts w:ascii="Verdana" w:hAnsi="Verdana" w:cs="Arial"/>
                <w:sz w:val="22"/>
                <w:szCs w:val="22"/>
              </w:rPr>
              <w:t>Senadis Central (Miraflores 222, piso 8, Santiago)</w:t>
            </w:r>
          </w:p>
        </w:tc>
      </w:tr>
      <w:tr w:rsidR="00403075" w:rsidRPr="00D3287B" w:rsidTr="00C774B8">
        <w:tc>
          <w:tcPr>
            <w:tcW w:w="3150" w:type="dxa"/>
          </w:tcPr>
          <w:p w:rsidR="00403075" w:rsidRPr="00D3287B" w:rsidRDefault="00403075" w:rsidP="00C774B8">
            <w:pPr>
              <w:spacing w:line="276" w:lineRule="auto"/>
              <w:rPr>
                <w:rFonts w:ascii="Verdana" w:hAnsi="Verdana" w:cs="Arial"/>
              </w:rPr>
            </w:pPr>
            <w:r w:rsidRPr="00D3287B">
              <w:rPr>
                <w:rFonts w:ascii="Verdana" w:hAnsi="Verdana" w:cs="Arial"/>
                <w:sz w:val="22"/>
                <w:szCs w:val="22"/>
              </w:rPr>
              <w:t>Horario</w:t>
            </w:r>
          </w:p>
        </w:tc>
        <w:tc>
          <w:tcPr>
            <w:tcW w:w="5210" w:type="dxa"/>
          </w:tcPr>
          <w:p w:rsidR="00403075" w:rsidRPr="00DD6B5A" w:rsidRDefault="00DD6B5A" w:rsidP="00EF5A81">
            <w:pPr>
              <w:spacing w:line="276" w:lineRule="auto"/>
              <w:rPr>
                <w:rFonts w:ascii="Verdana" w:hAnsi="Verdana" w:cs="Arial"/>
              </w:rPr>
            </w:pPr>
            <w:r w:rsidRPr="00DD6B5A">
              <w:rPr>
                <w:rFonts w:ascii="Verdana" w:hAnsi="Verdana" w:cs="Arial"/>
                <w:sz w:val="22"/>
                <w:szCs w:val="22"/>
              </w:rPr>
              <w:t>Entrada</w:t>
            </w:r>
            <w:proofErr w:type="gramStart"/>
            <w:r w:rsidRPr="00DD6B5A">
              <w:rPr>
                <w:rFonts w:ascii="Verdana" w:hAnsi="Verdana" w:cs="Arial"/>
                <w:sz w:val="22"/>
                <w:szCs w:val="22"/>
              </w:rPr>
              <w:t>:  7:3</w:t>
            </w:r>
            <w:r w:rsidR="00403075" w:rsidRPr="00DD6B5A">
              <w:rPr>
                <w:rFonts w:ascii="Verdana" w:hAnsi="Verdana" w:cs="Arial"/>
                <w:sz w:val="22"/>
                <w:szCs w:val="22"/>
              </w:rPr>
              <w:t>0</w:t>
            </w:r>
            <w:proofErr w:type="gramEnd"/>
            <w:r w:rsidR="00403075" w:rsidRPr="00DD6B5A">
              <w:rPr>
                <w:rFonts w:ascii="Verdana" w:hAnsi="Verdana" w:cs="Arial"/>
                <w:sz w:val="22"/>
                <w:szCs w:val="22"/>
              </w:rPr>
              <w:t xml:space="preserve"> a 9:15 hrs.</w:t>
            </w:r>
          </w:p>
          <w:p w:rsidR="00403075" w:rsidRPr="00D3287B" w:rsidRDefault="00403075" w:rsidP="00DD6B5A">
            <w:pPr>
              <w:spacing w:line="276" w:lineRule="auto"/>
              <w:rPr>
                <w:rFonts w:ascii="Verdana" w:hAnsi="Verdana" w:cs="Arial"/>
              </w:rPr>
            </w:pPr>
            <w:r w:rsidRPr="00DD6B5A">
              <w:rPr>
                <w:rFonts w:ascii="Verdana" w:hAnsi="Verdana" w:cs="Arial"/>
                <w:sz w:val="22"/>
                <w:szCs w:val="22"/>
              </w:rPr>
              <w:t xml:space="preserve">Salida   : 17:00 a </w:t>
            </w:r>
            <w:r w:rsidR="00DD6B5A" w:rsidRPr="00DD6B5A">
              <w:rPr>
                <w:rFonts w:ascii="Verdana" w:hAnsi="Verdana" w:cs="Arial"/>
                <w:sz w:val="22"/>
                <w:szCs w:val="22"/>
              </w:rPr>
              <w:t>20:00</w:t>
            </w:r>
            <w:r w:rsidRPr="00DD6B5A">
              <w:rPr>
                <w:rFonts w:ascii="Verdana" w:hAnsi="Verdana" w:cs="Arial"/>
                <w:sz w:val="22"/>
                <w:szCs w:val="22"/>
              </w:rPr>
              <w:t xml:space="preserve"> hrs.</w:t>
            </w:r>
          </w:p>
        </w:tc>
      </w:tr>
      <w:tr w:rsidR="00403075" w:rsidRPr="00D3287B" w:rsidTr="00C774B8">
        <w:tc>
          <w:tcPr>
            <w:tcW w:w="3150" w:type="dxa"/>
          </w:tcPr>
          <w:p w:rsidR="00403075" w:rsidRPr="00D3287B" w:rsidRDefault="00403075" w:rsidP="00C774B8">
            <w:pPr>
              <w:spacing w:line="276" w:lineRule="auto"/>
              <w:rPr>
                <w:rFonts w:ascii="Verdana" w:hAnsi="Verdana" w:cs="Arial"/>
              </w:rPr>
            </w:pPr>
            <w:r w:rsidRPr="00D3287B">
              <w:rPr>
                <w:rFonts w:ascii="Verdana" w:hAnsi="Verdana" w:cs="Arial"/>
                <w:sz w:val="22"/>
                <w:szCs w:val="22"/>
              </w:rPr>
              <w:t>Dependencia jerárquica</w:t>
            </w:r>
          </w:p>
        </w:tc>
        <w:tc>
          <w:tcPr>
            <w:tcW w:w="5210" w:type="dxa"/>
          </w:tcPr>
          <w:p w:rsidR="00403075" w:rsidRPr="00D3287B" w:rsidRDefault="00403075" w:rsidP="00403075">
            <w:pPr>
              <w:spacing w:line="276" w:lineRule="auto"/>
              <w:rPr>
                <w:rFonts w:ascii="Verdana" w:hAnsi="Verdana" w:cs="Arial"/>
              </w:rPr>
            </w:pPr>
            <w:r>
              <w:rPr>
                <w:rFonts w:ascii="Verdana" w:hAnsi="Verdana" w:cs="Arial"/>
                <w:sz w:val="22"/>
                <w:szCs w:val="22"/>
              </w:rPr>
              <w:t>Jefe/a Depto. Administración y Finanzas</w:t>
            </w:r>
          </w:p>
        </w:tc>
      </w:tr>
      <w:tr w:rsidR="007D7F90" w:rsidRPr="00D3287B" w:rsidTr="00C774B8">
        <w:tc>
          <w:tcPr>
            <w:tcW w:w="8360" w:type="dxa"/>
            <w:gridSpan w:val="2"/>
            <w:shd w:val="clear" w:color="auto" w:fill="auto"/>
          </w:tcPr>
          <w:p w:rsidR="007D7F90" w:rsidRPr="00D3287B" w:rsidRDefault="007D7F90" w:rsidP="00C774B8">
            <w:pPr>
              <w:spacing w:line="276" w:lineRule="auto"/>
              <w:rPr>
                <w:rFonts w:ascii="Verdana" w:hAnsi="Verdana" w:cs="Arial"/>
                <w:b/>
              </w:rPr>
            </w:pPr>
            <w:r w:rsidRPr="00D3287B">
              <w:rPr>
                <w:rFonts w:ascii="Verdana" w:hAnsi="Verdana" w:cs="Arial"/>
                <w:b/>
                <w:sz w:val="22"/>
                <w:szCs w:val="22"/>
              </w:rPr>
              <w:t>Objetivo del Cargo</w:t>
            </w:r>
          </w:p>
        </w:tc>
      </w:tr>
      <w:tr w:rsidR="00B77CFF" w:rsidRPr="00D3287B" w:rsidTr="00C774B8">
        <w:tc>
          <w:tcPr>
            <w:tcW w:w="8360" w:type="dxa"/>
            <w:gridSpan w:val="2"/>
          </w:tcPr>
          <w:p w:rsidR="00B77CFF" w:rsidRPr="008375F2" w:rsidRDefault="00B77CFF" w:rsidP="00B77CFF">
            <w:pPr>
              <w:ind w:right="99"/>
              <w:jc w:val="both"/>
              <w:rPr>
                <w:rFonts w:ascii="Century Gothic" w:hAnsi="Century Gothic" w:cs="Arial"/>
                <w:bCs/>
                <w:sz w:val="20"/>
              </w:rPr>
            </w:pPr>
            <w:r w:rsidRPr="00B77CFF">
              <w:rPr>
                <w:rFonts w:ascii="Verdana" w:hAnsi="Verdana" w:cs="Arial"/>
                <w:sz w:val="22"/>
                <w:szCs w:val="22"/>
              </w:rPr>
              <w:t>Entregar apoyo y asistencia operativa-administrativa a los diferentes departamentos de la Institución, con el objeto de contribuir a la satisfacción de las necesidades y requerimientos de los clientes internos, facilitar la tramitación y despacho de documentos y contribuir a mantener el normal funcionamiento del Servicio.</w:t>
            </w:r>
          </w:p>
        </w:tc>
      </w:tr>
      <w:tr w:rsidR="007D7F90" w:rsidRPr="00D3287B" w:rsidTr="00C774B8">
        <w:tc>
          <w:tcPr>
            <w:tcW w:w="8360" w:type="dxa"/>
            <w:gridSpan w:val="2"/>
            <w:shd w:val="clear" w:color="auto" w:fill="auto"/>
          </w:tcPr>
          <w:p w:rsidR="007D7F90" w:rsidRPr="00D3287B" w:rsidRDefault="007D7F90" w:rsidP="00C774B8">
            <w:pPr>
              <w:spacing w:line="276" w:lineRule="auto"/>
              <w:rPr>
                <w:rFonts w:ascii="Verdana" w:hAnsi="Verdana" w:cs="Arial"/>
                <w:b/>
              </w:rPr>
            </w:pPr>
            <w:r w:rsidRPr="00D3287B">
              <w:rPr>
                <w:rFonts w:ascii="Verdana" w:hAnsi="Verdana" w:cs="Arial"/>
                <w:b/>
                <w:sz w:val="22"/>
                <w:szCs w:val="22"/>
              </w:rPr>
              <w:t>Funciones Principales</w:t>
            </w:r>
          </w:p>
        </w:tc>
      </w:tr>
      <w:tr w:rsidR="007D7F90" w:rsidRPr="00D3287B" w:rsidTr="00C774B8">
        <w:tc>
          <w:tcPr>
            <w:tcW w:w="8360" w:type="dxa"/>
            <w:gridSpan w:val="2"/>
          </w:tcPr>
          <w:p w:rsidR="00B77CFF" w:rsidRPr="00B77CFF" w:rsidRDefault="00B77CFF" w:rsidP="00B77CFF">
            <w:pPr>
              <w:ind w:right="99"/>
              <w:jc w:val="both"/>
              <w:rPr>
                <w:rFonts w:ascii="Verdana" w:hAnsi="Verdana" w:cs="Arial"/>
              </w:rPr>
            </w:pPr>
            <w:r w:rsidRPr="00B77CFF">
              <w:rPr>
                <w:rFonts w:ascii="Verdana" w:hAnsi="Verdana" w:cs="Arial"/>
                <w:sz w:val="22"/>
                <w:szCs w:val="22"/>
              </w:rPr>
              <w:t>Al asumir el cargo de Auxiliar-Chofer del Departamento de Administración y Finanzas le corresponderá desempeñar las siguientes funciones:</w:t>
            </w:r>
          </w:p>
          <w:p w:rsidR="00B77CFF" w:rsidRPr="00B77CFF" w:rsidRDefault="00B77CFF" w:rsidP="00B77CFF">
            <w:pPr>
              <w:ind w:right="99"/>
              <w:jc w:val="both"/>
              <w:rPr>
                <w:rFonts w:ascii="Verdana" w:hAnsi="Verdana" w:cs="Arial"/>
              </w:rPr>
            </w:pPr>
          </w:p>
          <w:p w:rsidR="00B77CFF" w:rsidRPr="00B77CFF" w:rsidRDefault="00B77CFF" w:rsidP="00B77CFF">
            <w:pPr>
              <w:numPr>
                <w:ilvl w:val="0"/>
                <w:numId w:val="12"/>
              </w:numPr>
              <w:jc w:val="both"/>
              <w:rPr>
                <w:rFonts w:ascii="Verdana" w:hAnsi="Verdana" w:cs="Arial"/>
              </w:rPr>
            </w:pPr>
            <w:bookmarkStart w:id="0" w:name="_Toc231100524"/>
            <w:bookmarkStart w:id="1" w:name="_Toc232400697"/>
            <w:bookmarkStart w:id="2" w:name="_Toc244660932"/>
            <w:bookmarkStart w:id="3" w:name="_Toc244677561"/>
            <w:bookmarkStart w:id="4" w:name="_Toc279996094"/>
            <w:bookmarkStart w:id="5" w:name="_Toc279997065"/>
            <w:r w:rsidRPr="00B77CFF">
              <w:rPr>
                <w:rFonts w:ascii="Verdana" w:hAnsi="Verdana" w:cs="Arial"/>
                <w:sz w:val="22"/>
                <w:szCs w:val="22"/>
              </w:rPr>
              <w:t>Efectuar la tramitación y/o despacho de documentos, correspondencia y/o encomiendas de la Institución, con el objeto de facilitar la gestión de los diferentes departamentos, permitir el cumplimiento de los procedimientos y plazos establecidos y contribuir a agilizar los procesos  internos.</w:t>
            </w:r>
          </w:p>
          <w:p w:rsidR="00B77CFF" w:rsidRPr="00B77CFF" w:rsidRDefault="00B77CFF" w:rsidP="00B77CFF">
            <w:pPr>
              <w:ind w:left="720"/>
              <w:jc w:val="both"/>
              <w:rPr>
                <w:rFonts w:ascii="Verdana" w:hAnsi="Verdana" w:cs="Arial"/>
              </w:rPr>
            </w:pPr>
          </w:p>
          <w:p w:rsidR="00B77CFF" w:rsidRPr="00B77CFF" w:rsidRDefault="00B77CFF" w:rsidP="00B77CFF">
            <w:pPr>
              <w:numPr>
                <w:ilvl w:val="0"/>
                <w:numId w:val="12"/>
              </w:numPr>
              <w:jc w:val="both"/>
              <w:rPr>
                <w:rFonts w:ascii="Verdana" w:hAnsi="Verdana" w:cs="Arial"/>
              </w:rPr>
            </w:pPr>
            <w:r w:rsidRPr="00B77CFF">
              <w:rPr>
                <w:rFonts w:ascii="Verdana" w:hAnsi="Verdana" w:cs="Arial"/>
                <w:sz w:val="22"/>
                <w:szCs w:val="22"/>
              </w:rPr>
              <w:t xml:space="preserve">Efectuar la apertura, mantención y cierre de las instalaciones del nivel central de la Institución, de modo de facilitar el normal funcionamiento del Servicio, apoyar la resolución oportuna de problemas o contingencias y contribuir a mantener la continuidad operativa de la organización. </w:t>
            </w:r>
          </w:p>
          <w:p w:rsidR="00B77CFF" w:rsidRPr="00B77CFF" w:rsidRDefault="00B77CFF" w:rsidP="00B77CFF">
            <w:pPr>
              <w:pStyle w:val="Prrafodelista"/>
              <w:rPr>
                <w:rFonts w:ascii="Verdana" w:hAnsi="Verdana" w:cs="Arial"/>
              </w:rPr>
            </w:pPr>
          </w:p>
          <w:p w:rsidR="007D7F90" w:rsidRPr="00B77CFF" w:rsidRDefault="00B77CFF" w:rsidP="00B77CFF">
            <w:pPr>
              <w:pStyle w:val="Prrafodelista"/>
              <w:numPr>
                <w:ilvl w:val="0"/>
                <w:numId w:val="12"/>
              </w:numPr>
              <w:jc w:val="both"/>
              <w:rPr>
                <w:rFonts w:ascii="Century Gothic" w:hAnsi="Century Gothic" w:cs="Arial"/>
              </w:rPr>
            </w:pPr>
            <w:r w:rsidRPr="00B77CFF">
              <w:rPr>
                <w:rFonts w:ascii="Verdana" w:hAnsi="Verdana" w:cs="Arial"/>
                <w:sz w:val="22"/>
                <w:szCs w:val="22"/>
              </w:rPr>
              <w:t>Realizar el traslado de funcionarios del Servicio, en base a los requerimientos recibidos, con el objeto de facilitar el desarrollo de actividades en terreno, contribuir al cumplimiento de sus agendas de trabajo</w:t>
            </w:r>
            <w:bookmarkEnd w:id="0"/>
            <w:bookmarkEnd w:id="1"/>
            <w:bookmarkEnd w:id="2"/>
            <w:bookmarkEnd w:id="3"/>
            <w:bookmarkEnd w:id="4"/>
            <w:bookmarkEnd w:id="5"/>
            <w:r w:rsidRPr="00B77CFF">
              <w:rPr>
                <w:rFonts w:ascii="Verdana" w:hAnsi="Verdana" w:cs="Arial"/>
                <w:sz w:val="22"/>
                <w:szCs w:val="22"/>
              </w:rPr>
              <w:t xml:space="preserve"> y satisfacer oportunamente sus necesidades de movilización.</w:t>
            </w:r>
          </w:p>
        </w:tc>
      </w:tr>
    </w:tbl>
    <w:p w:rsidR="007D7F90" w:rsidRDefault="007D7F90" w:rsidP="007D7F90">
      <w:pPr>
        <w:spacing w:line="276" w:lineRule="auto"/>
        <w:jc w:val="both"/>
        <w:rPr>
          <w:rFonts w:ascii="Verdana" w:hAnsi="Verdana" w:cs="Arial"/>
          <w:b/>
          <w:sz w:val="22"/>
          <w:szCs w:val="22"/>
        </w:rPr>
      </w:pPr>
    </w:p>
    <w:p w:rsidR="00DE6147" w:rsidRDefault="00DE6147" w:rsidP="007D7F90">
      <w:pPr>
        <w:spacing w:line="276" w:lineRule="auto"/>
        <w:jc w:val="both"/>
        <w:rPr>
          <w:rFonts w:ascii="Verdana" w:hAnsi="Verdana" w:cs="Arial"/>
          <w:b/>
          <w:sz w:val="22"/>
          <w:szCs w:val="22"/>
        </w:rPr>
      </w:pPr>
    </w:p>
    <w:p w:rsidR="00DE6147" w:rsidRDefault="00DE6147" w:rsidP="007D7F90">
      <w:pPr>
        <w:spacing w:line="276" w:lineRule="auto"/>
        <w:jc w:val="both"/>
        <w:rPr>
          <w:rFonts w:ascii="Verdana" w:hAnsi="Verdana" w:cs="Arial"/>
          <w:b/>
          <w:sz w:val="22"/>
          <w:szCs w:val="22"/>
        </w:rPr>
      </w:pPr>
    </w:p>
    <w:p w:rsidR="00DE6147" w:rsidRDefault="00DE6147" w:rsidP="007D7F90">
      <w:pPr>
        <w:spacing w:line="276" w:lineRule="auto"/>
        <w:jc w:val="both"/>
        <w:rPr>
          <w:rFonts w:ascii="Verdana" w:hAnsi="Verdana" w:cs="Arial"/>
          <w:b/>
          <w:sz w:val="22"/>
          <w:szCs w:val="22"/>
        </w:rPr>
      </w:pPr>
    </w:p>
    <w:p w:rsidR="00DE6147" w:rsidRDefault="00DE6147" w:rsidP="007D7F90">
      <w:pPr>
        <w:spacing w:line="276" w:lineRule="auto"/>
        <w:jc w:val="both"/>
        <w:rPr>
          <w:rFonts w:ascii="Verdana" w:hAnsi="Verdana" w:cs="Arial"/>
          <w:b/>
          <w:sz w:val="22"/>
          <w:szCs w:val="22"/>
        </w:rPr>
      </w:pPr>
    </w:p>
    <w:p w:rsidR="00DE6147" w:rsidRDefault="00DE6147" w:rsidP="007D7F90">
      <w:pPr>
        <w:spacing w:line="276" w:lineRule="auto"/>
        <w:jc w:val="both"/>
        <w:rPr>
          <w:rFonts w:ascii="Verdana" w:hAnsi="Verdana" w:cs="Arial"/>
          <w:b/>
          <w:sz w:val="22"/>
          <w:szCs w:val="22"/>
        </w:rPr>
      </w:pPr>
    </w:p>
    <w:p w:rsidR="00DE6147" w:rsidRPr="00B9236E" w:rsidRDefault="00DE6147" w:rsidP="007D7F90">
      <w:pPr>
        <w:spacing w:line="276" w:lineRule="auto"/>
        <w:jc w:val="both"/>
        <w:rPr>
          <w:rFonts w:ascii="Verdana" w:hAnsi="Verdana" w:cs="Arial"/>
          <w:b/>
          <w:sz w:val="22"/>
          <w:szCs w:val="22"/>
        </w:rPr>
      </w:pP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ETAPAS DEL PROCESO</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4.1.</w:t>
      </w:r>
      <w:r w:rsidRPr="00D3287B">
        <w:rPr>
          <w:rFonts w:ascii="Verdana" w:hAnsi="Verdana" w:cs="Arial"/>
          <w:sz w:val="22"/>
          <w:szCs w:val="22"/>
        </w:rPr>
        <w:tab/>
        <w:t>Difusión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Pr>
          <w:rFonts w:ascii="Verdana" w:hAnsi="Verdana" w:cs="Arial"/>
          <w:sz w:val="22"/>
          <w:szCs w:val="22"/>
        </w:rPr>
        <w:t>La publicación del presente proceso de selección</w:t>
      </w:r>
      <w:r w:rsidRPr="00D3287B">
        <w:rPr>
          <w:rFonts w:ascii="Verdana" w:hAnsi="Verdana" w:cs="Arial"/>
          <w:sz w:val="22"/>
          <w:szCs w:val="22"/>
        </w:rPr>
        <w:t xml:space="preserve"> se realizará a través del portal</w:t>
      </w:r>
      <w:r w:rsidR="00C553E6">
        <w:rPr>
          <w:rFonts w:ascii="Verdana" w:hAnsi="Verdana" w:cs="Arial"/>
          <w:sz w:val="22"/>
          <w:szCs w:val="22"/>
        </w:rPr>
        <w:t xml:space="preserve"> </w:t>
      </w:r>
      <w:hyperlink r:id="rId11" w:history="1">
        <w:r w:rsidRPr="00D3287B">
          <w:rPr>
            <w:rStyle w:val="Hipervnculo"/>
            <w:rFonts w:ascii="Verdana" w:hAnsi="Verdana" w:cs="Arial"/>
            <w:sz w:val="22"/>
            <w:szCs w:val="22"/>
          </w:rPr>
          <w:t>www.empleospublicos.cl</w:t>
        </w:r>
      </w:hyperlink>
      <w:r w:rsidRPr="00D3287B">
        <w:rPr>
          <w:rFonts w:ascii="Verdana" w:hAnsi="Verdana" w:cs="Arial"/>
          <w:sz w:val="22"/>
          <w:szCs w:val="22"/>
        </w:rPr>
        <w:t xml:space="preserve"> y la página web institucional, </w:t>
      </w:r>
      <w:hyperlink r:id="rId12" w:history="1">
        <w:r w:rsidRPr="00D3287B">
          <w:rPr>
            <w:rStyle w:val="Hipervnculo"/>
            <w:rFonts w:ascii="Verdana" w:hAnsi="Verdana" w:cs="Arial"/>
            <w:sz w:val="22"/>
            <w:szCs w:val="22"/>
          </w:rPr>
          <w:t>www.senadis.gob.cl</w:t>
        </w:r>
      </w:hyperlink>
      <w:r w:rsidRPr="00D3287B">
        <w:rPr>
          <w:rFonts w:ascii="Verdana" w:hAnsi="Verdana" w:cs="Arial"/>
          <w:sz w:val="22"/>
          <w:szCs w:val="22"/>
        </w:rPr>
        <w:t>.</w:t>
      </w:r>
    </w:p>
    <w:p w:rsidR="007D7F90" w:rsidRPr="00D3287B" w:rsidRDefault="007D7F90" w:rsidP="007D7F90">
      <w:pPr>
        <w:spacing w:line="276" w:lineRule="auto"/>
        <w:jc w:val="both"/>
        <w:rPr>
          <w:rFonts w:ascii="Verdana" w:hAnsi="Verdana" w:cs="Arial"/>
          <w:sz w:val="22"/>
          <w:szCs w:val="22"/>
        </w:rPr>
      </w:pPr>
    </w:p>
    <w:p w:rsidR="00C774B8" w:rsidRPr="00D3287B" w:rsidRDefault="00C774B8" w:rsidP="00C774B8">
      <w:pPr>
        <w:spacing w:line="276" w:lineRule="auto"/>
        <w:jc w:val="both"/>
        <w:rPr>
          <w:rFonts w:ascii="Verdana" w:hAnsi="Verdana" w:cs="Arial"/>
          <w:sz w:val="22"/>
          <w:szCs w:val="22"/>
        </w:rPr>
      </w:pPr>
      <w:r>
        <w:rPr>
          <w:rFonts w:ascii="Verdana" w:hAnsi="Verdana" w:cs="Arial"/>
          <w:sz w:val="22"/>
          <w:szCs w:val="22"/>
        </w:rPr>
        <w:t>La Pauta</w:t>
      </w:r>
      <w:r w:rsidRPr="00D3287B">
        <w:rPr>
          <w:rFonts w:ascii="Verdana" w:hAnsi="Verdana" w:cs="Arial"/>
          <w:sz w:val="22"/>
          <w:szCs w:val="22"/>
        </w:rPr>
        <w:t xml:space="preserve"> </w:t>
      </w:r>
      <w:r>
        <w:rPr>
          <w:rFonts w:ascii="Verdana" w:hAnsi="Verdana" w:cs="Arial"/>
          <w:sz w:val="22"/>
          <w:szCs w:val="22"/>
        </w:rPr>
        <w:t>del Proceso de Selección se encontrará disponible</w:t>
      </w:r>
      <w:r w:rsidRPr="00D3287B">
        <w:rPr>
          <w:rFonts w:ascii="Verdana" w:hAnsi="Verdana" w:cs="Arial"/>
          <w:sz w:val="22"/>
          <w:szCs w:val="22"/>
        </w:rPr>
        <w:t xml:space="preserve"> en la página web institucional, </w:t>
      </w:r>
      <w:hyperlink r:id="rId13" w:history="1">
        <w:r w:rsidRPr="00D3287B">
          <w:rPr>
            <w:rStyle w:val="Hipervnculo"/>
            <w:rFonts w:ascii="Verdana" w:hAnsi="Verdana" w:cs="Arial"/>
            <w:sz w:val="22"/>
            <w:szCs w:val="22"/>
          </w:rPr>
          <w:t>www.senadis.gob.cl</w:t>
        </w:r>
      </w:hyperlink>
      <w:r w:rsidRPr="00D3287B">
        <w:rPr>
          <w:rFonts w:ascii="Verdana" w:hAnsi="Verdana" w:cs="Arial"/>
          <w:sz w:val="22"/>
          <w:szCs w:val="22"/>
        </w:rPr>
        <w:t>, en la sección “Trabaje en Senadis”.</w:t>
      </w:r>
    </w:p>
    <w:p w:rsidR="007D7F90"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4.2.</w:t>
      </w:r>
      <w:r w:rsidRPr="00D3287B">
        <w:rPr>
          <w:rFonts w:ascii="Verdana" w:hAnsi="Verdana" w:cs="Arial"/>
          <w:sz w:val="22"/>
          <w:szCs w:val="22"/>
        </w:rPr>
        <w:tab/>
        <w:t>Postulación</w:t>
      </w:r>
    </w:p>
    <w:p w:rsidR="007D7F90" w:rsidRPr="00D3287B" w:rsidRDefault="007D7F90" w:rsidP="007D7F90">
      <w:pPr>
        <w:spacing w:line="276" w:lineRule="auto"/>
        <w:jc w:val="both"/>
        <w:rPr>
          <w:rFonts w:ascii="Verdana" w:hAnsi="Verdana" w:cs="Arial"/>
          <w:sz w:val="22"/>
          <w:szCs w:val="22"/>
        </w:rPr>
      </w:pPr>
    </w:p>
    <w:p w:rsidR="007D7F90" w:rsidRPr="00612EEA" w:rsidRDefault="007D7F90" w:rsidP="007D7F90">
      <w:pPr>
        <w:spacing w:line="276" w:lineRule="auto"/>
        <w:jc w:val="both"/>
        <w:rPr>
          <w:rFonts w:ascii="Verdana" w:hAnsi="Verdana" w:cs="Arial"/>
          <w:b/>
          <w:sz w:val="22"/>
          <w:szCs w:val="22"/>
        </w:rPr>
      </w:pPr>
      <w:r w:rsidRPr="00614242">
        <w:rPr>
          <w:rFonts w:ascii="Verdana" w:hAnsi="Verdana" w:cs="Arial"/>
          <w:sz w:val="22"/>
          <w:szCs w:val="22"/>
        </w:rPr>
        <w:t xml:space="preserve">La recepción de postulaciones y antecedentes se efectuará entre los días </w:t>
      </w:r>
      <w:r w:rsidR="00BB59F7">
        <w:rPr>
          <w:rFonts w:ascii="Verdana" w:hAnsi="Verdana" w:cs="Arial"/>
          <w:b/>
          <w:sz w:val="22"/>
          <w:szCs w:val="22"/>
        </w:rPr>
        <w:t>jueves</w:t>
      </w:r>
      <w:r w:rsidR="001F5331">
        <w:rPr>
          <w:rFonts w:ascii="Verdana" w:hAnsi="Verdana" w:cs="Arial"/>
          <w:b/>
          <w:sz w:val="22"/>
          <w:szCs w:val="22"/>
        </w:rPr>
        <w:t xml:space="preserve"> </w:t>
      </w:r>
      <w:r w:rsidR="00BB59F7">
        <w:rPr>
          <w:rFonts w:ascii="Verdana" w:hAnsi="Verdana" w:cs="Arial"/>
          <w:b/>
          <w:sz w:val="22"/>
          <w:szCs w:val="22"/>
        </w:rPr>
        <w:t>18</w:t>
      </w:r>
      <w:r w:rsidRPr="00614242">
        <w:rPr>
          <w:rFonts w:ascii="Verdana" w:hAnsi="Verdana" w:cs="Arial"/>
          <w:b/>
          <w:sz w:val="22"/>
          <w:szCs w:val="22"/>
        </w:rPr>
        <w:t xml:space="preserve"> de </w:t>
      </w:r>
      <w:r w:rsidR="00BB59F7">
        <w:rPr>
          <w:rFonts w:ascii="Verdana" w:hAnsi="Verdana" w:cs="Arial"/>
          <w:b/>
          <w:sz w:val="22"/>
          <w:szCs w:val="22"/>
        </w:rPr>
        <w:t>febrero</w:t>
      </w:r>
      <w:r w:rsidR="00C553E6" w:rsidRPr="00614242">
        <w:rPr>
          <w:rFonts w:ascii="Verdana" w:hAnsi="Verdana" w:cs="Arial"/>
          <w:b/>
          <w:sz w:val="22"/>
          <w:szCs w:val="22"/>
        </w:rPr>
        <w:t xml:space="preserve"> </w:t>
      </w:r>
      <w:r w:rsidR="0098610A" w:rsidRPr="00614242">
        <w:rPr>
          <w:rFonts w:ascii="Verdana" w:hAnsi="Verdana" w:cs="Arial"/>
          <w:b/>
          <w:sz w:val="22"/>
          <w:szCs w:val="22"/>
        </w:rPr>
        <w:t>de 2016</w:t>
      </w:r>
      <w:r w:rsidRPr="00614242">
        <w:rPr>
          <w:rFonts w:ascii="Verdana" w:hAnsi="Verdana" w:cs="Arial"/>
          <w:b/>
          <w:sz w:val="22"/>
          <w:szCs w:val="22"/>
        </w:rPr>
        <w:t xml:space="preserve"> </w:t>
      </w:r>
      <w:r w:rsidRPr="00614242">
        <w:rPr>
          <w:rFonts w:ascii="Verdana" w:hAnsi="Verdana" w:cs="Arial"/>
          <w:sz w:val="22"/>
          <w:szCs w:val="22"/>
        </w:rPr>
        <w:t>y hasta las</w:t>
      </w:r>
      <w:r w:rsidRPr="00614242">
        <w:rPr>
          <w:rFonts w:ascii="Verdana" w:hAnsi="Verdana" w:cs="Arial"/>
          <w:b/>
          <w:sz w:val="22"/>
          <w:szCs w:val="22"/>
        </w:rPr>
        <w:t xml:space="preserve"> 17:00 hrs</w:t>
      </w:r>
      <w:r w:rsidR="00C774B8" w:rsidRPr="00614242">
        <w:rPr>
          <w:rFonts w:ascii="Verdana" w:hAnsi="Verdana" w:cs="Arial"/>
          <w:b/>
          <w:sz w:val="22"/>
          <w:szCs w:val="22"/>
        </w:rPr>
        <w:t xml:space="preserve">. del </w:t>
      </w:r>
      <w:r w:rsidR="00BB59F7">
        <w:rPr>
          <w:rFonts w:ascii="Verdana" w:hAnsi="Verdana" w:cs="Arial"/>
          <w:b/>
          <w:sz w:val="22"/>
          <w:szCs w:val="22"/>
        </w:rPr>
        <w:t>miércoles 2</w:t>
      </w:r>
      <w:r w:rsidR="00D40A75">
        <w:rPr>
          <w:rFonts w:ascii="Verdana" w:hAnsi="Verdana" w:cs="Arial"/>
          <w:b/>
          <w:sz w:val="22"/>
          <w:szCs w:val="22"/>
        </w:rPr>
        <w:t>4</w:t>
      </w:r>
      <w:r w:rsidRPr="00614242">
        <w:rPr>
          <w:rFonts w:ascii="Verdana" w:hAnsi="Verdana" w:cs="Arial"/>
          <w:b/>
          <w:sz w:val="22"/>
          <w:szCs w:val="22"/>
        </w:rPr>
        <w:t xml:space="preserve"> de </w:t>
      </w:r>
      <w:r w:rsidR="00F53A3E">
        <w:rPr>
          <w:rFonts w:ascii="Verdana" w:hAnsi="Verdana" w:cs="Arial"/>
          <w:b/>
          <w:sz w:val="22"/>
          <w:szCs w:val="22"/>
        </w:rPr>
        <w:t>febrero</w:t>
      </w:r>
      <w:r w:rsidR="006A4B43" w:rsidRPr="00614242">
        <w:rPr>
          <w:rFonts w:ascii="Verdana" w:hAnsi="Verdana" w:cs="Arial"/>
          <w:b/>
          <w:sz w:val="22"/>
          <w:szCs w:val="22"/>
        </w:rPr>
        <w:t xml:space="preserve"> </w:t>
      </w:r>
      <w:r w:rsidR="0098610A" w:rsidRPr="00614242">
        <w:rPr>
          <w:rFonts w:ascii="Verdana" w:hAnsi="Verdana" w:cs="Arial"/>
          <w:b/>
          <w:sz w:val="22"/>
          <w:szCs w:val="22"/>
        </w:rPr>
        <w:t>de 2016</w:t>
      </w:r>
      <w:r w:rsidRPr="00614242">
        <w:rPr>
          <w:rFonts w:ascii="Verdana" w:hAnsi="Verdana" w:cs="Arial"/>
          <w:b/>
          <w:sz w:val="22"/>
          <w:szCs w:val="22"/>
        </w:rPr>
        <w:t>.</w:t>
      </w:r>
    </w:p>
    <w:p w:rsidR="007D7F90" w:rsidRDefault="007D7F90" w:rsidP="007D7F90">
      <w:pPr>
        <w:spacing w:line="276" w:lineRule="auto"/>
        <w:jc w:val="both"/>
        <w:rPr>
          <w:rFonts w:ascii="Verdana" w:hAnsi="Verdana" w:cs="Arial"/>
          <w:b/>
          <w:sz w:val="22"/>
          <w:szCs w:val="22"/>
        </w:rPr>
      </w:pPr>
    </w:p>
    <w:p w:rsidR="007D7F90" w:rsidRDefault="007D7F90" w:rsidP="007D7F90">
      <w:pPr>
        <w:spacing w:line="276" w:lineRule="auto"/>
        <w:jc w:val="both"/>
        <w:rPr>
          <w:rFonts w:ascii="Verdana" w:hAnsi="Verdana" w:cs="Arial"/>
          <w:sz w:val="22"/>
          <w:szCs w:val="22"/>
        </w:rPr>
      </w:pPr>
      <w:r w:rsidRPr="00612EEA">
        <w:rPr>
          <w:rFonts w:ascii="Verdana" w:hAnsi="Verdana" w:cs="Arial"/>
          <w:sz w:val="22"/>
          <w:szCs w:val="22"/>
        </w:rPr>
        <w:t xml:space="preserve">Solo se recibirán postulaciones a través del portal </w:t>
      </w:r>
      <w:hyperlink r:id="rId14" w:history="1">
        <w:r w:rsidRPr="00612EEA">
          <w:rPr>
            <w:rStyle w:val="Hipervnculo"/>
            <w:rFonts w:ascii="Verdana" w:hAnsi="Verdana" w:cs="Arial"/>
            <w:sz w:val="22"/>
            <w:szCs w:val="22"/>
          </w:rPr>
          <w:t>www.empleospublicos.cl</w:t>
        </w:r>
      </w:hyperlink>
      <w:r w:rsidRPr="00612EEA">
        <w:rPr>
          <w:rFonts w:ascii="Verdana" w:hAnsi="Verdana" w:cs="Arial"/>
          <w:sz w:val="22"/>
          <w:szCs w:val="22"/>
        </w:rPr>
        <w:t>.</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widowControl w:val="0"/>
        <w:spacing w:line="276" w:lineRule="auto"/>
        <w:ind w:right="18"/>
        <w:jc w:val="both"/>
        <w:rPr>
          <w:rFonts w:ascii="Verdana" w:hAnsi="Verdana" w:cs="Arial"/>
          <w:sz w:val="22"/>
          <w:szCs w:val="22"/>
        </w:rPr>
      </w:pPr>
      <w:r w:rsidRPr="00D3287B">
        <w:rPr>
          <w:rFonts w:ascii="Verdana" w:hAnsi="Verdana" w:cs="Arial"/>
          <w:sz w:val="22"/>
          <w:szCs w:val="22"/>
        </w:rPr>
        <w:t>Los/as postulantes que presenten alguna</w:t>
      </w:r>
      <w:r w:rsidRPr="00D3287B">
        <w:rPr>
          <w:rFonts w:ascii="Verdana" w:hAnsi="Verdana" w:cs="Arial"/>
          <w:b/>
          <w:sz w:val="22"/>
          <w:szCs w:val="22"/>
        </w:rPr>
        <w:t xml:space="preserve"> discapacidad</w:t>
      </w:r>
      <w:r w:rsidRPr="00D3287B">
        <w:rPr>
          <w:rFonts w:ascii="Verdana" w:hAnsi="Verdana" w:cs="Arial"/>
          <w:sz w:val="22"/>
          <w:szCs w:val="22"/>
        </w:rPr>
        <w:t xml:space="preserve"> que les produzca impedimento o dificultades en la aplicación de los instrumentos de selección que se administrarán, deberán informarlo en su postulación, para adoptar las medidas pertinentes, de manera de garantizar la igualdad de condiciones a todos/as los/as postulantes que se presenten en este concurso.</w:t>
      </w:r>
    </w:p>
    <w:p w:rsidR="007D7F90" w:rsidRPr="00D3287B" w:rsidRDefault="007D7F90" w:rsidP="007D7F90">
      <w:pPr>
        <w:pStyle w:val="Prrafodelista"/>
        <w:widowControl w:val="0"/>
        <w:spacing w:line="276" w:lineRule="auto"/>
        <w:ind w:left="360" w:right="18"/>
        <w:jc w:val="both"/>
        <w:rPr>
          <w:rFonts w:ascii="Verdana" w:hAnsi="Verdana" w:cs="Arial"/>
          <w:sz w:val="22"/>
          <w:szCs w:val="22"/>
        </w:rPr>
      </w:pPr>
    </w:p>
    <w:p w:rsidR="007D7F90" w:rsidRPr="00D3287B" w:rsidRDefault="007D7F90" w:rsidP="007D7F90">
      <w:pPr>
        <w:widowControl w:val="0"/>
        <w:spacing w:line="276" w:lineRule="auto"/>
        <w:ind w:right="18"/>
        <w:jc w:val="both"/>
        <w:rPr>
          <w:rFonts w:ascii="Verdana" w:hAnsi="Verdana" w:cs="Arial"/>
          <w:sz w:val="22"/>
          <w:szCs w:val="22"/>
        </w:rPr>
      </w:pPr>
      <w:r w:rsidRPr="00D3287B">
        <w:rPr>
          <w:rFonts w:ascii="Verdana" w:hAnsi="Verdana" w:cs="Arial"/>
          <w:sz w:val="22"/>
          <w:szCs w:val="22"/>
        </w:rPr>
        <w:t>Toda información relativa a citaciones del proceso de selección será informada al postulante mediante la dirección de correo electrónico que otorgó al momento de la postulación (</w:t>
      </w:r>
      <w:r>
        <w:rPr>
          <w:rFonts w:ascii="Verdana" w:hAnsi="Verdana" w:cs="Arial"/>
          <w:sz w:val="22"/>
          <w:szCs w:val="22"/>
        </w:rPr>
        <w:t xml:space="preserve">Ficha de </w:t>
      </w:r>
      <w:r w:rsidR="00C920F5">
        <w:rPr>
          <w:rFonts w:ascii="Verdana" w:hAnsi="Verdana" w:cs="Arial"/>
          <w:sz w:val="22"/>
          <w:szCs w:val="22"/>
        </w:rPr>
        <w:t>R</w:t>
      </w:r>
      <w:r w:rsidR="00C774B8">
        <w:rPr>
          <w:rFonts w:ascii="Verdana" w:hAnsi="Verdana" w:cs="Arial"/>
          <w:sz w:val="22"/>
          <w:szCs w:val="22"/>
        </w:rPr>
        <w:t>egistro</w:t>
      </w:r>
      <w:r>
        <w:rPr>
          <w:rFonts w:ascii="Verdana" w:hAnsi="Verdana" w:cs="Arial"/>
          <w:sz w:val="22"/>
          <w:szCs w:val="22"/>
        </w:rPr>
        <w:t xml:space="preserve"> del Portal Empleos Públicos</w:t>
      </w:r>
      <w:r w:rsidRPr="00D3287B">
        <w:rPr>
          <w:rFonts w:ascii="Verdana" w:hAnsi="Verdana" w:cs="Arial"/>
          <w:sz w:val="22"/>
          <w:szCs w:val="22"/>
        </w:rPr>
        <w:t>), considerándose ésta como la vía oficial.</w:t>
      </w:r>
    </w:p>
    <w:p w:rsidR="007D7F90" w:rsidRPr="00D3287B" w:rsidRDefault="007D7F90" w:rsidP="007D7F90">
      <w:pPr>
        <w:pStyle w:val="Prrafodelista"/>
        <w:rPr>
          <w:rFonts w:ascii="Verdana" w:hAnsi="Verdana" w:cs="Arial"/>
          <w:sz w:val="22"/>
          <w:szCs w:val="22"/>
        </w:rPr>
      </w:pPr>
    </w:p>
    <w:p w:rsidR="007D7F90" w:rsidRPr="00D3287B" w:rsidRDefault="007D7F90" w:rsidP="007D7F90">
      <w:pPr>
        <w:widowControl w:val="0"/>
        <w:spacing w:line="276" w:lineRule="auto"/>
        <w:ind w:right="18"/>
        <w:jc w:val="both"/>
        <w:rPr>
          <w:rFonts w:ascii="Verdana" w:hAnsi="Verdana" w:cs="Arial"/>
          <w:sz w:val="22"/>
          <w:szCs w:val="22"/>
        </w:rPr>
      </w:pPr>
      <w:r w:rsidRPr="00D3287B">
        <w:rPr>
          <w:rFonts w:ascii="Verdana" w:hAnsi="Verdana" w:cs="Arial"/>
          <w:sz w:val="22"/>
          <w:szCs w:val="22"/>
        </w:rPr>
        <w:t xml:space="preserve">Cualquier consulta que el postulante desee realizar relativa al proceso de selección (estado de avance, resultado, etc.) debe ser enviada al correo </w:t>
      </w:r>
      <w:hyperlink r:id="rId15" w:history="1">
        <w:r w:rsidRPr="0042323D">
          <w:rPr>
            <w:rStyle w:val="Hipervnculo"/>
            <w:rFonts w:ascii="Verdana" w:hAnsi="Verdana" w:cs="Arial"/>
            <w:sz w:val="22"/>
            <w:szCs w:val="22"/>
          </w:rPr>
          <w:t>seleccion@senadis.cl</w:t>
        </w:r>
      </w:hyperlink>
      <w:r w:rsidRPr="00FC3CE7">
        <w:rPr>
          <w:rFonts w:ascii="Verdana" w:hAnsi="Verdana" w:cs="Arial"/>
          <w:sz w:val="22"/>
          <w:szCs w:val="22"/>
        </w:rPr>
        <w:t xml:space="preserve">, </w:t>
      </w:r>
      <w:r w:rsidRPr="00D3287B">
        <w:rPr>
          <w:rFonts w:ascii="Verdana" w:hAnsi="Verdana" w:cs="Arial"/>
          <w:sz w:val="22"/>
          <w:szCs w:val="22"/>
        </w:rPr>
        <w:t xml:space="preserve">la cual es considerada la vía oficial para ello. </w:t>
      </w:r>
    </w:p>
    <w:p w:rsidR="007D7F90" w:rsidRPr="00D3287B" w:rsidRDefault="007D7F90" w:rsidP="007D7F90">
      <w:pPr>
        <w:pStyle w:val="Prrafodelista"/>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La presentación de documentos de postulación incompletos, alterados y/o la no presentación de algún antecedente, que respalde el cumplimiento de los requisitos, dejará sin efecto automáticamente la postulación.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4.3.</w:t>
      </w:r>
      <w:r w:rsidRPr="00D3287B">
        <w:rPr>
          <w:rFonts w:ascii="Verdana" w:hAnsi="Verdana" w:cs="Arial"/>
          <w:sz w:val="22"/>
          <w:szCs w:val="22"/>
        </w:rPr>
        <w:tab/>
        <w:t>Documentos de postulación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after="200" w:line="276" w:lineRule="auto"/>
        <w:jc w:val="both"/>
        <w:rPr>
          <w:rFonts w:ascii="Verdana" w:hAnsi="Verdana" w:cs="Arial"/>
          <w:sz w:val="22"/>
          <w:szCs w:val="22"/>
        </w:rPr>
      </w:pPr>
      <w:r w:rsidRPr="00D3287B">
        <w:rPr>
          <w:rFonts w:ascii="Verdana" w:hAnsi="Verdana" w:cs="Arial"/>
          <w:sz w:val="22"/>
          <w:szCs w:val="22"/>
        </w:rPr>
        <w:t xml:space="preserve">Para formalizar la postulación, los interesados/as que reúnan los requisitos deberán presentar de manera </w:t>
      </w:r>
      <w:r w:rsidRPr="00D3287B">
        <w:rPr>
          <w:rFonts w:ascii="Verdana" w:hAnsi="Verdana" w:cs="Arial"/>
          <w:b/>
          <w:sz w:val="22"/>
          <w:szCs w:val="22"/>
        </w:rPr>
        <w:t>obligatoria</w:t>
      </w:r>
      <w:r w:rsidRPr="00D3287B">
        <w:rPr>
          <w:rFonts w:ascii="Verdana" w:hAnsi="Verdana" w:cs="Arial"/>
          <w:sz w:val="22"/>
          <w:szCs w:val="22"/>
        </w:rPr>
        <w:t xml:space="preserve"> la siguiente documentación:</w:t>
      </w:r>
    </w:p>
    <w:p w:rsidR="00C774B8" w:rsidRPr="00C774B8" w:rsidRDefault="00C774B8" w:rsidP="00C774B8">
      <w:pPr>
        <w:pStyle w:val="Prrafodelista"/>
        <w:numPr>
          <w:ilvl w:val="0"/>
          <w:numId w:val="4"/>
        </w:numPr>
        <w:spacing w:after="200" w:line="276" w:lineRule="auto"/>
        <w:jc w:val="both"/>
        <w:rPr>
          <w:rFonts w:ascii="Verdana" w:hAnsi="Verdana" w:cs="Arial"/>
          <w:sz w:val="22"/>
          <w:szCs w:val="22"/>
        </w:rPr>
      </w:pPr>
      <w:r>
        <w:rPr>
          <w:rFonts w:ascii="Verdana" w:hAnsi="Verdana" w:cs="Arial"/>
          <w:b/>
          <w:sz w:val="22"/>
          <w:szCs w:val="22"/>
        </w:rPr>
        <w:t>Currículum Vitae</w:t>
      </w:r>
      <w:r w:rsidRPr="00D3287B">
        <w:rPr>
          <w:rFonts w:ascii="Verdana" w:hAnsi="Verdana" w:cs="Arial"/>
          <w:sz w:val="22"/>
          <w:szCs w:val="22"/>
        </w:rPr>
        <w:t xml:space="preserve"> (</w:t>
      </w:r>
      <w:r>
        <w:rPr>
          <w:rFonts w:ascii="Verdana" w:hAnsi="Verdana" w:cs="Arial"/>
          <w:sz w:val="22"/>
          <w:szCs w:val="22"/>
        </w:rPr>
        <w:t>currículum electrónico del Portal de Empleos Públicos y/o currículum libre).</w:t>
      </w:r>
    </w:p>
    <w:p w:rsidR="007D7F90" w:rsidRPr="00D3287B" w:rsidRDefault="007D7F90" w:rsidP="007D7F90">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lastRenderedPageBreak/>
        <w:t xml:space="preserve">Certificado de </w:t>
      </w:r>
      <w:r w:rsidR="00DF61AC">
        <w:rPr>
          <w:rFonts w:ascii="Verdana" w:hAnsi="Verdana" w:cs="Arial"/>
          <w:b/>
          <w:sz w:val="22"/>
          <w:szCs w:val="22"/>
        </w:rPr>
        <w:t>Estudios</w:t>
      </w:r>
      <w:r w:rsidRPr="00D3287B">
        <w:rPr>
          <w:rFonts w:ascii="Verdana" w:hAnsi="Verdana" w:cs="Arial"/>
          <w:sz w:val="22"/>
          <w:szCs w:val="22"/>
        </w:rPr>
        <w:t xml:space="preserve"> (copia simple): El </w:t>
      </w:r>
      <w:r w:rsidR="00DF61AC">
        <w:rPr>
          <w:rFonts w:ascii="Verdana" w:hAnsi="Verdana" w:cs="Arial"/>
          <w:sz w:val="22"/>
          <w:szCs w:val="22"/>
        </w:rPr>
        <w:t>certificado de estudios</w:t>
      </w:r>
      <w:r w:rsidRPr="00D3287B">
        <w:rPr>
          <w:rFonts w:ascii="Verdana" w:hAnsi="Verdana" w:cs="Arial"/>
          <w:sz w:val="22"/>
          <w:szCs w:val="22"/>
        </w:rPr>
        <w:t xml:space="preserve"> deberá cumplir con el requisito estipulado en el punto 2.2.1. de </w:t>
      </w:r>
      <w:r>
        <w:rPr>
          <w:rFonts w:ascii="Verdana" w:hAnsi="Verdana" w:cs="Arial"/>
          <w:sz w:val="22"/>
          <w:szCs w:val="22"/>
        </w:rPr>
        <w:t>la presente pauta</w:t>
      </w:r>
      <w:r w:rsidRPr="00D3287B">
        <w:rPr>
          <w:rFonts w:ascii="Verdana" w:hAnsi="Verdana" w:cs="Arial"/>
          <w:sz w:val="22"/>
          <w:szCs w:val="22"/>
        </w:rPr>
        <w:t xml:space="preserve">. De lo contrario, será descalificado del proceso de selección. También se aceptarán </w:t>
      </w:r>
      <w:r w:rsidR="00DF61AC">
        <w:rPr>
          <w:rFonts w:ascii="Verdana" w:hAnsi="Verdana" w:cs="Arial"/>
          <w:sz w:val="22"/>
          <w:szCs w:val="22"/>
        </w:rPr>
        <w:t>certificados de estudios</w:t>
      </w:r>
      <w:r w:rsidRPr="00D3287B">
        <w:rPr>
          <w:rFonts w:ascii="Verdana" w:hAnsi="Verdana" w:cs="Arial"/>
          <w:sz w:val="22"/>
          <w:szCs w:val="22"/>
        </w:rPr>
        <w:t xml:space="preserve"> obtenidos e</w:t>
      </w:r>
      <w:r w:rsidR="00C37AD2">
        <w:rPr>
          <w:rFonts w:ascii="Verdana" w:hAnsi="Verdana" w:cs="Arial"/>
          <w:sz w:val="22"/>
          <w:szCs w:val="22"/>
        </w:rPr>
        <w:t xml:space="preserve">n el extranjero, </w:t>
      </w:r>
      <w:r w:rsidRPr="00D3287B">
        <w:rPr>
          <w:rFonts w:ascii="Verdana" w:hAnsi="Verdana" w:cs="Arial"/>
          <w:sz w:val="22"/>
          <w:szCs w:val="22"/>
        </w:rPr>
        <w:t>debidamente convalidados por el Ministerio de Relaciones Exteriores de Chile.</w:t>
      </w:r>
    </w:p>
    <w:p w:rsidR="007D7F90" w:rsidRPr="00D3287B" w:rsidRDefault="007D7F90" w:rsidP="007D7F90">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Cédula Nacional de Identidad</w:t>
      </w:r>
      <w:r w:rsidRPr="00D3287B">
        <w:rPr>
          <w:rFonts w:ascii="Verdana" w:hAnsi="Verdana" w:cs="Arial"/>
          <w:sz w:val="22"/>
          <w:szCs w:val="22"/>
        </w:rPr>
        <w:t xml:space="preserve"> (copia simple).</w:t>
      </w:r>
    </w:p>
    <w:p w:rsidR="007D7F90" w:rsidRPr="00D3287B" w:rsidRDefault="007D7F90" w:rsidP="007D7F90">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 xml:space="preserve">Certificados de cursos de especialización </w:t>
      </w:r>
      <w:r w:rsidRPr="00D3287B">
        <w:rPr>
          <w:rFonts w:ascii="Verdana" w:hAnsi="Verdana" w:cs="Arial"/>
          <w:sz w:val="22"/>
          <w:szCs w:val="22"/>
        </w:rPr>
        <w:t xml:space="preserve">(copia simple): Cada curso deberá tener un mínimo de </w:t>
      </w:r>
      <w:r w:rsidR="002E60F5">
        <w:rPr>
          <w:rFonts w:ascii="Verdana" w:hAnsi="Verdana" w:cs="Arial"/>
          <w:sz w:val="22"/>
          <w:szCs w:val="22"/>
        </w:rPr>
        <w:t>8</w:t>
      </w:r>
      <w:r w:rsidRPr="00D3287B">
        <w:rPr>
          <w:rFonts w:ascii="Verdana" w:hAnsi="Verdana" w:cs="Arial"/>
          <w:sz w:val="22"/>
          <w:szCs w:val="22"/>
        </w:rPr>
        <w:t xml:space="preserve"> horas de duración, realizados y aprobados durante los últimos 5 años. El certificado deberá indicar claramente la fecha de realización y las horas cronológicas correspondientes.</w:t>
      </w:r>
    </w:p>
    <w:p w:rsidR="007D7F90" w:rsidRPr="00D3287B" w:rsidRDefault="007D7F90" w:rsidP="007D7F90">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Certificado de experiencia o antigüedad laboral o documentos que lo acrediten</w:t>
      </w:r>
      <w:r w:rsidRPr="00D3287B">
        <w:rPr>
          <w:rFonts w:ascii="Verdana" w:hAnsi="Verdana" w:cs="Arial"/>
          <w:sz w:val="22"/>
          <w:szCs w:val="22"/>
        </w:rPr>
        <w:t xml:space="preserve">: Documento que acredite la experiencia profesional asociada al cargo, que será válido sólo si indica claramente el nombre, </w:t>
      </w:r>
      <w:proofErr w:type="spellStart"/>
      <w:r w:rsidRPr="00D3287B">
        <w:rPr>
          <w:rFonts w:ascii="Verdana" w:hAnsi="Verdana" w:cs="Arial"/>
          <w:sz w:val="22"/>
          <w:szCs w:val="22"/>
        </w:rPr>
        <w:t>rut</w:t>
      </w:r>
      <w:proofErr w:type="spellEnd"/>
      <w:r w:rsidRPr="00D3287B">
        <w:rPr>
          <w:rFonts w:ascii="Verdana" w:hAnsi="Verdana" w:cs="Arial"/>
          <w:sz w:val="22"/>
          <w:szCs w:val="22"/>
        </w:rPr>
        <w:t xml:space="preserve">, cargo, período, firma y timbre de la organización respectiva. Este documento debe estar actualizado o con fecha posterior al término del trabajo señalado. De lo contrario, se considerará sólo el tiempo acreditado en el mismo. </w:t>
      </w:r>
    </w:p>
    <w:p w:rsidR="007D7F90" w:rsidRPr="00D3287B" w:rsidRDefault="00CA3F30" w:rsidP="007D7F90">
      <w:pPr>
        <w:spacing w:after="200" w:line="276" w:lineRule="auto"/>
        <w:ind w:left="360"/>
        <w:jc w:val="both"/>
        <w:rPr>
          <w:rFonts w:ascii="Verdana" w:hAnsi="Verdana" w:cs="Arial"/>
          <w:sz w:val="22"/>
          <w:szCs w:val="22"/>
        </w:rPr>
      </w:pPr>
      <w:r w:rsidRPr="00D3287B">
        <w:rPr>
          <w:rFonts w:ascii="Verdana" w:hAnsi="Verdana" w:cs="Arial"/>
          <w:sz w:val="22"/>
          <w:szCs w:val="22"/>
        </w:rPr>
        <w:t>En caso de no disponer de un certificado de experiencia o antigüedad laboral, sólo se aceptarán los finiquitos de trabajo como un medio de acreditación válido de la experiencia indicada en el currículum</w:t>
      </w:r>
      <w:r>
        <w:rPr>
          <w:rFonts w:ascii="Verdana" w:hAnsi="Verdana" w:cs="Arial"/>
          <w:sz w:val="22"/>
          <w:szCs w:val="22"/>
        </w:rPr>
        <w:t xml:space="preserve">, siempre y cuando se especifique el cargo desempeñado y las funciones sean atingentes al cargo en concurso. </w:t>
      </w:r>
      <w:r w:rsidR="007D7F90" w:rsidRPr="00D3287B">
        <w:rPr>
          <w:rFonts w:ascii="Verdana" w:hAnsi="Verdana" w:cs="Arial"/>
          <w:sz w:val="22"/>
          <w:szCs w:val="22"/>
        </w:rPr>
        <w:t>Los contratos de trabajo</w:t>
      </w:r>
      <w:r w:rsidR="00C774B8">
        <w:rPr>
          <w:rFonts w:ascii="Verdana" w:hAnsi="Verdana" w:cs="Arial"/>
          <w:sz w:val="22"/>
          <w:szCs w:val="22"/>
        </w:rPr>
        <w:t xml:space="preserve"> y los certificados de cotizaciones previsionales</w:t>
      </w:r>
      <w:r w:rsidR="007D7F90" w:rsidRPr="00D3287B">
        <w:rPr>
          <w:rFonts w:ascii="Verdana" w:hAnsi="Verdana" w:cs="Arial"/>
          <w:sz w:val="22"/>
          <w:szCs w:val="22"/>
        </w:rPr>
        <w:t xml:space="preserve"> </w:t>
      </w:r>
      <w:r w:rsidR="007D7F90" w:rsidRPr="00D3287B">
        <w:rPr>
          <w:rFonts w:ascii="Verdana" w:hAnsi="Verdana" w:cs="Arial"/>
          <w:b/>
          <w:sz w:val="22"/>
          <w:szCs w:val="22"/>
        </w:rPr>
        <w:t>no</w:t>
      </w:r>
      <w:r w:rsidR="007D7F90" w:rsidRPr="00D3287B">
        <w:rPr>
          <w:rFonts w:ascii="Verdana" w:hAnsi="Verdana" w:cs="Arial"/>
          <w:sz w:val="22"/>
          <w:szCs w:val="22"/>
        </w:rPr>
        <w:t xml:space="preserve"> son un medio válido. </w:t>
      </w:r>
    </w:p>
    <w:p w:rsidR="007D7F90" w:rsidRPr="00D3287B" w:rsidRDefault="007D7F90" w:rsidP="007D7F90">
      <w:pPr>
        <w:spacing w:after="200" w:line="276" w:lineRule="auto"/>
        <w:ind w:left="360"/>
        <w:jc w:val="both"/>
        <w:rPr>
          <w:rFonts w:ascii="Verdana" w:hAnsi="Verdana" w:cs="Arial"/>
          <w:sz w:val="22"/>
          <w:szCs w:val="22"/>
        </w:rPr>
      </w:pPr>
      <w:r w:rsidRPr="00D3287B">
        <w:rPr>
          <w:rFonts w:ascii="Verdana" w:hAnsi="Verdana" w:cs="Arial"/>
          <w:sz w:val="22"/>
          <w:szCs w:val="22"/>
        </w:rPr>
        <w:t>Para efectos de asignación de puntajes, la experiencia profesional se considerará desde la obtención del título profesional y no desde la fecha de egreso. Las prácticas profesionales no serán consideradas como experiencia profesional.</w:t>
      </w:r>
    </w:p>
    <w:p w:rsidR="007D7F90" w:rsidRDefault="007D7F90" w:rsidP="007D7F90">
      <w:pPr>
        <w:spacing w:after="200" w:line="276" w:lineRule="auto"/>
        <w:ind w:left="360"/>
        <w:jc w:val="both"/>
        <w:rPr>
          <w:rFonts w:ascii="Verdana" w:hAnsi="Verdana" w:cs="Arial"/>
          <w:sz w:val="22"/>
          <w:szCs w:val="22"/>
        </w:rPr>
      </w:pPr>
      <w:r w:rsidRPr="00D63C3C">
        <w:rPr>
          <w:rFonts w:ascii="Verdana" w:hAnsi="Verdana" w:cs="Arial"/>
          <w:sz w:val="22"/>
          <w:szCs w:val="22"/>
        </w:rPr>
        <w:t>Para computar la cantidad de años de experiencia, se tomará como refer</w:t>
      </w:r>
      <w:r w:rsidR="00D63C3C" w:rsidRPr="00D63C3C">
        <w:rPr>
          <w:rFonts w:ascii="Verdana" w:hAnsi="Verdana" w:cs="Arial"/>
          <w:sz w:val="22"/>
          <w:szCs w:val="22"/>
        </w:rPr>
        <w:t xml:space="preserve">encia el 31 de </w:t>
      </w:r>
      <w:r w:rsidR="00BB59F7">
        <w:rPr>
          <w:rFonts w:ascii="Verdana" w:hAnsi="Verdana" w:cs="Arial"/>
          <w:sz w:val="22"/>
          <w:szCs w:val="22"/>
        </w:rPr>
        <w:t>enero</w:t>
      </w:r>
      <w:r w:rsidR="00280E99">
        <w:rPr>
          <w:rFonts w:ascii="Verdana" w:hAnsi="Verdana" w:cs="Arial"/>
          <w:sz w:val="22"/>
          <w:szCs w:val="22"/>
        </w:rPr>
        <w:t xml:space="preserve"> de 2016</w:t>
      </w:r>
      <w:r w:rsidRPr="00D63C3C">
        <w:rPr>
          <w:rFonts w:ascii="Verdana" w:hAnsi="Verdana" w:cs="Arial"/>
          <w:sz w:val="22"/>
          <w:szCs w:val="22"/>
        </w:rPr>
        <w:t>.</w:t>
      </w: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4.4.</w:t>
      </w:r>
      <w:r w:rsidRPr="00D3287B">
        <w:rPr>
          <w:rFonts w:ascii="Verdana" w:hAnsi="Verdana" w:cs="Arial"/>
          <w:sz w:val="22"/>
          <w:szCs w:val="22"/>
        </w:rPr>
        <w:tab/>
        <w:t xml:space="preserve">Cronograma del </w:t>
      </w:r>
      <w:r>
        <w:rPr>
          <w:rFonts w:ascii="Verdana" w:hAnsi="Verdana" w:cs="Arial"/>
          <w:sz w:val="22"/>
          <w:szCs w:val="22"/>
        </w:rPr>
        <w:t>Proceso de Selección</w:t>
      </w:r>
    </w:p>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Las fechas del proceso completo del </w:t>
      </w:r>
      <w:r>
        <w:rPr>
          <w:rFonts w:ascii="Verdana" w:hAnsi="Verdana" w:cs="Arial"/>
          <w:sz w:val="22"/>
          <w:szCs w:val="22"/>
        </w:rPr>
        <w:t>proceso de selección</w:t>
      </w:r>
      <w:r w:rsidRPr="00D3287B">
        <w:rPr>
          <w:rFonts w:ascii="Verdana" w:hAnsi="Verdana" w:cs="Arial"/>
          <w:sz w:val="22"/>
          <w:szCs w:val="22"/>
        </w:rPr>
        <w:t xml:space="preserve">, son las que se detallan a continuación: </w:t>
      </w:r>
    </w:p>
    <w:p w:rsidR="00C37AD2" w:rsidRDefault="00C37AD2" w:rsidP="007D7F90">
      <w:pPr>
        <w:spacing w:line="276" w:lineRule="auto"/>
        <w:jc w:val="both"/>
        <w:rPr>
          <w:rFonts w:ascii="Verdana" w:hAnsi="Verdana" w:cs="Arial"/>
          <w:sz w:val="22"/>
          <w:szCs w:val="22"/>
        </w:rPr>
      </w:pPr>
    </w:p>
    <w:p w:rsidR="00C37AD2" w:rsidRDefault="00C37AD2" w:rsidP="007D7F90">
      <w:pPr>
        <w:spacing w:line="276" w:lineRule="auto"/>
        <w:jc w:val="both"/>
        <w:rPr>
          <w:rFonts w:ascii="Verdana" w:hAnsi="Verdana" w:cs="Arial"/>
          <w:sz w:val="22"/>
          <w:szCs w:val="22"/>
        </w:rPr>
      </w:pPr>
    </w:p>
    <w:p w:rsidR="00C37AD2" w:rsidRDefault="00C37AD2" w:rsidP="007D7F90">
      <w:pPr>
        <w:spacing w:line="276" w:lineRule="auto"/>
        <w:jc w:val="both"/>
        <w:rPr>
          <w:rFonts w:ascii="Verdana" w:hAnsi="Verdana" w:cs="Arial"/>
          <w:sz w:val="22"/>
          <w:szCs w:val="22"/>
        </w:rPr>
      </w:pPr>
    </w:p>
    <w:p w:rsidR="00C37AD2" w:rsidRDefault="00C37AD2" w:rsidP="007D7F90">
      <w:pPr>
        <w:spacing w:line="276" w:lineRule="auto"/>
        <w:jc w:val="both"/>
        <w:rPr>
          <w:rFonts w:ascii="Verdana" w:hAnsi="Verdana" w:cs="Arial"/>
          <w:sz w:val="22"/>
          <w:szCs w:val="22"/>
        </w:rPr>
      </w:pPr>
    </w:p>
    <w:p w:rsidR="00C37AD2" w:rsidRDefault="00C37AD2" w:rsidP="007D7F90">
      <w:pPr>
        <w:spacing w:line="276" w:lineRule="auto"/>
        <w:jc w:val="both"/>
        <w:rPr>
          <w:rFonts w:ascii="Verdana" w:hAnsi="Verdana" w:cs="Arial"/>
          <w:sz w:val="22"/>
          <w:szCs w:val="22"/>
        </w:rPr>
      </w:pPr>
    </w:p>
    <w:p w:rsidR="00C37AD2" w:rsidRDefault="00C37AD2" w:rsidP="007D7F90">
      <w:pPr>
        <w:spacing w:line="276" w:lineRule="auto"/>
        <w:jc w:val="both"/>
        <w:rPr>
          <w:rFonts w:ascii="Verdana" w:hAnsi="Verdana" w:cs="Arial"/>
          <w:sz w:val="22"/>
          <w:szCs w:val="22"/>
        </w:rPr>
      </w:pPr>
    </w:p>
    <w:p w:rsidR="00C37AD2" w:rsidRPr="00D3287B" w:rsidRDefault="00C37AD2"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tbl>
      <w:tblPr>
        <w:tblW w:w="0" w:type="auto"/>
        <w:tblInd w:w="108" w:type="dxa"/>
        <w:shd w:val="clear" w:color="auto" w:fill="FDFDFD"/>
        <w:tblCellMar>
          <w:left w:w="0" w:type="dxa"/>
          <w:right w:w="0" w:type="dxa"/>
        </w:tblCellMar>
        <w:tblLook w:val="04A0"/>
      </w:tblPr>
      <w:tblGrid>
        <w:gridCol w:w="2922"/>
        <w:gridCol w:w="2141"/>
        <w:gridCol w:w="3549"/>
      </w:tblGrid>
      <w:tr w:rsidR="001F5331" w:rsidTr="00DE6147">
        <w:tc>
          <w:tcPr>
            <w:tcW w:w="2922" w:type="dxa"/>
            <w:tcBorders>
              <w:top w:val="single" w:sz="8" w:space="0" w:color="auto"/>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1F5331" w:rsidRDefault="001F5331">
            <w:pPr>
              <w:pStyle w:val="NormalWeb"/>
              <w:spacing w:before="0" w:beforeAutospacing="0" w:after="0" w:afterAutospacing="0"/>
            </w:pPr>
            <w:r>
              <w:rPr>
                <w:rFonts w:ascii="Verdana" w:hAnsi="Verdana"/>
                <w:b/>
                <w:bCs/>
                <w:sz w:val="22"/>
                <w:szCs w:val="22"/>
              </w:rPr>
              <w:lastRenderedPageBreak/>
              <w:t>Actividad</w:t>
            </w:r>
          </w:p>
        </w:tc>
        <w:tc>
          <w:tcPr>
            <w:tcW w:w="2141"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rsidR="001F5331" w:rsidRDefault="001F5331">
            <w:pPr>
              <w:pStyle w:val="NormalWeb"/>
              <w:spacing w:before="0" w:beforeAutospacing="0" w:after="0" w:afterAutospacing="0"/>
              <w:jc w:val="both"/>
            </w:pPr>
            <w:r>
              <w:rPr>
                <w:rFonts w:ascii="Verdana" w:hAnsi="Verdana"/>
                <w:b/>
                <w:bCs/>
                <w:sz w:val="22"/>
                <w:szCs w:val="22"/>
              </w:rPr>
              <w:t>Fecha</w:t>
            </w:r>
          </w:p>
        </w:tc>
        <w:tc>
          <w:tcPr>
            <w:tcW w:w="3549"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rsidR="001F5331" w:rsidRDefault="001F5331">
            <w:pPr>
              <w:pStyle w:val="NormalWeb"/>
              <w:spacing w:before="0" w:beforeAutospacing="0" w:after="0" w:afterAutospacing="0"/>
              <w:jc w:val="both"/>
            </w:pPr>
            <w:r>
              <w:rPr>
                <w:rFonts w:ascii="Verdana" w:hAnsi="Verdana"/>
                <w:b/>
                <w:bCs/>
                <w:sz w:val="22"/>
                <w:szCs w:val="22"/>
              </w:rPr>
              <w:t>Lugar</w:t>
            </w:r>
          </w:p>
        </w:tc>
      </w:tr>
      <w:tr w:rsidR="001F5331" w:rsidRPr="001F5331" w:rsidTr="00DE6147">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1F5331">
            <w:pPr>
              <w:pStyle w:val="NormalWeb"/>
              <w:spacing w:before="0" w:beforeAutospacing="0" w:after="0" w:afterAutospacing="0"/>
            </w:pPr>
            <w:r w:rsidRPr="001F5331">
              <w:rPr>
                <w:rFonts w:ascii="Verdana" w:hAnsi="Verdana"/>
                <w:sz w:val="22"/>
                <w:szCs w:val="22"/>
              </w:rPr>
              <w:t>Publicación aviso portal empleos públicos.</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D40A75" w:rsidP="00D40A75">
            <w:pPr>
              <w:pStyle w:val="NormalWeb"/>
              <w:spacing w:before="0" w:beforeAutospacing="0" w:after="0" w:afterAutospacing="0"/>
            </w:pPr>
            <w:r>
              <w:rPr>
                <w:rStyle w:val="object"/>
                <w:rFonts w:ascii="Verdana" w:hAnsi="Verdana"/>
                <w:sz w:val="22"/>
                <w:szCs w:val="22"/>
              </w:rPr>
              <w:t>18</w:t>
            </w:r>
            <w:r w:rsidR="001F5331" w:rsidRPr="001F5331">
              <w:rPr>
                <w:rStyle w:val="object"/>
                <w:rFonts w:ascii="Verdana" w:hAnsi="Verdana"/>
                <w:sz w:val="22"/>
                <w:szCs w:val="22"/>
              </w:rPr>
              <w:t xml:space="preserve"> de </w:t>
            </w:r>
            <w:r>
              <w:rPr>
                <w:rStyle w:val="object"/>
                <w:rFonts w:ascii="Verdana" w:hAnsi="Verdana"/>
                <w:sz w:val="22"/>
                <w:szCs w:val="22"/>
              </w:rPr>
              <w:t>febrero</w:t>
            </w:r>
            <w:r w:rsidR="001F5331" w:rsidRPr="001F5331">
              <w:rPr>
                <w:rStyle w:val="apple-converted-space"/>
                <w:rFonts w:ascii="Verdana" w:hAnsi="Verdana"/>
                <w:sz w:val="22"/>
                <w:szCs w:val="22"/>
              </w:rPr>
              <w:t> </w:t>
            </w:r>
            <w:r w:rsidR="001F5331" w:rsidRPr="001F5331">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1F5331">
            <w:pPr>
              <w:pStyle w:val="NormalWeb"/>
              <w:spacing w:before="0" w:beforeAutospacing="0" w:after="0" w:afterAutospacing="0"/>
            </w:pPr>
            <w:r w:rsidRPr="001F5331">
              <w:rPr>
                <w:rFonts w:ascii="Verdana" w:hAnsi="Verdana"/>
                <w:sz w:val="22"/>
                <w:szCs w:val="22"/>
              </w:rPr>
              <w:t>Portal</w:t>
            </w:r>
          </w:p>
          <w:p w:rsidR="001F5331" w:rsidRPr="001F5331" w:rsidRDefault="001179C9">
            <w:pPr>
              <w:pStyle w:val="NormalWeb"/>
              <w:spacing w:before="0" w:beforeAutospacing="0" w:after="0" w:afterAutospacing="0"/>
            </w:pPr>
            <w:hyperlink r:id="rId16" w:tgtFrame="_blank" w:history="1">
              <w:r w:rsidR="001F5331" w:rsidRPr="001F5331">
                <w:rPr>
                  <w:rStyle w:val="Hipervnculo"/>
                  <w:rFonts w:ascii="Verdana" w:hAnsi="Verdana"/>
                  <w:color w:val="auto"/>
                  <w:sz w:val="22"/>
                  <w:szCs w:val="22"/>
                </w:rPr>
                <w:t>www.empleospublicos.cl</w:t>
              </w:r>
            </w:hyperlink>
          </w:p>
        </w:tc>
      </w:tr>
      <w:tr w:rsidR="001F5331" w:rsidRPr="001F5331" w:rsidTr="00DE6147">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1F5331">
            <w:pPr>
              <w:pStyle w:val="NormalWeb"/>
              <w:spacing w:before="0" w:beforeAutospacing="0" w:after="0" w:afterAutospacing="0"/>
            </w:pPr>
            <w:r w:rsidRPr="001F5331">
              <w:rPr>
                <w:rFonts w:ascii="Verdana" w:hAnsi="Verdana"/>
                <w:sz w:val="22"/>
                <w:szCs w:val="22"/>
              </w:rPr>
              <w:t>Publicación aviso web institucional</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D40A75" w:rsidP="00D40A75">
            <w:pPr>
              <w:pStyle w:val="NormalWeb"/>
              <w:spacing w:before="0" w:beforeAutospacing="0" w:after="0" w:afterAutospacing="0"/>
            </w:pPr>
            <w:r>
              <w:rPr>
                <w:rStyle w:val="object"/>
                <w:rFonts w:ascii="Verdana" w:hAnsi="Verdana"/>
                <w:sz w:val="22"/>
                <w:szCs w:val="22"/>
              </w:rPr>
              <w:t xml:space="preserve">18 </w:t>
            </w:r>
            <w:r w:rsidR="001F5331" w:rsidRPr="001F5331">
              <w:rPr>
                <w:rStyle w:val="object"/>
                <w:rFonts w:ascii="Verdana" w:hAnsi="Verdana"/>
                <w:sz w:val="22"/>
                <w:szCs w:val="22"/>
              </w:rPr>
              <w:t xml:space="preserve">de </w:t>
            </w:r>
            <w:r>
              <w:rPr>
                <w:rStyle w:val="object"/>
                <w:rFonts w:ascii="Verdana" w:hAnsi="Verdana"/>
                <w:sz w:val="22"/>
                <w:szCs w:val="22"/>
              </w:rPr>
              <w:t xml:space="preserve">febrero </w:t>
            </w:r>
            <w:r w:rsidR="001F5331" w:rsidRPr="001F5331">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1F5331">
            <w:pPr>
              <w:pStyle w:val="NormalWeb"/>
              <w:spacing w:before="0" w:beforeAutospacing="0" w:after="0" w:afterAutospacing="0"/>
            </w:pPr>
            <w:r w:rsidRPr="001F5331">
              <w:rPr>
                <w:rFonts w:ascii="Verdana" w:hAnsi="Verdana"/>
                <w:sz w:val="22"/>
                <w:szCs w:val="22"/>
              </w:rPr>
              <w:t>Web institucional (</w:t>
            </w:r>
            <w:hyperlink r:id="rId17" w:tgtFrame="_blank" w:history="1">
              <w:r w:rsidRPr="001F5331">
                <w:rPr>
                  <w:rStyle w:val="Hipervnculo"/>
                  <w:rFonts w:ascii="Verdana" w:hAnsi="Verdana"/>
                  <w:color w:val="auto"/>
                  <w:sz w:val="22"/>
                  <w:szCs w:val="22"/>
                </w:rPr>
                <w:t>www.senadis.gob.cl</w:t>
              </w:r>
            </w:hyperlink>
            <w:r w:rsidRPr="001F5331">
              <w:rPr>
                <w:rFonts w:ascii="Verdana" w:hAnsi="Verdana"/>
                <w:sz w:val="22"/>
                <w:szCs w:val="22"/>
              </w:rPr>
              <w:t>)</w:t>
            </w:r>
          </w:p>
        </w:tc>
      </w:tr>
      <w:tr w:rsidR="001F5331" w:rsidRPr="001F5331" w:rsidTr="00DE6147">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1F5331">
            <w:pPr>
              <w:pStyle w:val="NormalWeb"/>
              <w:spacing w:before="0" w:beforeAutospacing="0" w:after="0" w:afterAutospacing="0"/>
            </w:pPr>
            <w:r w:rsidRPr="001F5331">
              <w:rPr>
                <w:rFonts w:ascii="Verdana" w:hAnsi="Verdana"/>
                <w:sz w:val="22"/>
                <w:szCs w:val="22"/>
              </w:rPr>
              <w:t>Recepción de postulaciones.</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D40A75" w:rsidP="00D40A75">
            <w:pPr>
              <w:pStyle w:val="NormalWeb"/>
              <w:spacing w:before="0" w:beforeAutospacing="0" w:after="0" w:afterAutospacing="0"/>
            </w:pPr>
            <w:r>
              <w:rPr>
                <w:rFonts w:ascii="Verdana" w:hAnsi="Verdana"/>
                <w:sz w:val="22"/>
                <w:szCs w:val="22"/>
              </w:rPr>
              <w:t>18</w:t>
            </w:r>
            <w:r w:rsidR="001F5331" w:rsidRPr="001F5331">
              <w:rPr>
                <w:rFonts w:ascii="Verdana" w:hAnsi="Verdana"/>
                <w:sz w:val="22"/>
                <w:szCs w:val="22"/>
              </w:rPr>
              <w:t xml:space="preserve"> </w:t>
            </w:r>
            <w:r w:rsidR="00FE3E28" w:rsidRPr="001F5331">
              <w:rPr>
                <w:rFonts w:ascii="Verdana" w:hAnsi="Verdana"/>
                <w:sz w:val="22"/>
                <w:szCs w:val="22"/>
              </w:rPr>
              <w:t>al</w:t>
            </w:r>
            <w:r w:rsidR="00FE3E28" w:rsidRPr="001F5331">
              <w:rPr>
                <w:rStyle w:val="apple-converted-space"/>
                <w:rFonts w:ascii="Verdana" w:hAnsi="Verdana"/>
                <w:sz w:val="22"/>
                <w:szCs w:val="22"/>
              </w:rPr>
              <w:t> </w:t>
            </w:r>
            <w:r>
              <w:rPr>
                <w:rStyle w:val="object"/>
                <w:rFonts w:ascii="Verdana" w:hAnsi="Verdana"/>
                <w:sz w:val="22"/>
                <w:szCs w:val="22"/>
              </w:rPr>
              <w:t>24</w:t>
            </w:r>
            <w:r w:rsidR="00FE3E28">
              <w:rPr>
                <w:rStyle w:val="object"/>
                <w:rFonts w:ascii="Verdana" w:hAnsi="Verdana"/>
                <w:sz w:val="22"/>
                <w:szCs w:val="22"/>
              </w:rPr>
              <w:t xml:space="preserve"> de febrero</w:t>
            </w:r>
            <w:r w:rsidR="001F5331" w:rsidRPr="001F5331">
              <w:rPr>
                <w:rStyle w:val="apple-converted-space"/>
                <w:rFonts w:ascii="Verdana" w:hAnsi="Verdana"/>
                <w:sz w:val="22"/>
                <w:szCs w:val="22"/>
              </w:rPr>
              <w:t> </w:t>
            </w:r>
            <w:r w:rsidR="001F5331" w:rsidRPr="001F5331">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1F5331">
            <w:pPr>
              <w:pStyle w:val="NormalWeb"/>
              <w:spacing w:before="0" w:beforeAutospacing="0" w:after="0" w:afterAutospacing="0"/>
            </w:pPr>
            <w:r w:rsidRPr="001F5331">
              <w:rPr>
                <w:rFonts w:ascii="Verdana" w:hAnsi="Verdana"/>
                <w:sz w:val="22"/>
                <w:szCs w:val="22"/>
              </w:rPr>
              <w:t>Portal</w:t>
            </w:r>
            <w:hyperlink r:id="rId18" w:tgtFrame="_blank" w:history="1">
              <w:r w:rsidRPr="001F5331">
                <w:rPr>
                  <w:rStyle w:val="Hipervnculo"/>
                  <w:rFonts w:ascii="Verdana" w:hAnsi="Verdana"/>
                  <w:color w:val="auto"/>
                  <w:sz w:val="22"/>
                  <w:szCs w:val="22"/>
                </w:rPr>
                <w:t>www.empleospublicos.cl</w:t>
              </w:r>
            </w:hyperlink>
          </w:p>
        </w:tc>
      </w:tr>
      <w:tr w:rsidR="00FE3E28" w:rsidRPr="001F5331" w:rsidTr="00DE6147">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E3E28" w:rsidRPr="001F5331" w:rsidRDefault="00FE3E28">
            <w:pPr>
              <w:pStyle w:val="NormalWeb"/>
              <w:spacing w:before="0" w:beforeAutospacing="0" w:after="0" w:afterAutospacing="0"/>
            </w:pPr>
            <w:r w:rsidRPr="001F5331">
              <w:rPr>
                <w:rFonts w:ascii="Verdana" w:hAnsi="Verdana"/>
                <w:sz w:val="22"/>
                <w:szCs w:val="22"/>
              </w:rPr>
              <w:t>Admisibilidad</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E3E28" w:rsidRPr="001F5331" w:rsidRDefault="00D40A75" w:rsidP="003C0766">
            <w:pPr>
              <w:pStyle w:val="NormalWeb"/>
              <w:spacing w:before="0" w:beforeAutospacing="0" w:after="0" w:afterAutospacing="0"/>
            </w:pPr>
            <w:r>
              <w:rPr>
                <w:rFonts w:ascii="Verdana" w:hAnsi="Verdana"/>
                <w:sz w:val="22"/>
                <w:szCs w:val="22"/>
              </w:rPr>
              <w:t xml:space="preserve">24 de </w:t>
            </w:r>
            <w:r w:rsidR="00FE3E28">
              <w:rPr>
                <w:rStyle w:val="object"/>
                <w:rFonts w:ascii="Verdana" w:hAnsi="Verdana"/>
                <w:sz w:val="22"/>
                <w:szCs w:val="22"/>
              </w:rPr>
              <w:t>febrero</w:t>
            </w:r>
            <w:r w:rsidR="00FE3E28" w:rsidRPr="001F5331">
              <w:rPr>
                <w:rStyle w:val="apple-converted-space"/>
                <w:rFonts w:ascii="Verdana" w:hAnsi="Verdana"/>
                <w:sz w:val="22"/>
                <w:szCs w:val="22"/>
              </w:rPr>
              <w:t> </w:t>
            </w:r>
            <w:r w:rsidR="00FE3E28" w:rsidRPr="001F5331">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E3E28" w:rsidRPr="001F5331" w:rsidRDefault="00FE3E28">
            <w:pPr>
              <w:pStyle w:val="NormalWeb"/>
              <w:spacing w:before="0" w:beforeAutospacing="0" w:after="0" w:afterAutospacing="0"/>
            </w:pPr>
            <w:r w:rsidRPr="001F5331">
              <w:rPr>
                <w:rFonts w:ascii="Verdana" w:hAnsi="Verdana"/>
                <w:sz w:val="22"/>
                <w:szCs w:val="22"/>
              </w:rPr>
              <w:t>Senadis Central</w:t>
            </w:r>
          </w:p>
        </w:tc>
      </w:tr>
      <w:tr w:rsidR="00DE6147" w:rsidRPr="001F5331" w:rsidTr="00DE6147">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DE6147" w:rsidRPr="001F5331" w:rsidRDefault="00DE6147">
            <w:pPr>
              <w:pStyle w:val="NormalWeb"/>
              <w:spacing w:before="0" w:beforeAutospacing="0" w:after="0" w:afterAutospacing="0"/>
            </w:pPr>
            <w:r w:rsidRPr="001F5331">
              <w:rPr>
                <w:rFonts w:ascii="Verdana" w:hAnsi="Verdana"/>
                <w:sz w:val="22"/>
                <w:szCs w:val="22"/>
              </w:rPr>
              <w:t>Evaluación Curricular</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DE6147" w:rsidRPr="001F5331" w:rsidRDefault="00AE7EF5" w:rsidP="003C0766">
            <w:pPr>
              <w:pStyle w:val="NormalWeb"/>
              <w:spacing w:before="0" w:beforeAutospacing="0" w:after="0" w:afterAutospacing="0"/>
            </w:pPr>
            <w:r>
              <w:rPr>
                <w:rFonts w:ascii="Verdana" w:hAnsi="Verdana"/>
                <w:sz w:val="22"/>
                <w:szCs w:val="22"/>
              </w:rPr>
              <w:t xml:space="preserve">24 de </w:t>
            </w:r>
            <w:r>
              <w:rPr>
                <w:rStyle w:val="object"/>
                <w:rFonts w:ascii="Verdana" w:hAnsi="Verdana"/>
                <w:sz w:val="22"/>
                <w:szCs w:val="22"/>
              </w:rPr>
              <w:t>febrero</w:t>
            </w:r>
            <w:r w:rsidRPr="001F5331">
              <w:rPr>
                <w:rStyle w:val="apple-converted-space"/>
                <w:rFonts w:ascii="Verdana" w:hAnsi="Verdana"/>
                <w:sz w:val="22"/>
                <w:szCs w:val="22"/>
              </w:rPr>
              <w:t> </w:t>
            </w:r>
            <w:r w:rsidRPr="001F5331">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DE6147" w:rsidRPr="001F5331" w:rsidRDefault="00DE6147">
            <w:pPr>
              <w:pStyle w:val="NormalWeb"/>
              <w:spacing w:before="0" w:beforeAutospacing="0" w:after="0" w:afterAutospacing="0"/>
            </w:pPr>
            <w:r w:rsidRPr="001F5331">
              <w:rPr>
                <w:rFonts w:ascii="Verdana" w:hAnsi="Verdana"/>
                <w:sz w:val="22"/>
                <w:szCs w:val="22"/>
              </w:rPr>
              <w:t>Senadis Central</w:t>
            </w:r>
          </w:p>
        </w:tc>
      </w:tr>
      <w:tr w:rsidR="001F5331" w:rsidRPr="001F5331" w:rsidTr="00DE6147">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1F5331">
            <w:pPr>
              <w:pStyle w:val="NormalWeb"/>
              <w:spacing w:before="0" w:beforeAutospacing="0" w:after="0" w:afterAutospacing="0"/>
            </w:pPr>
            <w:r w:rsidRPr="001F5331">
              <w:rPr>
                <w:rFonts w:ascii="Verdana" w:hAnsi="Verdana"/>
                <w:sz w:val="22"/>
                <w:szCs w:val="22"/>
              </w:rPr>
              <w:t>Evaluación Técnica</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AE7EF5" w:rsidP="00AE7EF5">
            <w:pPr>
              <w:pStyle w:val="NormalWeb"/>
              <w:spacing w:before="0" w:beforeAutospacing="0" w:after="0" w:afterAutospacing="0"/>
            </w:pPr>
            <w:r>
              <w:rPr>
                <w:rStyle w:val="object"/>
                <w:rFonts w:ascii="Verdana" w:hAnsi="Verdana"/>
                <w:sz w:val="22"/>
                <w:szCs w:val="22"/>
              </w:rPr>
              <w:t>25</w:t>
            </w:r>
            <w:r w:rsidR="00DE6147">
              <w:rPr>
                <w:rStyle w:val="object"/>
                <w:rFonts w:ascii="Verdana" w:hAnsi="Verdana"/>
                <w:sz w:val="22"/>
                <w:szCs w:val="22"/>
              </w:rPr>
              <w:t xml:space="preserve"> al </w:t>
            </w:r>
            <w:r>
              <w:rPr>
                <w:rStyle w:val="object"/>
                <w:rFonts w:ascii="Verdana" w:hAnsi="Verdana"/>
                <w:sz w:val="22"/>
                <w:szCs w:val="22"/>
              </w:rPr>
              <w:t>29</w:t>
            </w:r>
            <w:r w:rsidR="001F5331" w:rsidRPr="001F5331">
              <w:rPr>
                <w:rStyle w:val="object"/>
                <w:rFonts w:ascii="Verdana" w:hAnsi="Verdana"/>
                <w:sz w:val="22"/>
                <w:szCs w:val="22"/>
              </w:rPr>
              <w:t xml:space="preserve"> de febrero</w:t>
            </w:r>
            <w:r w:rsidR="001F5331" w:rsidRPr="001F5331">
              <w:rPr>
                <w:rStyle w:val="apple-converted-space"/>
                <w:rFonts w:ascii="Verdana" w:hAnsi="Verdana"/>
                <w:sz w:val="22"/>
                <w:szCs w:val="22"/>
              </w:rPr>
              <w:t> </w:t>
            </w:r>
            <w:r w:rsidR="001F5331" w:rsidRPr="001F5331">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1F5331">
            <w:pPr>
              <w:pStyle w:val="NormalWeb"/>
              <w:spacing w:before="0" w:beforeAutospacing="0" w:after="0" w:afterAutospacing="0"/>
            </w:pPr>
            <w:r w:rsidRPr="001F5331">
              <w:rPr>
                <w:rFonts w:ascii="Verdana" w:hAnsi="Verdana"/>
                <w:sz w:val="22"/>
                <w:szCs w:val="22"/>
              </w:rPr>
              <w:t>Senadis Central o Dirección Regional.</w:t>
            </w:r>
          </w:p>
        </w:tc>
      </w:tr>
      <w:tr w:rsidR="001F5331" w:rsidRPr="001F5331" w:rsidTr="00DE6147">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1F5331">
            <w:pPr>
              <w:pStyle w:val="NormalWeb"/>
              <w:spacing w:before="0" w:beforeAutospacing="0" w:after="0" w:afterAutospacing="0"/>
            </w:pPr>
            <w:r w:rsidRPr="001F5331">
              <w:rPr>
                <w:rFonts w:ascii="Verdana" w:hAnsi="Verdana"/>
                <w:sz w:val="22"/>
                <w:szCs w:val="22"/>
              </w:rPr>
              <w:t>Evaluación Psicolaboral</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AE7EF5" w:rsidP="00AE7EF5">
            <w:pPr>
              <w:pStyle w:val="NormalWeb"/>
              <w:spacing w:before="0" w:beforeAutospacing="0" w:after="0" w:afterAutospacing="0"/>
            </w:pPr>
            <w:r>
              <w:rPr>
                <w:rFonts w:ascii="Verdana" w:hAnsi="Verdana"/>
                <w:sz w:val="22"/>
                <w:szCs w:val="22"/>
              </w:rPr>
              <w:t>01</w:t>
            </w:r>
            <w:r w:rsidR="001F5331" w:rsidRPr="001F5331">
              <w:rPr>
                <w:rFonts w:ascii="Verdana" w:hAnsi="Verdana"/>
                <w:sz w:val="22"/>
                <w:szCs w:val="22"/>
              </w:rPr>
              <w:t xml:space="preserve"> al</w:t>
            </w:r>
            <w:r w:rsidR="001F5331" w:rsidRPr="001F5331">
              <w:rPr>
                <w:rStyle w:val="apple-converted-space"/>
                <w:rFonts w:ascii="Verdana" w:hAnsi="Verdana"/>
                <w:sz w:val="22"/>
                <w:szCs w:val="22"/>
              </w:rPr>
              <w:t> </w:t>
            </w:r>
            <w:r>
              <w:rPr>
                <w:rStyle w:val="apple-converted-space"/>
                <w:rFonts w:ascii="Verdana" w:hAnsi="Verdana"/>
                <w:sz w:val="22"/>
                <w:szCs w:val="22"/>
              </w:rPr>
              <w:t>0</w:t>
            </w:r>
            <w:r w:rsidR="006B161C">
              <w:rPr>
                <w:rStyle w:val="apple-converted-space"/>
                <w:rFonts w:ascii="Verdana" w:hAnsi="Verdana"/>
                <w:sz w:val="22"/>
                <w:szCs w:val="22"/>
              </w:rPr>
              <w:t>4</w:t>
            </w:r>
            <w:r>
              <w:rPr>
                <w:rStyle w:val="apple-converted-space"/>
                <w:rFonts w:ascii="Verdana" w:hAnsi="Verdana"/>
                <w:sz w:val="22"/>
                <w:szCs w:val="22"/>
              </w:rPr>
              <w:t xml:space="preserve"> </w:t>
            </w:r>
            <w:r w:rsidR="001F5331" w:rsidRPr="001F5331">
              <w:rPr>
                <w:rStyle w:val="object"/>
                <w:rFonts w:ascii="Verdana" w:hAnsi="Verdana"/>
                <w:sz w:val="22"/>
                <w:szCs w:val="22"/>
              </w:rPr>
              <w:t xml:space="preserve">de </w:t>
            </w:r>
            <w:r>
              <w:rPr>
                <w:rStyle w:val="object"/>
                <w:rFonts w:ascii="Verdana" w:hAnsi="Verdana"/>
                <w:sz w:val="22"/>
                <w:szCs w:val="22"/>
              </w:rPr>
              <w:t xml:space="preserve">marzo </w:t>
            </w:r>
            <w:r w:rsidR="001F5331" w:rsidRPr="001F5331">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1F5331">
            <w:pPr>
              <w:pStyle w:val="NormalWeb"/>
              <w:spacing w:before="0" w:beforeAutospacing="0" w:after="0" w:afterAutospacing="0"/>
            </w:pPr>
            <w:r w:rsidRPr="001F5331">
              <w:rPr>
                <w:rFonts w:ascii="Verdana" w:hAnsi="Verdana"/>
                <w:sz w:val="22"/>
                <w:szCs w:val="22"/>
              </w:rPr>
              <w:t>Oficina Consultora o psicóloga externa.</w:t>
            </w:r>
          </w:p>
        </w:tc>
      </w:tr>
      <w:tr w:rsidR="001F5331" w:rsidRPr="001F5331" w:rsidTr="00DE6147">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1F5331">
            <w:pPr>
              <w:pStyle w:val="NormalWeb"/>
              <w:spacing w:before="0" w:beforeAutospacing="0" w:after="0" w:afterAutospacing="0"/>
            </w:pPr>
            <w:r w:rsidRPr="001F5331">
              <w:rPr>
                <w:rFonts w:ascii="Verdana" w:hAnsi="Verdana"/>
                <w:sz w:val="22"/>
                <w:szCs w:val="22"/>
              </w:rPr>
              <w:t>Entrevista de Valorización Global</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6B161C" w:rsidP="006B161C">
            <w:pPr>
              <w:pStyle w:val="NormalWeb"/>
              <w:spacing w:before="0" w:beforeAutospacing="0" w:after="0" w:afterAutospacing="0"/>
            </w:pPr>
            <w:r>
              <w:rPr>
                <w:rFonts w:ascii="Verdana" w:hAnsi="Verdana"/>
                <w:sz w:val="22"/>
                <w:szCs w:val="22"/>
              </w:rPr>
              <w:t>07</w:t>
            </w:r>
            <w:r w:rsidR="001F5331" w:rsidRPr="001F5331">
              <w:rPr>
                <w:rFonts w:ascii="Verdana" w:hAnsi="Verdana"/>
                <w:sz w:val="22"/>
                <w:szCs w:val="22"/>
              </w:rPr>
              <w:t xml:space="preserve"> al</w:t>
            </w:r>
            <w:r w:rsidR="001F5331" w:rsidRPr="001F5331">
              <w:rPr>
                <w:rStyle w:val="apple-converted-space"/>
                <w:rFonts w:ascii="Verdana" w:hAnsi="Verdana"/>
                <w:sz w:val="22"/>
                <w:szCs w:val="22"/>
              </w:rPr>
              <w:t> </w:t>
            </w:r>
            <w:r>
              <w:rPr>
                <w:rStyle w:val="object"/>
                <w:rFonts w:ascii="Verdana" w:hAnsi="Verdana"/>
                <w:sz w:val="22"/>
                <w:szCs w:val="22"/>
              </w:rPr>
              <w:t>11</w:t>
            </w:r>
            <w:r w:rsidR="001F5331" w:rsidRPr="001F5331">
              <w:rPr>
                <w:rStyle w:val="object"/>
                <w:rFonts w:ascii="Verdana" w:hAnsi="Verdana"/>
                <w:sz w:val="22"/>
                <w:szCs w:val="22"/>
              </w:rPr>
              <w:t xml:space="preserve"> de </w:t>
            </w:r>
            <w:r>
              <w:rPr>
                <w:rStyle w:val="object"/>
                <w:rFonts w:ascii="Verdana" w:hAnsi="Verdana"/>
                <w:sz w:val="22"/>
                <w:szCs w:val="22"/>
              </w:rPr>
              <w:t>marzo</w:t>
            </w:r>
            <w:r w:rsidR="00191CEB">
              <w:rPr>
                <w:rStyle w:val="object"/>
                <w:rFonts w:ascii="Verdana" w:hAnsi="Verdana"/>
                <w:sz w:val="22"/>
                <w:szCs w:val="22"/>
              </w:rPr>
              <w:t xml:space="preserve"> </w:t>
            </w:r>
            <w:r w:rsidR="001F5331" w:rsidRPr="001F5331">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1F5331">
            <w:pPr>
              <w:pStyle w:val="NormalWeb"/>
              <w:spacing w:before="0" w:beforeAutospacing="0" w:after="0" w:afterAutospacing="0"/>
            </w:pPr>
            <w:r w:rsidRPr="001F5331">
              <w:rPr>
                <w:rFonts w:ascii="Verdana" w:hAnsi="Verdana"/>
                <w:sz w:val="22"/>
                <w:szCs w:val="22"/>
              </w:rPr>
              <w:t>Senadis Central o Videoconferencia*</w:t>
            </w:r>
          </w:p>
        </w:tc>
      </w:tr>
      <w:tr w:rsidR="001F5331" w:rsidRPr="001F5331" w:rsidTr="00DE6147">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1F5331">
            <w:pPr>
              <w:pStyle w:val="NormalWeb"/>
              <w:spacing w:before="0" w:beforeAutospacing="0" w:after="0" w:afterAutospacing="0"/>
            </w:pPr>
            <w:r w:rsidRPr="001F5331">
              <w:rPr>
                <w:rFonts w:ascii="Verdana" w:hAnsi="Verdana"/>
                <w:sz w:val="22"/>
                <w:szCs w:val="22"/>
              </w:rPr>
              <w:t>Director de Servicio decide</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6B161C" w:rsidP="006B161C">
            <w:pPr>
              <w:pStyle w:val="NormalWeb"/>
              <w:spacing w:before="0" w:beforeAutospacing="0" w:after="0" w:afterAutospacing="0"/>
            </w:pPr>
            <w:r>
              <w:rPr>
                <w:rFonts w:ascii="Verdana" w:hAnsi="Verdana"/>
                <w:sz w:val="22"/>
                <w:szCs w:val="22"/>
              </w:rPr>
              <w:t>12</w:t>
            </w:r>
            <w:r w:rsidR="001F5331" w:rsidRPr="001F5331">
              <w:rPr>
                <w:rFonts w:ascii="Verdana" w:hAnsi="Verdana"/>
                <w:sz w:val="22"/>
                <w:szCs w:val="22"/>
              </w:rPr>
              <w:t xml:space="preserve"> al</w:t>
            </w:r>
            <w:r w:rsidR="001F5331" w:rsidRPr="001F5331">
              <w:rPr>
                <w:rStyle w:val="apple-converted-space"/>
                <w:rFonts w:ascii="Verdana" w:hAnsi="Verdana"/>
                <w:sz w:val="22"/>
                <w:szCs w:val="22"/>
              </w:rPr>
              <w:t> </w:t>
            </w:r>
            <w:r>
              <w:rPr>
                <w:rStyle w:val="object"/>
                <w:rFonts w:ascii="Verdana" w:hAnsi="Verdana"/>
                <w:sz w:val="22"/>
                <w:szCs w:val="22"/>
              </w:rPr>
              <w:t>14</w:t>
            </w:r>
            <w:r w:rsidR="001F5331" w:rsidRPr="001F5331">
              <w:rPr>
                <w:rStyle w:val="object"/>
                <w:rFonts w:ascii="Verdana" w:hAnsi="Verdana"/>
                <w:sz w:val="22"/>
                <w:szCs w:val="22"/>
              </w:rPr>
              <w:t xml:space="preserve"> de </w:t>
            </w:r>
            <w:r>
              <w:rPr>
                <w:rStyle w:val="object"/>
                <w:rFonts w:ascii="Verdana" w:hAnsi="Verdana"/>
                <w:sz w:val="22"/>
                <w:szCs w:val="22"/>
              </w:rPr>
              <w:t>marzo</w:t>
            </w:r>
            <w:r w:rsidR="00191CEB">
              <w:rPr>
                <w:rStyle w:val="object"/>
                <w:rFonts w:ascii="Verdana" w:hAnsi="Verdana"/>
                <w:sz w:val="22"/>
                <w:szCs w:val="22"/>
              </w:rPr>
              <w:t xml:space="preserve"> </w:t>
            </w:r>
            <w:r w:rsidR="001F5331" w:rsidRPr="001F5331">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1F5331">
            <w:pPr>
              <w:pStyle w:val="NormalWeb"/>
              <w:spacing w:before="0" w:beforeAutospacing="0" w:after="0" w:afterAutospacing="0"/>
            </w:pPr>
            <w:r w:rsidRPr="001F5331">
              <w:rPr>
                <w:rFonts w:ascii="Verdana" w:hAnsi="Verdana"/>
                <w:sz w:val="22"/>
                <w:szCs w:val="22"/>
              </w:rPr>
              <w:t>Senadis Central</w:t>
            </w:r>
          </w:p>
        </w:tc>
      </w:tr>
      <w:tr w:rsidR="001F5331" w:rsidRPr="001F5331" w:rsidTr="00DE6147">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1F5331">
            <w:pPr>
              <w:pStyle w:val="NormalWeb"/>
              <w:spacing w:before="0" w:beforeAutospacing="0" w:after="0" w:afterAutospacing="0"/>
            </w:pPr>
            <w:r w:rsidRPr="001F5331">
              <w:rPr>
                <w:rFonts w:ascii="Verdana" w:hAnsi="Verdana"/>
                <w:sz w:val="22"/>
                <w:szCs w:val="22"/>
              </w:rPr>
              <w:t>Publicación de resultados finales.</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6B161C" w:rsidP="006B161C">
            <w:pPr>
              <w:pStyle w:val="NormalWeb"/>
              <w:spacing w:before="0" w:beforeAutospacing="0" w:after="0" w:afterAutospacing="0"/>
            </w:pPr>
            <w:r>
              <w:rPr>
                <w:rFonts w:ascii="Verdana" w:hAnsi="Verdana"/>
                <w:sz w:val="22"/>
                <w:szCs w:val="22"/>
              </w:rPr>
              <w:t>15</w:t>
            </w:r>
            <w:r w:rsidR="001F5331" w:rsidRPr="001F5331">
              <w:rPr>
                <w:rFonts w:ascii="Verdana" w:hAnsi="Verdana"/>
                <w:sz w:val="22"/>
                <w:szCs w:val="22"/>
              </w:rPr>
              <w:t xml:space="preserve"> al</w:t>
            </w:r>
            <w:r w:rsidR="001F5331" w:rsidRPr="001F5331">
              <w:rPr>
                <w:rStyle w:val="apple-converted-space"/>
                <w:rFonts w:ascii="Verdana" w:hAnsi="Verdana"/>
                <w:sz w:val="22"/>
                <w:szCs w:val="22"/>
              </w:rPr>
              <w:t> </w:t>
            </w:r>
            <w:r>
              <w:rPr>
                <w:rStyle w:val="object"/>
                <w:rFonts w:ascii="Verdana" w:hAnsi="Verdana"/>
                <w:sz w:val="22"/>
                <w:szCs w:val="22"/>
              </w:rPr>
              <w:t>16</w:t>
            </w:r>
            <w:r w:rsidR="001F5331" w:rsidRPr="001F5331">
              <w:rPr>
                <w:rStyle w:val="object"/>
                <w:rFonts w:ascii="Verdana" w:hAnsi="Verdana"/>
                <w:sz w:val="22"/>
                <w:szCs w:val="22"/>
              </w:rPr>
              <w:t xml:space="preserve"> de </w:t>
            </w:r>
            <w:r>
              <w:rPr>
                <w:rStyle w:val="object"/>
                <w:rFonts w:ascii="Verdana" w:hAnsi="Verdana"/>
                <w:sz w:val="22"/>
                <w:szCs w:val="22"/>
              </w:rPr>
              <w:t>marzo 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1F5331">
            <w:pPr>
              <w:pStyle w:val="NormalWeb"/>
              <w:spacing w:before="0" w:beforeAutospacing="0" w:after="0" w:afterAutospacing="0"/>
            </w:pPr>
            <w:r w:rsidRPr="001F5331">
              <w:rPr>
                <w:rFonts w:ascii="Verdana" w:hAnsi="Verdana"/>
                <w:sz w:val="22"/>
                <w:szCs w:val="22"/>
              </w:rPr>
              <w:t>Web institucional (</w:t>
            </w:r>
            <w:hyperlink r:id="rId19" w:tgtFrame="_blank" w:history="1">
              <w:r w:rsidRPr="001F5331">
                <w:rPr>
                  <w:rStyle w:val="Hipervnculo"/>
                  <w:rFonts w:ascii="Verdana" w:hAnsi="Verdana"/>
                  <w:color w:val="auto"/>
                  <w:sz w:val="22"/>
                  <w:szCs w:val="22"/>
                </w:rPr>
                <w:t>www.senadis.gob.cl</w:t>
              </w:r>
            </w:hyperlink>
            <w:r w:rsidRPr="001F5331">
              <w:rPr>
                <w:rFonts w:ascii="Verdana" w:hAnsi="Verdana"/>
                <w:sz w:val="22"/>
                <w:szCs w:val="22"/>
              </w:rPr>
              <w:t>)</w:t>
            </w:r>
          </w:p>
        </w:tc>
      </w:tr>
    </w:tbl>
    <w:p w:rsidR="007D7F90" w:rsidRPr="00D3287B" w:rsidRDefault="007D7F90" w:rsidP="007D7F90">
      <w:pPr>
        <w:spacing w:line="276" w:lineRule="auto"/>
        <w:jc w:val="both"/>
        <w:rPr>
          <w:rFonts w:ascii="Verdana" w:hAnsi="Verdana" w:cs="Arial"/>
          <w:sz w:val="22"/>
          <w:szCs w:val="22"/>
        </w:rPr>
      </w:pPr>
      <w:r w:rsidRPr="001F5331">
        <w:rPr>
          <w:rFonts w:ascii="Verdana" w:hAnsi="Verdana" w:cs="Arial"/>
          <w:sz w:val="22"/>
          <w:szCs w:val="22"/>
        </w:rPr>
        <w:t>* Sólo si el postulante se encuentra a más de 400 km. de Santiago</w:t>
      </w:r>
      <w:r w:rsidRPr="00D3287B">
        <w:rPr>
          <w:rFonts w:ascii="Verdana" w:hAnsi="Verdana" w:cs="Arial"/>
          <w:sz w:val="22"/>
          <w:szCs w:val="22"/>
        </w:rPr>
        <w:t>.</w:t>
      </w:r>
    </w:p>
    <w:p w:rsidR="00424D35" w:rsidRDefault="00424D35"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4.5. Evaluación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El período de evaluación se realizará durante los 30 días hábiles posteriores al cierre del período de postulación, sin perjuicio de las facultades del Servicio Nacional de la Discapacidad de modificar dicho plazo, conforme se indica en el punto 5 de </w:t>
      </w:r>
      <w:r>
        <w:rPr>
          <w:rFonts w:ascii="Verdana" w:hAnsi="Verdana" w:cs="Arial"/>
          <w:sz w:val="22"/>
          <w:szCs w:val="22"/>
        </w:rPr>
        <w:t>esta pauta.</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el proceso de selección, los postulantes deberán cumplir con el puntaje mínimo establecido para cada etapa. No obstante, el </w:t>
      </w:r>
      <w:r>
        <w:rPr>
          <w:rFonts w:ascii="Verdana" w:hAnsi="Verdana" w:cs="Arial"/>
          <w:sz w:val="22"/>
          <w:szCs w:val="22"/>
        </w:rPr>
        <w:t>proceso de selección</w:t>
      </w:r>
      <w:r w:rsidRPr="00D3287B">
        <w:rPr>
          <w:rFonts w:ascii="Verdana" w:hAnsi="Verdana" w:cs="Arial"/>
          <w:sz w:val="22"/>
          <w:szCs w:val="22"/>
        </w:rPr>
        <w:t xml:space="preserve"> podrá declararse desierto, si en cualquier etapa ningún postulante cumple con el puntaje mínimo exigido.</w:t>
      </w:r>
    </w:p>
    <w:p w:rsidR="007D7F90" w:rsidRPr="00D3287B" w:rsidRDefault="007D7F90" w:rsidP="007D7F90">
      <w:pPr>
        <w:spacing w:line="276" w:lineRule="auto"/>
        <w:ind w:left="426"/>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El Comité de Selección verificará si los postulantes cumplen con los requisitos exigidos en </w:t>
      </w:r>
      <w:r>
        <w:rPr>
          <w:rFonts w:ascii="Verdana" w:hAnsi="Verdana" w:cs="Arial"/>
          <w:sz w:val="22"/>
          <w:szCs w:val="22"/>
        </w:rPr>
        <w:t>esta pauta</w:t>
      </w:r>
      <w:r w:rsidRPr="00D3287B">
        <w:rPr>
          <w:rFonts w:ascii="Verdana" w:hAnsi="Verdana" w:cs="Arial"/>
          <w:sz w:val="22"/>
          <w:szCs w:val="22"/>
        </w:rPr>
        <w:t>, debiendo levantar un acta con la nómina de los postulantes aceptados y rechazados y cualquier situación relevante del proceso de selección.</w:t>
      </w:r>
    </w:p>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Tanto los factores como los sub-factores serán evaluados con notas expresadas en números enteros en rango de 0 a 100, siendo el 0 la menor puntuación y el 100 la máxima. Cada etapa tendrá un puntaje mínimo de corte para pasar a la siguiente etapa, exceptuando la primera. </w:t>
      </w:r>
    </w:p>
    <w:p w:rsidR="00C774B8" w:rsidRDefault="00C774B8" w:rsidP="007D7F90">
      <w:pPr>
        <w:spacing w:line="276" w:lineRule="auto"/>
        <w:jc w:val="both"/>
        <w:rPr>
          <w:rFonts w:ascii="Verdana" w:hAnsi="Verdana" w:cs="Arial"/>
          <w:sz w:val="22"/>
          <w:szCs w:val="22"/>
        </w:rPr>
      </w:pPr>
    </w:p>
    <w:p w:rsidR="003C0766" w:rsidRDefault="003C0766" w:rsidP="007D7F90">
      <w:pPr>
        <w:spacing w:line="276" w:lineRule="auto"/>
        <w:jc w:val="both"/>
        <w:rPr>
          <w:rFonts w:ascii="Verdana" w:hAnsi="Verdana" w:cs="Arial"/>
          <w:sz w:val="22"/>
          <w:szCs w:val="22"/>
        </w:rPr>
      </w:pPr>
    </w:p>
    <w:p w:rsidR="003C0766" w:rsidRDefault="003C0766" w:rsidP="007D7F90">
      <w:pPr>
        <w:spacing w:line="276" w:lineRule="auto"/>
        <w:jc w:val="both"/>
        <w:rPr>
          <w:rFonts w:ascii="Verdana" w:hAnsi="Verdana" w:cs="Arial"/>
          <w:sz w:val="22"/>
          <w:szCs w:val="22"/>
        </w:rPr>
      </w:pPr>
    </w:p>
    <w:p w:rsidR="00C774B8" w:rsidRDefault="00C774B8" w:rsidP="007D7F90">
      <w:pPr>
        <w:spacing w:line="276" w:lineRule="auto"/>
        <w:jc w:val="both"/>
        <w:rPr>
          <w:rFonts w:ascii="Verdana" w:hAnsi="Verdana" w:cs="Arial"/>
          <w:sz w:val="22"/>
          <w:szCs w:val="22"/>
        </w:rPr>
      </w:pPr>
      <w:r>
        <w:rPr>
          <w:rFonts w:ascii="Verdana" w:hAnsi="Verdana" w:cs="Arial"/>
          <w:sz w:val="22"/>
          <w:szCs w:val="22"/>
        </w:rPr>
        <w:lastRenderedPageBreak/>
        <w:t>4.5.1. Resultados</w:t>
      </w:r>
    </w:p>
    <w:p w:rsidR="00C774B8" w:rsidRDefault="00C774B8" w:rsidP="007D7F90">
      <w:pPr>
        <w:spacing w:line="276" w:lineRule="auto"/>
        <w:jc w:val="both"/>
        <w:rPr>
          <w:rFonts w:ascii="Verdana" w:hAnsi="Verdana" w:cs="Arial"/>
          <w:sz w:val="22"/>
          <w:szCs w:val="22"/>
        </w:rPr>
      </w:pPr>
    </w:p>
    <w:p w:rsidR="00C774B8" w:rsidRPr="00D3287B" w:rsidRDefault="00C774B8" w:rsidP="00C774B8">
      <w:pPr>
        <w:spacing w:line="276" w:lineRule="auto"/>
        <w:jc w:val="both"/>
        <w:rPr>
          <w:rFonts w:ascii="Verdana" w:hAnsi="Verdana" w:cs="Arial"/>
          <w:sz w:val="22"/>
          <w:szCs w:val="22"/>
        </w:rPr>
      </w:pPr>
      <w:r w:rsidRPr="00D3287B">
        <w:rPr>
          <w:rFonts w:ascii="Verdana" w:hAnsi="Verdana" w:cs="Arial"/>
          <w:sz w:val="22"/>
          <w:szCs w:val="22"/>
        </w:rPr>
        <w:t xml:space="preserve">Será publicada en la página web institucional la nómina de postulantes que superen las etapas que a continuación se señalan. </w:t>
      </w:r>
      <w:r w:rsidRPr="00D3287B">
        <w:rPr>
          <w:rFonts w:ascii="Verdana" w:hAnsi="Verdana" w:cs="Arial"/>
          <w:b/>
          <w:sz w:val="22"/>
          <w:szCs w:val="22"/>
        </w:rPr>
        <w:t>Será responsabilidad de cada postulante</w:t>
      </w:r>
      <w:r w:rsidRPr="00D3287B">
        <w:rPr>
          <w:rFonts w:ascii="Verdana" w:hAnsi="Verdana" w:cs="Arial"/>
          <w:sz w:val="22"/>
          <w:szCs w:val="22"/>
        </w:rPr>
        <w:t xml:space="preserve"> consultar la página web a fin de revisar el estado de avance del presente </w:t>
      </w:r>
      <w:r>
        <w:rPr>
          <w:rFonts w:ascii="Verdana" w:hAnsi="Verdana" w:cs="Arial"/>
          <w:sz w:val="22"/>
          <w:szCs w:val="22"/>
        </w:rPr>
        <w:t>proceso de selección.</w:t>
      </w:r>
    </w:p>
    <w:p w:rsidR="00C774B8" w:rsidRPr="00D3287B" w:rsidRDefault="00C774B8" w:rsidP="00C774B8">
      <w:pPr>
        <w:spacing w:line="276" w:lineRule="auto"/>
        <w:jc w:val="both"/>
        <w:rPr>
          <w:rFonts w:ascii="Verdana" w:hAnsi="Verdana" w:cs="Arial"/>
          <w:sz w:val="22"/>
          <w:szCs w:val="22"/>
        </w:rPr>
      </w:pPr>
    </w:p>
    <w:p w:rsidR="00C774B8" w:rsidRPr="00D3287B" w:rsidRDefault="00C774B8" w:rsidP="00C774B8">
      <w:pPr>
        <w:spacing w:line="276" w:lineRule="auto"/>
        <w:jc w:val="both"/>
        <w:rPr>
          <w:rFonts w:ascii="Verdana" w:hAnsi="Verdana" w:cs="Arial"/>
          <w:sz w:val="22"/>
          <w:szCs w:val="22"/>
        </w:rPr>
      </w:pPr>
      <w:r w:rsidRPr="00D3287B">
        <w:rPr>
          <w:rFonts w:ascii="Verdana" w:hAnsi="Verdana" w:cs="Arial"/>
          <w:sz w:val="22"/>
          <w:szCs w:val="22"/>
        </w:rPr>
        <w:t>Adicionalmente, se podrán citar a los postulantes mediante llamado telefónico y/o correo electrónico, conforme los antecedentes proporcionados en su registro del portal de empleos públicos.</w:t>
      </w:r>
    </w:p>
    <w:p w:rsidR="007D7F90" w:rsidRPr="00D3287B" w:rsidRDefault="007D7F90" w:rsidP="007D7F90">
      <w:pPr>
        <w:spacing w:line="276" w:lineRule="auto"/>
        <w:jc w:val="both"/>
        <w:rPr>
          <w:rFonts w:ascii="Verdana" w:hAnsi="Verdana" w:cs="Arial"/>
          <w:sz w:val="22"/>
          <w:szCs w:val="22"/>
        </w:rPr>
      </w:pPr>
    </w:p>
    <w:p w:rsidR="007D7F90" w:rsidRPr="00287585" w:rsidRDefault="007D7F90" w:rsidP="007D7F90">
      <w:pPr>
        <w:pStyle w:val="Prrafodelista"/>
        <w:numPr>
          <w:ilvl w:val="1"/>
          <w:numId w:val="11"/>
        </w:numPr>
        <w:spacing w:line="276" w:lineRule="auto"/>
        <w:jc w:val="both"/>
        <w:rPr>
          <w:rFonts w:ascii="Verdana" w:hAnsi="Verdana" w:cs="Arial"/>
          <w:sz w:val="22"/>
          <w:szCs w:val="22"/>
        </w:rPr>
      </w:pPr>
      <w:r w:rsidRPr="00287585">
        <w:rPr>
          <w:rFonts w:ascii="Verdana" w:hAnsi="Verdana" w:cs="Arial"/>
          <w:sz w:val="22"/>
          <w:szCs w:val="22"/>
        </w:rPr>
        <w:t>Etapas</w:t>
      </w:r>
    </w:p>
    <w:p w:rsidR="007D7F90" w:rsidRDefault="007D7F90" w:rsidP="007D7F90">
      <w:pPr>
        <w:spacing w:line="276" w:lineRule="auto"/>
        <w:jc w:val="both"/>
        <w:rPr>
          <w:rFonts w:ascii="Verdana" w:hAnsi="Verdana" w:cs="Arial"/>
          <w:sz w:val="22"/>
          <w:szCs w:val="22"/>
        </w:rPr>
      </w:pPr>
    </w:p>
    <w:p w:rsidR="007D7F90" w:rsidRPr="007A2179" w:rsidRDefault="007D7F90" w:rsidP="007D7F90">
      <w:pPr>
        <w:spacing w:line="276" w:lineRule="auto"/>
        <w:jc w:val="both"/>
        <w:rPr>
          <w:rFonts w:ascii="Verdana" w:hAnsi="Verdana" w:cs="Arial"/>
          <w:sz w:val="22"/>
          <w:szCs w:val="22"/>
        </w:rPr>
      </w:pPr>
      <w:r>
        <w:rPr>
          <w:rFonts w:ascii="Verdana" w:hAnsi="Verdana" w:cs="Arial"/>
          <w:sz w:val="22"/>
          <w:szCs w:val="22"/>
        </w:rPr>
        <w:t xml:space="preserve">El proceso de evaluación constará de </w:t>
      </w:r>
      <w:r w:rsidRPr="0064341C">
        <w:rPr>
          <w:rFonts w:ascii="Verdana" w:hAnsi="Verdana" w:cs="Arial"/>
          <w:b/>
          <w:sz w:val="22"/>
          <w:szCs w:val="22"/>
        </w:rPr>
        <w:t>c</w:t>
      </w:r>
      <w:r>
        <w:rPr>
          <w:rFonts w:ascii="Verdana" w:hAnsi="Verdana" w:cs="Arial"/>
          <w:b/>
          <w:sz w:val="22"/>
          <w:szCs w:val="22"/>
        </w:rPr>
        <w:t>inco</w:t>
      </w:r>
      <w:r w:rsidRPr="0064341C">
        <w:rPr>
          <w:rFonts w:ascii="Verdana" w:hAnsi="Verdana" w:cs="Arial"/>
          <w:b/>
          <w:sz w:val="22"/>
          <w:szCs w:val="22"/>
        </w:rPr>
        <w:t xml:space="preserve"> etapas sucesivas</w:t>
      </w:r>
      <w:r>
        <w:rPr>
          <w:rFonts w:ascii="Verdana" w:hAnsi="Verdana" w:cs="Arial"/>
          <w:sz w:val="22"/>
          <w:szCs w:val="22"/>
        </w:rPr>
        <w:t>, a saber:</w:t>
      </w:r>
    </w:p>
    <w:p w:rsidR="007D7F90" w:rsidRDefault="007D7F90" w:rsidP="007D7F90">
      <w:pPr>
        <w:spacing w:line="276" w:lineRule="auto"/>
        <w:jc w:val="both"/>
        <w:rPr>
          <w:rFonts w:ascii="Verdana" w:hAnsi="Verdana" w:cs="Arial"/>
          <w:b/>
          <w:sz w:val="22"/>
          <w:szCs w:val="22"/>
        </w:rPr>
      </w:pPr>
    </w:p>
    <w:p w:rsidR="007D7F90" w:rsidRPr="00BB4736" w:rsidRDefault="007D7F90" w:rsidP="007D7F90">
      <w:pPr>
        <w:spacing w:line="276" w:lineRule="auto"/>
        <w:jc w:val="both"/>
        <w:rPr>
          <w:rFonts w:ascii="Verdana" w:hAnsi="Verdana" w:cs="Arial"/>
          <w:b/>
          <w:sz w:val="22"/>
          <w:szCs w:val="22"/>
        </w:rPr>
      </w:pPr>
      <w:r w:rsidRPr="00BB4736">
        <w:rPr>
          <w:rFonts w:ascii="Verdana" w:hAnsi="Verdana" w:cs="Arial"/>
          <w:b/>
          <w:sz w:val="22"/>
          <w:szCs w:val="22"/>
        </w:rPr>
        <w:t>Etapa N° 0: Admisibilidad</w:t>
      </w: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Pr>
          <w:rFonts w:ascii="Verdana" w:hAnsi="Verdana" w:cs="Arial"/>
          <w:sz w:val="22"/>
          <w:szCs w:val="22"/>
        </w:rPr>
        <w:t xml:space="preserve">Será considerado postulante idóneo aquél que cumpla con lo establecido en el punto 2.2,  esto es, formación y experiencia profesional, adjuntando los títulos y  documentos de respaldo correspondientes. </w:t>
      </w:r>
      <w:r w:rsidRPr="00C9141B">
        <w:rPr>
          <w:rFonts w:ascii="Verdana" w:hAnsi="Verdana" w:cs="Arial"/>
          <w:sz w:val="22"/>
          <w:szCs w:val="22"/>
        </w:rPr>
        <w:t xml:space="preserve">Si bien esta etapa no arrojará puntaje para la calificación final, permitirá al postulante </w:t>
      </w:r>
      <w:r>
        <w:rPr>
          <w:rFonts w:ascii="Verdana" w:hAnsi="Verdana" w:cs="Arial"/>
          <w:sz w:val="22"/>
          <w:szCs w:val="22"/>
        </w:rPr>
        <w:t>participar o no de este proceso de selección.</w:t>
      </w:r>
    </w:p>
    <w:p w:rsidR="007D7F90" w:rsidRPr="00C9141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b/>
          <w:sz w:val="22"/>
          <w:szCs w:val="22"/>
        </w:rPr>
      </w:pPr>
      <w:r w:rsidRPr="00D3287B">
        <w:rPr>
          <w:rFonts w:ascii="Verdana" w:hAnsi="Verdana" w:cs="Arial"/>
          <w:b/>
          <w:sz w:val="22"/>
          <w:szCs w:val="22"/>
        </w:rPr>
        <w:t>Etapa Nº 1: Evaluación Curricular</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Mediante la tabla que se muestra a continuación, se realizará la evaluación curricular de los antecedentes que sean presentados por los postulantes y que hayan postulado correctamente (según lo establecido en </w:t>
      </w:r>
      <w:r>
        <w:rPr>
          <w:rFonts w:ascii="Verdana" w:hAnsi="Verdana" w:cs="Arial"/>
          <w:sz w:val="22"/>
          <w:szCs w:val="22"/>
        </w:rPr>
        <w:t>esta pauta</w:t>
      </w:r>
      <w:r w:rsidRPr="00D3287B">
        <w:rPr>
          <w:rFonts w:ascii="Verdana" w:hAnsi="Verdana" w:cs="Arial"/>
          <w:sz w:val="22"/>
          <w:szCs w:val="22"/>
        </w:rPr>
        <w:t xml:space="preserve"> </w:t>
      </w:r>
      <w:r>
        <w:rPr>
          <w:rFonts w:ascii="Verdana" w:hAnsi="Verdana" w:cs="Arial"/>
          <w:sz w:val="22"/>
          <w:szCs w:val="22"/>
        </w:rPr>
        <w:t>de selección)</w:t>
      </w:r>
      <w:r w:rsidRPr="00D3287B">
        <w:rPr>
          <w:rFonts w:ascii="Verdana" w:hAnsi="Verdana" w:cs="Arial"/>
          <w:sz w:val="22"/>
          <w:szCs w:val="22"/>
        </w:rPr>
        <w:t xml:space="preserve">. Los postulantes que no alcancen el puntaje mínimo, </w:t>
      </w:r>
      <w:r w:rsidRPr="00D3287B">
        <w:rPr>
          <w:rFonts w:ascii="Verdana" w:hAnsi="Verdana" w:cs="Arial"/>
          <w:b/>
          <w:sz w:val="22"/>
          <w:szCs w:val="22"/>
        </w:rPr>
        <w:t>no podrán pasar a la siguiente etapa</w:t>
      </w:r>
      <w:r w:rsidRPr="00D3287B">
        <w:rPr>
          <w:rFonts w:ascii="Verdana" w:hAnsi="Verdana" w:cs="Arial"/>
          <w:sz w:val="22"/>
          <w:szCs w:val="22"/>
        </w:rPr>
        <w:t>.</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esta etapa, cada postulante puede clasificarse sólo en una de las categorías señaladas para cada factor y sub-factor. </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Esta etapa tiene un puntaje máximo ponderado de </w:t>
      </w:r>
      <w:r w:rsidR="00BB00CA">
        <w:rPr>
          <w:rFonts w:ascii="Verdana" w:hAnsi="Verdana" w:cs="Arial"/>
          <w:sz w:val="22"/>
          <w:szCs w:val="22"/>
        </w:rPr>
        <w:t>25</w:t>
      </w:r>
      <w:r w:rsidRPr="00D3287B">
        <w:rPr>
          <w:rFonts w:ascii="Verdana" w:hAnsi="Verdana" w:cs="Arial"/>
          <w:sz w:val="22"/>
          <w:szCs w:val="22"/>
        </w:rPr>
        <w:t xml:space="preserve"> puntos y un puntaje mínimo ponderado </w:t>
      </w:r>
      <w:r w:rsidRPr="00D620AA">
        <w:rPr>
          <w:rFonts w:ascii="Verdana" w:hAnsi="Verdana" w:cs="Arial"/>
          <w:sz w:val="22"/>
          <w:szCs w:val="22"/>
        </w:rPr>
        <w:t xml:space="preserve">de </w:t>
      </w:r>
      <w:r w:rsidR="00BB00CA">
        <w:rPr>
          <w:rFonts w:ascii="Verdana" w:hAnsi="Verdana" w:cs="Arial"/>
          <w:sz w:val="22"/>
          <w:szCs w:val="22"/>
        </w:rPr>
        <w:t>12</w:t>
      </w:r>
      <w:r w:rsidRPr="00D620AA">
        <w:rPr>
          <w:rFonts w:ascii="Verdana" w:hAnsi="Verdana" w:cs="Arial"/>
          <w:sz w:val="22"/>
          <w:szCs w:val="22"/>
        </w:rPr>
        <w:t xml:space="preserve"> puntos, para</w:t>
      </w:r>
      <w:r w:rsidRPr="00D3287B">
        <w:rPr>
          <w:rFonts w:ascii="Verdana" w:hAnsi="Verdana" w:cs="Arial"/>
          <w:sz w:val="22"/>
          <w:szCs w:val="22"/>
        </w:rPr>
        <w:t xml:space="preserve"> pasar a la siguiente etapa. </w:t>
      </w:r>
    </w:p>
    <w:p w:rsidR="007D7F90" w:rsidRDefault="007D7F90" w:rsidP="007D7F90">
      <w:pPr>
        <w:spacing w:line="276" w:lineRule="auto"/>
        <w:jc w:val="both"/>
        <w:rPr>
          <w:rFonts w:ascii="Verdana" w:hAnsi="Verdana" w:cs="Arial"/>
          <w:sz w:val="22"/>
          <w:szCs w:val="22"/>
        </w:rPr>
      </w:pPr>
    </w:p>
    <w:p w:rsidR="00346A1D" w:rsidRDefault="00346A1D" w:rsidP="007D7F90">
      <w:pPr>
        <w:spacing w:line="276" w:lineRule="auto"/>
        <w:jc w:val="both"/>
        <w:rPr>
          <w:rFonts w:ascii="Verdana" w:hAnsi="Verdana" w:cs="Arial"/>
          <w:sz w:val="22"/>
          <w:szCs w:val="22"/>
        </w:rPr>
      </w:pPr>
    </w:p>
    <w:p w:rsidR="00346A1D" w:rsidRDefault="00346A1D" w:rsidP="007D7F90">
      <w:pPr>
        <w:spacing w:line="276" w:lineRule="auto"/>
        <w:jc w:val="both"/>
        <w:rPr>
          <w:rFonts w:ascii="Verdana" w:hAnsi="Verdana" w:cs="Arial"/>
          <w:sz w:val="22"/>
          <w:szCs w:val="22"/>
        </w:rPr>
      </w:pPr>
    </w:p>
    <w:p w:rsidR="00346A1D" w:rsidRPr="00D3287B" w:rsidRDefault="00346A1D" w:rsidP="007D7F90">
      <w:pPr>
        <w:spacing w:line="276" w:lineRule="auto"/>
        <w:jc w:val="both"/>
        <w:rPr>
          <w:rFonts w:ascii="Verdana" w:hAnsi="Verdana" w:cs="Arial"/>
          <w:sz w:val="22"/>
          <w:szCs w:val="22"/>
        </w:rPr>
      </w:pPr>
    </w:p>
    <w:tbl>
      <w:tblPr>
        <w:tblW w:w="91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2949"/>
        <w:gridCol w:w="1134"/>
        <w:gridCol w:w="1559"/>
        <w:gridCol w:w="1560"/>
      </w:tblGrid>
      <w:tr w:rsidR="007D7F90" w:rsidRPr="001F5331" w:rsidTr="00C774B8">
        <w:tc>
          <w:tcPr>
            <w:tcW w:w="1985" w:type="dxa"/>
            <w:shd w:val="clear" w:color="auto" w:fill="auto"/>
          </w:tcPr>
          <w:p w:rsidR="007D7F90" w:rsidRPr="00AF65A8" w:rsidRDefault="007D7F90" w:rsidP="00C774B8">
            <w:pPr>
              <w:spacing w:line="276" w:lineRule="auto"/>
              <w:jc w:val="both"/>
              <w:rPr>
                <w:rFonts w:ascii="Verdana" w:hAnsi="Verdana" w:cs="Arial"/>
                <w:b/>
                <w:sz w:val="20"/>
                <w:szCs w:val="20"/>
              </w:rPr>
            </w:pPr>
            <w:r w:rsidRPr="00AF65A8">
              <w:rPr>
                <w:rFonts w:ascii="Verdana" w:hAnsi="Verdana" w:cs="Arial"/>
                <w:b/>
                <w:sz w:val="20"/>
                <w:szCs w:val="20"/>
              </w:rPr>
              <w:t>Factor</w:t>
            </w:r>
          </w:p>
        </w:tc>
        <w:tc>
          <w:tcPr>
            <w:tcW w:w="2949" w:type="dxa"/>
            <w:shd w:val="clear" w:color="auto" w:fill="auto"/>
          </w:tcPr>
          <w:p w:rsidR="007D7F90" w:rsidRPr="00AF65A8" w:rsidRDefault="007D7F90" w:rsidP="00C774B8">
            <w:pPr>
              <w:spacing w:line="276" w:lineRule="auto"/>
              <w:jc w:val="both"/>
              <w:rPr>
                <w:rFonts w:ascii="Verdana" w:hAnsi="Verdana" w:cs="Arial"/>
                <w:b/>
              </w:rPr>
            </w:pPr>
            <w:r w:rsidRPr="00AF65A8">
              <w:rPr>
                <w:rFonts w:ascii="Verdana" w:hAnsi="Verdana" w:cs="Arial"/>
                <w:b/>
                <w:sz w:val="22"/>
                <w:szCs w:val="22"/>
              </w:rPr>
              <w:t>Descripción</w:t>
            </w:r>
          </w:p>
          <w:p w:rsidR="007D7F90" w:rsidRPr="00AF65A8" w:rsidRDefault="007D7F90" w:rsidP="00C774B8">
            <w:pPr>
              <w:spacing w:line="276" w:lineRule="auto"/>
              <w:jc w:val="both"/>
              <w:rPr>
                <w:rFonts w:ascii="Verdana" w:hAnsi="Verdana" w:cs="Arial"/>
                <w:b/>
              </w:rPr>
            </w:pPr>
            <w:r w:rsidRPr="00AF65A8">
              <w:rPr>
                <w:rFonts w:ascii="Verdana" w:hAnsi="Verdana" w:cs="Arial"/>
                <w:b/>
                <w:sz w:val="22"/>
                <w:szCs w:val="22"/>
              </w:rPr>
              <w:t>Sub-factor</w:t>
            </w:r>
          </w:p>
        </w:tc>
        <w:tc>
          <w:tcPr>
            <w:tcW w:w="1134" w:type="dxa"/>
            <w:shd w:val="clear" w:color="auto" w:fill="auto"/>
          </w:tcPr>
          <w:p w:rsidR="007D7F90" w:rsidRPr="00AF65A8" w:rsidRDefault="007D7F90" w:rsidP="00C774B8">
            <w:pPr>
              <w:spacing w:line="276" w:lineRule="auto"/>
              <w:jc w:val="both"/>
              <w:rPr>
                <w:rFonts w:ascii="Verdana" w:hAnsi="Verdana" w:cs="Arial"/>
                <w:b/>
                <w:sz w:val="20"/>
                <w:szCs w:val="20"/>
              </w:rPr>
            </w:pPr>
            <w:r w:rsidRPr="00AF65A8">
              <w:rPr>
                <w:rFonts w:ascii="Verdana" w:hAnsi="Verdana" w:cs="Arial"/>
                <w:b/>
                <w:sz w:val="20"/>
                <w:szCs w:val="20"/>
              </w:rPr>
              <w:t>Puntaje</w:t>
            </w:r>
          </w:p>
        </w:tc>
        <w:tc>
          <w:tcPr>
            <w:tcW w:w="1559" w:type="dxa"/>
            <w:shd w:val="clear" w:color="auto" w:fill="auto"/>
          </w:tcPr>
          <w:p w:rsidR="007D7F90" w:rsidRPr="00AF65A8" w:rsidRDefault="007D7F90" w:rsidP="00C774B8">
            <w:pPr>
              <w:spacing w:line="276" w:lineRule="auto"/>
              <w:jc w:val="both"/>
              <w:rPr>
                <w:rFonts w:ascii="Verdana" w:hAnsi="Verdana" w:cs="Arial"/>
                <w:b/>
                <w:sz w:val="20"/>
                <w:szCs w:val="20"/>
              </w:rPr>
            </w:pPr>
            <w:r w:rsidRPr="00AF65A8">
              <w:rPr>
                <w:rFonts w:ascii="Verdana" w:hAnsi="Verdana" w:cs="Arial"/>
                <w:b/>
                <w:sz w:val="20"/>
                <w:szCs w:val="20"/>
              </w:rPr>
              <w:t>Ponderador</w:t>
            </w:r>
          </w:p>
          <w:p w:rsidR="007D7F90" w:rsidRPr="00AF65A8" w:rsidRDefault="007D7F90" w:rsidP="00C774B8">
            <w:pPr>
              <w:spacing w:line="276" w:lineRule="auto"/>
              <w:jc w:val="both"/>
              <w:rPr>
                <w:rFonts w:ascii="Verdana" w:hAnsi="Verdana" w:cs="Arial"/>
                <w:b/>
                <w:sz w:val="20"/>
                <w:szCs w:val="20"/>
              </w:rPr>
            </w:pPr>
            <w:r w:rsidRPr="00AF65A8">
              <w:rPr>
                <w:rFonts w:ascii="Verdana" w:hAnsi="Verdana" w:cs="Arial"/>
                <w:b/>
                <w:sz w:val="20"/>
                <w:szCs w:val="20"/>
              </w:rPr>
              <w:t>Factor</w:t>
            </w:r>
          </w:p>
        </w:tc>
        <w:tc>
          <w:tcPr>
            <w:tcW w:w="1560" w:type="dxa"/>
          </w:tcPr>
          <w:p w:rsidR="007D7F90" w:rsidRPr="00AF65A8" w:rsidRDefault="007D7F90" w:rsidP="00C774B8">
            <w:pPr>
              <w:spacing w:line="276" w:lineRule="auto"/>
              <w:jc w:val="both"/>
              <w:rPr>
                <w:rFonts w:ascii="Verdana" w:hAnsi="Verdana" w:cs="Arial"/>
                <w:b/>
                <w:sz w:val="20"/>
                <w:szCs w:val="20"/>
              </w:rPr>
            </w:pPr>
            <w:r w:rsidRPr="00AF65A8">
              <w:rPr>
                <w:rFonts w:ascii="Verdana" w:hAnsi="Verdana" w:cs="Arial"/>
                <w:b/>
                <w:sz w:val="20"/>
                <w:szCs w:val="20"/>
              </w:rPr>
              <w:t>Puntaje</w:t>
            </w:r>
          </w:p>
          <w:p w:rsidR="007D7F90" w:rsidRPr="00AF65A8" w:rsidRDefault="007D7F90" w:rsidP="00C774B8">
            <w:pPr>
              <w:spacing w:line="276" w:lineRule="auto"/>
              <w:jc w:val="both"/>
              <w:rPr>
                <w:rFonts w:ascii="Verdana" w:hAnsi="Verdana" w:cs="Arial"/>
                <w:b/>
              </w:rPr>
            </w:pPr>
            <w:r w:rsidRPr="00AF65A8">
              <w:rPr>
                <w:rFonts w:ascii="Verdana" w:hAnsi="Verdana" w:cs="Arial"/>
                <w:b/>
                <w:sz w:val="20"/>
                <w:szCs w:val="20"/>
              </w:rPr>
              <w:t>Ponderado</w:t>
            </w:r>
          </w:p>
        </w:tc>
      </w:tr>
      <w:tr w:rsidR="00EF5A81" w:rsidRPr="001F5331" w:rsidTr="00EF5A81">
        <w:trPr>
          <w:trHeight w:val="353"/>
        </w:trPr>
        <w:tc>
          <w:tcPr>
            <w:tcW w:w="1985" w:type="dxa"/>
            <w:vMerge w:val="restart"/>
          </w:tcPr>
          <w:p w:rsidR="00EF5A81" w:rsidRPr="00AF65A8" w:rsidRDefault="00EF5A81" w:rsidP="00C774B8">
            <w:pPr>
              <w:spacing w:line="276" w:lineRule="auto"/>
              <w:jc w:val="both"/>
              <w:rPr>
                <w:rFonts w:ascii="Verdana" w:hAnsi="Verdana" w:cs="Arial"/>
              </w:rPr>
            </w:pPr>
            <w:r w:rsidRPr="00AF65A8">
              <w:rPr>
                <w:rFonts w:ascii="Verdana" w:hAnsi="Verdana" w:cs="Arial"/>
                <w:sz w:val="22"/>
                <w:szCs w:val="22"/>
              </w:rPr>
              <w:t>Formación</w:t>
            </w:r>
          </w:p>
        </w:tc>
        <w:tc>
          <w:tcPr>
            <w:tcW w:w="2949" w:type="dxa"/>
            <w:shd w:val="clear" w:color="auto" w:fill="auto"/>
          </w:tcPr>
          <w:p w:rsidR="00EF5A81" w:rsidRPr="00AF65A8" w:rsidRDefault="00EF5A81" w:rsidP="00EF5A81">
            <w:pPr>
              <w:spacing w:line="276" w:lineRule="auto"/>
              <w:rPr>
                <w:rFonts w:ascii="Verdana" w:eastAsia="Calibri" w:hAnsi="Verdana" w:cs="Arial"/>
                <w:bCs/>
              </w:rPr>
            </w:pPr>
            <w:r w:rsidRPr="00AF65A8">
              <w:rPr>
                <w:rFonts w:ascii="Verdana" w:eastAsia="Calibri" w:hAnsi="Verdana" w:cs="Arial"/>
                <w:bCs/>
                <w:sz w:val="22"/>
                <w:szCs w:val="22"/>
              </w:rPr>
              <w:t>Título técnico o profesional</w:t>
            </w:r>
          </w:p>
        </w:tc>
        <w:tc>
          <w:tcPr>
            <w:tcW w:w="1134" w:type="dxa"/>
          </w:tcPr>
          <w:p w:rsidR="00EF5A81" w:rsidRPr="00BB00CA" w:rsidRDefault="00EF5A81" w:rsidP="00EF5A81">
            <w:pPr>
              <w:spacing w:line="276" w:lineRule="auto"/>
              <w:jc w:val="center"/>
              <w:rPr>
                <w:rFonts w:ascii="Verdana" w:hAnsi="Verdana" w:cs="Arial"/>
              </w:rPr>
            </w:pPr>
            <w:r w:rsidRPr="00BB00CA">
              <w:rPr>
                <w:rFonts w:ascii="Verdana" w:hAnsi="Verdana" w:cs="Arial"/>
                <w:sz w:val="22"/>
                <w:szCs w:val="22"/>
              </w:rPr>
              <w:t>100</w:t>
            </w:r>
          </w:p>
        </w:tc>
        <w:tc>
          <w:tcPr>
            <w:tcW w:w="1559" w:type="dxa"/>
            <w:vMerge w:val="restart"/>
            <w:vAlign w:val="center"/>
          </w:tcPr>
          <w:p w:rsidR="00EF5A81" w:rsidRPr="00BB00CA" w:rsidRDefault="00401E9D" w:rsidP="00EF5A81">
            <w:pPr>
              <w:jc w:val="center"/>
              <w:rPr>
                <w:rFonts w:ascii="Verdana" w:hAnsi="Verdana" w:cs="Arial"/>
              </w:rPr>
            </w:pPr>
            <w:r w:rsidRPr="00BB00CA">
              <w:rPr>
                <w:rFonts w:ascii="Verdana" w:hAnsi="Verdana" w:cs="Arial"/>
                <w:sz w:val="22"/>
                <w:szCs w:val="22"/>
              </w:rPr>
              <w:t>10%</w:t>
            </w:r>
          </w:p>
        </w:tc>
        <w:tc>
          <w:tcPr>
            <w:tcW w:w="1560" w:type="dxa"/>
            <w:vAlign w:val="center"/>
          </w:tcPr>
          <w:p w:rsidR="00EF5A81" w:rsidRPr="00BB00CA" w:rsidRDefault="00401E9D" w:rsidP="00EF5A81">
            <w:pPr>
              <w:jc w:val="center"/>
              <w:rPr>
                <w:rFonts w:ascii="Verdana" w:hAnsi="Verdana" w:cs="Arial"/>
              </w:rPr>
            </w:pPr>
            <w:r w:rsidRPr="00BB00CA">
              <w:rPr>
                <w:rFonts w:ascii="Verdana" w:hAnsi="Verdana" w:cs="Arial"/>
                <w:sz w:val="22"/>
                <w:szCs w:val="22"/>
              </w:rPr>
              <w:t>10</w:t>
            </w:r>
          </w:p>
        </w:tc>
      </w:tr>
      <w:tr w:rsidR="00EF5A81" w:rsidRPr="001F5331" w:rsidTr="00EF5A81">
        <w:trPr>
          <w:trHeight w:val="570"/>
        </w:trPr>
        <w:tc>
          <w:tcPr>
            <w:tcW w:w="1985" w:type="dxa"/>
            <w:vMerge/>
          </w:tcPr>
          <w:p w:rsidR="00EF5A81" w:rsidRPr="00AF65A8" w:rsidRDefault="00EF5A81" w:rsidP="00C774B8">
            <w:pPr>
              <w:spacing w:line="276" w:lineRule="auto"/>
              <w:jc w:val="both"/>
              <w:rPr>
                <w:rFonts w:ascii="Verdana" w:hAnsi="Verdana" w:cs="Arial"/>
              </w:rPr>
            </w:pPr>
          </w:p>
        </w:tc>
        <w:tc>
          <w:tcPr>
            <w:tcW w:w="2949" w:type="dxa"/>
            <w:shd w:val="clear" w:color="auto" w:fill="auto"/>
          </w:tcPr>
          <w:p w:rsidR="00EF5A81" w:rsidRPr="00AF65A8" w:rsidRDefault="00EF5A81" w:rsidP="00B97D34">
            <w:pPr>
              <w:spacing w:line="276" w:lineRule="auto"/>
              <w:rPr>
                <w:rFonts w:ascii="Verdana" w:eastAsia="Calibri" w:hAnsi="Verdana" w:cs="Arial"/>
                <w:bCs/>
              </w:rPr>
            </w:pPr>
            <w:r w:rsidRPr="00AF65A8">
              <w:rPr>
                <w:rFonts w:ascii="Verdana" w:eastAsia="Calibri" w:hAnsi="Verdana" w:cs="Arial"/>
                <w:bCs/>
                <w:sz w:val="22"/>
                <w:szCs w:val="22"/>
              </w:rPr>
              <w:t>Enseñanza media completa.</w:t>
            </w:r>
          </w:p>
        </w:tc>
        <w:tc>
          <w:tcPr>
            <w:tcW w:w="1134" w:type="dxa"/>
          </w:tcPr>
          <w:p w:rsidR="00EF5A81" w:rsidRPr="00BB00CA" w:rsidRDefault="00EF5A81" w:rsidP="00C774B8">
            <w:pPr>
              <w:spacing w:line="276" w:lineRule="auto"/>
              <w:jc w:val="center"/>
              <w:rPr>
                <w:rFonts w:ascii="Verdana" w:hAnsi="Verdana" w:cs="Arial"/>
              </w:rPr>
            </w:pPr>
            <w:r w:rsidRPr="00BB00CA">
              <w:rPr>
                <w:rFonts w:ascii="Verdana" w:hAnsi="Verdana" w:cs="Arial"/>
                <w:sz w:val="22"/>
                <w:szCs w:val="22"/>
              </w:rPr>
              <w:t>70</w:t>
            </w:r>
          </w:p>
        </w:tc>
        <w:tc>
          <w:tcPr>
            <w:tcW w:w="1559" w:type="dxa"/>
            <w:vMerge/>
            <w:vAlign w:val="center"/>
          </w:tcPr>
          <w:p w:rsidR="00EF5A81" w:rsidRPr="00BB00CA" w:rsidRDefault="00EF5A81" w:rsidP="00C774B8">
            <w:pPr>
              <w:spacing w:line="276" w:lineRule="auto"/>
              <w:jc w:val="center"/>
              <w:rPr>
                <w:rFonts w:ascii="Verdana" w:hAnsi="Verdana" w:cs="Arial"/>
              </w:rPr>
            </w:pPr>
          </w:p>
        </w:tc>
        <w:tc>
          <w:tcPr>
            <w:tcW w:w="1560" w:type="dxa"/>
            <w:vAlign w:val="center"/>
          </w:tcPr>
          <w:p w:rsidR="00EF5A81" w:rsidRPr="00BB00CA" w:rsidRDefault="00401E9D" w:rsidP="00C774B8">
            <w:pPr>
              <w:spacing w:line="276" w:lineRule="auto"/>
              <w:jc w:val="center"/>
              <w:rPr>
                <w:rFonts w:ascii="Verdana" w:hAnsi="Verdana" w:cs="Arial"/>
              </w:rPr>
            </w:pPr>
            <w:r w:rsidRPr="00BB00CA">
              <w:rPr>
                <w:rFonts w:ascii="Verdana" w:hAnsi="Verdana" w:cs="Arial"/>
                <w:sz w:val="22"/>
                <w:szCs w:val="22"/>
              </w:rPr>
              <w:t>7</w:t>
            </w:r>
          </w:p>
        </w:tc>
      </w:tr>
      <w:tr w:rsidR="00EF5A81" w:rsidRPr="001F5331" w:rsidTr="00AF65A8">
        <w:trPr>
          <w:trHeight w:val="1048"/>
        </w:trPr>
        <w:tc>
          <w:tcPr>
            <w:tcW w:w="1985" w:type="dxa"/>
            <w:vMerge w:val="restart"/>
          </w:tcPr>
          <w:p w:rsidR="00EF5A81" w:rsidRPr="00AF65A8" w:rsidRDefault="00EF5A81" w:rsidP="00C774B8">
            <w:pPr>
              <w:rPr>
                <w:rFonts w:ascii="Verdana" w:hAnsi="Verdana" w:cs="Arial"/>
              </w:rPr>
            </w:pPr>
            <w:r w:rsidRPr="00AF65A8">
              <w:rPr>
                <w:rFonts w:ascii="Verdana" w:hAnsi="Verdana" w:cs="Arial"/>
                <w:sz w:val="22"/>
                <w:szCs w:val="22"/>
              </w:rPr>
              <w:t>Estudios</w:t>
            </w:r>
          </w:p>
          <w:p w:rsidR="00EF5A81" w:rsidRPr="00AF65A8" w:rsidRDefault="00EF5A81" w:rsidP="00C774B8">
            <w:pPr>
              <w:rPr>
                <w:rFonts w:ascii="Verdana" w:hAnsi="Verdana" w:cs="Arial"/>
              </w:rPr>
            </w:pPr>
            <w:r w:rsidRPr="00AF65A8">
              <w:rPr>
                <w:rFonts w:ascii="Verdana" w:hAnsi="Verdana" w:cs="Arial"/>
                <w:sz w:val="22"/>
                <w:szCs w:val="22"/>
              </w:rPr>
              <w:t>de Especialización</w:t>
            </w:r>
          </w:p>
          <w:p w:rsidR="00EF5A81" w:rsidRPr="00AF65A8" w:rsidRDefault="00EF5A81" w:rsidP="00C774B8">
            <w:pPr>
              <w:rPr>
                <w:rFonts w:ascii="Verdana" w:hAnsi="Verdana" w:cs="Arial"/>
              </w:rPr>
            </w:pPr>
          </w:p>
        </w:tc>
        <w:tc>
          <w:tcPr>
            <w:tcW w:w="2949" w:type="dxa"/>
            <w:shd w:val="clear" w:color="auto" w:fill="auto"/>
            <w:vAlign w:val="center"/>
          </w:tcPr>
          <w:p w:rsidR="00EF5A81" w:rsidRPr="00AF65A8" w:rsidRDefault="0063305D" w:rsidP="00EF5A81">
            <w:pPr>
              <w:tabs>
                <w:tab w:val="num" w:pos="1080"/>
              </w:tabs>
              <w:spacing w:line="276" w:lineRule="auto"/>
              <w:rPr>
                <w:rFonts w:ascii="Verdana" w:eastAsia="Calibri" w:hAnsi="Verdana" w:cs="Arial"/>
                <w:bCs/>
              </w:rPr>
            </w:pPr>
            <w:r w:rsidRPr="00AF65A8">
              <w:rPr>
                <w:rFonts w:ascii="Verdana" w:eastAsia="Calibri" w:hAnsi="Verdana" w:cs="Arial"/>
                <w:bCs/>
                <w:sz w:val="22"/>
                <w:szCs w:val="22"/>
              </w:rPr>
              <w:t>Posee curso de manejo a la defensiva.</w:t>
            </w:r>
          </w:p>
        </w:tc>
        <w:tc>
          <w:tcPr>
            <w:tcW w:w="1134" w:type="dxa"/>
            <w:vAlign w:val="center"/>
          </w:tcPr>
          <w:p w:rsidR="00EF5A81" w:rsidRPr="00BB00CA" w:rsidRDefault="00EF5A81" w:rsidP="00C774B8">
            <w:pPr>
              <w:pStyle w:val="Textoindependiente3"/>
              <w:spacing w:after="0" w:line="276" w:lineRule="auto"/>
              <w:ind w:right="18"/>
              <w:jc w:val="center"/>
              <w:rPr>
                <w:rFonts w:ascii="Verdana" w:eastAsia="Calibri" w:hAnsi="Verdana" w:cs="Arial"/>
                <w:bCs/>
                <w:sz w:val="22"/>
                <w:szCs w:val="22"/>
              </w:rPr>
            </w:pPr>
            <w:r w:rsidRPr="00BB00CA">
              <w:rPr>
                <w:rFonts w:ascii="Verdana" w:eastAsia="Calibri" w:hAnsi="Verdana" w:cs="Arial"/>
                <w:bCs/>
                <w:sz w:val="22"/>
                <w:szCs w:val="22"/>
              </w:rPr>
              <w:t>100</w:t>
            </w:r>
          </w:p>
        </w:tc>
        <w:tc>
          <w:tcPr>
            <w:tcW w:w="1559" w:type="dxa"/>
            <w:vMerge w:val="restart"/>
            <w:vAlign w:val="center"/>
          </w:tcPr>
          <w:p w:rsidR="00EF5A81" w:rsidRPr="00BB00CA" w:rsidRDefault="00EF5A81" w:rsidP="00C774B8">
            <w:pPr>
              <w:spacing w:line="276" w:lineRule="auto"/>
              <w:jc w:val="center"/>
              <w:rPr>
                <w:rFonts w:ascii="Verdana" w:hAnsi="Verdana" w:cs="Arial"/>
              </w:rPr>
            </w:pPr>
            <w:r w:rsidRPr="00BB00CA">
              <w:rPr>
                <w:rFonts w:ascii="Verdana" w:hAnsi="Verdana" w:cs="Arial"/>
                <w:sz w:val="22"/>
                <w:szCs w:val="22"/>
              </w:rPr>
              <w:t>5%</w:t>
            </w:r>
          </w:p>
        </w:tc>
        <w:tc>
          <w:tcPr>
            <w:tcW w:w="1560" w:type="dxa"/>
            <w:vAlign w:val="center"/>
          </w:tcPr>
          <w:p w:rsidR="00EF5A81" w:rsidRPr="00BB00CA" w:rsidRDefault="00EF5A81" w:rsidP="00C774B8">
            <w:pPr>
              <w:spacing w:line="276" w:lineRule="auto"/>
              <w:jc w:val="center"/>
              <w:rPr>
                <w:rFonts w:ascii="Verdana" w:hAnsi="Verdana" w:cs="Arial"/>
              </w:rPr>
            </w:pPr>
            <w:r w:rsidRPr="00BB00CA">
              <w:rPr>
                <w:rFonts w:ascii="Verdana" w:hAnsi="Verdana" w:cs="Arial"/>
                <w:sz w:val="22"/>
                <w:szCs w:val="22"/>
              </w:rPr>
              <w:t>5</w:t>
            </w:r>
          </w:p>
        </w:tc>
      </w:tr>
      <w:tr w:rsidR="00EF5A81" w:rsidRPr="001F5331" w:rsidTr="00C94086">
        <w:trPr>
          <w:trHeight w:val="75"/>
        </w:trPr>
        <w:tc>
          <w:tcPr>
            <w:tcW w:w="1985" w:type="dxa"/>
            <w:vMerge/>
          </w:tcPr>
          <w:p w:rsidR="00EF5A81" w:rsidRPr="00AF65A8" w:rsidRDefault="00EF5A81" w:rsidP="00C774B8">
            <w:pPr>
              <w:spacing w:line="276" w:lineRule="auto"/>
              <w:jc w:val="both"/>
              <w:rPr>
                <w:rFonts w:ascii="Verdana" w:hAnsi="Verdana" w:cs="Arial"/>
              </w:rPr>
            </w:pPr>
          </w:p>
        </w:tc>
        <w:tc>
          <w:tcPr>
            <w:tcW w:w="2949" w:type="dxa"/>
            <w:shd w:val="clear" w:color="auto" w:fill="auto"/>
            <w:vAlign w:val="center"/>
          </w:tcPr>
          <w:p w:rsidR="00EF5A81" w:rsidRPr="00AF65A8" w:rsidRDefault="00EF5A81" w:rsidP="00EF5A81">
            <w:pPr>
              <w:tabs>
                <w:tab w:val="num" w:pos="1080"/>
              </w:tabs>
              <w:spacing w:line="276" w:lineRule="auto"/>
              <w:rPr>
                <w:rFonts w:ascii="Verdana" w:eastAsia="Calibri" w:hAnsi="Verdana" w:cs="Arial"/>
                <w:bCs/>
              </w:rPr>
            </w:pPr>
            <w:r w:rsidRPr="00AF65A8">
              <w:rPr>
                <w:rFonts w:ascii="Verdana" w:eastAsia="Calibri" w:hAnsi="Verdana" w:cs="Arial"/>
                <w:bCs/>
                <w:sz w:val="22"/>
                <w:szCs w:val="22"/>
              </w:rPr>
              <w:t>Sin estudios de especialización.</w:t>
            </w:r>
          </w:p>
        </w:tc>
        <w:tc>
          <w:tcPr>
            <w:tcW w:w="1134" w:type="dxa"/>
            <w:vAlign w:val="center"/>
          </w:tcPr>
          <w:p w:rsidR="00EF5A81" w:rsidRPr="00BB00CA" w:rsidRDefault="00A66019" w:rsidP="00C774B8">
            <w:pPr>
              <w:pStyle w:val="Textoindependiente3"/>
              <w:spacing w:after="0" w:line="276" w:lineRule="auto"/>
              <w:ind w:right="18"/>
              <w:jc w:val="center"/>
              <w:rPr>
                <w:rFonts w:ascii="Verdana" w:eastAsia="Calibri" w:hAnsi="Verdana" w:cs="Arial"/>
                <w:bCs/>
                <w:sz w:val="22"/>
                <w:szCs w:val="22"/>
              </w:rPr>
            </w:pPr>
            <w:r w:rsidRPr="00BB00CA">
              <w:rPr>
                <w:rFonts w:ascii="Verdana" w:eastAsia="Calibri" w:hAnsi="Verdana" w:cs="Arial"/>
                <w:bCs/>
                <w:sz w:val="22"/>
                <w:szCs w:val="22"/>
              </w:rPr>
              <w:t>0</w:t>
            </w:r>
          </w:p>
        </w:tc>
        <w:tc>
          <w:tcPr>
            <w:tcW w:w="1559" w:type="dxa"/>
            <w:vMerge/>
            <w:vAlign w:val="center"/>
          </w:tcPr>
          <w:p w:rsidR="00EF5A81" w:rsidRPr="00BB00CA" w:rsidRDefault="00EF5A81" w:rsidP="00C774B8">
            <w:pPr>
              <w:spacing w:line="276" w:lineRule="auto"/>
              <w:jc w:val="center"/>
              <w:rPr>
                <w:rFonts w:ascii="Verdana" w:hAnsi="Verdana" w:cs="Arial"/>
              </w:rPr>
            </w:pPr>
          </w:p>
        </w:tc>
        <w:tc>
          <w:tcPr>
            <w:tcW w:w="1560" w:type="dxa"/>
            <w:vAlign w:val="center"/>
          </w:tcPr>
          <w:p w:rsidR="00EF5A81" w:rsidRPr="00BB00CA" w:rsidRDefault="00A66019" w:rsidP="00C774B8">
            <w:pPr>
              <w:spacing w:line="276" w:lineRule="auto"/>
              <w:jc w:val="center"/>
              <w:rPr>
                <w:rFonts w:ascii="Verdana" w:hAnsi="Verdana" w:cs="Arial"/>
              </w:rPr>
            </w:pPr>
            <w:r w:rsidRPr="00BB00CA">
              <w:rPr>
                <w:rFonts w:ascii="Verdana" w:hAnsi="Verdana" w:cs="Arial"/>
                <w:sz w:val="22"/>
                <w:szCs w:val="22"/>
              </w:rPr>
              <w:t>0</w:t>
            </w:r>
          </w:p>
        </w:tc>
      </w:tr>
      <w:tr w:rsidR="003C0766" w:rsidRPr="001F5331" w:rsidTr="00EF5A81">
        <w:trPr>
          <w:trHeight w:val="100"/>
        </w:trPr>
        <w:tc>
          <w:tcPr>
            <w:tcW w:w="1985" w:type="dxa"/>
            <w:vMerge w:val="restart"/>
          </w:tcPr>
          <w:p w:rsidR="003C0766" w:rsidRPr="00AF65A8" w:rsidRDefault="003C0766" w:rsidP="00C774B8">
            <w:pPr>
              <w:spacing w:line="276" w:lineRule="auto"/>
              <w:jc w:val="both"/>
              <w:rPr>
                <w:rFonts w:ascii="Verdana" w:hAnsi="Verdana" w:cs="Arial"/>
              </w:rPr>
            </w:pPr>
            <w:r w:rsidRPr="00AF65A8">
              <w:rPr>
                <w:rFonts w:ascii="Verdana" w:hAnsi="Verdana" w:cs="Arial"/>
                <w:sz w:val="22"/>
                <w:szCs w:val="22"/>
              </w:rPr>
              <w:t>Experiencia Profesional</w:t>
            </w:r>
          </w:p>
        </w:tc>
        <w:tc>
          <w:tcPr>
            <w:tcW w:w="2949" w:type="dxa"/>
            <w:shd w:val="clear" w:color="auto" w:fill="auto"/>
          </w:tcPr>
          <w:p w:rsidR="003C0766" w:rsidRPr="00AF65A8" w:rsidRDefault="003C0766" w:rsidP="003C0766">
            <w:pPr>
              <w:jc w:val="both"/>
              <w:rPr>
                <w:rFonts w:ascii="Verdana" w:eastAsia="Calibri" w:hAnsi="Verdana" w:cs="Arial"/>
                <w:bCs/>
              </w:rPr>
            </w:pPr>
            <w:r w:rsidRPr="00AF65A8">
              <w:rPr>
                <w:rFonts w:ascii="Verdana" w:eastAsia="Calibri" w:hAnsi="Verdana" w:cs="Arial"/>
                <w:bCs/>
                <w:sz w:val="22"/>
                <w:szCs w:val="22"/>
              </w:rPr>
              <w:t xml:space="preserve">Poseer </w:t>
            </w:r>
            <w:r>
              <w:rPr>
                <w:rFonts w:ascii="Verdana" w:eastAsia="Calibri" w:hAnsi="Verdana" w:cs="Arial"/>
                <w:bCs/>
                <w:sz w:val="22"/>
                <w:szCs w:val="22"/>
              </w:rPr>
              <w:t>más de 3</w:t>
            </w:r>
            <w:r w:rsidRPr="00AF65A8">
              <w:rPr>
                <w:rFonts w:ascii="Verdana" w:eastAsia="Calibri" w:hAnsi="Verdana" w:cs="Arial"/>
                <w:bCs/>
                <w:sz w:val="22"/>
                <w:szCs w:val="22"/>
              </w:rPr>
              <w:t xml:space="preserve"> año</w:t>
            </w:r>
            <w:r>
              <w:rPr>
                <w:rFonts w:ascii="Verdana" w:eastAsia="Calibri" w:hAnsi="Verdana" w:cs="Arial"/>
                <w:bCs/>
                <w:sz w:val="22"/>
                <w:szCs w:val="22"/>
              </w:rPr>
              <w:t>s</w:t>
            </w:r>
            <w:r w:rsidRPr="00AF65A8">
              <w:rPr>
                <w:rFonts w:ascii="Verdana" w:eastAsia="Calibri" w:hAnsi="Verdana" w:cs="Arial"/>
                <w:bCs/>
                <w:sz w:val="22"/>
                <w:szCs w:val="22"/>
              </w:rPr>
              <w:t xml:space="preserve"> de experiencia laboral como auxiliar - chofer  dentro del sector público</w:t>
            </w:r>
            <w:r>
              <w:rPr>
                <w:rFonts w:ascii="Verdana" w:eastAsia="Calibri" w:hAnsi="Verdana" w:cs="Arial"/>
                <w:bCs/>
                <w:sz w:val="22"/>
                <w:szCs w:val="22"/>
              </w:rPr>
              <w:t xml:space="preserve"> o privado</w:t>
            </w:r>
            <w:r w:rsidRPr="00AF65A8">
              <w:rPr>
                <w:rFonts w:ascii="Verdana" w:eastAsia="Calibri" w:hAnsi="Verdana" w:cs="Arial"/>
                <w:bCs/>
                <w:sz w:val="22"/>
                <w:szCs w:val="22"/>
              </w:rPr>
              <w:t>.</w:t>
            </w:r>
          </w:p>
        </w:tc>
        <w:tc>
          <w:tcPr>
            <w:tcW w:w="1134" w:type="dxa"/>
            <w:vAlign w:val="center"/>
          </w:tcPr>
          <w:p w:rsidR="003C0766" w:rsidRPr="00BB00CA" w:rsidRDefault="003C0766" w:rsidP="00C774B8">
            <w:pPr>
              <w:spacing w:line="276" w:lineRule="auto"/>
              <w:jc w:val="center"/>
              <w:rPr>
                <w:rFonts w:ascii="Verdana" w:eastAsia="Calibri" w:hAnsi="Verdana" w:cs="Arial"/>
                <w:bCs/>
              </w:rPr>
            </w:pPr>
            <w:r w:rsidRPr="00BB00CA">
              <w:rPr>
                <w:rFonts w:ascii="Verdana" w:eastAsia="Calibri" w:hAnsi="Verdana" w:cs="Arial"/>
                <w:bCs/>
                <w:sz w:val="22"/>
                <w:szCs w:val="22"/>
              </w:rPr>
              <w:t>100</w:t>
            </w:r>
          </w:p>
        </w:tc>
        <w:tc>
          <w:tcPr>
            <w:tcW w:w="1559" w:type="dxa"/>
            <w:vMerge w:val="restart"/>
            <w:vAlign w:val="center"/>
          </w:tcPr>
          <w:p w:rsidR="003C0766" w:rsidRPr="00BB00CA" w:rsidRDefault="003C0766" w:rsidP="00C774B8">
            <w:pPr>
              <w:spacing w:line="276" w:lineRule="auto"/>
              <w:jc w:val="center"/>
              <w:rPr>
                <w:rFonts w:ascii="Verdana" w:hAnsi="Verdana" w:cs="Arial"/>
              </w:rPr>
            </w:pPr>
            <w:r>
              <w:rPr>
                <w:rFonts w:ascii="Verdana" w:hAnsi="Verdana" w:cs="Arial"/>
                <w:sz w:val="22"/>
                <w:szCs w:val="22"/>
              </w:rPr>
              <w:t>10</w:t>
            </w:r>
            <w:r w:rsidRPr="00BB00CA">
              <w:rPr>
                <w:rFonts w:ascii="Verdana" w:hAnsi="Verdana" w:cs="Arial"/>
                <w:sz w:val="22"/>
                <w:szCs w:val="22"/>
              </w:rPr>
              <w:t>%</w:t>
            </w:r>
          </w:p>
        </w:tc>
        <w:tc>
          <w:tcPr>
            <w:tcW w:w="1560" w:type="dxa"/>
            <w:vAlign w:val="center"/>
          </w:tcPr>
          <w:p w:rsidR="003C0766" w:rsidRPr="00BB00CA" w:rsidRDefault="003C0766" w:rsidP="00C774B8">
            <w:pPr>
              <w:spacing w:line="276" w:lineRule="auto"/>
              <w:jc w:val="center"/>
              <w:rPr>
                <w:rFonts w:ascii="Verdana" w:hAnsi="Verdana" w:cs="Arial"/>
              </w:rPr>
            </w:pPr>
            <w:r>
              <w:rPr>
                <w:rFonts w:ascii="Verdana" w:hAnsi="Verdana" w:cs="Arial"/>
                <w:sz w:val="22"/>
                <w:szCs w:val="22"/>
              </w:rPr>
              <w:t>10</w:t>
            </w:r>
          </w:p>
        </w:tc>
      </w:tr>
      <w:tr w:rsidR="003C0766" w:rsidRPr="001F5331" w:rsidTr="00EF5A81">
        <w:trPr>
          <w:trHeight w:val="100"/>
        </w:trPr>
        <w:tc>
          <w:tcPr>
            <w:tcW w:w="1985" w:type="dxa"/>
            <w:vMerge/>
          </w:tcPr>
          <w:p w:rsidR="003C0766" w:rsidRPr="00AF65A8" w:rsidRDefault="003C0766" w:rsidP="00C774B8">
            <w:pPr>
              <w:spacing w:line="276" w:lineRule="auto"/>
              <w:jc w:val="both"/>
              <w:rPr>
                <w:rFonts w:ascii="Verdana" w:hAnsi="Verdana" w:cs="Arial"/>
              </w:rPr>
            </w:pPr>
          </w:p>
        </w:tc>
        <w:tc>
          <w:tcPr>
            <w:tcW w:w="2949" w:type="dxa"/>
            <w:shd w:val="clear" w:color="auto" w:fill="auto"/>
          </w:tcPr>
          <w:p w:rsidR="003C0766" w:rsidRPr="00AF65A8" w:rsidRDefault="003C0766" w:rsidP="003C0766">
            <w:pPr>
              <w:jc w:val="both"/>
              <w:rPr>
                <w:rFonts w:ascii="Verdana" w:eastAsia="Calibri" w:hAnsi="Verdana" w:cs="Arial"/>
                <w:bCs/>
              </w:rPr>
            </w:pPr>
            <w:r w:rsidRPr="00AF65A8">
              <w:rPr>
                <w:rFonts w:ascii="Verdana" w:eastAsia="Calibri" w:hAnsi="Verdana" w:cs="Arial"/>
                <w:bCs/>
                <w:sz w:val="22"/>
                <w:szCs w:val="22"/>
              </w:rPr>
              <w:t>Poseer</w:t>
            </w:r>
            <w:r>
              <w:rPr>
                <w:rFonts w:ascii="Verdana" w:eastAsia="Calibri" w:hAnsi="Verdana" w:cs="Arial"/>
                <w:bCs/>
                <w:sz w:val="22"/>
                <w:szCs w:val="22"/>
              </w:rPr>
              <w:t xml:space="preserve"> entre</w:t>
            </w:r>
            <w:r w:rsidRPr="00AF65A8">
              <w:rPr>
                <w:rFonts w:ascii="Verdana" w:eastAsia="Calibri" w:hAnsi="Verdana" w:cs="Arial"/>
                <w:bCs/>
                <w:sz w:val="22"/>
                <w:szCs w:val="22"/>
              </w:rPr>
              <w:t xml:space="preserve"> </w:t>
            </w:r>
            <w:r>
              <w:rPr>
                <w:rFonts w:ascii="Verdana" w:eastAsia="Calibri" w:hAnsi="Verdana" w:cs="Arial"/>
                <w:bCs/>
                <w:sz w:val="22"/>
                <w:szCs w:val="22"/>
              </w:rPr>
              <w:t>2 y 3</w:t>
            </w:r>
            <w:r w:rsidRPr="00AF65A8">
              <w:rPr>
                <w:rFonts w:ascii="Verdana" w:eastAsia="Calibri" w:hAnsi="Verdana" w:cs="Arial"/>
                <w:bCs/>
                <w:sz w:val="22"/>
                <w:szCs w:val="22"/>
              </w:rPr>
              <w:t xml:space="preserve"> año</w:t>
            </w:r>
            <w:r>
              <w:rPr>
                <w:rFonts w:ascii="Verdana" w:eastAsia="Calibri" w:hAnsi="Verdana" w:cs="Arial"/>
                <w:bCs/>
                <w:sz w:val="22"/>
                <w:szCs w:val="22"/>
              </w:rPr>
              <w:t>s</w:t>
            </w:r>
            <w:r w:rsidRPr="00AF65A8">
              <w:rPr>
                <w:rFonts w:ascii="Verdana" w:eastAsia="Calibri" w:hAnsi="Verdana" w:cs="Arial"/>
                <w:bCs/>
                <w:sz w:val="22"/>
                <w:szCs w:val="22"/>
              </w:rPr>
              <w:t xml:space="preserve"> de experiencia laboral como auxiliar - chofer  dentro del sector público</w:t>
            </w:r>
            <w:r>
              <w:rPr>
                <w:rFonts w:ascii="Verdana" w:eastAsia="Calibri" w:hAnsi="Verdana" w:cs="Arial"/>
                <w:bCs/>
                <w:sz w:val="22"/>
                <w:szCs w:val="22"/>
              </w:rPr>
              <w:t xml:space="preserve"> o privado</w:t>
            </w:r>
            <w:r w:rsidRPr="00AF65A8">
              <w:rPr>
                <w:rFonts w:ascii="Verdana" w:eastAsia="Calibri" w:hAnsi="Verdana" w:cs="Arial"/>
                <w:bCs/>
                <w:sz w:val="22"/>
                <w:szCs w:val="22"/>
              </w:rPr>
              <w:t>.</w:t>
            </w:r>
          </w:p>
        </w:tc>
        <w:tc>
          <w:tcPr>
            <w:tcW w:w="1134" w:type="dxa"/>
            <w:vAlign w:val="center"/>
          </w:tcPr>
          <w:p w:rsidR="003C0766" w:rsidRPr="00BB00CA" w:rsidRDefault="003C0766" w:rsidP="00C774B8">
            <w:pPr>
              <w:spacing w:line="276" w:lineRule="auto"/>
              <w:jc w:val="center"/>
              <w:rPr>
                <w:rFonts w:ascii="Verdana" w:eastAsia="Calibri" w:hAnsi="Verdana" w:cs="Arial"/>
                <w:bCs/>
              </w:rPr>
            </w:pPr>
            <w:r w:rsidRPr="00BB00CA">
              <w:rPr>
                <w:rFonts w:ascii="Verdana" w:eastAsia="Calibri" w:hAnsi="Verdana" w:cs="Arial"/>
                <w:bCs/>
                <w:sz w:val="22"/>
                <w:szCs w:val="22"/>
              </w:rPr>
              <w:t>70</w:t>
            </w:r>
          </w:p>
          <w:p w:rsidR="003C0766" w:rsidRPr="00BB00CA" w:rsidRDefault="003C0766" w:rsidP="00C774B8">
            <w:pPr>
              <w:spacing w:line="276" w:lineRule="auto"/>
              <w:jc w:val="center"/>
              <w:rPr>
                <w:rFonts w:ascii="Verdana" w:eastAsia="Calibri" w:hAnsi="Verdana" w:cs="Arial"/>
                <w:bCs/>
              </w:rPr>
            </w:pPr>
          </w:p>
        </w:tc>
        <w:tc>
          <w:tcPr>
            <w:tcW w:w="1559" w:type="dxa"/>
            <w:vMerge/>
            <w:vAlign w:val="center"/>
          </w:tcPr>
          <w:p w:rsidR="003C0766" w:rsidRPr="00BB00CA" w:rsidRDefault="003C0766" w:rsidP="00C774B8">
            <w:pPr>
              <w:spacing w:line="276" w:lineRule="auto"/>
              <w:jc w:val="center"/>
              <w:rPr>
                <w:rFonts w:ascii="Verdana" w:hAnsi="Verdana" w:cs="Arial"/>
              </w:rPr>
            </w:pPr>
          </w:p>
        </w:tc>
        <w:tc>
          <w:tcPr>
            <w:tcW w:w="1560" w:type="dxa"/>
            <w:vAlign w:val="center"/>
          </w:tcPr>
          <w:p w:rsidR="003C0766" w:rsidRPr="00BB00CA" w:rsidRDefault="003C0766" w:rsidP="00C774B8">
            <w:pPr>
              <w:spacing w:line="276" w:lineRule="auto"/>
              <w:jc w:val="center"/>
              <w:rPr>
                <w:rFonts w:ascii="Verdana" w:hAnsi="Verdana" w:cs="Arial"/>
              </w:rPr>
            </w:pPr>
            <w:r>
              <w:rPr>
                <w:rFonts w:ascii="Verdana" w:hAnsi="Verdana" w:cs="Arial"/>
                <w:sz w:val="22"/>
                <w:szCs w:val="22"/>
              </w:rPr>
              <w:t>7</w:t>
            </w:r>
          </w:p>
        </w:tc>
      </w:tr>
      <w:tr w:rsidR="00304D9A" w:rsidRPr="00D3287B" w:rsidTr="00833173">
        <w:trPr>
          <w:trHeight w:val="100"/>
        </w:trPr>
        <w:tc>
          <w:tcPr>
            <w:tcW w:w="1985" w:type="dxa"/>
            <w:vMerge/>
          </w:tcPr>
          <w:p w:rsidR="00304D9A" w:rsidRPr="00AF65A8" w:rsidRDefault="00304D9A" w:rsidP="00C774B8">
            <w:pPr>
              <w:spacing w:line="276" w:lineRule="auto"/>
              <w:jc w:val="both"/>
              <w:rPr>
                <w:rFonts w:ascii="Verdana" w:hAnsi="Verdana" w:cs="Arial"/>
              </w:rPr>
            </w:pPr>
          </w:p>
        </w:tc>
        <w:tc>
          <w:tcPr>
            <w:tcW w:w="2949" w:type="dxa"/>
            <w:shd w:val="clear" w:color="auto" w:fill="auto"/>
          </w:tcPr>
          <w:p w:rsidR="00304D9A" w:rsidRPr="00AF65A8" w:rsidRDefault="00304D9A" w:rsidP="003C0766">
            <w:pPr>
              <w:jc w:val="both"/>
              <w:rPr>
                <w:rFonts w:ascii="Verdana" w:eastAsia="Calibri" w:hAnsi="Verdana" w:cs="Arial"/>
                <w:bCs/>
              </w:rPr>
            </w:pPr>
            <w:r w:rsidRPr="00AF65A8">
              <w:rPr>
                <w:rFonts w:ascii="Verdana" w:eastAsia="Calibri" w:hAnsi="Verdana" w:cs="Arial"/>
                <w:bCs/>
                <w:sz w:val="22"/>
                <w:szCs w:val="22"/>
              </w:rPr>
              <w:t xml:space="preserve">Poseer </w:t>
            </w:r>
            <w:r w:rsidR="003C0766">
              <w:rPr>
                <w:rFonts w:ascii="Verdana" w:eastAsia="Calibri" w:hAnsi="Verdana" w:cs="Arial"/>
                <w:bCs/>
                <w:sz w:val="22"/>
                <w:szCs w:val="22"/>
              </w:rPr>
              <w:t>2</w:t>
            </w:r>
            <w:r w:rsidR="00AF65A8" w:rsidRPr="00AF65A8">
              <w:rPr>
                <w:rFonts w:ascii="Verdana" w:eastAsia="Calibri" w:hAnsi="Verdana" w:cs="Arial"/>
                <w:bCs/>
                <w:sz w:val="22"/>
                <w:szCs w:val="22"/>
              </w:rPr>
              <w:t xml:space="preserve"> año</w:t>
            </w:r>
            <w:r w:rsidR="003C0766">
              <w:rPr>
                <w:rFonts w:ascii="Verdana" w:eastAsia="Calibri" w:hAnsi="Verdana" w:cs="Arial"/>
                <w:bCs/>
                <w:sz w:val="22"/>
                <w:szCs w:val="22"/>
              </w:rPr>
              <w:t>s</w:t>
            </w:r>
            <w:r w:rsidR="00AF65A8" w:rsidRPr="00AF65A8">
              <w:rPr>
                <w:rFonts w:ascii="Verdana" w:eastAsia="Calibri" w:hAnsi="Verdana" w:cs="Arial"/>
                <w:bCs/>
                <w:sz w:val="22"/>
                <w:szCs w:val="22"/>
              </w:rPr>
              <w:t xml:space="preserve"> de </w:t>
            </w:r>
            <w:r w:rsidRPr="00AF65A8">
              <w:rPr>
                <w:rFonts w:ascii="Verdana" w:eastAsia="Calibri" w:hAnsi="Verdana" w:cs="Arial"/>
                <w:bCs/>
                <w:sz w:val="22"/>
                <w:szCs w:val="22"/>
              </w:rPr>
              <w:t>experiencia laboral</w:t>
            </w:r>
            <w:r w:rsidR="00F50BC4" w:rsidRPr="00AF65A8">
              <w:rPr>
                <w:rFonts w:ascii="Verdana" w:eastAsia="Calibri" w:hAnsi="Verdana" w:cs="Arial"/>
                <w:bCs/>
                <w:sz w:val="22"/>
                <w:szCs w:val="22"/>
              </w:rPr>
              <w:t xml:space="preserve"> como auxiliar - chofer</w:t>
            </w:r>
            <w:r w:rsidRPr="00AF65A8">
              <w:rPr>
                <w:rFonts w:ascii="Verdana" w:eastAsia="Calibri" w:hAnsi="Verdana" w:cs="Arial"/>
                <w:bCs/>
                <w:sz w:val="22"/>
                <w:szCs w:val="22"/>
              </w:rPr>
              <w:t xml:space="preserve"> </w:t>
            </w:r>
            <w:r w:rsidR="00AF65A8" w:rsidRPr="00AF65A8">
              <w:rPr>
                <w:rFonts w:ascii="Verdana" w:eastAsia="Calibri" w:hAnsi="Verdana" w:cs="Arial"/>
                <w:bCs/>
                <w:sz w:val="22"/>
                <w:szCs w:val="22"/>
              </w:rPr>
              <w:t xml:space="preserve"> dentro</w:t>
            </w:r>
            <w:r w:rsidRPr="00AF65A8">
              <w:rPr>
                <w:rFonts w:ascii="Verdana" w:eastAsia="Calibri" w:hAnsi="Verdana" w:cs="Arial"/>
                <w:bCs/>
                <w:sz w:val="22"/>
                <w:szCs w:val="22"/>
              </w:rPr>
              <w:t xml:space="preserve"> </w:t>
            </w:r>
            <w:r w:rsidR="00AF65A8" w:rsidRPr="00AF65A8">
              <w:rPr>
                <w:rFonts w:ascii="Verdana" w:eastAsia="Calibri" w:hAnsi="Verdana" w:cs="Arial"/>
                <w:bCs/>
                <w:sz w:val="22"/>
                <w:szCs w:val="22"/>
              </w:rPr>
              <w:t>d</w:t>
            </w:r>
            <w:r w:rsidRPr="00AF65A8">
              <w:rPr>
                <w:rFonts w:ascii="Verdana" w:eastAsia="Calibri" w:hAnsi="Verdana" w:cs="Arial"/>
                <w:bCs/>
                <w:sz w:val="22"/>
                <w:szCs w:val="22"/>
              </w:rPr>
              <w:t>el sector público</w:t>
            </w:r>
            <w:r w:rsidR="003C0766">
              <w:rPr>
                <w:rFonts w:ascii="Verdana" w:eastAsia="Calibri" w:hAnsi="Verdana" w:cs="Arial"/>
                <w:bCs/>
                <w:sz w:val="22"/>
                <w:szCs w:val="22"/>
              </w:rPr>
              <w:t xml:space="preserve"> o privado</w:t>
            </w:r>
            <w:r w:rsidRPr="00AF65A8">
              <w:rPr>
                <w:rFonts w:ascii="Verdana" w:eastAsia="Calibri" w:hAnsi="Verdana" w:cs="Arial"/>
                <w:bCs/>
                <w:sz w:val="22"/>
                <w:szCs w:val="22"/>
              </w:rPr>
              <w:t>.</w:t>
            </w:r>
          </w:p>
        </w:tc>
        <w:tc>
          <w:tcPr>
            <w:tcW w:w="1134" w:type="dxa"/>
          </w:tcPr>
          <w:p w:rsidR="003C0766" w:rsidRDefault="003C0766" w:rsidP="00C774B8">
            <w:pPr>
              <w:spacing w:line="276" w:lineRule="auto"/>
              <w:jc w:val="center"/>
              <w:rPr>
                <w:rFonts w:ascii="Verdana" w:hAnsi="Verdana" w:cs="Arial"/>
              </w:rPr>
            </w:pPr>
          </w:p>
          <w:p w:rsidR="00304D9A" w:rsidRPr="00BB00CA" w:rsidRDefault="00304D9A" w:rsidP="00C774B8">
            <w:pPr>
              <w:spacing w:line="276" w:lineRule="auto"/>
              <w:jc w:val="center"/>
              <w:rPr>
                <w:rFonts w:ascii="Verdana" w:hAnsi="Verdana" w:cs="Arial"/>
              </w:rPr>
            </w:pPr>
            <w:r w:rsidRPr="00BB00CA">
              <w:rPr>
                <w:rFonts w:ascii="Verdana" w:hAnsi="Verdana" w:cs="Arial"/>
                <w:sz w:val="22"/>
                <w:szCs w:val="22"/>
              </w:rPr>
              <w:t>50</w:t>
            </w:r>
          </w:p>
        </w:tc>
        <w:tc>
          <w:tcPr>
            <w:tcW w:w="1559" w:type="dxa"/>
            <w:vMerge/>
            <w:vAlign w:val="center"/>
          </w:tcPr>
          <w:p w:rsidR="00304D9A" w:rsidRPr="00BB00CA" w:rsidRDefault="00304D9A" w:rsidP="00C774B8">
            <w:pPr>
              <w:spacing w:line="276" w:lineRule="auto"/>
              <w:jc w:val="center"/>
              <w:rPr>
                <w:rFonts w:ascii="Verdana" w:hAnsi="Verdana" w:cs="Arial"/>
              </w:rPr>
            </w:pPr>
          </w:p>
        </w:tc>
        <w:tc>
          <w:tcPr>
            <w:tcW w:w="1560" w:type="dxa"/>
          </w:tcPr>
          <w:p w:rsidR="003C0766" w:rsidRDefault="003C0766" w:rsidP="00C774B8">
            <w:pPr>
              <w:spacing w:line="276" w:lineRule="auto"/>
              <w:jc w:val="center"/>
              <w:rPr>
                <w:rFonts w:ascii="Verdana" w:hAnsi="Verdana" w:cs="Arial"/>
              </w:rPr>
            </w:pPr>
          </w:p>
          <w:p w:rsidR="00304D9A" w:rsidRPr="00BB00CA" w:rsidRDefault="00BB00CA" w:rsidP="00C774B8">
            <w:pPr>
              <w:spacing w:line="276" w:lineRule="auto"/>
              <w:jc w:val="center"/>
              <w:rPr>
                <w:rFonts w:ascii="Verdana" w:hAnsi="Verdana" w:cs="Arial"/>
              </w:rPr>
            </w:pPr>
            <w:r>
              <w:rPr>
                <w:rFonts w:ascii="Verdana" w:hAnsi="Verdana" w:cs="Arial"/>
                <w:sz w:val="22"/>
                <w:szCs w:val="22"/>
              </w:rPr>
              <w:t>5</w:t>
            </w:r>
          </w:p>
        </w:tc>
      </w:tr>
    </w:tbl>
    <w:p w:rsidR="007D7F90" w:rsidRDefault="007D7F90" w:rsidP="007D7F90">
      <w:pPr>
        <w:spacing w:line="276" w:lineRule="auto"/>
        <w:jc w:val="both"/>
        <w:rPr>
          <w:rFonts w:ascii="Verdana" w:hAnsi="Verdana" w:cs="Arial"/>
          <w:sz w:val="22"/>
          <w:szCs w:val="22"/>
        </w:rPr>
      </w:pPr>
    </w:p>
    <w:p w:rsidR="00A95EB3" w:rsidRPr="00D3287B" w:rsidRDefault="00A95EB3"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b/>
          <w:sz w:val="22"/>
          <w:szCs w:val="22"/>
        </w:rPr>
      </w:pPr>
      <w:r w:rsidRPr="00D3287B">
        <w:rPr>
          <w:rFonts w:ascii="Verdana" w:hAnsi="Verdana" w:cs="Arial"/>
          <w:b/>
          <w:sz w:val="22"/>
          <w:szCs w:val="22"/>
        </w:rPr>
        <w:t>Etapa Nº 2: Evaluación Técnica</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esta etapa se evaluarán las competencias técnicas para el desempeño del cargo, mediante una prueba escrita de conocimientos específicos. Los postulantes que no alcancen la puntuación mínima, </w:t>
      </w:r>
      <w:r w:rsidRPr="00D3287B">
        <w:rPr>
          <w:rFonts w:ascii="Verdana" w:hAnsi="Verdana" w:cs="Arial"/>
          <w:b/>
          <w:sz w:val="22"/>
          <w:szCs w:val="22"/>
        </w:rPr>
        <w:t>no podrán pasar a la siguiente etapa</w:t>
      </w:r>
      <w:r w:rsidRPr="00D3287B">
        <w:rPr>
          <w:rFonts w:ascii="Verdana" w:hAnsi="Verdana" w:cs="Arial"/>
          <w:sz w:val="22"/>
          <w:szCs w:val="22"/>
        </w:rPr>
        <w:t>.</w:t>
      </w:r>
    </w:p>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Los conocimientos técnicos que </w:t>
      </w:r>
      <w:r>
        <w:rPr>
          <w:rFonts w:ascii="Verdana" w:hAnsi="Verdana" w:cs="Arial"/>
          <w:sz w:val="22"/>
          <w:szCs w:val="22"/>
        </w:rPr>
        <w:t>podrán ser objeto de medición son</w:t>
      </w:r>
      <w:r w:rsidRPr="00D3287B">
        <w:rPr>
          <w:rFonts w:ascii="Verdana" w:hAnsi="Verdana" w:cs="Arial"/>
          <w:sz w:val="22"/>
          <w:szCs w:val="22"/>
        </w:rPr>
        <w:t>:</w:t>
      </w:r>
    </w:p>
    <w:p w:rsidR="00614242" w:rsidRDefault="00614242" w:rsidP="007D7F90">
      <w:pPr>
        <w:spacing w:line="276" w:lineRule="auto"/>
        <w:jc w:val="both"/>
        <w:rPr>
          <w:rFonts w:ascii="Verdana" w:hAnsi="Verdana" w:cs="Arial"/>
          <w:sz w:val="22"/>
          <w:szCs w:val="22"/>
        </w:rPr>
      </w:pPr>
    </w:p>
    <w:p w:rsidR="00614242" w:rsidRPr="00713382" w:rsidRDefault="001F5331" w:rsidP="00614242">
      <w:pPr>
        <w:pStyle w:val="Prrafodelista"/>
        <w:numPr>
          <w:ilvl w:val="0"/>
          <w:numId w:val="5"/>
        </w:numPr>
        <w:spacing w:line="276" w:lineRule="auto"/>
        <w:jc w:val="both"/>
        <w:rPr>
          <w:rFonts w:ascii="Verdana" w:hAnsi="Verdana" w:cs="Arial"/>
          <w:sz w:val="22"/>
        </w:rPr>
      </w:pPr>
      <w:r w:rsidRPr="00713382">
        <w:rPr>
          <w:rFonts w:ascii="Verdana" w:hAnsi="Verdana" w:cs="Calibri"/>
          <w:sz w:val="22"/>
          <w:szCs w:val="21"/>
        </w:rPr>
        <w:t>Fundamentos de conducción y manejo defensivo</w:t>
      </w:r>
    </w:p>
    <w:p w:rsidR="00614242" w:rsidRPr="00713382" w:rsidRDefault="00614242" w:rsidP="00614242">
      <w:pPr>
        <w:pStyle w:val="Prrafodelista"/>
        <w:numPr>
          <w:ilvl w:val="0"/>
          <w:numId w:val="5"/>
        </w:numPr>
        <w:spacing w:line="276" w:lineRule="auto"/>
        <w:jc w:val="both"/>
        <w:rPr>
          <w:rFonts w:ascii="Verdana" w:hAnsi="Verdana" w:cs="Arial"/>
          <w:sz w:val="22"/>
        </w:rPr>
      </w:pPr>
      <w:r w:rsidRPr="00713382">
        <w:rPr>
          <w:rFonts w:ascii="Verdana" w:hAnsi="Verdana" w:cs="Arial"/>
          <w:sz w:val="22"/>
        </w:rPr>
        <w:t>Discapacidad (Ley 20.422)</w:t>
      </w:r>
    </w:p>
    <w:p w:rsidR="0063305D" w:rsidRPr="00713382" w:rsidRDefault="00C37AD2" w:rsidP="00614242">
      <w:pPr>
        <w:pStyle w:val="Prrafodelista"/>
        <w:numPr>
          <w:ilvl w:val="0"/>
          <w:numId w:val="5"/>
        </w:numPr>
        <w:spacing w:line="276" w:lineRule="auto"/>
        <w:jc w:val="both"/>
        <w:rPr>
          <w:rFonts w:ascii="Verdana" w:hAnsi="Verdana" w:cs="Arial"/>
          <w:sz w:val="22"/>
        </w:rPr>
      </w:pPr>
      <w:r>
        <w:rPr>
          <w:rFonts w:ascii="Verdana" w:hAnsi="Verdana" w:cs="Arial"/>
          <w:sz w:val="22"/>
        </w:rPr>
        <w:t>Trámites Bancarios</w:t>
      </w:r>
    </w:p>
    <w:p w:rsidR="007D7F90" w:rsidRPr="00713382" w:rsidRDefault="00C37AD2" w:rsidP="007D7F90">
      <w:pPr>
        <w:pStyle w:val="Prrafodelista"/>
        <w:numPr>
          <w:ilvl w:val="0"/>
          <w:numId w:val="5"/>
        </w:numPr>
        <w:spacing w:line="276" w:lineRule="auto"/>
        <w:jc w:val="both"/>
        <w:rPr>
          <w:rFonts w:ascii="Verdana" w:hAnsi="Verdana" w:cs="Arial"/>
          <w:sz w:val="22"/>
          <w:szCs w:val="22"/>
        </w:rPr>
      </w:pPr>
      <w:r>
        <w:rPr>
          <w:rFonts w:ascii="Verdana" w:hAnsi="Verdana" w:cs="Arial"/>
          <w:sz w:val="22"/>
        </w:rPr>
        <w:t>Trámites Administrativos</w:t>
      </w:r>
    </w:p>
    <w:p w:rsidR="007D7F90" w:rsidRPr="00D3287B" w:rsidRDefault="007D7F90" w:rsidP="00C94086">
      <w:pPr>
        <w:pStyle w:val="Prrafodelista"/>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012926">
        <w:rPr>
          <w:rFonts w:ascii="Verdana" w:hAnsi="Verdana" w:cs="Arial"/>
          <w:sz w:val="22"/>
          <w:szCs w:val="22"/>
        </w:rPr>
        <w:t xml:space="preserve">Esta etapa tiene un puntaje máximo ponderado de </w:t>
      </w:r>
      <w:r w:rsidR="00E624F5" w:rsidRPr="00012926">
        <w:rPr>
          <w:rFonts w:ascii="Verdana" w:hAnsi="Verdana" w:cs="Arial"/>
          <w:sz w:val="22"/>
          <w:szCs w:val="22"/>
        </w:rPr>
        <w:t>25</w:t>
      </w:r>
      <w:r w:rsidRPr="00012926">
        <w:rPr>
          <w:rFonts w:ascii="Verdana" w:hAnsi="Verdana" w:cs="Arial"/>
          <w:sz w:val="22"/>
          <w:szCs w:val="22"/>
        </w:rPr>
        <w:t xml:space="preserve"> puntos y un puntaje mínimo ponderado de </w:t>
      </w:r>
      <w:r w:rsidR="00E624F5" w:rsidRPr="00012926">
        <w:rPr>
          <w:rFonts w:ascii="Verdana" w:hAnsi="Verdana" w:cs="Arial"/>
          <w:sz w:val="22"/>
          <w:szCs w:val="22"/>
        </w:rPr>
        <w:t>18,75</w:t>
      </w:r>
      <w:r w:rsidRPr="00012926">
        <w:rPr>
          <w:rFonts w:ascii="Verdana" w:hAnsi="Verdana" w:cs="Arial"/>
          <w:sz w:val="22"/>
          <w:szCs w:val="22"/>
        </w:rPr>
        <w:t xml:space="preserve"> puntos, para pasar a la siguiente etapa.</w:t>
      </w:r>
      <w:r w:rsidRPr="00D3287B">
        <w:rPr>
          <w:rFonts w:ascii="Verdana" w:hAnsi="Verdana" w:cs="Arial"/>
          <w:sz w:val="22"/>
          <w:szCs w:val="22"/>
        </w:rPr>
        <w:t xml:space="preserve"> </w:t>
      </w:r>
    </w:p>
    <w:p w:rsidR="00BB00CA" w:rsidRDefault="00BB00CA" w:rsidP="007D7F90">
      <w:pPr>
        <w:spacing w:line="276" w:lineRule="auto"/>
        <w:jc w:val="both"/>
        <w:rPr>
          <w:rFonts w:ascii="Verdana" w:hAnsi="Verdana" w:cs="Arial"/>
          <w:sz w:val="22"/>
          <w:szCs w:val="22"/>
        </w:rPr>
      </w:pPr>
    </w:p>
    <w:p w:rsidR="00D620AA" w:rsidRPr="00D3287B" w:rsidRDefault="00D620AA" w:rsidP="007D7F90">
      <w:pPr>
        <w:spacing w:line="276" w:lineRule="auto"/>
        <w:jc w:val="both"/>
        <w:rPr>
          <w:rFonts w:ascii="Verdana" w:hAnsi="Verdana" w:cs="Arial"/>
          <w:sz w:val="22"/>
          <w:szCs w:val="22"/>
        </w:rPr>
      </w:pPr>
    </w:p>
    <w:tbl>
      <w:tblPr>
        <w:tblW w:w="9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02"/>
        <w:gridCol w:w="3695"/>
        <w:gridCol w:w="1275"/>
        <w:gridCol w:w="1657"/>
        <w:gridCol w:w="1657"/>
      </w:tblGrid>
      <w:tr w:rsidR="00734BC3" w:rsidRPr="00D3287B" w:rsidTr="00F918B6">
        <w:trPr>
          <w:trHeight w:val="293"/>
        </w:trPr>
        <w:tc>
          <w:tcPr>
            <w:tcW w:w="1402"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Factor</w:t>
            </w:r>
          </w:p>
        </w:tc>
        <w:tc>
          <w:tcPr>
            <w:tcW w:w="3695"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Descripción</w:t>
            </w:r>
          </w:p>
        </w:tc>
        <w:tc>
          <w:tcPr>
            <w:tcW w:w="1275"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Puntaje</w:t>
            </w:r>
          </w:p>
        </w:tc>
        <w:tc>
          <w:tcPr>
            <w:tcW w:w="1657"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Ponderador</w:t>
            </w:r>
          </w:p>
        </w:tc>
        <w:tc>
          <w:tcPr>
            <w:tcW w:w="1657" w:type="dxa"/>
          </w:tcPr>
          <w:p w:rsidR="00734BC3" w:rsidRPr="00D3287B" w:rsidRDefault="00734BC3" w:rsidP="00C774B8">
            <w:pPr>
              <w:spacing w:line="276" w:lineRule="auto"/>
              <w:jc w:val="both"/>
              <w:rPr>
                <w:rFonts w:ascii="Verdana" w:hAnsi="Verdana" w:cs="Arial"/>
                <w:b/>
              </w:rPr>
            </w:pPr>
            <w:r>
              <w:rPr>
                <w:rFonts w:ascii="Verdana" w:hAnsi="Verdana" w:cs="Arial"/>
                <w:b/>
                <w:sz w:val="22"/>
                <w:szCs w:val="22"/>
              </w:rPr>
              <w:t>Puntaje</w:t>
            </w:r>
            <w:r>
              <w:rPr>
                <w:rFonts w:ascii="Verdana" w:hAnsi="Verdana" w:cs="Arial"/>
                <w:b/>
                <w:sz w:val="22"/>
                <w:szCs w:val="22"/>
              </w:rPr>
              <w:br/>
              <w:t>Ponderado</w:t>
            </w:r>
          </w:p>
        </w:tc>
      </w:tr>
      <w:tr w:rsidR="00734BC3" w:rsidRPr="00734BC3" w:rsidTr="00F918B6">
        <w:trPr>
          <w:trHeight w:val="98"/>
        </w:trPr>
        <w:tc>
          <w:tcPr>
            <w:tcW w:w="1402" w:type="dxa"/>
            <w:vMerge w:val="restart"/>
          </w:tcPr>
          <w:p w:rsidR="00734BC3" w:rsidRPr="00D3287B" w:rsidRDefault="00734BC3" w:rsidP="00C774B8">
            <w:pPr>
              <w:spacing w:line="276" w:lineRule="auto"/>
              <w:jc w:val="both"/>
              <w:rPr>
                <w:rFonts w:ascii="Verdana" w:hAnsi="Verdana" w:cs="Arial"/>
              </w:rPr>
            </w:pPr>
            <w:r w:rsidRPr="00D3287B">
              <w:rPr>
                <w:rFonts w:ascii="Verdana" w:hAnsi="Verdana" w:cs="Arial"/>
                <w:sz w:val="22"/>
                <w:szCs w:val="22"/>
              </w:rPr>
              <w:t xml:space="preserve">Prueba de Oposición </w:t>
            </w:r>
          </w:p>
        </w:tc>
        <w:tc>
          <w:tcPr>
            <w:tcW w:w="3695" w:type="dxa"/>
          </w:tcPr>
          <w:p w:rsidR="00734BC3" w:rsidRPr="00D3287B" w:rsidRDefault="00734BC3" w:rsidP="00C774B8">
            <w:pPr>
              <w:spacing w:line="276" w:lineRule="auto"/>
              <w:jc w:val="both"/>
              <w:rPr>
                <w:rFonts w:ascii="Verdana" w:eastAsia="Calibri" w:hAnsi="Verdana" w:cs="Arial"/>
                <w:bCs/>
              </w:rPr>
            </w:pPr>
            <w:r w:rsidRPr="00D3287B">
              <w:rPr>
                <w:rFonts w:ascii="Verdana" w:eastAsia="Calibri" w:hAnsi="Verdana" w:cs="Arial"/>
                <w:bCs/>
                <w:sz w:val="22"/>
                <w:szCs w:val="22"/>
              </w:rPr>
              <w:t xml:space="preserve">Cumple con los conocimientos técnicos mínimos exigidos para </w:t>
            </w:r>
            <w:r w:rsidRPr="00D3287B">
              <w:rPr>
                <w:rFonts w:ascii="Verdana" w:eastAsia="Calibri" w:hAnsi="Verdana" w:cs="Arial"/>
                <w:bCs/>
                <w:sz w:val="22"/>
                <w:szCs w:val="22"/>
              </w:rPr>
              <w:lastRenderedPageBreak/>
              <w:t>el cargo.</w:t>
            </w:r>
          </w:p>
        </w:tc>
        <w:tc>
          <w:tcPr>
            <w:tcW w:w="1275" w:type="dxa"/>
            <w:vAlign w:val="center"/>
          </w:tcPr>
          <w:p w:rsidR="00734BC3" w:rsidRPr="00D3287B" w:rsidRDefault="00734BC3" w:rsidP="00C774B8">
            <w:pPr>
              <w:spacing w:line="276" w:lineRule="auto"/>
              <w:jc w:val="center"/>
              <w:rPr>
                <w:rFonts w:ascii="Verdana" w:hAnsi="Verdana" w:cs="Arial"/>
              </w:rPr>
            </w:pPr>
            <w:r w:rsidRPr="00D3287B">
              <w:rPr>
                <w:rFonts w:ascii="Verdana" w:hAnsi="Verdana" w:cs="Arial"/>
                <w:sz w:val="22"/>
                <w:szCs w:val="22"/>
              </w:rPr>
              <w:lastRenderedPageBreak/>
              <w:t>75 a 100</w:t>
            </w:r>
          </w:p>
        </w:tc>
        <w:tc>
          <w:tcPr>
            <w:tcW w:w="1657" w:type="dxa"/>
            <w:vMerge w:val="restart"/>
            <w:vAlign w:val="center"/>
          </w:tcPr>
          <w:p w:rsidR="00734BC3" w:rsidRPr="00D3287B" w:rsidRDefault="00BB00CA" w:rsidP="00C774B8">
            <w:pPr>
              <w:spacing w:line="276" w:lineRule="auto"/>
              <w:jc w:val="center"/>
              <w:rPr>
                <w:rFonts w:ascii="Verdana" w:hAnsi="Verdana" w:cs="Arial"/>
              </w:rPr>
            </w:pPr>
            <w:r>
              <w:rPr>
                <w:rFonts w:ascii="Verdana" w:hAnsi="Verdana" w:cs="Arial"/>
                <w:sz w:val="22"/>
                <w:szCs w:val="22"/>
              </w:rPr>
              <w:t>25</w:t>
            </w:r>
            <w:r w:rsidR="00734BC3" w:rsidRPr="00D3287B">
              <w:rPr>
                <w:rFonts w:ascii="Verdana" w:hAnsi="Verdana" w:cs="Arial"/>
                <w:sz w:val="22"/>
                <w:szCs w:val="22"/>
              </w:rPr>
              <w:t>%</w:t>
            </w:r>
          </w:p>
          <w:p w:rsidR="00734BC3" w:rsidRPr="00D3287B" w:rsidRDefault="00734BC3" w:rsidP="00C774B8">
            <w:pPr>
              <w:jc w:val="center"/>
              <w:rPr>
                <w:rFonts w:ascii="Verdana" w:hAnsi="Verdana" w:cs="Arial"/>
              </w:rPr>
            </w:pPr>
          </w:p>
        </w:tc>
        <w:tc>
          <w:tcPr>
            <w:tcW w:w="1657" w:type="dxa"/>
          </w:tcPr>
          <w:p w:rsidR="00734BC3" w:rsidRDefault="00734BC3" w:rsidP="00C774B8">
            <w:pPr>
              <w:spacing w:line="276" w:lineRule="auto"/>
              <w:jc w:val="center"/>
              <w:rPr>
                <w:rFonts w:ascii="Verdana" w:hAnsi="Verdana" w:cs="Arial"/>
              </w:rPr>
            </w:pPr>
          </w:p>
          <w:p w:rsidR="00734BC3" w:rsidRDefault="00BB00CA" w:rsidP="00BB00CA">
            <w:pPr>
              <w:spacing w:line="276" w:lineRule="auto"/>
              <w:jc w:val="center"/>
              <w:rPr>
                <w:rFonts w:ascii="Verdana" w:hAnsi="Verdana" w:cs="Arial"/>
              </w:rPr>
            </w:pPr>
            <w:r>
              <w:rPr>
                <w:rFonts w:ascii="Verdana" w:hAnsi="Verdana" w:cs="Arial"/>
                <w:sz w:val="22"/>
                <w:szCs w:val="22"/>
              </w:rPr>
              <w:t>18,75</w:t>
            </w:r>
            <w:r w:rsidR="00734BC3">
              <w:rPr>
                <w:rFonts w:ascii="Verdana" w:hAnsi="Verdana" w:cs="Arial"/>
                <w:sz w:val="22"/>
                <w:szCs w:val="22"/>
              </w:rPr>
              <w:t xml:space="preserve"> a </w:t>
            </w:r>
            <w:r>
              <w:rPr>
                <w:rFonts w:ascii="Verdana" w:hAnsi="Verdana" w:cs="Arial"/>
                <w:sz w:val="22"/>
                <w:szCs w:val="22"/>
              </w:rPr>
              <w:t>25</w:t>
            </w:r>
          </w:p>
        </w:tc>
      </w:tr>
      <w:tr w:rsidR="00734BC3" w:rsidRPr="00D3287B" w:rsidTr="00F918B6">
        <w:trPr>
          <w:trHeight w:val="98"/>
        </w:trPr>
        <w:tc>
          <w:tcPr>
            <w:tcW w:w="1402" w:type="dxa"/>
            <w:vMerge/>
          </w:tcPr>
          <w:p w:rsidR="00734BC3" w:rsidRPr="00D3287B" w:rsidRDefault="00734BC3" w:rsidP="00C774B8">
            <w:pPr>
              <w:spacing w:line="276" w:lineRule="auto"/>
              <w:jc w:val="both"/>
              <w:rPr>
                <w:rFonts w:ascii="Verdana" w:hAnsi="Verdana" w:cs="Arial"/>
              </w:rPr>
            </w:pPr>
          </w:p>
        </w:tc>
        <w:tc>
          <w:tcPr>
            <w:tcW w:w="3695" w:type="dxa"/>
          </w:tcPr>
          <w:p w:rsidR="00734BC3" w:rsidRPr="00D3287B" w:rsidRDefault="00734BC3" w:rsidP="00C774B8">
            <w:pPr>
              <w:spacing w:line="276" w:lineRule="auto"/>
              <w:rPr>
                <w:rFonts w:ascii="Verdana" w:eastAsia="Calibri" w:hAnsi="Verdana" w:cs="Arial"/>
                <w:bCs/>
              </w:rPr>
            </w:pPr>
            <w:r w:rsidRPr="00D3287B">
              <w:rPr>
                <w:rFonts w:ascii="Verdana" w:eastAsia="Calibri" w:hAnsi="Verdana" w:cs="Arial"/>
                <w:bCs/>
                <w:sz w:val="22"/>
                <w:szCs w:val="22"/>
              </w:rPr>
              <w:t>No cumple con los conocimientos técnicos mínimos exigidos para el cargo.</w:t>
            </w:r>
          </w:p>
        </w:tc>
        <w:tc>
          <w:tcPr>
            <w:tcW w:w="1275" w:type="dxa"/>
            <w:vAlign w:val="center"/>
          </w:tcPr>
          <w:p w:rsidR="00734BC3" w:rsidRPr="00D3287B" w:rsidRDefault="00734BC3" w:rsidP="00C774B8">
            <w:pPr>
              <w:spacing w:line="276" w:lineRule="auto"/>
              <w:jc w:val="center"/>
              <w:rPr>
                <w:rFonts w:ascii="Verdana" w:hAnsi="Verdana" w:cs="Arial"/>
              </w:rPr>
            </w:pPr>
            <w:r w:rsidRPr="00D3287B">
              <w:rPr>
                <w:rFonts w:ascii="Verdana" w:hAnsi="Verdana" w:cs="Arial"/>
                <w:sz w:val="22"/>
                <w:szCs w:val="22"/>
              </w:rPr>
              <w:t>0 a 74</w:t>
            </w:r>
          </w:p>
        </w:tc>
        <w:tc>
          <w:tcPr>
            <w:tcW w:w="1657" w:type="dxa"/>
            <w:vMerge/>
          </w:tcPr>
          <w:p w:rsidR="00734BC3" w:rsidRPr="00D3287B" w:rsidRDefault="00734BC3" w:rsidP="00C774B8">
            <w:pPr>
              <w:jc w:val="center"/>
              <w:rPr>
                <w:rFonts w:ascii="Verdana" w:hAnsi="Verdana" w:cs="Arial"/>
              </w:rPr>
            </w:pPr>
          </w:p>
        </w:tc>
        <w:tc>
          <w:tcPr>
            <w:tcW w:w="1657" w:type="dxa"/>
          </w:tcPr>
          <w:p w:rsidR="006A4B43" w:rsidRDefault="006A4B43" w:rsidP="00734BC3">
            <w:pPr>
              <w:spacing w:line="276" w:lineRule="auto"/>
              <w:jc w:val="center"/>
              <w:rPr>
                <w:rFonts w:ascii="Verdana" w:hAnsi="Verdana" w:cs="Arial"/>
              </w:rPr>
            </w:pPr>
          </w:p>
          <w:p w:rsidR="00734BC3" w:rsidRPr="00734BC3" w:rsidRDefault="006A4B43" w:rsidP="00BA58E8">
            <w:pPr>
              <w:spacing w:line="276" w:lineRule="auto"/>
              <w:jc w:val="center"/>
              <w:rPr>
                <w:rFonts w:ascii="Verdana" w:hAnsi="Verdana" w:cs="Arial"/>
              </w:rPr>
            </w:pPr>
            <w:r>
              <w:rPr>
                <w:rFonts w:ascii="Verdana" w:hAnsi="Verdana" w:cs="Arial"/>
                <w:sz w:val="22"/>
                <w:szCs w:val="22"/>
              </w:rPr>
              <w:t xml:space="preserve">0 </w:t>
            </w:r>
          </w:p>
        </w:tc>
      </w:tr>
    </w:tbl>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caso de producirse empate, se utilizará el puntaje obtenido en la Etapa N° 1 para seleccionar a los postulantes que pasan a la siguiente etapa. En caso que persista el empate, pasarán todos los postulantes que se encuentren en esta situación. </w:t>
      </w:r>
    </w:p>
    <w:p w:rsidR="006E409B" w:rsidRDefault="006E409B" w:rsidP="007D7F90">
      <w:pPr>
        <w:spacing w:line="276" w:lineRule="auto"/>
        <w:jc w:val="both"/>
        <w:rPr>
          <w:rFonts w:ascii="Verdana" w:hAnsi="Verdana" w:cs="Arial"/>
          <w:sz w:val="22"/>
          <w:szCs w:val="22"/>
        </w:rPr>
      </w:pPr>
    </w:p>
    <w:p w:rsidR="006E409B" w:rsidRPr="00D3287B" w:rsidRDefault="006E409B" w:rsidP="006E409B">
      <w:pPr>
        <w:spacing w:line="276" w:lineRule="auto"/>
        <w:jc w:val="both"/>
        <w:rPr>
          <w:rFonts w:ascii="Verdana" w:hAnsi="Verdana" w:cs="Arial"/>
          <w:b/>
          <w:sz w:val="22"/>
          <w:szCs w:val="22"/>
        </w:rPr>
      </w:pPr>
      <w:r w:rsidRPr="00D3287B">
        <w:rPr>
          <w:rFonts w:ascii="Verdana" w:hAnsi="Verdana" w:cs="Arial"/>
          <w:b/>
          <w:sz w:val="22"/>
          <w:szCs w:val="22"/>
        </w:rPr>
        <w:t>Etapa Nº 3: Evaluación Psicolaboral</w:t>
      </w:r>
    </w:p>
    <w:p w:rsidR="006E409B" w:rsidRPr="00D3287B" w:rsidRDefault="006E409B" w:rsidP="006E409B">
      <w:pPr>
        <w:spacing w:line="276" w:lineRule="auto"/>
        <w:jc w:val="both"/>
        <w:rPr>
          <w:rFonts w:ascii="Verdana" w:hAnsi="Verdana" w:cs="Arial"/>
          <w:sz w:val="22"/>
          <w:szCs w:val="22"/>
        </w:rPr>
      </w:pPr>
    </w:p>
    <w:p w:rsidR="006E409B" w:rsidRPr="00D3287B" w:rsidRDefault="006E409B" w:rsidP="006E409B">
      <w:pPr>
        <w:spacing w:line="276" w:lineRule="auto"/>
        <w:jc w:val="both"/>
        <w:rPr>
          <w:rFonts w:ascii="Verdana" w:hAnsi="Verdana" w:cs="Arial"/>
          <w:sz w:val="22"/>
          <w:szCs w:val="22"/>
        </w:rPr>
      </w:pPr>
      <w:r w:rsidRPr="00D3287B">
        <w:rPr>
          <w:rFonts w:ascii="Verdana" w:hAnsi="Verdana" w:cs="Arial"/>
          <w:sz w:val="22"/>
          <w:szCs w:val="22"/>
        </w:rPr>
        <w:t xml:space="preserve">En esta etapa se evaluará la adecuación psicológica del postulante en relación al perfil del cargo. El método utilizado será aquel que permita medir objetivamente las aptitudes y competencias específicas requeridas para el desempeño del cargo (entrevista por competencias y test psicológicos). La evaluación la realizarán consultoras y/o psicólogos/as externos, en sus propias dependencias. </w:t>
      </w:r>
    </w:p>
    <w:p w:rsidR="006E409B" w:rsidRPr="00D3287B" w:rsidRDefault="006E409B" w:rsidP="006E409B">
      <w:pPr>
        <w:spacing w:line="276" w:lineRule="auto"/>
        <w:jc w:val="both"/>
        <w:rPr>
          <w:rFonts w:ascii="Verdana" w:hAnsi="Verdana" w:cs="Arial"/>
          <w:sz w:val="22"/>
          <w:szCs w:val="22"/>
        </w:rPr>
      </w:pPr>
    </w:p>
    <w:p w:rsidR="006E409B" w:rsidRPr="00D3287B" w:rsidRDefault="006E409B" w:rsidP="006E409B">
      <w:pPr>
        <w:spacing w:line="276" w:lineRule="auto"/>
        <w:jc w:val="both"/>
        <w:rPr>
          <w:rFonts w:ascii="Verdana" w:hAnsi="Verdana" w:cs="Arial"/>
          <w:sz w:val="22"/>
          <w:szCs w:val="22"/>
        </w:rPr>
      </w:pPr>
      <w:r w:rsidRPr="00D3287B">
        <w:rPr>
          <w:rFonts w:ascii="Verdana" w:hAnsi="Verdana" w:cs="Arial"/>
          <w:sz w:val="22"/>
          <w:szCs w:val="22"/>
        </w:rPr>
        <w:t xml:space="preserve">Los postulantes que no alcancen la puntuación mínima, </w:t>
      </w:r>
      <w:r w:rsidRPr="00D3287B">
        <w:rPr>
          <w:rFonts w:ascii="Verdana" w:hAnsi="Verdana" w:cs="Arial"/>
          <w:b/>
          <w:sz w:val="22"/>
          <w:szCs w:val="22"/>
        </w:rPr>
        <w:t>no podrán pasar a la siguiente etapa</w:t>
      </w:r>
      <w:r w:rsidRPr="00D3287B">
        <w:rPr>
          <w:rFonts w:ascii="Verdana" w:hAnsi="Verdana" w:cs="Arial"/>
          <w:sz w:val="22"/>
          <w:szCs w:val="22"/>
        </w:rPr>
        <w:t>.</w:t>
      </w:r>
    </w:p>
    <w:p w:rsidR="006E409B" w:rsidRDefault="006E409B" w:rsidP="006E409B">
      <w:pPr>
        <w:spacing w:line="276" w:lineRule="auto"/>
        <w:jc w:val="both"/>
        <w:rPr>
          <w:rFonts w:ascii="Verdana" w:hAnsi="Verdana" w:cs="Arial"/>
          <w:sz w:val="22"/>
          <w:szCs w:val="22"/>
        </w:rPr>
      </w:pPr>
      <w:r w:rsidRPr="00D3287B">
        <w:rPr>
          <w:rFonts w:ascii="Verdana" w:hAnsi="Verdana" w:cs="Arial"/>
          <w:sz w:val="22"/>
          <w:szCs w:val="22"/>
        </w:rPr>
        <w:t>Las competencias que se medirán en esta evaluación serán las siguientes:</w:t>
      </w:r>
    </w:p>
    <w:p w:rsidR="006E409B" w:rsidRDefault="006E409B" w:rsidP="006E409B">
      <w:pPr>
        <w:spacing w:line="276" w:lineRule="auto"/>
        <w:jc w:val="both"/>
        <w:rPr>
          <w:rFonts w:ascii="Verdana" w:hAnsi="Verdana" w:cs="Arial"/>
          <w:sz w:val="22"/>
          <w:szCs w:val="22"/>
        </w:rPr>
      </w:pPr>
    </w:p>
    <w:p w:rsidR="006E409B" w:rsidRDefault="006E409B" w:rsidP="006E409B">
      <w:pPr>
        <w:spacing w:line="276" w:lineRule="auto"/>
        <w:jc w:val="both"/>
        <w:rPr>
          <w:rFonts w:ascii="Verdana" w:hAnsi="Verdana" w:cs="Arial"/>
          <w:b/>
          <w:sz w:val="22"/>
          <w:szCs w:val="22"/>
        </w:rPr>
      </w:pPr>
      <w:r w:rsidRPr="00A31D1B">
        <w:rPr>
          <w:rFonts w:ascii="Verdana" w:hAnsi="Verdana" w:cs="Arial"/>
          <w:b/>
          <w:sz w:val="22"/>
          <w:szCs w:val="22"/>
        </w:rPr>
        <w:t>Competencias transversales:</w:t>
      </w:r>
    </w:p>
    <w:p w:rsidR="006E409B" w:rsidRPr="00A31D1B" w:rsidRDefault="006E409B" w:rsidP="006E409B">
      <w:pPr>
        <w:spacing w:line="276" w:lineRule="auto"/>
        <w:jc w:val="both"/>
        <w:rPr>
          <w:rFonts w:ascii="Verdana" w:hAnsi="Verdana" w:cs="Arial"/>
          <w:b/>
          <w:sz w:val="22"/>
          <w:szCs w:val="22"/>
        </w:rPr>
      </w:pPr>
    </w:p>
    <w:p w:rsidR="006E409B" w:rsidRDefault="006E409B" w:rsidP="006E409B">
      <w:pPr>
        <w:numPr>
          <w:ilvl w:val="0"/>
          <w:numId w:val="9"/>
        </w:numPr>
        <w:spacing w:line="276" w:lineRule="auto"/>
        <w:jc w:val="both"/>
        <w:rPr>
          <w:rFonts w:ascii="Verdana" w:hAnsi="Verdana" w:cs="Arial"/>
          <w:iCs/>
          <w:sz w:val="22"/>
          <w:szCs w:val="22"/>
          <w:lang w:val="es-ES"/>
        </w:rPr>
      </w:pPr>
      <w:r w:rsidRPr="00A31D1B">
        <w:rPr>
          <w:rFonts w:ascii="Verdana" w:hAnsi="Verdana" w:cs="Arial"/>
          <w:b/>
          <w:iCs/>
          <w:sz w:val="22"/>
          <w:szCs w:val="22"/>
          <w:lang w:val="es-ES"/>
        </w:rPr>
        <w:t>Orientación hacia la Igualdad e Inclusión de las Personas en Situación de Discapacidad</w:t>
      </w:r>
      <w:r>
        <w:rPr>
          <w:rFonts w:ascii="Verdana" w:hAnsi="Verdana" w:cs="Arial"/>
          <w:b/>
          <w:iCs/>
          <w:sz w:val="22"/>
          <w:szCs w:val="22"/>
          <w:lang w:val="es-ES"/>
        </w:rPr>
        <w:t xml:space="preserve">: </w:t>
      </w:r>
      <w:r w:rsidRPr="00CE5705">
        <w:rPr>
          <w:rFonts w:ascii="Verdana" w:hAnsi="Verdana" w:cs="Arial"/>
          <w:iCs/>
          <w:sz w:val="22"/>
          <w:szCs w:val="22"/>
          <w:lang w:val="es-ES"/>
        </w:rPr>
        <w:t>Evidencia una actitud de valoración y comprensión sobre la generación de proyectos en beneficio de la igualdad de oportunidades para las personas con discapacidad.</w:t>
      </w:r>
    </w:p>
    <w:p w:rsidR="006E409B" w:rsidRDefault="006E409B" w:rsidP="006E409B">
      <w:pPr>
        <w:spacing w:line="276" w:lineRule="auto"/>
        <w:ind w:left="644"/>
        <w:jc w:val="both"/>
        <w:rPr>
          <w:rFonts w:ascii="Verdana" w:hAnsi="Verdana" w:cs="Arial"/>
          <w:iCs/>
          <w:sz w:val="22"/>
          <w:szCs w:val="22"/>
          <w:lang w:val="es-ES"/>
        </w:rPr>
      </w:pPr>
    </w:p>
    <w:p w:rsidR="006E409B" w:rsidRPr="00D43382" w:rsidRDefault="006E409B" w:rsidP="006E409B">
      <w:pPr>
        <w:numPr>
          <w:ilvl w:val="0"/>
          <w:numId w:val="9"/>
        </w:numPr>
        <w:spacing w:line="276" w:lineRule="auto"/>
        <w:jc w:val="both"/>
        <w:rPr>
          <w:rFonts w:ascii="Verdana" w:hAnsi="Verdana" w:cs="Arial"/>
          <w:iCs/>
          <w:sz w:val="22"/>
          <w:szCs w:val="22"/>
          <w:lang w:val="es-ES"/>
        </w:rPr>
      </w:pPr>
      <w:r w:rsidRPr="00D43382">
        <w:rPr>
          <w:rFonts w:ascii="Verdana" w:hAnsi="Verdana" w:cs="Arial"/>
          <w:b/>
          <w:iCs/>
          <w:sz w:val="22"/>
          <w:szCs w:val="22"/>
          <w:lang w:val="es-ES"/>
        </w:rPr>
        <w:t xml:space="preserve">Compromiso Organizacional: </w:t>
      </w:r>
      <w:r w:rsidRPr="00D43382">
        <w:rPr>
          <w:rFonts w:ascii="Verdana" w:hAnsi="Verdana" w:cs="Tunga"/>
          <w:iCs/>
          <w:color w:val="000000"/>
          <w:sz w:val="22"/>
        </w:rPr>
        <w:t>Habilidad y deseo para alinear sus propias conductas con las necesidades, prioridades y metas de la organización, de actuar de manera que promuevan las metas y necesidades organizacionales.</w:t>
      </w:r>
    </w:p>
    <w:p w:rsidR="006E409B" w:rsidRPr="00D43382" w:rsidRDefault="006E409B" w:rsidP="006E409B">
      <w:pPr>
        <w:spacing w:line="276" w:lineRule="auto"/>
        <w:ind w:left="644"/>
        <w:jc w:val="both"/>
        <w:rPr>
          <w:rFonts w:ascii="Verdana" w:hAnsi="Verdana" w:cs="Arial"/>
          <w:iCs/>
          <w:sz w:val="22"/>
          <w:szCs w:val="22"/>
          <w:lang w:val="es-ES"/>
        </w:rPr>
      </w:pPr>
    </w:p>
    <w:p w:rsidR="006E409B" w:rsidRPr="008E3A92" w:rsidRDefault="006E409B" w:rsidP="006E409B">
      <w:pPr>
        <w:numPr>
          <w:ilvl w:val="0"/>
          <w:numId w:val="9"/>
        </w:numPr>
        <w:spacing w:line="276" w:lineRule="auto"/>
        <w:jc w:val="both"/>
        <w:rPr>
          <w:rFonts w:ascii="Verdana" w:hAnsi="Verdana" w:cs="Arial"/>
          <w:iCs/>
          <w:sz w:val="22"/>
          <w:szCs w:val="22"/>
          <w:lang w:val="es-ES"/>
        </w:rPr>
      </w:pPr>
      <w:r w:rsidRPr="00A31D1B">
        <w:rPr>
          <w:rFonts w:ascii="Verdana" w:hAnsi="Verdana" w:cs="Arial"/>
          <w:b/>
          <w:iCs/>
          <w:sz w:val="22"/>
          <w:szCs w:val="22"/>
          <w:lang w:val="es-ES"/>
        </w:rPr>
        <w:t>Transparencia y Probidad</w:t>
      </w:r>
      <w:r>
        <w:rPr>
          <w:rFonts w:ascii="Verdana" w:hAnsi="Verdana" w:cs="Arial"/>
          <w:b/>
          <w:iCs/>
          <w:sz w:val="22"/>
          <w:szCs w:val="22"/>
          <w:lang w:val="es-ES"/>
        </w:rPr>
        <w:t>:</w:t>
      </w:r>
      <w:r>
        <w:rPr>
          <w:rFonts w:ascii="Verdana" w:hAnsi="Verdana" w:cs="Arial"/>
          <w:iCs/>
          <w:sz w:val="22"/>
          <w:szCs w:val="22"/>
          <w:lang w:val="es-ES"/>
        </w:rPr>
        <w:t xml:space="preserve"> </w:t>
      </w:r>
      <w:r w:rsidRPr="00D3319D">
        <w:rPr>
          <w:rFonts w:ascii="Verdana" w:hAnsi="Verdana" w:cs="Tunga"/>
          <w:iCs/>
          <w:color w:val="000000"/>
          <w:sz w:val="22"/>
        </w:rPr>
        <w:t>Sentir y obrar consecuentemente con los valores y objetivos de la Institución, respetando las políticas y facilitando el acceso de cualquier persona a la información vinculada a su cargo.  Implica actuar con honestidad y rectitud, en consonancia con los valores de la Institución.</w:t>
      </w:r>
    </w:p>
    <w:p w:rsidR="006E409B" w:rsidRDefault="006E409B" w:rsidP="006E409B">
      <w:pPr>
        <w:pStyle w:val="Prrafodelista"/>
        <w:rPr>
          <w:rFonts w:ascii="Verdana" w:hAnsi="Verdana" w:cs="Arial"/>
          <w:b/>
          <w:iCs/>
          <w:sz w:val="22"/>
          <w:szCs w:val="22"/>
          <w:lang w:val="es-ES"/>
        </w:rPr>
      </w:pPr>
    </w:p>
    <w:p w:rsidR="006E409B" w:rsidRPr="008E3A92" w:rsidRDefault="006E409B" w:rsidP="006E409B">
      <w:pPr>
        <w:numPr>
          <w:ilvl w:val="0"/>
          <w:numId w:val="9"/>
        </w:numPr>
        <w:spacing w:line="276" w:lineRule="auto"/>
        <w:jc w:val="both"/>
        <w:rPr>
          <w:rFonts w:ascii="Verdana" w:hAnsi="Verdana" w:cs="Arial"/>
          <w:iCs/>
          <w:sz w:val="22"/>
          <w:szCs w:val="22"/>
          <w:lang w:val="es-ES"/>
        </w:rPr>
      </w:pPr>
      <w:r w:rsidRPr="008E3A92">
        <w:rPr>
          <w:rFonts w:ascii="Verdana" w:hAnsi="Verdana" w:cs="Arial"/>
          <w:b/>
          <w:iCs/>
          <w:sz w:val="22"/>
          <w:szCs w:val="22"/>
          <w:lang w:val="es-ES"/>
        </w:rPr>
        <w:t xml:space="preserve">Capacidad de Trabajo en Equipo y Cooperación: </w:t>
      </w:r>
      <w:r w:rsidRPr="008E3A92">
        <w:rPr>
          <w:rFonts w:ascii="Verdana" w:hAnsi="Verdana" w:cs="Tunga"/>
          <w:iCs/>
          <w:color w:val="000000"/>
          <w:sz w:val="22"/>
        </w:rPr>
        <w:t>Intención genuina por aportar y trabajar en forma cooperativa con otros, a través del cumplimiento de las funciones de su cargo.</w:t>
      </w:r>
    </w:p>
    <w:p w:rsidR="006E409B" w:rsidRDefault="006E409B" w:rsidP="006E409B">
      <w:pPr>
        <w:pStyle w:val="Prrafodelista"/>
        <w:rPr>
          <w:rFonts w:ascii="Verdana" w:hAnsi="Verdana" w:cs="Arial"/>
          <w:b/>
          <w:iCs/>
          <w:sz w:val="22"/>
          <w:szCs w:val="22"/>
          <w:lang w:val="es-ES"/>
        </w:rPr>
      </w:pPr>
    </w:p>
    <w:p w:rsidR="006E409B" w:rsidRPr="008E3A92" w:rsidRDefault="006E409B" w:rsidP="006E409B">
      <w:pPr>
        <w:numPr>
          <w:ilvl w:val="0"/>
          <w:numId w:val="9"/>
        </w:numPr>
        <w:spacing w:line="276" w:lineRule="auto"/>
        <w:jc w:val="both"/>
        <w:rPr>
          <w:rFonts w:ascii="Verdana" w:hAnsi="Verdana" w:cs="Arial"/>
          <w:iCs/>
          <w:sz w:val="22"/>
          <w:szCs w:val="22"/>
          <w:lang w:val="es-ES"/>
        </w:rPr>
      </w:pPr>
      <w:r w:rsidRPr="008E3A92">
        <w:rPr>
          <w:rFonts w:ascii="Verdana" w:hAnsi="Verdana" w:cs="Arial"/>
          <w:b/>
          <w:iCs/>
          <w:sz w:val="22"/>
          <w:szCs w:val="22"/>
          <w:lang w:val="es-ES"/>
        </w:rPr>
        <w:t xml:space="preserve">Orientación a Usuarios: </w:t>
      </w:r>
      <w:r w:rsidRPr="008E3A92">
        <w:rPr>
          <w:rFonts w:ascii="Verdana" w:hAnsi="Verdana" w:cs="Tunga"/>
          <w:iCs/>
          <w:color w:val="000000"/>
          <w:sz w:val="22"/>
        </w:rPr>
        <w:t>Preocupación por trabajar bajo un estándar de excelencia, orientándose a ayudar o servir a nuestros clientes internos y/o externos, a fin de responder a sus condiciones de satisfacción.</w:t>
      </w:r>
    </w:p>
    <w:p w:rsidR="006E409B" w:rsidRDefault="006E409B" w:rsidP="006E409B">
      <w:pPr>
        <w:spacing w:line="276" w:lineRule="auto"/>
        <w:jc w:val="both"/>
        <w:rPr>
          <w:rFonts w:ascii="Verdana" w:hAnsi="Verdana" w:cs="Arial"/>
          <w:sz w:val="22"/>
          <w:szCs w:val="22"/>
        </w:rPr>
      </w:pPr>
    </w:p>
    <w:p w:rsidR="006E409B" w:rsidRPr="00A31D1B" w:rsidRDefault="006E409B" w:rsidP="006E409B">
      <w:pPr>
        <w:spacing w:line="276" w:lineRule="auto"/>
        <w:jc w:val="both"/>
        <w:rPr>
          <w:rFonts w:ascii="Verdana" w:hAnsi="Verdana" w:cs="Arial"/>
          <w:b/>
          <w:sz w:val="22"/>
          <w:szCs w:val="22"/>
        </w:rPr>
      </w:pPr>
      <w:r w:rsidRPr="00A31D1B">
        <w:rPr>
          <w:rFonts w:ascii="Verdana" w:hAnsi="Verdana" w:cs="Arial"/>
          <w:b/>
          <w:sz w:val="22"/>
          <w:szCs w:val="22"/>
        </w:rPr>
        <w:t>Competencias específicas:</w:t>
      </w:r>
      <w:r>
        <w:rPr>
          <w:rFonts w:ascii="Verdana" w:hAnsi="Verdana" w:cs="Arial"/>
          <w:b/>
          <w:sz w:val="22"/>
          <w:szCs w:val="22"/>
        </w:rPr>
        <w:t xml:space="preserve"> </w:t>
      </w:r>
    </w:p>
    <w:p w:rsidR="006E409B" w:rsidRDefault="006E409B" w:rsidP="006E409B">
      <w:pPr>
        <w:spacing w:line="276" w:lineRule="auto"/>
        <w:jc w:val="both"/>
        <w:rPr>
          <w:rFonts w:ascii="Verdana" w:hAnsi="Verdana" w:cs="Arial"/>
          <w:sz w:val="22"/>
          <w:szCs w:val="22"/>
        </w:rPr>
      </w:pPr>
    </w:p>
    <w:p w:rsidR="006E409B" w:rsidRPr="006E409B" w:rsidRDefault="006E409B" w:rsidP="006E409B">
      <w:pPr>
        <w:pStyle w:val="Prrafodelista"/>
        <w:numPr>
          <w:ilvl w:val="0"/>
          <w:numId w:val="9"/>
        </w:numPr>
        <w:jc w:val="both"/>
        <w:rPr>
          <w:rFonts w:ascii="Verdana" w:hAnsi="Verdana" w:cs="Tunga"/>
          <w:iCs/>
          <w:color w:val="000000"/>
          <w:sz w:val="22"/>
        </w:rPr>
      </w:pPr>
      <w:r w:rsidRPr="006E409B">
        <w:rPr>
          <w:rFonts w:ascii="Verdana" w:hAnsi="Verdana" w:cs="Tunga"/>
          <w:b/>
          <w:iCs/>
          <w:color w:val="000000"/>
          <w:sz w:val="22"/>
        </w:rPr>
        <w:t>Tolerancia a la Presión</w:t>
      </w:r>
      <w:r w:rsidRPr="006E409B">
        <w:rPr>
          <w:rFonts w:ascii="Verdana" w:hAnsi="Verdana" w:cs="Tunga"/>
          <w:iCs/>
          <w:color w:val="000000"/>
          <w:sz w:val="22"/>
        </w:rPr>
        <w:t>: Capacidad de continuar actuando eficazmente aún en situaciones de presión de tiempo, oposiciones y diversidad.  Es la facultad de responder y trabajar con alto desempeño en situaciones de mucha exigencia.</w:t>
      </w:r>
    </w:p>
    <w:p w:rsidR="006E409B" w:rsidRPr="006E409B" w:rsidRDefault="006E409B" w:rsidP="006E409B">
      <w:pPr>
        <w:spacing w:line="276" w:lineRule="auto"/>
        <w:ind w:left="644"/>
        <w:jc w:val="both"/>
        <w:rPr>
          <w:rFonts w:ascii="Verdana" w:hAnsi="Verdana" w:cs="Arial"/>
          <w:iCs/>
          <w:sz w:val="22"/>
          <w:szCs w:val="22"/>
        </w:rPr>
      </w:pPr>
    </w:p>
    <w:p w:rsidR="006E409B" w:rsidRPr="003D6EC2" w:rsidRDefault="006E409B" w:rsidP="006E409B">
      <w:pPr>
        <w:numPr>
          <w:ilvl w:val="0"/>
          <w:numId w:val="9"/>
        </w:numPr>
        <w:spacing w:line="276" w:lineRule="auto"/>
        <w:jc w:val="both"/>
        <w:rPr>
          <w:rFonts w:ascii="Verdana" w:hAnsi="Verdana" w:cs="Arial"/>
          <w:iCs/>
          <w:sz w:val="22"/>
          <w:szCs w:val="22"/>
          <w:lang w:val="es-ES"/>
        </w:rPr>
      </w:pPr>
      <w:r w:rsidRPr="003D6EC2">
        <w:rPr>
          <w:rFonts w:ascii="Verdana" w:hAnsi="Verdana" w:cs="Arial"/>
          <w:b/>
          <w:iCs/>
          <w:sz w:val="22"/>
          <w:szCs w:val="22"/>
          <w:lang w:val="es-ES"/>
        </w:rPr>
        <w:t>Responsabilidad y Autocrítica:</w:t>
      </w:r>
      <w:r w:rsidRPr="003D6EC2">
        <w:rPr>
          <w:rFonts w:ascii="Verdana" w:hAnsi="Verdana" w:cs="Arial"/>
          <w:iCs/>
          <w:sz w:val="22"/>
          <w:szCs w:val="22"/>
          <w:lang w:val="es-ES"/>
        </w:rPr>
        <w:t xml:space="preserve"> Es la capacidad de analizar la propia actuación utilizando los mismos criterios, tiene la capacidad de comprometerse con las funciones, tareas y con la Institución, respondiendo por las acciones pasadas, presentes y futuras.</w:t>
      </w:r>
    </w:p>
    <w:p w:rsidR="006E409B" w:rsidRPr="006E409B" w:rsidRDefault="006E409B" w:rsidP="006E409B">
      <w:pPr>
        <w:spacing w:line="276" w:lineRule="auto"/>
        <w:ind w:left="644"/>
        <w:jc w:val="both"/>
        <w:rPr>
          <w:rFonts w:ascii="Verdana" w:hAnsi="Verdana" w:cs="Arial"/>
          <w:iCs/>
          <w:sz w:val="22"/>
          <w:szCs w:val="22"/>
          <w:lang w:val="es-ES"/>
        </w:rPr>
      </w:pPr>
    </w:p>
    <w:p w:rsidR="006E409B" w:rsidRPr="003D6EC2" w:rsidRDefault="006E409B" w:rsidP="006E409B">
      <w:pPr>
        <w:numPr>
          <w:ilvl w:val="0"/>
          <w:numId w:val="9"/>
        </w:numPr>
        <w:spacing w:line="276" w:lineRule="auto"/>
        <w:jc w:val="both"/>
        <w:rPr>
          <w:rFonts w:ascii="Verdana" w:hAnsi="Verdana" w:cs="Arial"/>
          <w:iCs/>
          <w:sz w:val="22"/>
          <w:szCs w:val="22"/>
          <w:lang w:val="es-ES"/>
        </w:rPr>
      </w:pPr>
      <w:r w:rsidRPr="003D6EC2">
        <w:rPr>
          <w:rFonts w:ascii="Verdana" w:hAnsi="Verdana" w:cs="Arial"/>
          <w:b/>
          <w:iCs/>
          <w:sz w:val="22"/>
          <w:szCs w:val="22"/>
          <w:lang w:val="es-ES"/>
        </w:rPr>
        <w:t>Proactividad:</w:t>
      </w:r>
      <w:r w:rsidRPr="003D6EC2">
        <w:rPr>
          <w:rFonts w:ascii="Verdana" w:hAnsi="Verdana" w:cs="Arial"/>
          <w:iCs/>
          <w:sz w:val="22"/>
          <w:szCs w:val="22"/>
          <w:lang w:val="es-ES"/>
        </w:rPr>
        <w:t xml:space="preserve"> Es capaz de tomar la iniciativa y anticiparse a las situaciones diarias en el desempeño de las funciones, planificándose a mediano y largo plazo.</w:t>
      </w:r>
    </w:p>
    <w:p w:rsidR="006E409B" w:rsidRPr="003D6EC2" w:rsidRDefault="006E409B" w:rsidP="006E409B">
      <w:pPr>
        <w:spacing w:line="276" w:lineRule="auto"/>
        <w:ind w:left="644"/>
        <w:jc w:val="both"/>
        <w:rPr>
          <w:rFonts w:ascii="Verdana" w:hAnsi="Verdana" w:cs="Arial"/>
          <w:iCs/>
          <w:sz w:val="22"/>
          <w:szCs w:val="22"/>
          <w:lang w:val="es-ES"/>
        </w:rPr>
      </w:pPr>
    </w:p>
    <w:p w:rsidR="006E409B" w:rsidRPr="006E409B" w:rsidRDefault="006E409B" w:rsidP="006E409B">
      <w:pPr>
        <w:pStyle w:val="Prrafodelista"/>
        <w:numPr>
          <w:ilvl w:val="0"/>
          <w:numId w:val="9"/>
        </w:numPr>
        <w:jc w:val="both"/>
        <w:rPr>
          <w:rFonts w:ascii="Verdana" w:hAnsi="Verdana" w:cs="Tunga"/>
          <w:iCs/>
          <w:color w:val="000000"/>
          <w:sz w:val="22"/>
        </w:rPr>
      </w:pPr>
      <w:r w:rsidRPr="006E409B">
        <w:rPr>
          <w:rFonts w:ascii="Verdana" w:hAnsi="Verdana" w:cs="Tunga"/>
          <w:b/>
          <w:iCs/>
          <w:color w:val="000000"/>
          <w:sz w:val="22"/>
        </w:rPr>
        <w:t>Comunicación Efectiva:</w:t>
      </w:r>
      <w:r w:rsidRPr="006E409B">
        <w:rPr>
          <w:rFonts w:ascii="Verdana" w:hAnsi="Verdana" w:cs="Tunga"/>
          <w:iCs/>
          <w:color w:val="000000"/>
          <w:sz w:val="22"/>
        </w:rPr>
        <w:t xml:space="preserve"> Capacidad de escuchar, entender y valorar empáticamente información, ideas y opiniones que le sean comunicadas, siendo capaz de retroalimentar asertivamente el proceso comunicativo, expresando en forma clara y comprensible, las ideas y opiniones hacia los demás a través del discurso hablado y escrito.</w:t>
      </w:r>
    </w:p>
    <w:p w:rsidR="006E409B" w:rsidRPr="006E409B" w:rsidRDefault="006E409B" w:rsidP="006E409B">
      <w:pPr>
        <w:spacing w:line="276" w:lineRule="auto"/>
        <w:ind w:left="644"/>
        <w:jc w:val="both"/>
        <w:rPr>
          <w:rFonts w:ascii="Verdana" w:hAnsi="Verdana" w:cs="Arial"/>
          <w:iCs/>
          <w:sz w:val="22"/>
          <w:szCs w:val="22"/>
        </w:rPr>
      </w:pPr>
    </w:p>
    <w:p w:rsidR="006E409B" w:rsidRPr="006E409B" w:rsidRDefault="006E409B" w:rsidP="006E409B">
      <w:pPr>
        <w:numPr>
          <w:ilvl w:val="0"/>
          <w:numId w:val="9"/>
        </w:numPr>
        <w:jc w:val="both"/>
        <w:rPr>
          <w:rFonts w:ascii="Verdana" w:hAnsi="Verdana" w:cs="Tunga"/>
          <w:iCs/>
          <w:color w:val="000000"/>
          <w:sz w:val="22"/>
        </w:rPr>
      </w:pPr>
      <w:r>
        <w:rPr>
          <w:rFonts w:ascii="Verdana" w:hAnsi="Verdana" w:cs="Tunga"/>
          <w:iCs/>
          <w:color w:val="000000"/>
          <w:sz w:val="22"/>
        </w:rPr>
        <w:t xml:space="preserve"> </w:t>
      </w:r>
      <w:r w:rsidRPr="006E409B">
        <w:rPr>
          <w:rFonts w:ascii="Verdana" w:hAnsi="Verdana" w:cs="Tunga"/>
          <w:b/>
          <w:iCs/>
          <w:color w:val="000000"/>
          <w:sz w:val="22"/>
        </w:rPr>
        <w:t>Adaptación al Cambio</w:t>
      </w:r>
      <w:r w:rsidRPr="006E409B">
        <w:rPr>
          <w:rFonts w:ascii="Verdana" w:hAnsi="Verdana" w:cs="Tunga"/>
          <w:iCs/>
          <w:color w:val="000000"/>
          <w:sz w:val="22"/>
        </w:rPr>
        <w:t xml:space="preserve">: Es la capacidad para enfrentarse con </w:t>
      </w:r>
      <w:r>
        <w:rPr>
          <w:rFonts w:ascii="Verdana" w:hAnsi="Verdana" w:cs="Tunga"/>
          <w:iCs/>
          <w:color w:val="000000"/>
          <w:sz w:val="22"/>
        </w:rPr>
        <w:t xml:space="preserve"> </w:t>
      </w:r>
      <w:r w:rsidRPr="006E409B">
        <w:rPr>
          <w:rFonts w:ascii="Verdana" w:hAnsi="Verdana" w:cs="Tunga"/>
          <w:iCs/>
          <w:color w:val="000000"/>
          <w:sz w:val="22"/>
        </w:rPr>
        <w:t xml:space="preserve">flexibilidad y versatilidad a situaciones nuevas, aceptar los cambios de </w:t>
      </w:r>
      <w:r>
        <w:rPr>
          <w:rFonts w:ascii="Verdana" w:hAnsi="Verdana" w:cs="Tunga"/>
          <w:iCs/>
          <w:color w:val="000000"/>
          <w:sz w:val="22"/>
        </w:rPr>
        <w:t xml:space="preserve"> </w:t>
      </w:r>
      <w:r w:rsidRPr="006E409B">
        <w:rPr>
          <w:rFonts w:ascii="Verdana" w:hAnsi="Verdana" w:cs="Tunga"/>
          <w:iCs/>
          <w:color w:val="000000"/>
          <w:sz w:val="22"/>
        </w:rPr>
        <w:t>forma positiva y constructiva.</w:t>
      </w:r>
    </w:p>
    <w:p w:rsidR="006E409B" w:rsidRPr="00D3287B" w:rsidRDefault="006E409B" w:rsidP="006E409B">
      <w:pPr>
        <w:spacing w:line="276" w:lineRule="auto"/>
        <w:jc w:val="both"/>
        <w:rPr>
          <w:rFonts w:ascii="Verdana" w:hAnsi="Verdana" w:cs="Arial"/>
          <w:sz w:val="22"/>
          <w:szCs w:val="22"/>
        </w:rPr>
      </w:pPr>
    </w:p>
    <w:p w:rsidR="006E409B" w:rsidRPr="00D3287B" w:rsidRDefault="006E409B" w:rsidP="006E409B">
      <w:pPr>
        <w:spacing w:line="276" w:lineRule="auto"/>
        <w:jc w:val="both"/>
        <w:rPr>
          <w:rFonts w:ascii="Verdana" w:hAnsi="Verdana" w:cs="Arial"/>
          <w:sz w:val="22"/>
          <w:szCs w:val="22"/>
        </w:rPr>
      </w:pPr>
      <w:r w:rsidRPr="00D3287B">
        <w:rPr>
          <w:rFonts w:ascii="Verdana" w:hAnsi="Verdana" w:cs="Arial"/>
          <w:sz w:val="22"/>
          <w:szCs w:val="22"/>
        </w:rPr>
        <w:t xml:space="preserve">En esta etapa, cada postulante puede clasificarse sólo en una de las categorías señaladas para cada factor y sub-factor. </w:t>
      </w:r>
    </w:p>
    <w:p w:rsidR="006E409B" w:rsidRPr="00D3287B" w:rsidRDefault="006E409B" w:rsidP="006E409B">
      <w:pPr>
        <w:spacing w:line="276" w:lineRule="auto"/>
        <w:jc w:val="both"/>
        <w:rPr>
          <w:rFonts w:ascii="Verdana" w:hAnsi="Verdana" w:cs="Arial"/>
          <w:sz w:val="22"/>
          <w:szCs w:val="22"/>
        </w:rPr>
      </w:pPr>
    </w:p>
    <w:p w:rsidR="006E409B" w:rsidRDefault="006E409B" w:rsidP="006E409B">
      <w:pPr>
        <w:spacing w:line="276" w:lineRule="auto"/>
        <w:jc w:val="both"/>
        <w:rPr>
          <w:rFonts w:ascii="Verdana" w:hAnsi="Verdana" w:cs="Arial"/>
          <w:sz w:val="22"/>
          <w:szCs w:val="22"/>
        </w:rPr>
      </w:pPr>
      <w:r w:rsidRPr="00D3287B">
        <w:rPr>
          <w:rFonts w:ascii="Verdana" w:hAnsi="Verdana" w:cs="Arial"/>
          <w:sz w:val="22"/>
          <w:szCs w:val="22"/>
        </w:rPr>
        <w:t xml:space="preserve">Esta etapa tiene un puntaje máximo ponderado de </w:t>
      </w:r>
      <w:r w:rsidR="00E624F5">
        <w:rPr>
          <w:rFonts w:ascii="Verdana" w:hAnsi="Verdana" w:cs="Arial"/>
          <w:sz w:val="22"/>
          <w:szCs w:val="22"/>
        </w:rPr>
        <w:t>20</w:t>
      </w:r>
      <w:r w:rsidRPr="00D3287B">
        <w:rPr>
          <w:rFonts w:ascii="Verdana" w:hAnsi="Verdana" w:cs="Arial"/>
          <w:sz w:val="22"/>
          <w:szCs w:val="22"/>
        </w:rPr>
        <w:t xml:space="preserve"> puntos y un puntaje mínimo ponderado de </w:t>
      </w:r>
      <w:r w:rsidR="00E624F5">
        <w:rPr>
          <w:rFonts w:ascii="Verdana" w:hAnsi="Verdana" w:cs="Arial"/>
          <w:sz w:val="22"/>
          <w:szCs w:val="22"/>
        </w:rPr>
        <w:t>15</w:t>
      </w:r>
      <w:r w:rsidRPr="00D3287B">
        <w:rPr>
          <w:rFonts w:ascii="Verdana" w:hAnsi="Verdana" w:cs="Arial"/>
          <w:sz w:val="22"/>
          <w:szCs w:val="22"/>
        </w:rPr>
        <w:t xml:space="preserve"> puntos, para pasar a la siguiente etapa. </w:t>
      </w:r>
    </w:p>
    <w:p w:rsidR="006E409B" w:rsidRPr="00D3287B" w:rsidRDefault="006E409B" w:rsidP="006E409B">
      <w:pPr>
        <w:spacing w:line="276" w:lineRule="auto"/>
        <w:jc w:val="both"/>
        <w:rPr>
          <w:rFonts w:ascii="Verdana" w:hAnsi="Verdana" w:cs="Arial"/>
          <w:sz w:val="22"/>
          <w:szCs w:val="22"/>
        </w:rPr>
      </w:pPr>
    </w:p>
    <w:p w:rsidR="006E409B" w:rsidRPr="00D3287B" w:rsidRDefault="006E409B" w:rsidP="006E409B">
      <w:pPr>
        <w:spacing w:line="276" w:lineRule="auto"/>
        <w:jc w:val="both"/>
        <w:rPr>
          <w:rFonts w:ascii="Verdana" w:hAnsi="Verdana" w:cs="Arial"/>
          <w:sz w:val="22"/>
          <w:szCs w:val="22"/>
        </w:rPr>
      </w:pPr>
      <w:r w:rsidRPr="00D3287B">
        <w:rPr>
          <w:rFonts w:ascii="Verdana" w:hAnsi="Verdana" w:cs="Arial"/>
          <w:sz w:val="22"/>
          <w:szCs w:val="22"/>
        </w:rPr>
        <w:t xml:space="preserve">En caso de producirse empate, se utilizará el puntaje obtenido en la Etapa N° 2 para seleccionar a los postulantes que pasan a la siguiente etapa. En caso que persista el empate, pasarán todos los postulantes que se encuentren en esta situación. </w:t>
      </w:r>
    </w:p>
    <w:p w:rsidR="006E409B" w:rsidRDefault="00D51C40" w:rsidP="006E409B">
      <w:pPr>
        <w:spacing w:line="276" w:lineRule="auto"/>
        <w:jc w:val="both"/>
        <w:rPr>
          <w:rFonts w:ascii="Verdana" w:hAnsi="Verdana" w:cs="Arial"/>
          <w:sz w:val="22"/>
          <w:szCs w:val="22"/>
        </w:rPr>
      </w:pPr>
      <w:r>
        <w:rPr>
          <w:rFonts w:ascii="Verdana" w:hAnsi="Verdana" w:cs="Arial"/>
          <w:sz w:val="22"/>
          <w:szCs w:val="22"/>
        </w:rPr>
        <w:br/>
      </w:r>
    </w:p>
    <w:p w:rsidR="00D51C40" w:rsidRDefault="00D51C40" w:rsidP="006E409B">
      <w:pPr>
        <w:spacing w:line="276" w:lineRule="auto"/>
        <w:jc w:val="both"/>
        <w:rPr>
          <w:rFonts w:ascii="Verdana" w:hAnsi="Verdana" w:cs="Arial"/>
          <w:sz w:val="22"/>
          <w:szCs w:val="22"/>
        </w:rPr>
      </w:pPr>
    </w:p>
    <w:p w:rsidR="00D51C40" w:rsidRDefault="00D51C40" w:rsidP="006E409B">
      <w:pPr>
        <w:spacing w:line="276" w:lineRule="auto"/>
        <w:jc w:val="both"/>
        <w:rPr>
          <w:rFonts w:ascii="Verdana" w:hAnsi="Verdana" w:cs="Arial"/>
          <w:sz w:val="22"/>
          <w:szCs w:val="22"/>
        </w:rPr>
      </w:pPr>
    </w:p>
    <w:p w:rsidR="006E409B" w:rsidRPr="00D3287B" w:rsidRDefault="006E409B" w:rsidP="006E409B">
      <w:pPr>
        <w:spacing w:line="276" w:lineRule="auto"/>
        <w:jc w:val="both"/>
        <w:rPr>
          <w:rFonts w:ascii="Verdana" w:hAnsi="Verdana" w:cs="Arial"/>
          <w:sz w:val="22"/>
          <w:szCs w:val="22"/>
        </w:rPr>
      </w:pPr>
    </w:p>
    <w:tbl>
      <w:tblPr>
        <w:tblW w:w="10013" w:type="dxa"/>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95"/>
        <w:gridCol w:w="3384"/>
        <w:gridCol w:w="1218"/>
        <w:gridCol w:w="1758"/>
        <w:gridCol w:w="1758"/>
      </w:tblGrid>
      <w:tr w:rsidR="006E409B" w:rsidRPr="00AD4CE2" w:rsidTr="00EF5A81">
        <w:trPr>
          <w:trHeight w:val="259"/>
        </w:trPr>
        <w:tc>
          <w:tcPr>
            <w:tcW w:w="1895" w:type="dxa"/>
            <w:shd w:val="clear" w:color="auto" w:fill="auto"/>
          </w:tcPr>
          <w:p w:rsidR="006E409B" w:rsidRPr="00AD4CE2" w:rsidRDefault="006E409B" w:rsidP="00EF5A81">
            <w:pPr>
              <w:spacing w:line="276" w:lineRule="auto"/>
              <w:jc w:val="both"/>
              <w:rPr>
                <w:rFonts w:ascii="Verdana" w:hAnsi="Verdana" w:cs="Arial"/>
                <w:b/>
              </w:rPr>
            </w:pPr>
            <w:r w:rsidRPr="00AD4CE2">
              <w:rPr>
                <w:rFonts w:ascii="Verdana" w:hAnsi="Verdana" w:cs="Arial"/>
                <w:b/>
                <w:sz w:val="22"/>
                <w:szCs w:val="22"/>
              </w:rPr>
              <w:t>Factor</w:t>
            </w:r>
          </w:p>
        </w:tc>
        <w:tc>
          <w:tcPr>
            <w:tcW w:w="3384" w:type="dxa"/>
            <w:shd w:val="clear" w:color="auto" w:fill="auto"/>
          </w:tcPr>
          <w:p w:rsidR="006E409B" w:rsidRPr="00AD4CE2" w:rsidRDefault="006E409B" w:rsidP="00EF5A81">
            <w:pPr>
              <w:spacing w:line="276" w:lineRule="auto"/>
              <w:jc w:val="both"/>
              <w:rPr>
                <w:rFonts w:ascii="Verdana" w:hAnsi="Verdana" w:cs="Arial"/>
                <w:b/>
              </w:rPr>
            </w:pPr>
            <w:r w:rsidRPr="00AD4CE2">
              <w:rPr>
                <w:rFonts w:ascii="Verdana" w:hAnsi="Verdana" w:cs="Arial"/>
                <w:b/>
                <w:sz w:val="22"/>
                <w:szCs w:val="22"/>
              </w:rPr>
              <w:t>Descripción</w:t>
            </w:r>
          </w:p>
        </w:tc>
        <w:tc>
          <w:tcPr>
            <w:tcW w:w="1218" w:type="dxa"/>
            <w:shd w:val="clear" w:color="auto" w:fill="auto"/>
          </w:tcPr>
          <w:p w:rsidR="006E409B" w:rsidRPr="00AD4CE2" w:rsidRDefault="006E409B" w:rsidP="00EF5A81">
            <w:pPr>
              <w:spacing w:line="276" w:lineRule="auto"/>
              <w:jc w:val="both"/>
              <w:rPr>
                <w:rFonts w:ascii="Verdana" w:hAnsi="Verdana" w:cs="Arial"/>
                <w:b/>
              </w:rPr>
            </w:pPr>
            <w:r w:rsidRPr="00AD4CE2">
              <w:rPr>
                <w:rFonts w:ascii="Verdana" w:hAnsi="Verdana" w:cs="Arial"/>
                <w:b/>
                <w:sz w:val="22"/>
                <w:szCs w:val="22"/>
              </w:rPr>
              <w:t>Puntaje</w:t>
            </w:r>
          </w:p>
        </w:tc>
        <w:tc>
          <w:tcPr>
            <w:tcW w:w="1758" w:type="dxa"/>
            <w:shd w:val="clear" w:color="auto" w:fill="auto"/>
          </w:tcPr>
          <w:p w:rsidR="006E409B" w:rsidRPr="00AD4CE2" w:rsidRDefault="006E409B" w:rsidP="00EF5A81">
            <w:pPr>
              <w:spacing w:line="276" w:lineRule="auto"/>
              <w:jc w:val="both"/>
              <w:rPr>
                <w:rFonts w:ascii="Verdana" w:hAnsi="Verdana" w:cs="Arial"/>
                <w:b/>
              </w:rPr>
            </w:pPr>
            <w:r w:rsidRPr="00AD4CE2">
              <w:rPr>
                <w:rFonts w:ascii="Verdana" w:hAnsi="Verdana" w:cs="Arial"/>
                <w:b/>
                <w:sz w:val="22"/>
                <w:szCs w:val="22"/>
              </w:rPr>
              <w:t>Ponderador</w:t>
            </w:r>
          </w:p>
        </w:tc>
        <w:tc>
          <w:tcPr>
            <w:tcW w:w="1758" w:type="dxa"/>
          </w:tcPr>
          <w:p w:rsidR="006E409B" w:rsidRPr="00AD4CE2" w:rsidRDefault="006E409B" w:rsidP="00EF5A81">
            <w:pPr>
              <w:spacing w:line="276" w:lineRule="auto"/>
              <w:jc w:val="both"/>
              <w:rPr>
                <w:rFonts w:ascii="Verdana" w:hAnsi="Verdana" w:cs="Arial"/>
                <w:b/>
              </w:rPr>
            </w:pPr>
            <w:r>
              <w:rPr>
                <w:rFonts w:ascii="Verdana" w:hAnsi="Verdana" w:cs="Arial"/>
                <w:b/>
                <w:sz w:val="22"/>
                <w:szCs w:val="22"/>
              </w:rPr>
              <w:t xml:space="preserve">Puntaje </w:t>
            </w:r>
            <w:r>
              <w:rPr>
                <w:rFonts w:ascii="Verdana" w:hAnsi="Verdana" w:cs="Arial"/>
                <w:b/>
                <w:sz w:val="22"/>
                <w:szCs w:val="22"/>
              </w:rPr>
              <w:br/>
              <w:t>Ponderado</w:t>
            </w:r>
          </w:p>
        </w:tc>
      </w:tr>
      <w:tr w:rsidR="006E409B" w:rsidRPr="00AD4CE2" w:rsidTr="00E624F5">
        <w:trPr>
          <w:trHeight w:val="726"/>
        </w:trPr>
        <w:tc>
          <w:tcPr>
            <w:tcW w:w="1895" w:type="dxa"/>
            <w:vMerge w:val="restart"/>
          </w:tcPr>
          <w:p w:rsidR="006E409B" w:rsidRPr="00AD4CE2" w:rsidRDefault="006E409B" w:rsidP="00EF5A81">
            <w:pPr>
              <w:spacing w:line="276" w:lineRule="auto"/>
              <w:jc w:val="both"/>
              <w:rPr>
                <w:rFonts w:ascii="Verdana" w:hAnsi="Verdana" w:cs="Arial"/>
              </w:rPr>
            </w:pPr>
            <w:r w:rsidRPr="00AD4CE2">
              <w:rPr>
                <w:rFonts w:ascii="Verdana" w:hAnsi="Verdana" w:cs="Arial"/>
                <w:sz w:val="22"/>
                <w:szCs w:val="22"/>
              </w:rPr>
              <w:t>Adecuación psicolaboral para el cargo</w:t>
            </w:r>
          </w:p>
        </w:tc>
        <w:tc>
          <w:tcPr>
            <w:tcW w:w="3384" w:type="dxa"/>
          </w:tcPr>
          <w:p w:rsidR="006E409B" w:rsidRPr="00AD4CE2" w:rsidRDefault="006E409B" w:rsidP="00EF5A81">
            <w:pPr>
              <w:spacing w:line="276" w:lineRule="auto"/>
              <w:rPr>
                <w:rFonts w:ascii="Verdana" w:eastAsia="Calibri" w:hAnsi="Verdana" w:cs="Arial"/>
                <w:bCs/>
              </w:rPr>
            </w:pPr>
            <w:r>
              <w:rPr>
                <w:rFonts w:ascii="Verdana" w:eastAsia="Calibri" w:hAnsi="Verdana" w:cs="Arial"/>
                <w:bCs/>
                <w:sz w:val="22"/>
                <w:szCs w:val="22"/>
              </w:rPr>
              <w:t>Altamente recomendado en relación al P</w:t>
            </w:r>
            <w:r w:rsidRPr="00AD4CE2">
              <w:rPr>
                <w:rFonts w:ascii="Verdana" w:eastAsia="Calibri" w:hAnsi="Verdana" w:cs="Arial"/>
                <w:bCs/>
                <w:sz w:val="22"/>
                <w:szCs w:val="22"/>
              </w:rPr>
              <w:t>erfil</w:t>
            </w:r>
          </w:p>
        </w:tc>
        <w:tc>
          <w:tcPr>
            <w:tcW w:w="1218" w:type="dxa"/>
            <w:vAlign w:val="center"/>
          </w:tcPr>
          <w:p w:rsidR="006E409B" w:rsidRPr="00AD4CE2" w:rsidRDefault="006E409B" w:rsidP="00EF5A81">
            <w:pPr>
              <w:spacing w:line="276" w:lineRule="auto"/>
              <w:jc w:val="center"/>
              <w:rPr>
                <w:rFonts w:ascii="Verdana" w:hAnsi="Verdana" w:cs="Arial"/>
              </w:rPr>
            </w:pPr>
            <w:r w:rsidRPr="00AD4CE2">
              <w:rPr>
                <w:rFonts w:ascii="Verdana" w:hAnsi="Verdana" w:cs="Arial"/>
                <w:sz w:val="22"/>
                <w:szCs w:val="22"/>
              </w:rPr>
              <w:t>100</w:t>
            </w:r>
          </w:p>
        </w:tc>
        <w:tc>
          <w:tcPr>
            <w:tcW w:w="1758" w:type="dxa"/>
            <w:vMerge w:val="restart"/>
            <w:vAlign w:val="center"/>
          </w:tcPr>
          <w:p w:rsidR="006E409B" w:rsidRPr="00AD4CE2" w:rsidRDefault="00BB00CA" w:rsidP="00EF5A81">
            <w:pPr>
              <w:spacing w:line="276" w:lineRule="auto"/>
              <w:jc w:val="center"/>
              <w:rPr>
                <w:rFonts w:ascii="Verdana" w:hAnsi="Verdana" w:cs="Arial"/>
              </w:rPr>
            </w:pPr>
            <w:r>
              <w:rPr>
                <w:rFonts w:ascii="Verdana" w:hAnsi="Verdana" w:cs="Arial"/>
                <w:sz w:val="22"/>
                <w:szCs w:val="22"/>
              </w:rPr>
              <w:t>20</w:t>
            </w:r>
            <w:r w:rsidR="006E409B" w:rsidRPr="00AD4CE2">
              <w:rPr>
                <w:rFonts w:ascii="Verdana" w:hAnsi="Verdana" w:cs="Arial"/>
                <w:sz w:val="22"/>
                <w:szCs w:val="22"/>
              </w:rPr>
              <w:t>%</w:t>
            </w:r>
          </w:p>
          <w:p w:rsidR="006E409B" w:rsidRPr="00AD4CE2" w:rsidRDefault="006E409B" w:rsidP="00EF5A81">
            <w:pPr>
              <w:jc w:val="center"/>
              <w:rPr>
                <w:rFonts w:ascii="Verdana" w:hAnsi="Verdana" w:cs="Arial"/>
              </w:rPr>
            </w:pPr>
          </w:p>
        </w:tc>
        <w:tc>
          <w:tcPr>
            <w:tcW w:w="1758" w:type="dxa"/>
          </w:tcPr>
          <w:p w:rsidR="006E409B" w:rsidRDefault="006E409B" w:rsidP="00EF5A81">
            <w:pPr>
              <w:spacing w:line="276" w:lineRule="auto"/>
              <w:jc w:val="center"/>
              <w:rPr>
                <w:rFonts w:ascii="Verdana" w:hAnsi="Verdana" w:cs="Arial"/>
              </w:rPr>
            </w:pPr>
          </w:p>
          <w:p w:rsidR="00E624F5" w:rsidRDefault="00E624F5" w:rsidP="00E624F5">
            <w:pPr>
              <w:spacing w:line="276" w:lineRule="auto"/>
              <w:jc w:val="center"/>
              <w:rPr>
                <w:rFonts w:ascii="Verdana" w:hAnsi="Verdana" w:cs="Arial"/>
              </w:rPr>
            </w:pPr>
            <w:r>
              <w:rPr>
                <w:rFonts w:ascii="Verdana" w:hAnsi="Verdana" w:cs="Arial"/>
                <w:sz w:val="22"/>
                <w:szCs w:val="22"/>
              </w:rPr>
              <w:t>20</w:t>
            </w:r>
          </w:p>
        </w:tc>
      </w:tr>
      <w:tr w:rsidR="006E409B" w:rsidRPr="00AD4CE2" w:rsidTr="00EF5A81">
        <w:trPr>
          <w:trHeight w:val="87"/>
        </w:trPr>
        <w:tc>
          <w:tcPr>
            <w:tcW w:w="1895" w:type="dxa"/>
            <w:vMerge/>
          </w:tcPr>
          <w:p w:rsidR="006E409B" w:rsidRPr="00AD4CE2" w:rsidRDefault="006E409B" w:rsidP="00EF5A81">
            <w:pPr>
              <w:spacing w:line="276" w:lineRule="auto"/>
              <w:jc w:val="both"/>
              <w:rPr>
                <w:rFonts w:ascii="Verdana" w:hAnsi="Verdana" w:cs="Arial"/>
              </w:rPr>
            </w:pPr>
          </w:p>
        </w:tc>
        <w:tc>
          <w:tcPr>
            <w:tcW w:w="3384" w:type="dxa"/>
          </w:tcPr>
          <w:p w:rsidR="006E409B" w:rsidRPr="00AD4CE2" w:rsidRDefault="006E409B" w:rsidP="00EF5A81">
            <w:pPr>
              <w:spacing w:line="276" w:lineRule="auto"/>
              <w:rPr>
                <w:rFonts w:ascii="Verdana" w:eastAsia="Calibri" w:hAnsi="Verdana" w:cs="Arial"/>
                <w:bCs/>
              </w:rPr>
            </w:pPr>
            <w:r>
              <w:rPr>
                <w:rFonts w:ascii="Verdana" w:eastAsia="Calibri" w:hAnsi="Verdana" w:cs="Arial"/>
                <w:bCs/>
                <w:sz w:val="22"/>
                <w:szCs w:val="22"/>
              </w:rPr>
              <w:t>Recomendado en relación al P</w:t>
            </w:r>
            <w:r w:rsidRPr="00AD4CE2">
              <w:rPr>
                <w:rFonts w:ascii="Verdana" w:eastAsia="Calibri" w:hAnsi="Verdana" w:cs="Arial"/>
                <w:bCs/>
                <w:sz w:val="22"/>
                <w:szCs w:val="22"/>
              </w:rPr>
              <w:t>erfil</w:t>
            </w:r>
          </w:p>
        </w:tc>
        <w:tc>
          <w:tcPr>
            <w:tcW w:w="1218" w:type="dxa"/>
            <w:vAlign w:val="center"/>
          </w:tcPr>
          <w:p w:rsidR="006E409B" w:rsidRPr="00E624F5" w:rsidRDefault="006E409B" w:rsidP="00EF5A81">
            <w:pPr>
              <w:spacing w:line="276" w:lineRule="auto"/>
              <w:jc w:val="center"/>
              <w:rPr>
                <w:rFonts w:ascii="Verdana" w:hAnsi="Verdana" w:cs="Arial"/>
              </w:rPr>
            </w:pPr>
            <w:r w:rsidRPr="00E624F5">
              <w:rPr>
                <w:rFonts w:ascii="Verdana" w:hAnsi="Verdana" w:cs="Arial"/>
                <w:sz w:val="22"/>
                <w:szCs w:val="22"/>
              </w:rPr>
              <w:t>75</w:t>
            </w:r>
          </w:p>
        </w:tc>
        <w:tc>
          <w:tcPr>
            <w:tcW w:w="1758" w:type="dxa"/>
            <w:vMerge/>
          </w:tcPr>
          <w:p w:rsidR="006E409B" w:rsidRPr="00AD4CE2" w:rsidRDefault="006E409B" w:rsidP="00EF5A81">
            <w:pPr>
              <w:jc w:val="center"/>
              <w:rPr>
                <w:rFonts w:ascii="Verdana" w:hAnsi="Verdana" w:cs="Arial"/>
              </w:rPr>
            </w:pPr>
          </w:p>
        </w:tc>
        <w:tc>
          <w:tcPr>
            <w:tcW w:w="1758" w:type="dxa"/>
          </w:tcPr>
          <w:p w:rsidR="00E624F5" w:rsidRDefault="00E624F5" w:rsidP="00EF5A81">
            <w:pPr>
              <w:spacing w:line="276" w:lineRule="auto"/>
              <w:jc w:val="center"/>
              <w:rPr>
                <w:rFonts w:ascii="Verdana" w:hAnsi="Verdana" w:cs="Arial"/>
              </w:rPr>
            </w:pPr>
          </w:p>
          <w:p w:rsidR="006E409B" w:rsidRPr="00E624F5" w:rsidRDefault="00E624F5" w:rsidP="00EF5A81">
            <w:pPr>
              <w:spacing w:line="276" w:lineRule="auto"/>
              <w:jc w:val="center"/>
              <w:rPr>
                <w:rFonts w:ascii="Verdana" w:hAnsi="Verdana" w:cs="Arial"/>
              </w:rPr>
            </w:pPr>
            <w:r w:rsidRPr="00E624F5">
              <w:rPr>
                <w:rFonts w:ascii="Verdana" w:hAnsi="Verdana" w:cs="Arial"/>
                <w:sz w:val="22"/>
                <w:szCs w:val="22"/>
              </w:rPr>
              <w:t>15</w:t>
            </w:r>
          </w:p>
        </w:tc>
      </w:tr>
      <w:tr w:rsidR="006E409B" w:rsidRPr="00AD4CE2" w:rsidTr="00EF5A81">
        <w:trPr>
          <w:trHeight w:val="87"/>
        </w:trPr>
        <w:tc>
          <w:tcPr>
            <w:tcW w:w="1895" w:type="dxa"/>
            <w:vMerge/>
          </w:tcPr>
          <w:p w:rsidR="006E409B" w:rsidRPr="00AD4CE2" w:rsidRDefault="006E409B" w:rsidP="00EF5A81">
            <w:pPr>
              <w:spacing w:line="276" w:lineRule="auto"/>
              <w:jc w:val="both"/>
              <w:rPr>
                <w:rFonts w:ascii="Verdana" w:hAnsi="Verdana" w:cs="Arial"/>
              </w:rPr>
            </w:pPr>
          </w:p>
        </w:tc>
        <w:tc>
          <w:tcPr>
            <w:tcW w:w="3384" w:type="dxa"/>
          </w:tcPr>
          <w:p w:rsidR="006E409B" w:rsidRPr="00AD4CE2" w:rsidRDefault="006E409B" w:rsidP="00EF5A81">
            <w:pPr>
              <w:spacing w:line="276" w:lineRule="auto"/>
              <w:rPr>
                <w:rFonts w:ascii="Verdana" w:eastAsia="Calibri" w:hAnsi="Verdana" w:cs="Arial"/>
                <w:bCs/>
              </w:rPr>
            </w:pPr>
            <w:r>
              <w:rPr>
                <w:rFonts w:ascii="Verdana" w:eastAsia="Calibri" w:hAnsi="Verdana" w:cs="Arial"/>
                <w:bCs/>
                <w:sz w:val="22"/>
                <w:szCs w:val="22"/>
              </w:rPr>
              <w:t>Recomendado con reparos en relación al Perfil</w:t>
            </w:r>
          </w:p>
        </w:tc>
        <w:tc>
          <w:tcPr>
            <w:tcW w:w="1218" w:type="dxa"/>
            <w:vAlign w:val="center"/>
          </w:tcPr>
          <w:p w:rsidR="006E409B" w:rsidRPr="005C7B49" w:rsidRDefault="006E409B" w:rsidP="00EF5A81">
            <w:pPr>
              <w:spacing w:line="276" w:lineRule="auto"/>
              <w:jc w:val="center"/>
              <w:rPr>
                <w:rFonts w:ascii="Verdana" w:hAnsi="Verdana" w:cs="Arial"/>
              </w:rPr>
            </w:pPr>
            <w:r>
              <w:rPr>
                <w:rFonts w:ascii="Verdana" w:hAnsi="Verdana" w:cs="Arial"/>
              </w:rPr>
              <w:t>0</w:t>
            </w:r>
          </w:p>
        </w:tc>
        <w:tc>
          <w:tcPr>
            <w:tcW w:w="1758" w:type="dxa"/>
            <w:vMerge/>
          </w:tcPr>
          <w:p w:rsidR="006E409B" w:rsidRPr="00AD4CE2" w:rsidRDefault="006E409B" w:rsidP="00EF5A81">
            <w:pPr>
              <w:jc w:val="center"/>
              <w:rPr>
                <w:rFonts w:ascii="Verdana" w:hAnsi="Verdana" w:cs="Arial"/>
              </w:rPr>
            </w:pPr>
          </w:p>
        </w:tc>
        <w:tc>
          <w:tcPr>
            <w:tcW w:w="1758" w:type="dxa"/>
          </w:tcPr>
          <w:p w:rsidR="006E409B" w:rsidRPr="00734BC3" w:rsidRDefault="006E409B" w:rsidP="00EF5A81">
            <w:pPr>
              <w:spacing w:line="276" w:lineRule="auto"/>
              <w:jc w:val="center"/>
              <w:rPr>
                <w:rFonts w:ascii="Verdana" w:hAnsi="Verdana" w:cs="Arial"/>
              </w:rPr>
            </w:pPr>
          </w:p>
          <w:p w:rsidR="006E409B" w:rsidRPr="00734BC3" w:rsidRDefault="006E409B" w:rsidP="00EF5A81">
            <w:pPr>
              <w:spacing w:line="276" w:lineRule="auto"/>
              <w:jc w:val="center"/>
              <w:rPr>
                <w:rFonts w:ascii="Verdana" w:hAnsi="Verdana" w:cs="Arial"/>
              </w:rPr>
            </w:pPr>
            <w:r w:rsidRPr="00734BC3">
              <w:rPr>
                <w:rFonts w:ascii="Verdana" w:hAnsi="Verdana" w:cs="Arial"/>
                <w:sz w:val="22"/>
                <w:szCs w:val="22"/>
              </w:rPr>
              <w:t>0</w:t>
            </w:r>
          </w:p>
        </w:tc>
      </w:tr>
      <w:tr w:rsidR="006E409B" w:rsidRPr="00AD4CE2" w:rsidTr="00EF5A81">
        <w:trPr>
          <w:trHeight w:val="87"/>
        </w:trPr>
        <w:tc>
          <w:tcPr>
            <w:tcW w:w="1895" w:type="dxa"/>
            <w:vMerge/>
          </w:tcPr>
          <w:p w:rsidR="006E409B" w:rsidRPr="00AD4CE2" w:rsidRDefault="006E409B" w:rsidP="00EF5A81">
            <w:pPr>
              <w:spacing w:line="276" w:lineRule="auto"/>
              <w:jc w:val="both"/>
              <w:rPr>
                <w:rFonts w:ascii="Verdana" w:hAnsi="Verdana" w:cs="Arial"/>
              </w:rPr>
            </w:pPr>
          </w:p>
        </w:tc>
        <w:tc>
          <w:tcPr>
            <w:tcW w:w="3384" w:type="dxa"/>
          </w:tcPr>
          <w:p w:rsidR="006E409B" w:rsidRPr="00AD4CE2" w:rsidRDefault="006E409B" w:rsidP="00EF5A81">
            <w:pPr>
              <w:spacing w:line="276" w:lineRule="auto"/>
              <w:rPr>
                <w:rFonts w:ascii="Verdana" w:eastAsia="Calibri" w:hAnsi="Verdana" w:cs="Arial"/>
                <w:bCs/>
              </w:rPr>
            </w:pPr>
            <w:r>
              <w:rPr>
                <w:rFonts w:ascii="Verdana" w:eastAsia="Calibri" w:hAnsi="Verdana" w:cs="Arial"/>
                <w:bCs/>
                <w:sz w:val="22"/>
                <w:szCs w:val="22"/>
              </w:rPr>
              <w:t>No recomendado en relación al Perfil</w:t>
            </w:r>
          </w:p>
        </w:tc>
        <w:tc>
          <w:tcPr>
            <w:tcW w:w="1218" w:type="dxa"/>
            <w:vAlign w:val="center"/>
          </w:tcPr>
          <w:p w:rsidR="006E409B" w:rsidRPr="00AD4CE2" w:rsidRDefault="006E409B" w:rsidP="00EF5A81">
            <w:pPr>
              <w:spacing w:line="276" w:lineRule="auto"/>
              <w:jc w:val="center"/>
              <w:rPr>
                <w:rFonts w:ascii="Verdana" w:hAnsi="Verdana" w:cs="Arial"/>
              </w:rPr>
            </w:pPr>
            <w:r>
              <w:rPr>
                <w:rFonts w:ascii="Verdana" w:hAnsi="Verdana" w:cs="Arial"/>
                <w:sz w:val="22"/>
                <w:szCs w:val="22"/>
              </w:rPr>
              <w:t>0</w:t>
            </w:r>
          </w:p>
        </w:tc>
        <w:tc>
          <w:tcPr>
            <w:tcW w:w="1758" w:type="dxa"/>
            <w:vMerge/>
          </w:tcPr>
          <w:p w:rsidR="006E409B" w:rsidRPr="00AD4CE2" w:rsidRDefault="006E409B" w:rsidP="00EF5A81">
            <w:pPr>
              <w:jc w:val="center"/>
              <w:rPr>
                <w:rFonts w:ascii="Verdana" w:hAnsi="Verdana" w:cs="Arial"/>
              </w:rPr>
            </w:pPr>
          </w:p>
        </w:tc>
        <w:tc>
          <w:tcPr>
            <w:tcW w:w="1758" w:type="dxa"/>
          </w:tcPr>
          <w:p w:rsidR="006E409B" w:rsidRPr="00734BC3" w:rsidRDefault="006E409B" w:rsidP="00EF5A81">
            <w:pPr>
              <w:spacing w:line="276" w:lineRule="auto"/>
              <w:jc w:val="center"/>
              <w:rPr>
                <w:rFonts w:ascii="Verdana" w:hAnsi="Verdana" w:cs="Arial"/>
              </w:rPr>
            </w:pPr>
          </w:p>
          <w:p w:rsidR="006E409B" w:rsidRPr="00734BC3" w:rsidRDefault="006E409B" w:rsidP="00EF5A81">
            <w:pPr>
              <w:spacing w:line="276" w:lineRule="auto"/>
              <w:jc w:val="center"/>
              <w:rPr>
                <w:rFonts w:ascii="Verdana" w:hAnsi="Verdana" w:cs="Arial"/>
              </w:rPr>
            </w:pPr>
            <w:r w:rsidRPr="00734BC3">
              <w:rPr>
                <w:rFonts w:ascii="Verdana" w:hAnsi="Verdana" w:cs="Arial"/>
                <w:sz w:val="22"/>
                <w:szCs w:val="22"/>
              </w:rPr>
              <w:t>0</w:t>
            </w:r>
          </w:p>
        </w:tc>
      </w:tr>
    </w:tbl>
    <w:p w:rsidR="007D7F90" w:rsidRDefault="007D7F90" w:rsidP="007D7F90">
      <w:pPr>
        <w:spacing w:line="276" w:lineRule="auto"/>
        <w:jc w:val="both"/>
        <w:rPr>
          <w:rFonts w:ascii="Verdana" w:hAnsi="Verdana" w:cs="Arial"/>
          <w:sz w:val="22"/>
          <w:szCs w:val="22"/>
        </w:rPr>
      </w:pPr>
    </w:p>
    <w:p w:rsidR="00C5759B" w:rsidRDefault="00C5759B" w:rsidP="007D7F90">
      <w:pPr>
        <w:spacing w:line="276" w:lineRule="auto"/>
        <w:jc w:val="both"/>
        <w:rPr>
          <w:rFonts w:ascii="Verdana" w:hAnsi="Verdana" w:cs="Arial"/>
          <w:b/>
          <w:sz w:val="22"/>
          <w:szCs w:val="22"/>
        </w:rPr>
      </w:pPr>
    </w:p>
    <w:p w:rsidR="007D7F90" w:rsidRPr="00D3287B" w:rsidRDefault="00DE0B7C" w:rsidP="007D7F90">
      <w:pPr>
        <w:spacing w:line="276" w:lineRule="auto"/>
        <w:jc w:val="both"/>
        <w:rPr>
          <w:rFonts w:ascii="Verdana" w:hAnsi="Verdana" w:cs="Arial"/>
          <w:b/>
          <w:sz w:val="22"/>
          <w:szCs w:val="22"/>
        </w:rPr>
      </w:pPr>
      <w:bookmarkStart w:id="6" w:name="_GoBack"/>
      <w:bookmarkEnd w:id="6"/>
      <w:r>
        <w:rPr>
          <w:rFonts w:ascii="Verdana" w:hAnsi="Verdana" w:cs="Arial"/>
          <w:b/>
          <w:sz w:val="22"/>
          <w:szCs w:val="22"/>
        </w:rPr>
        <w:t xml:space="preserve">Etapa </w:t>
      </w:r>
      <w:r w:rsidR="006E409B">
        <w:rPr>
          <w:rFonts w:ascii="Verdana" w:hAnsi="Verdana" w:cs="Arial"/>
          <w:b/>
          <w:sz w:val="22"/>
          <w:szCs w:val="22"/>
        </w:rPr>
        <w:t>Nº 4</w:t>
      </w:r>
      <w:r w:rsidR="007D7F90" w:rsidRPr="00D3287B">
        <w:rPr>
          <w:rFonts w:ascii="Verdana" w:hAnsi="Verdana" w:cs="Arial"/>
          <w:b/>
          <w:sz w:val="22"/>
          <w:szCs w:val="22"/>
        </w:rPr>
        <w:t>: Entrevista de Valorización Global</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esta etapa se efectuará una entrevista individual a todos aquellos postulantes que hayan superado exitosamente las etapas anteriores. El objetivo de esta evaluación es determinar si el postulante cumple o no con las exigencias requeridas para ejercer adecuadamente las funciones del cargo. </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Esta evaluación la realiza el Comité de Selección, mediante una pauta de calificación pre-establecida. Cada uno de los integrantes califica a cada entrevistado con una nota entre 0 y 100 puntos, promediándose las notas obtenidas por los/as postulantes. </w:t>
      </w:r>
    </w:p>
    <w:p w:rsidR="007D7F90" w:rsidRPr="00D3287B" w:rsidRDefault="007D7F90" w:rsidP="007D7F90">
      <w:pPr>
        <w:spacing w:line="276" w:lineRule="auto"/>
        <w:jc w:val="both"/>
        <w:rPr>
          <w:rFonts w:ascii="Verdana" w:hAnsi="Verdana" w:cs="Arial"/>
          <w:sz w:val="22"/>
          <w:szCs w:val="22"/>
        </w:rPr>
      </w:pPr>
    </w:p>
    <w:p w:rsidR="007D7F90" w:rsidRDefault="007D7F90" w:rsidP="007D7F90">
      <w:pPr>
        <w:pStyle w:val="Sangra2detindependiente"/>
        <w:spacing w:after="240" w:line="276" w:lineRule="auto"/>
        <w:ind w:left="0"/>
        <w:jc w:val="both"/>
        <w:rPr>
          <w:rFonts w:ascii="Verdana" w:hAnsi="Verdana" w:cs="Arial"/>
          <w:sz w:val="22"/>
          <w:szCs w:val="22"/>
        </w:rPr>
      </w:pPr>
      <w:r w:rsidRPr="00D3287B">
        <w:rPr>
          <w:rFonts w:ascii="Verdana" w:hAnsi="Verdana" w:cs="Arial"/>
          <w:sz w:val="22"/>
          <w:szCs w:val="22"/>
        </w:rPr>
        <w:t xml:space="preserve">Esta etapa tiene un puntaje máximo ponderado de </w:t>
      </w:r>
      <w:r w:rsidR="00E624F5">
        <w:rPr>
          <w:rFonts w:ascii="Verdana" w:hAnsi="Verdana" w:cs="Arial"/>
          <w:sz w:val="22"/>
          <w:szCs w:val="22"/>
        </w:rPr>
        <w:t>30</w:t>
      </w:r>
      <w:r w:rsidRPr="00D3287B">
        <w:rPr>
          <w:rFonts w:ascii="Verdana" w:hAnsi="Verdana" w:cs="Arial"/>
          <w:sz w:val="22"/>
          <w:szCs w:val="22"/>
        </w:rPr>
        <w:t xml:space="preserve"> puntos y un puntaje mínimo ponderado de </w:t>
      </w:r>
      <w:r w:rsidR="00E624F5">
        <w:rPr>
          <w:rFonts w:ascii="Verdana" w:hAnsi="Verdana" w:cs="Arial"/>
          <w:sz w:val="22"/>
          <w:szCs w:val="22"/>
        </w:rPr>
        <w:t>21</w:t>
      </w:r>
      <w:r w:rsidRPr="00D3287B">
        <w:rPr>
          <w:rFonts w:ascii="Verdana" w:hAnsi="Verdana" w:cs="Arial"/>
          <w:sz w:val="22"/>
          <w:szCs w:val="22"/>
        </w:rPr>
        <w:t xml:space="preserve"> puntos. Los postulantes que no alcancen la puntuación mínima no serán considerados postulante idóneo para el cargo.</w:t>
      </w:r>
    </w:p>
    <w:tbl>
      <w:tblPr>
        <w:tblW w:w="9814"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57"/>
        <w:gridCol w:w="3315"/>
        <w:gridCol w:w="1192"/>
        <w:gridCol w:w="1725"/>
        <w:gridCol w:w="1725"/>
      </w:tblGrid>
      <w:tr w:rsidR="00734BC3" w:rsidRPr="00D3287B" w:rsidTr="00907F7C">
        <w:trPr>
          <w:trHeight w:val="293"/>
        </w:trPr>
        <w:tc>
          <w:tcPr>
            <w:tcW w:w="1857"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Factor</w:t>
            </w:r>
          </w:p>
        </w:tc>
        <w:tc>
          <w:tcPr>
            <w:tcW w:w="3315"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Descripción</w:t>
            </w:r>
          </w:p>
        </w:tc>
        <w:tc>
          <w:tcPr>
            <w:tcW w:w="1192"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Puntaje</w:t>
            </w:r>
          </w:p>
        </w:tc>
        <w:tc>
          <w:tcPr>
            <w:tcW w:w="1725"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Ponderador</w:t>
            </w:r>
          </w:p>
        </w:tc>
        <w:tc>
          <w:tcPr>
            <w:tcW w:w="1725" w:type="dxa"/>
          </w:tcPr>
          <w:p w:rsidR="00734BC3" w:rsidRPr="00D3287B" w:rsidRDefault="00734BC3" w:rsidP="00C774B8">
            <w:pPr>
              <w:spacing w:line="276" w:lineRule="auto"/>
              <w:jc w:val="both"/>
              <w:rPr>
                <w:rFonts w:ascii="Verdana" w:hAnsi="Verdana" w:cs="Arial"/>
                <w:b/>
              </w:rPr>
            </w:pPr>
            <w:r>
              <w:rPr>
                <w:rFonts w:ascii="Verdana" w:hAnsi="Verdana" w:cs="Arial"/>
                <w:b/>
                <w:sz w:val="22"/>
                <w:szCs w:val="22"/>
              </w:rPr>
              <w:t>Puntaje</w:t>
            </w:r>
            <w:r>
              <w:rPr>
                <w:rFonts w:ascii="Verdana" w:hAnsi="Verdana" w:cs="Arial"/>
                <w:b/>
                <w:sz w:val="22"/>
                <w:szCs w:val="22"/>
              </w:rPr>
              <w:br/>
              <w:t>Ponderado</w:t>
            </w:r>
          </w:p>
        </w:tc>
      </w:tr>
      <w:tr w:rsidR="00734BC3" w:rsidRPr="00D3287B" w:rsidTr="00907F7C">
        <w:trPr>
          <w:trHeight w:val="97"/>
        </w:trPr>
        <w:tc>
          <w:tcPr>
            <w:tcW w:w="1857" w:type="dxa"/>
            <w:vMerge w:val="restart"/>
          </w:tcPr>
          <w:p w:rsidR="00734BC3" w:rsidRPr="00D3287B" w:rsidRDefault="00734BC3" w:rsidP="00C774B8">
            <w:pPr>
              <w:spacing w:line="276" w:lineRule="auto"/>
              <w:jc w:val="both"/>
              <w:rPr>
                <w:rFonts w:ascii="Verdana" w:hAnsi="Verdana" w:cs="Calibri"/>
              </w:rPr>
            </w:pPr>
            <w:r w:rsidRPr="00D3287B">
              <w:rPr>
                <w:rFonts w:ascii="Verdana" w:hAnsi="Verdana" w:cs="Calibri"/>
                <w:sz w:val="22"/>
                <w:szCs w:val="22"/>
              </w:rPr>
              <w:t>Evaluación del Comité de Selección</w:t>
            </w:r>
          </w:p>
        </w:tc>
        <w:tc>
          <w:tcPr>
            <w:tcW w:w="3315" w:type="dxa"/>
          </w:tcPr>
          <w:p w:rsidR="00734BC3" w:rsidRPr="00D3287B" w:rsidRDefault="00734BC3" w:rsidP="00C774B8">
            <w:pPr>
              <w:spacing w:line="276" w:lineRule="auto"/>
              <w:rPr>
                <w:rFonts w:ascii="Verdana" w:eastAsia="Calibri" w:hAnsi="Verdana" w:cs="Arial"/>
                <w:bCs/>
              </w:rPr>
            </w:pPr>
            <w:r w:rsidRPr="00D3287B">
              <w:rPr>
                <w:rFonts w:ascii="Verdana" w:eastAsia="Calibri" w:hAnsi="Verdana" w:cs="Arial"/>
                <w:bCs/>
                <w:sz w:val="22"/>
                <w:szCs w:val="22"/>
              </w:rPr>
              <w:t>Presenta sobresalientes habilidades y competencias requeridas para el cargo.</w:t>
            </w:r>
          </w:p>
        </w:tc>
        <w:tc>
          <w:tcPr>
            <w:tcW w:w="1192" w:type="dxa"/>
            <w:vAlign w:val="center"/>
          </w:tcPr>
          <w:p w:rsidR="00734BC3" w:rsidRPr="00D3287B" w:rsidRDefault="00734BC3" w:rsidP="00C774B8">
            <w:pPr>
              <w:spacing w:line="276" w:lineRule="auto"/>
              <w:jc w:val="center"/>
              <w:rPr>
                <w:rFonts w:ascii="Verdana" w:eastAsia="Calibri" w:hAnsi="Verdana" w:cs="Arial"/>
                <w:bCs/>
              </w:rPr>
            </w:pPr>
            <w:r>
              <w:rPr>
                <w:rFonts w:ascii="Verdana" w:eastAsia="Calibri" w:hAnsi="Verdana" w:cs="Arial"/>
                <w:bCs/>
                <w:sz w:val="22"/>
                <w:szCs w:val="22"/>
              </w:rPr>
              <w:t>100</w:t>
            </w:r>
          </w:p>
        </w:tc>
        <w:tc>
          <w:tcPr>
            <w:tcW w:w="1725" w:type="dxa"/>
            <w:vMerge w:val="restart"/>
            <w:vAlign w:val="center"/>
          </w:tcPr>
          <w:p w:rsidR="00734BC3" w:rsidRPr="00D3287B" w:rsidRDefault="00BB00CA" w:rsidP="00C774B8">
            <w:pPr>
              <w:spacing w:line="276" w:lineRule="auto"/>
              <w:jc w:val="center"/>
              <w:rPr>
                <w:rFonts w:ascii="Verdana" w:hAnsi="Verdana" w:cs="Arial"/>
              </w:rPr>
            </w:pPr>
            <w:r>
              <w:rPr>
                <w:rFonts w:ascii="Verdana" w:hAnsi="Verdana" w:cs="Arial"/>
                <w:sz w:val="22"/>
                <w:szCs w:val="22"/>
              </w:rPr>
              <w:t>30</w:t>
            </w:r>
            <w:r w:rsidR="0098610A">
              <w:rPr>
                <w:rFonts w:ascii="Verdana" w:hAnsi="Verdana" w:cs="Arial"/>
                <w:sz w:val="22"/>
                <w:szCs w:val="22"/>
              </w:rPr>
              <w:t>%</w:t>
            </w:r>
          </w:p>
          <w:p w:rsidR="00734BC3" w:rsidRPr="00D3287B" w:rsidRDefault="00734BC3" w:rsidP="00C774B8">
            <w:pPr>
              <w:jc w:val="center"/>
              <w:rPr>
                <w:rFonts w:ascii="Verdana" w:hAnsi="Verdana" w:cs="Arial"/>
              </w:rPr>
            </w:pPr>
          </w:p>
        </w:tc>
        <w:tc>
          <w:tcPr>
            <w:tcW w:w="1725" w:type="dxa"/>
          </w:tcPr>
          <w:p w:rsidR="00734BC3" w:rsidRDefault="00734BC3" w:rsidP="00C774B8">
            <w:pPr>
              <w:spacing w:line="276" w:lineRule="auto"/>
              <w:jc w:val="center"/>
              <w:rPr>
                <w:rFonts w:ascii="Verdana" w:eastAsia="Calibri" w:hAnsi="Verdana" w:cs="Arial"/>
                <w:bCs/>
              </w:rPr>
            </w:pPr>
          </w:p>
          <w:p w:rsidR="00734BC3" w:rsidRPr="00734BC3" w:rsidRDefault="00734BC3" w:rsidP="00C774B8">
            <w:pPr>
              <w:spacing w:line="276" w:lineRule="auto"/>
              <w:jc w:val="center"/>
              <w:rPr>
                <w:rFonts w:ascii="Verdana" w:eastAsia="Calibri" w:hAnsi="Verdana" w:cs="Arial"/>
                <w:bCs/>
              </w:rPr>
            </w:pPr>
            <w:r w:rsidRPr="00734BC3">
              <w:rPr>
                <w:rFonts w:ascii="Verdana" w:eastAsia="Calibri" w:hAnsi="Verdana" w:cs="Arial"/>
                <w:bCs/>
                <w:sz w:val="22"/>
                <w:szCs w:val="22"/>
              </w:rPr>
              <w:t>3</w:t>
            </w:r>
            <w:r w:rsidR="00E624F5">
              <w:rPr>
                <w:rFonts w:ascii="Verdana" w:eastAsia="Calibri" w:hAnsi="Verdana" w:cs="Arial"/>
                <w:bCs/>
                <w:sz w:val="22"/>
                <w:szCs w:val="22"/>
              </w:rPr>
              <w:t>0</w:t>
            </w:r>
          </w:p>
        </w:tc>
      </w:tr>
      <w:tr w:rsidR="00734BC3" w:rsidRPr="00D3287B" w:rsidTr="00907F7C">
        <w:trPr>
          <w:trHeight w:val="97"/>
        </w:trPr>
        <w:tc>
          <w:tcPr>
            <w:tcW w:w="1857" w:type="dxa"/>
            <w:vMerge/>
          </w:tcPr>
          <w:p w:rsidR="00734BC3" w:rsidRPr="00D3287B" w:rsidRDefault="00734BC3" w:rsidP="00C774B8">
            <w:pPr>
              <w:spacing w:line="276" w:lineRule="auto"/>
              <w:jc w:val="both"/>
              <w:rPr>
                <w:rFonts w:ascii="Verdana" w:hAnsi="Verdana" w:cs="Arial"/>
              </w:rPr>
            </w:pPr>
          </w:p>
        </w:tc>
        <w:tc>
          <w:tcPr>
            <w:tcW w:w="3315" w:type="dxa"/>
          </w:tcPr>
          <w:p w:rsidR="00734BC3" w:rsidRPr="00D3287B" w:rsidRDefault="00734BC3" w:rsidP="00C774B8">
            <w:pPr>
              <w:spacing w:line="276" w:lineRule="auto"/>
              <w:rPr>
                <w:rFonts w:ascii="Verdana" w:eastAsia="Calibri" w:hAnsi="Verdana" w:cs="Arial"/>
                <w:bCs/>
              </w:rPr>
            </w:pPr>
            <w:r w:rsidRPr="00D3287B">
              <w:rPr>
                <w:rFonts w:ascii="Verdana" w:eastAsia="Calibri" w:hAnsi="Verdana" w:cs="Arial"/>
                <w:bCs/>
                <w:sz w:val="22"/>
                <w:szCs w:val="22"/>
              </w:rPr>
              <w:t>Presenta destacadas habilidades y competencias requeridas para el cargo.</w:t>
            </w:r>
          </w:p>
        </w:tc>
        <w:tc>
          <w:tcPr>
            <w:tcW w:w="1192" w:type="dxa"/>
            <w:vAlign w:val="center"/>
          </w:tcPr>
          <w:p w:rsidR="00734BC3" w:rsidRPr="00D3287B" w:rsidRDefault="00734BC3" w:rsidP="00C5759B">
            <w:pPr>
              <w:spacing w:line="276" w:lineRule="auto"/>
              <w:jc w:val="center"/>
              <w:rPr>
                <w:rFonts w:ascii="Verdana" w:hAnsi="Verdana" w:cs="Arial"/>
              </w:rPr>
            </w:pPr>
            <w:r w:rsidRPr="00D3287B">
              <w:rPr>
                <w:rFonts w:ascii="Verdana" w:eastAsia="Calibri" w:hAnsi="Verdana" w:cs="Arial"/>
                <w:bCs/>
                <w:sz w:val="22"/>
                <w:szCs w:val="22"/>
              </w:rPr>
              <w:t>70</w:t>
            </w:r>
          </w:p>
        </w:tc>
        <w:tc>
          <w:tcPr>
            <w:tcW w:w="1725" w:type="dxa"/>
            <w:vMerge/>
          </w:tcPr>
          <w:p w:rsidR="00734BC3" w:rsidRPr="00D3287B" w:rsidRDefault="00734BC3" w:rsidP="00C774B8">
            <w:pPr>
              <w:jc w:val="center"/>
              <w:rPr>
                <w:rFonts w:ascii="Verdana" w:hAnsi="Verdana" w:cs="Arial"/>
              </w:rPr>
            </w:pPr>
          </w:p>
        </w:tc>
        <w:tc>
          <w:tcPr>
            <w:tcW w:w="1725" w:type="dxa"/>
          </w:tcPr>
          <w:p w:rsidR="00734BC3" w:rsidRDefault="00734BC3" w:rsidP="00734BC3">
            <w:pPr>
              <w:spacing w:line="276" w:lineRule="auto"/>
              <w:jc w:val="center"/>
              <w:rPr>
                <w:rFonts w:ascii="Verdana" w:eastAsia="Calibri" w:hAnsi="Verdana" w:cs="Arial"/>
                <w:bCs/>
              </w:rPr>
            </w:pPr>
          </w:p>
          <w:p w:rsidR="00734BC3" w:rsidRPr="00734BC3" w:rsidRDefault="00734BC3" w:rsidP="00734BC3">
            <w:pPr>
              <w:spacing w:line="276" w:lineRule="auto"/>
              <w:jc w:val="center"/>
              <w:rPr>
                <w:rFonts w:ascii="Verdana" w:eastAsia="Calibri" w:hAnsi="Verdana" w:cs="Arial"/>
                <w:bCs/>
              </w:rPr>
            </w:pPr>
            <w:r w:rsidRPr="00734BC3">
              <w:rPr>
                <w:rFonts w:ascii="Verdana" w:eastAsia="Calibri" w:hAnsi="Verdana" w:cs="Arial"/>
                <w:bCs/>
                <w:sz w:val="22"/>
                <w:szCs w:val="22"/>
              </w:rPr>
              <w:t>2</w:t>
            </w:r>
            <w:r w:rsidR="00E624F5">
              <w:rPr>
                <w:rFonts w:ascii="Verdana" w:eastAsia="Calibri" w:hAnsi="Verdana" w:cs="Arial"/>
                <w:bCs/>
                <w:sz w:val="22"/>
                <w:szCs w:val="22"/>
              </w:rPr>
              <w:t>1</w:t>
            </w:r>
          </w:p>
        </w:tc>
      </w:tr>
      <w:tr w:rsidR="00734BC3" w:rsidRPr="00D3287B" w:rsidTr="00907F7C">
        <w:trPr>
          <w:trHeight w:val="97"/>
        </w:trPr>
        <w:tc>
          <w:tcPr>
            <w:tcW w:w="1857" w:type="dxa"/>
            <w:vMerge/>
          </w:tcPr>
          <w:p w:rsidR="00734BC3" w:rsidRPr="00D3287B" w:rsidRDefault="00734BC3" w:rsidP="00C774B8">
            <w:pPr>
              <w:spacing w:line="276" w:lineRule="auto"/>
              <w:jc w:val="both"/>
              <w:rPr>
                <w:rFonts w:ascii="Verdana" w:hAnsi="Verdana" w:cs="Arial"/>
              </w:rPr>
            </w:pPr>
          </w:p>
        </w:tc>
        <w:tc>
          <w:tcPr>
            <w:tcW w:w="3315" w:type="dxa"/>
          </w:tcPr>
          <w:p w:rsidR="00734BC3" w:rsidRPr="00D3287B" w:rsidRDefault="00734BC3" w:rsidP="00C774B8">
            <w:pPr>
              <w:spacing w:line="276" w:lineRule="auto"/>
              <w:rPr>
                <w:rFonts w:ascii="Verdana" w:eastAsia="Calibri" w:hAnsi="Verdana" w:cs="Arial"/>
                <w:bCs/>
              </w:rPr>
            </w:pPr>
            <w:r w:rsidRPr="00D3287B">
              <w:rPr>
                <w:rFonts w:ascii="Verdana" w:eastAsia="Calibri" w:hAnsi="Verdana" w:cs="Arial"/>
                <w:bCs/>
                <w:sz w:val="22"/>
                <w:szCs w:val="22"/>
              </w:rPr>
              <w:t>Presentas mínimas habilidades y competencias para el cargo.</w:t>
            </w:r>
          </w:p>
        </w:tc>
        <w:tc>
          <w:tcPr>
            <w:tcW w:w="1192" w:type="dxa"/>
            <w:vAlign w:val="center"/>
          </w:tcPr>
          <w:p w:rsidR="00734BC3" w:rsidRPr="00D3287B" w:rsidRDefault="00E624F5" w:rsidP="00C774B8">
            <w:pPr>
              <w:spacing w:line="276" w:lineRule="auto"/>
              <w:jc w:val="center"/>
              <w:rPr>
                <w:rFonts w:ascii="Verdana" w:hAnsi="Verdana" w:cs="Arial"/>
              </w:rPr>
            </w:pPr>
            <w:r>
              <w:rPr>
                <w:rFonts w:ascii="Verdana" w:eastAsia="Calibri" w:hAnsi="Verdana" w:cs="Arial"/>
                <w:bCs/>
                <w:sz w:val="22"/>
                <w:szCs w:val="22"/>
              </w:rPr>
              <w:t>0</w:t>
            </w:r>
          </w:p>
        </w:tc>
        <w:tc>
          <w:tcPr>
            <w:tcW w:w="1725" w:type="dxa"/>
            <w:vMerge/>
          </w:tcPr>
          <w:p w:rsidR="00734BC3" w:rsidRPr="00D3287B" w:rsidRDefault="00734BC3" w:rsidP="00C774B8">
            <w:pPr>
              <w:jc w:val="center"/>
              <w:rPr>
                <w:rFonts w:ascii="Verdana" w:hAnsi="Verdana" w:cs="Arial"/>
              </w:rPr>
            </w:pPr>
          </w:p>
        </w:tc>
        <w:tc>
          <w:tcPr>
            <w:tcW w:w="1725" w:type="dxa"/>
          </w:tcPr>
          <w:p w:rsidR="00734BC3" w:rsidRDefault="00734BC3" w:rsidP="00734BC3">
            <w:pPr>
              <w:spacing w:line="276" w:lineRule="auto"/>
              <w:jc w:val="center"/>
              <w:rPr>
                <w:rFonts w:ascii="Verdana" w:eastAsia="Calibri" w:hAnsi="Verdana" w:cs="Arial"/>
                <w:bCs/>
              </w:rPr>
            </w:pPr>
          </w:p>
          <w:p w:rsidR="00734BC3" w:rsidRPr="00734BC3" w:rsidRDefault="0098610A" w:rsidP="00734BC3">
            <w:pPr>
              <w:spacing w:line="276" w:lineRule="auto"/>
              <w:jc w:val="center"/>
              <w:rPr>
                <w:rFonts w:ascii="Verdana" w:eastAsia="Calibri" w:hAnsi="Verdana" w:cs="Arial"/>
                <w:bCs/>
              </w:rPr>
            </w:pPr>
            <w:r>
              <w:rPr>
                <w:rFonts w:ascii="Verdana" w:eastAsia="Calibri" w:hAnsi="Verdana" w:cs="Arial"/>
                <w:bCs/>
                <w:sz w:val="22"/>
                <w:szCs w:val="22"/>
              </w:rPr>
              <w:t>0</w:t>
            </w:r>
          </w:p>
        </w:tc>
      </w:tr>
      <w:tr w:rsidR="00734BC3" w:rsidRPr="00D3287B" w:rsidTr="00907F7C">
        <w:trPr>
          <w:trHeight w:val="97"/>
        </w:trPr>
        <w:tc>
          <w:tcPr>
            <w:tcW w:w="1857" w:type="dxa"/>
            <w:vMerge/>
          </w:tcPr>
          <w:p w:rsidR="00734BC3" w:rsidRPr="00D3287B" w:rsidRDefault="00734BC3" w:rsidP="00C774B8">
            <w:pPr>
              <w:spacing w:line="276" w:lineRule="auto"/>
              <w:jc w:val="both"/>
              <w:rPr>
                <w:rFonts w:ascii="Verdana" w:hAnsi="Verdana" w:cs="Arial"/>
              </w:rPr>
            </w:pPr>
          </w:p>
        </w:tc>
        <w:tc>
          <w:tcPr>
            <w:tcW w:w="3315" w:type="dxa"/>
          </w:tcPr>
          <w:p w:rsidR="00734BC3" w:rsidRPr="00D3287B" w:rsidRDefault="00734BC3" w:rsidP="00C774B8">
            <w:pPr>
              <w:spacing w:line="276" w:lineRule="auto"/>
              <w:rPr>
                <w:rFonts w:ascii="Verdana" w:eastAsia="Calibri" w:hAnsi="Verdana" w:cs="Arial"/>
                <w:bCs/>
              </w:rPr>
            </w:pPr>
            <w:r w:rsidRPr="00D3287B">
              <w:rPr>
                <w:rFonts w:ascii="Verdana" w:eastAsia="Calibri" w:hAnsi="Verdana" w:cs="Arial"/>
                <w:bCs/>
                <w:sz w:val="22"/>
                <w:szCs w:val="22"/>
              </w:rPr>
              <w:t>No presenta habilidades y competencias requeridas para el cargo.</w:t>
            </w:r>
          </w:p>
        </w:tc>
        <w:tc>
          <w:tcPr>
            <w:tcW w:w="1192" w:type="dxa"/>
            <w:vAlign w:val="center"/>
          </w:tcPr>
          <w:p w:rsidR="00734BC3" w:rsidRPr="00D3287B" w:rsidRDefault="00734BC3" w:rsidP="00C5759B">
            <w:pPr>
              <w:spacing w:line="276" w:lineRule="auto"/>
              <w:jc w:val="center"/>
              <w:rPr>
                <w:rFonts w:ascii="Verdana" w:hAnsi="Verdana" w:cs="Arial"/>
              </w:rPr>
            </w:pPr>
            <w:r w:rsidRPr="00D3287B">
              <w:rPr>
                <w:rFonts w:ascii="Verdana" w:eastAsia="Calibri" w:hAnsi="Verdana" w:cs="Arial"/>
                <w:bCs/>
                <w:sz w:val="22"/>
                <w:szCs w:val="22"/>
              </w:rPr>
              <w:t>0</w:t>
            </w:r>
          </w:p>
        </w:tc>
        <w:tc>
          <w:tcPr>
            <w:tcW w:w="1725" w:type="dxa"/>
            <w:vMerge/>
          </w:tcPr>
          <w:p w:rsidR="00734BC3" w:rsidRPr="00D3287B" w:rsidRDefault="00734BC3" w:rsidP="00C774B8">
            <w:pPr>
              <w:jc w:val="center"/>
              <w:rPr>
                <w:rFonts w:ascii="Verdana" w:hAnsi="Verdana" w:cs="Arial"/>
              </w:rPr>
            </w:pPr>
          </w:p>
        </w:tc>
        <w:tc>
          <w:tcPr>
            <w:tcW w:w="1725" w:type="dxa"/>
          </w:tcPr>
          <w:p w:rsidR="00734BC3" w:rsidRDefault="00734BC3" w:rsidP="00734BC3">
            <w:pPr>
              <w:spacing w:line="276" w:lineRule="auto"/>
              <w:jc w:val="center"/>
              <w:rPr>
                <w:rFonts w:ascii="Verdana" w:eastAsia="Calibri" w:hAnsi="Verdana" w:cs="Arial"/>
                <w:bCs/>
              </w:rPr>
            </w:pPr>
          </w:p>
          <w:p w:rsidR="00734BC3" w:rsidRPr="00734BC3" w:rsidRDefault="00734BC3" w:rsidP="00734BC3">
            <w:pPr>
              <w:spacing w:line="276" w:lineRule="auto"/>
              <w:jc w:val="center"/>
              <w:rPr>
                <w:rFonts w:ascii="Verdana" w:eastAsia="Calibri" w:hAnsi="Verdana" w:cs="Arial"/>
                <w:bCs/>
              </w:rPr>
            </w:pPr>
            <w:r w:rsidRPr="00734BC3">
              <w:rPr>
                <w:rFonts w:ascii="Verdana" w:eastAsia="Calibri" w:hAnsi="Verdana" w:cs="Arial"/>
                <w:bCs/>
                <w:sz w:val="22"/>
                <w:szCs w:val="22"/>
              </w:rPr>
              <w:t>0</w:t>
            </w:r>
          </w:p>
        </w:tc>
      </w:tr>
    </w:tbl>
    <w:p w:rsidR="007D7F90" w:rsidRDefault="007D7F90" w:rsidP="007D7F90">
      <w:pPr>
        <w:pStyle w:val="Textoindependiente"/>
        <w:spacing w:after="0" w:line="276" w:lineRule="auto"/>
        <w:jc w:val="both"/>
        <w:rPr>
          <w:rFonts w:ascii="Verdana" w:hAnsi="Verdana" w:cs="Arial"/>
          <w:sz w:val="22"/>
          <w:szCs w:val="22"/>
        </w:rPr>
      </w:pPr>
    </w:p>
    <w:p w:rsidR="007D7F90" w:rsidRPr="00F37501" w:rsidRDefault="007D7F90" w:rsidP="007D7F90">
      <w:pPr>
        <w:pStyle w:val="Textoindependiente"/>
        <w:spacing w:after="0" w:line="276" w:lineRule="auto"/>
        <w:jc w:val="both"/>
        <w:rPr>
          <w:rFonts w:ascii="Verdana" w:hAnsi="Verdana" w:cs="Arial"/>
          <w:b/>
          <w:color w:val="000000"/>
          <w:sz w:val="22"/>
          <w:szCs w:val="21"/>
        </w:rPr>
      </w:pPr>
      <w:r w:rsidRPr="00F37501">
        <w:rPr>
          <w:rFonts w:ascii="Verdana" w:hAnsi="Verdana" w:cs="Arial"/>
          <w:sz w:val="22"/>
          <w:szCs w:val="21"/>
        </w:rPr>
        <w:t xml:space="preserve">Para ser considerado postulante idóneo el candidato deberá reunir un puntaje final igual o superior a </w:t>
      </w:r>
      <w:r w:rsidR="00E624F5">
        <w:rPr>
          <w:rFonts w:ascii="Verdana" w:hAnsi="Verdana" w:cs="Arial"/>
          <w:b/>
          <w:sz w:val="22"/>
          <w:szCs w:val="21"/>
        </w:rPr>
        <w:t>66,75</w:t>
      </w:r>
      <w:r w:rsidRPr="00F37501">
        <w:rPr>
          <w:rFonts w:ascii="Verdana" w:hAnsi="Verdana" w:cs="Arial"/>
          <w:b/>
          <w:sz w:val="22"/>
          <w:szCs w:val="21"/>
        </w:rPr>
        <w:t xml:space="preserve"> </w:t>
      </w:r>
      <w:r w:rsidRPr="00F37501">
        <w:rPr>
          <w:rFonts w:ascii="Verdana" w:hAnsi="Verdana" w:cs="Arial"/>
          <w:b/>
          <w:color w:val="000000"/>
          <w:sz w:val="22"/>
          <w:szCs w:val="21"/>
        </w:rPr>
        <w:t>puntos.</w:t>
      </w:r>
    </w:p>
    <w:p w:rsidR="007D7F90" w:rsidRPr="00F37501" w:rsidRDefault="007D7F90" w:rsidP="007D7F90">
      <w:pPr>
        <w:spacing w:line="276" w:lineRule="auto"/>
        <w:jc w:val="both"/>
        <w:rPr>
          <w:rFonts w:ascii="Verdana" w:hAnsi="Verdana"/>
          <w:sz w:val="22"/>
          <w:szCs w:val="21"/>
        </w:rPr>
      </w:pPr>
    </w:p>
    <w:p w:rsidR="007D7F90" w:rsidRPr="0002287F" w:rsidRDefault="007D7F90" w:rsidP="007D7F90">
      <w:pPr>
        <w:spacing w:line="276" w:lineRule="auto"/>
        <w:jc w:val="both"/>
        <w:rPr>
          <w:rFonts w:ascii="Verdana" w:hAnsi="Verdana" w:cs="Calibri"/>
          <w:snapToGrid w:val="0"/>
          <w:sz w:val="22"/>
          <w:szCs w:val="21"/>
        </w:rPr>
      </w:pPr>
      <w:r w:rsidRPr="00F37501">
        <w:rPr>
          <w:rFonts w:ascii="Verdana" w:hAnsi="Verdana"/>
          <w:sz w:val="22"/>
          <w:szCs w:val="21"/>
        </w:rPr>
        <w:t>Los puntajes finales se calcularán sólo respecto de aquellos/as postulantes que hubieren obtenido además los puntajes mínimos que cada etapa requiere. El postulante que no reúna el puntaje mínimo de cada etapa y final, no podrá continuar en el proceso del concurso.</w:t>
      </w:r>
    </w:p>
    <w:p w:rsidR="007D7F90"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4.5.</w:t>
      </w:r>
      <w:r w:rsidRPr="00D3287B">
        <w:rPr>
          <w:rFonts w:ascii="Verdana" w:hAnsi="Verdana" w:cs="Arial"/>
          <w:sz w:val="22"/>
          <w:szCs w:val="22"/>
        </w:rPr>
        <w:tab/>
        <w:t>Propuesta de Nómina y Notificación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Como resultado del </w:t>
      </w:r>
      <w:r>
        <w:rPr>
          <w:rFonts w:ascii="Verdana" w:hAnsi="Verdana" w:cs="Arial"/>
          <w:sz w:val="22"/>
          <w:szCs w:val="22"/>
        </w:rPr>
        <w:t>proceso de selección</w:t>
      </w:r>
      <w:r w:rsidRPr="00D3287B">
        <w:rPr>
          <w:rFonts w:ascii="Verdana" w:hAnsi="Verdana" w:cs="Arial"/>
          <w:sz w:val="22"/>
          <w:szCs w:val="22"/>
        </w:rPr>
        <w:t>, el Comité de Selección propondrá al Director/a Nacional nómina con los nombres de los candidatos que hubieren obtenido los mejores puntajes en la etapa N°4</w:t>
      </w:r>
      <w:r>
        <w:rPr>
          <w:rFonts w:ascii="Verdana" w:hAnsi="Verdana" w:cs="Arial"/>
          <w:sz w:val="22"/>
          <w:szCs w:val="22"/>
        </w:rPr>
        <w:t>, con un máximo de cinco (5</w:t>
      </w:r>
      <w:r w:rsidRPr="00D3287B">
        <w:rPr>
          <w:rFonts w:ascii="Verdana" w:hAnsi="Verdana" w:cs="Arial"/>
          <w:sz w:val="22"/>
          <w:szCs w:val="22"/>
        </w:rPr>
        <w:t>).</w:t>
      </w:r>
    </w:p>
    <w:p w:rsidR="007D7F90" w:rsidRPr="00D3287B" w:rsidRDefault="007D7F90" w:rsidP="007D7F90">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De existir empate en la conformación de la </w:t>
      </w:r>
      <w:r w:rsidRPr="00D3287B">
        <w:rPr>
          <w:rFonts w:ascii="Verdana" w:hAnsi="Verdana" w:cs="Arial"/>
          <w:bCs/>
          <w:sz w:val="22"/>
          <w:szCs w:val="22"/>
        </w:rPr>
        <w:t xml:space="preserve">Propuesta de Candidato(s), </w:t>
      </w:r>
      <w:r w:rsidRPr="00D3287B">
        <w:rPr>
          <w:rFonts w:ascii="Verdana" w:hAnsi="Verdana" w:cs="Arial"/>
          <w:sz w:val="22"/>
          <w:szCs w:val="22"/>
        </w:rPr>
        <w:t>se desempatará de acuerdo a los siguientes criterios y en el mismo orden indicado:</w:t>
      </w:r>
    </w:p>
    <w:p w:rsidR="007D7F90" w:rsidRPr="00D3287B"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w:t>
      </w:r>
      <w:r w:rsidR="00D63C3C">
        <w:rPr>
          <w:rFonts w:ascii="Verdana" w:hAnsi="Verdana" w:cs="Arial"/>
          <w:sz w:val="22"/>
          <w:szCs w:val="22"/>
        </w:rPr>
        <w:t>r puntaje obtenido en la Etapa 3</w:t>
      </w:r>
    </w:p>
    <w:p w:rsidR="007D7F90" w:rsidRPr="00D3287B"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w:t>
      </w:r>
      <w:r w:rsidR="00D63C3C">
        <w:rPr>
          <w:rFonts w:ascii="Verdana" w:hAnsi="Verdana" w:cs="Arial"/>
          <w:sz w:val="22"/>
          <w:szCs w:val="22"/>
        </w:rPr>
        <w:t>r puntaje obtenido en la Etapa 2</w:t>
      </w:r>
    </w:p>
    <w:p w:rsidR="007D7F90"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mayor puntaje obtenido en la Etapa 1</w:t>
      </w:r>
    </w:p>
    <w:p w:rsidR="007D7F90" w:rsidRPr="0029315D" w:rsidRDefault="007D7F90" w:rsidP="007D7F90">
      <w:pPr>
        <w:tabs>
          <w:tab w:val="left" w:pos="0"/>
        </w:tabs>
        <w:spacing w:before="120" w:after="120" w:line="240" w:lineRule="atLeast"/>
        <w:ind w:left="426"/>
        <w:jc w:val="both"/>
        <w:rPr>
          <w:rFonts w:ascii="Verdana" w:hAnsi="Verdana" w:cs="Arial"/>
          <w:sz w:val="22"/>
          <w:szCs w:val="22"/>
        </w:rPr>
      </w:pPr>
    </w:p>
    <w:p w:rsidR="007D7F90" w:rsidRPr="00D3287B" w:rsidRDefault="007D7F90" w:rsidP="007D7F90">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t>De persistir el empate, resolverá el Comité de Selección, ponderando todos los antecedentes que obren en su poder.</w:t>
      </w:r>
    </w:p>
    <w:p w:rsidR="007D7F90" w:rsidRPr="00D3287B" w:rsidRDefault="007D7F90" w:rsidP="007D7F90">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t>El Director (a) Nacional podrá seleccionar a una de las personas propuestas, quien deberá manifestar su aceptación del cargo, procediendo posteriormente a la designación del cargo correspondiente.</w:t>
      </w:r>
    </w:p>
    <w:p w:rsidR="007D7F90" w:rsidRPr="00D3287B" w:rsidRDefault="007D7F90" w:rsidP="007D7F90">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t xml:space="preserve">El Director (a) Nacional notificará, a través del Departamento de Gestión de las Personas, al postulante seleccionado/a, mediante envío de correo electrónico (indicado en su Ficha de </w:t>
      </w:r>
      <w:r w:rsidR="00933434">
        <w:rPr>
          <w:rFonts w:ascii="Verdana" w:hAnsi="Verdana" w:cs="Arial"/>
          <w:sz w:val="22"/>
          <w:szCs w:val="22"/>
        </w:rPr>
        <w:t>Registro</w:t>
      </w:r>
      <w:r w:rsidRPr="00D3287B">
        <w:rPr>
          <w:rFonts w:ascii="Verdana" w:hAnsi="Verdana" w:cs="Arial"/>
          <w:sz w:val="22"/>
          <w:szCs w:val="22"/>
        </w:rPr>
        <w:t>).</w:t>
      </w:r>
    </w:p>
    <w:p w:rsidR="007D7F90" w:rsidRPr="0029315D" w:rsidRDefault="007D7F90" w:rsidP="007D7F90">
      <w:pPr>
        <w:tabs>
          <w:tab w:val="num" w:pos="720"/>
          <w:tab w:val="left" w:pos="900"/>
        </w:tabs>
        <w:spacing w:after="100" w:afterAutospacing="1" w:line="276" w:lineRule="auto"/>
        <w:jc w:val="both"/>
        <w:rPr>
          <w:rFonts w:ascii="Verdana" w:hAnsi="Verdana" w:cs="Arial"/>
          <w:snapToGrid w:val="0"/>
          <w:sz w:val="22"/>
          <w:szCs w:val="22"/>
        </w:rPr>
      </w:pPr>
      <w:r w:rsidRPr="00D3287B">
        <w:rPr>
          <w:rFonts w:ascii="Verdana" w:hAnsi="Verdana" w:cs="Arial"/>
          <w:snapToGrid w:val="0"/>
          <w:sz w:val="22"/>
          <w:szCs w:val="22"/>
        </w:rPr>
        <w:t>Una vez practicada la notificación, el/la postulante deberá manifestar expresamente su aceptación al cargo, dentro del plazo de 3 días hábiles contados desde la notificación. Si así no lo hiciere, se podrá nombrar a alguno de los otros/as postulantes propuestos.</w:t>
      </w: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4.6.</w:t>
      </w:r>
      <w:r w:rsidRPr="00D3287B">
        <w:rPr>
          <w:rFonts w:ascii="Verdana" w:hAnsi="Verdana" w:cs="Arial"/>
          <w:sz w:val="22"/>
          <w:szCs w:val="22"/>
        </w:rPr>
        <w:tab/>
        <w:t xml:space="preserve">Derecho a declarar desierto el </w:t>
      </w:r>
      <w:r>
        <w:rPr>
          <w:rFonts w:ascii="Verdana" w:hAnsi="Verdana" w:cs="Arial"/>
          <w:sz w:val="22"/>
          <w:szCs w:val="22"/>
        </w:rPr>
        <w:t>proceso de selección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El Director (a) Nacional podrá declarar desierto o suspender </w:t>
      </w:r>
      <w:r>
        <w:rPr>
          <w:rFonts w:ascii="Verdana" w:hAnsi="Verdana" w:cs="Arial"/>
          <w:sz w:val="22"/>
          <w:szCs w:val="22"/>
        </w:rPr>
        <w:t>un proceso de selección</w:t>
      </w:r>
      <w:r w:rsidRPr="00D3287B">
        <w:rPr>
          <w:rFonts w:ascii="Verdana" w:hAnsi="Verdana" w:cs="Arial"/>
          <w:sz w:val="22"/>
          <w:szCs w:val="22"/>
        </w:rPr>
        <w:t xml:space="preserve">, cualquiera sea su naturaleza y en cualquiera de sus etapas. Los </w:t>
      </w:r>
      <w:r w:rsidRPr="00D3287B">
        <w:rPr>
          <w:rFonts w:ascii="Verdana" w:hAnsi="Verdana" w:cs="Arial"/>
          <w:sz w:val="22"/>
          <w:szCs w:val="22"/>
        </w:rPr>
        <w:lastRenderedPageBreak/>
        <w:t>fundamentos de cualquiera de estas decisiones, se informarán en la resolución respectiva.</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4.7.</w:t>
      </w:r>
      <w:r w:rsidRPr="00D3287B">
        <w:rPr>
          <w:rFonts w:ascii="Verdana" w:hAnsi="Verdana" w:cs="Arial"/>
          <w:sz w:val="22"/>
          <w:szCs w:val="22"/>
        </w:rPr>
        <w:tab/>
        <w:t xml:space="preserve">Resolución del </w:t>
      </w:r>
      <w:r>
        <w:rPr>
          <w:rFonts w:ascii="Verdana" w:hAnsi="Verdana" w:cs="Arial"/>
          <w:sz w:val="22"/>
          <w:szCs w:val="22"/>
        </w:rPr>
        <w:t>Proceso de Selección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pStyle w:val="Sangradetextonormal"/>
        <w:widowControl w:val="0"/>
        <w:spacing w:after="100" w:afterAutospacing="1" w:line="276" w:lineRule="auto"/>
        <w:ind w:left="0"/>
        <w:jc w:val="both"/>
        <w:rPr>
          <w:rFonts w:ascii="Verdana" w:hAnsi="Verdana" w:cs="Arial"/>
          <w:snapToGrid w:val="0"/>
          <w:sz w:val="22"/>
          <w:szCs w:val="22"/>
        </w:rPr>
      </w:pPr>
      <w:r w:rsidRPr="00614242">
        <w:rPr>
          <w:rFonts w:ascii="Verdana" w:hAnsi="Verdana" w:cs="Arial"/>
          <w:snapToGrid w:val="0"/>
          <w:sz w:val="22"/>
          <w:szCs w:val="22"/>
        </w:rPr>
        <w:t xml:space="preserve">El proceso de selección se resolverá alrededor del día </w:t>
      </w:r>
      <w:r w:rsidR="003C0766">
        <w:rPr>
          <w:rFonts w:ascii="Verdana" w:hAnsi="Verdana" w:cs="Arial"/>
          <w:b/>
          <w:snapToGrid w:val="0"/>
          <w:sz w:val="22"/>
          <w:szCs w:val="22"/>
        </w:rPr>
        <w:t>16</w:t>
      </w:r>
      <w:r w:rsidR="00D05823" w:rsidRPr="00614242">
        <w:rPr>
          <w:rFonts w:ascii="Verdana" w:hAnsi="Verdana" w:cs="Arial"/>
          <w:b/>
          <w:snapToGrid w:val="0"/>
          <w:sz w:val="22"/>
          <w:szCs w:val="22"/>
        </w:rPr>
        <w:t xml:space="preserve"> de </w:t>
      </w:r>
      <w:r w:rsidR="003C0766">
        <w:rPr>
          <w:rFonts w:ascii="Verdana" w:hAnsi="Verdana" w:cs="Arial"/>
          <w:b/>
          <w:snapToGrid w:val="0"/>
          <w:sz w:val="22"/>
          <w:szCs w:val="22"/>
        </w:rPr>
        <w:t>marzo</w:t>
      </w:r>
      <w:r w:rsidR="006A4B43" w:rsidRPr="00614242">
        <w:rPr>
          <w:rFonts w:ascii="Verdana" w:hAnsi="Verdana" w:cs="Arial"/>
          <w:b/>
          <w:snapToGrid w:val="0"/>
          <w:sz w:val="22"/>
          <w:szCs w:val="22"/>
        </w:rPr>
        <w:t xml:space="preserve"> </w:t>
      </w:r>
      <w:r w:rsidRPr="00614242">
        <w:rPr>
          <w:rFonts w:ascii="Verdana" w:hAnsi="Verdana" w:cs="Arial"/>
          <w:b/>
          <w:snapToGrid w:val="0"/>
          <w:sz w:val="22"/>
          <w:szCs w:val="22"/>
        </w:rPr>
        <w:t>de 201</w:t>
      </w:r>
      <w:r w:rsidR="006A4B43" w:rsidRPr="00614242">
        <w:rPr>
          <w:rFonts w:ascii="Verdana" w:hAnsi="Verdana" w:cs="Arial"/>
          <w:b/>
          <w:snapToGrid w:val="0"/>
          <w:sz w:val="22"/>
          <w:szCs w:val="22"/>
        </w:rPr>
        <w:t>6</w:t>
      </w:r>
      <w:r w:rsidRPr="00614242">
        <w:rPr>
          <w:rFonts w:ascii="Verdana" w:hAnsi="Verdana" w:cs="Arial"/>
          <w:snapToGrid w:val="0"/>
          <w:sz w:val="22"/>
          <w:szCs w:val="22"/>
        </w:rPr>
        <w:t>.</w:t>
      </w:r>
    </w:p>
    <w:p w:rsidR="00933434" w:rsidRDefault="007D7F90" w:rsidP="007D7F90">
      <w:pPr>
        <w:pStyle w:val="Sangradetextonormal"/>
        <w:widowControl w:val="0"/>
        <w:spacing w:after="100" w:afterAutospacing="1" w:line="276" w:lineRule="auto"/>
        <w:ind w:left="0"/>
        <w:jc w:val="both"/>
        <w:rPr>
          <w:rFonts w:ascii="Verdana" w:hAnsi="Verdana" w:cs="Arial"/>
          <w:snapToGrid w:val="0"/>
          <w:sz w:val="22"/>
          <w:szCs w:val="22"/>
        </w:rPr>
      </w:pPr>
      <w:r w:rsidRPr="00D3287B">
        <w:rPr>
          <w:rFonts w:ascii="Verdana" w:hAnsi="Verdana" w:cs="Arial"/>
          <w:snapToGrid w:val="0"/>
          <w:sz w:val="22"/>
          <w:szCs w:val="22"/>
        </w:rPr>
        <w:t xml:space="preserve">El Director (a) Nacional, a través del Departamento de Gestión de las Personas, comunicará a los </w:t>
      </w:r>
      <w:r>
        <w:rPr>
          <w:rFonts w:ascii="Verdana" w:hAnsi="Verdana" w:cs="Arial"/>
          <w:snapToGrid w:val="0"/>
          <w:sz w:val="22"/>
          <w:szCs w:val="22"/>
        </w:rPr>
        <w:t>postulantes</w:t>
      </w:r>
      <w:r w:rsidRPr="00D3287B">
        <w:rPr>
          <w:rFonts w:ascii="Verdana" w:hAnsi="Verdana" w:cs="Arial"/>
          <w:snapToGrid w:val="0"/>
          <w:sz w:val="22"/>
          <w:szCs w:val="22"/>
        </w:rPr>
        <w:t xml:space="preserve"> el resultado final del proceso dentro de los 30 días siguientes a su conclusión.</w:t>
      </w: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MODIFICACIÓN DE PLAZOS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El período de postulación establecido en </w:t>
      </w:r>
      <w:r>
        <w:rPr>
          <w:rFonts w:ascii="Verdana" w:hAnsi="Verdana" w:cs="Arial"/>
          <w:sz w:val="22"/>
          <w:szCs w:val="22"/>
        </w:rPr>
        <w:t>esta pauta</w:t>
      </w:r>
      <w:r w:rsidRPr="00D3287B">
        <w:rPr>
          <w:rFonts w:ascii="Verdana" w:hAnsi="Verdana" w:cs="Arial"/>
          <w:sz w:val="22"/>
          <w:szCs w:val="22"/>
        </w:rPr>
        <w:t xml:space="preserve"> es obligatorio para los postulantes y el incumplimiento del mismo implicará su exclusión del proceso de selección.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El período de evaluación es de carácter estimativo. El Servicio Nacional de la Discapacidad se reserva el derecho a efectuar cambios a las fechas y a los lugares de ejecución, lo que se informará en la página web institucional</w:t>
      </w:r>
      <w:r>
        <w:rPr>
          <w:rFonts w:ascii="Verdana" w:hAnsi="Verdana" w:cs="Arial"/>
          <w:sz w:val="22"/>
          <w:szCs w:val="22"/>
        </w:rPr>
        <w:t>, Portal de Empleos Públicos</w:t>
      </w:r>
      <w:r w:rsidRPr="00D3287B">
        <w:rPr>
          <w:rFonts w:ascii="Verdana" w:hAnsi="Verdana" w:cs="Arial"/>
          <w:sz w:val="22"/>
          <w:szCs w:val="22"/>
        </w:rPr>
        <w:t xml:space="preserve"> y/o mediante el correo electrónico </w:t>
      </w:r>
      <w:hyperlink r:id="rId20" w:history="1">
        <w:r w:rsidRPr="00633099">
          <w:rPr>
            <w:rStyle w:val="Hipervnculo"/>
            <w:rFonts w:ascii="Verdana" w:hAnsi="Verdana" w:cs="Arial"/>
            <w:sz w:val="22"/>
            <w:szCs w:val="22"/>
          </w:rPr>
          <w:t>seleccion@senadis.cl</w:t>
        </w:r>
      </w:hyperlink>
      <w:r w:rsidRPr="00D3287B">
        <w:rPr>
          <w:rFonts w:ascii="Verdana" w:hAnsi="Verdana" w:cs="Arial"/>
          <w:sz w:val="22"/>
          <w:szCs w:val="22"/>
        </w:rPr>
        <w:t>.</w:t>
      </w:r>
    </w:p>
    <w:p w:rsidR="007D7F90" w:rsidRDefault="007D7F90" w:rsidP="007D7F90">
      <w:pPr>
        <w:spacing w:line="276" w:lineRule="auto"/>
        <w:jc w:val="both"/>
        <w:rPr>
          <w:rFonts w:ascii="Verdana" w:hAnsi="Verdana" w:cs="Arial"/>
          <w:sz w:val="22"/>
          <w:szCs w:val="22"/>
        </w:rPr>
      </w:pPr>
    </w:p>
    <w:p w:rsidR="00933434" w:rsidRPr="00D3287B" w:rsidRDefault="00933434" w:rsidP="007D7F90">
      <w:pPr>
        <w:spacing w:line="276" w:lineRule="auto"/>
        <w:jc w:val="both"/>
        <w:rPr>
          <w:rFonts w:ascii="Verdana" w:hAnsi="Verdana" w:cs="Arial"/>
          <w:sz w:val="22"/>
          <w:szCs w:val="22"/>
        </w:rPr>
      </w:pP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COMITÉ DE SELECCIÓN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El Comité de Selección estará compuesto por funcionarios del Servicio Nacional de la Discapacidad, de acuerdo a lo establecido en el Reglamento de Contratación de Personal vigente. La función de este Comité será la de conducir el proceso de selección, a fin de recomendar al Director (a) Nacional los postulantes idóneos para proveer el cargo.</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Para el presente </w:t>
      </w:r>
      <w:r>
        <w:rPr>
          <w:rFonts w:ascii="Verdana" w:hAnsi="Verdana" w:cs="Arial"/>
          <w:sz w:val="22"/>
          <w:szCs w:val="22"/>
        </w:rPr>
        <w:t>proceso de selección</w:t>
      </w:r>
      <w:r w:rsidRPr="00D3287B">
        <w:rPr>
          <w:rFonts w:ascii="Verdana" w:hAnsi="Verdana" w:cs="Arial"/>
          <w:sz w:val="22"/>
          <w:szCs w:val="22"/>
        </w:rPr>
        <w:t>, el Comité de Selección estará integrado por los siguientes cargos:</w:t>
      </w:r>
    </w:p>
    <w:p w:rsidR="007D7F90" w:rsidRPr="00D3287B" w:rsidRDefault="007D7F90" w:rsidP="007D7F90">
      <w:pPr>
        <w:spacing w:line="276" w:lineRule="auto"/>
        <w:jc w:val="both"/>
        <w:rPr>
          <w:rFonts w:ascii="Verdana" w:hAnsi="Verdana" w:cs="Arial"/>
          <w:sz w:val="22"/>
          <w:szCs w:val="22"/>
        </w:rPr>
      </w:pPr>
    </w:p>
    <w:p w:rsidR="007D7F90" w:rsidRDefault="007D7F90" w:rsidP="007D7F90">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Sub Director/a Nacional</w:t>
      </w:r>
    </w:p>
    <w:p w:rsidR="006E409B" w:rsidRPr="00D3287B" w:rsidRDefault="006E409B" w:rsidP="006E409B">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Jefe/a</w:t>
      </w:r>
      <w:r w:rsidRPr="00D3287B">
        <w:rPr>
          <w:rFonts w:ascii="Verdana" w:hAnsi="Verdana" w:cs="Arial"/>
          <w:sz w:val="22"/>
          <w:szCs w:val="22"/>
        </w:rPr>
        <w:t xml:space="preserve"> del Departamento de </w:t>
      </w:r>
      <w:r>
        <w:rPr>
          <w:rFonts w:ascii="Verdana" w:hAnsi="Verdana" w:cs="Arial"/>
          <w:sz w:val="22"/>
          <w:szCs w:val="22"/>
        </w:rPr>
        <w:t>Administración y Finanzas</w:t>
      </w:r>
    </w:p>
    <w:p w:rsidR="006E409B" w:rsidRPr="00D3287B" w:rsidRDefault="006E409B" w:rsidP="006E409B">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Jefe/a</w:t>
      </w:r>
      <w:r w:rsidRPr="00D3287B">
        <w:rPr>
          <w:rFonts w:ascii="Verdana" w:hAnsi="Verdana" w:cs="Arial"/>
          <w:sz w:val="22"/>
          <w:szCs w:val="22"/>
        </w:rPr>
        <w:t xml:space="preserve"> del Departamento de </w:t>
      </w:r>
      <w:r w:rsidR="00064825">
        <w:rPr>
          <w:rFonts w:ascii="Verdana" w:hAnsi="Verdana" w:cs="Arial"/>
          <w:sz w:val="22"/>
          <w:szCs w:val="22"/>
        </w:rPr>
        <w:t>Asesoría Jurídica</w:t>
      </w:r>
    </w:p>
    <w:p w:rsidR="007D7F90" w:rsidRPr="00D3287B" w:rsidRDefault="007D7F90" w:rsidP="007D7F90">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Jefe/a del Departamento de Gestión</w:t>
      </w:r>
      <w:r w:rsidRPr="00D3287B">
        <w:rPr>
          <w:rFonts w:ascii="Verdana" w:hAnsi="Verdana" w:cs="Arial"/>
          <w:sz w:val="22"/>
          <w:szCs w:val="22"/>
        </w:rPr>
        <w:t xml:space="preserve"> de las Personas</w:t>
      </w:r>
    </w:p>
    <w:p w:rsidR="007D7F90" w:rsidRPr="00D3287B" w:rsidRDefault="007D7F90" w:rsidP="007D7F90">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Representante de los Trabajadores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El Comité de Selección podrá funcionar siempre que concurra más del 50% de sus integrantes. En el caso de que alguno de sus miembros no pudiera </w:t>
      </w:r>
      <w:r w:rsidRPr="00D3287B">
        <w:rPr>
          <w:rFonts w:ascii="Verdana" w:hAnsi="Verdana" w:cs="Arial"/>
          <w:sz w:val="22"/>
          <w:szCs w:val="22"/>
        </w:rPr>
        <w:lastRenderedPageBreak/>
        <w:t>participar del Comité de Selección, se procederá a realizar su reemplazo mediante la resolución respectiva.</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Los acuerdos del Comité de Selección se adoptarán por simple mayoría y se dejará constancia de ello en un acta.</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Atendidas las características del proceso, el Comité de Selección se reserva el derecho a solicitar apoyo de otros especialistas en alguna materia específica que actuarán como asesores de la misma, lo que deberá quedar debidamente registrado en acta.</w:t>
      </w:r>
    </w:p>
    <w:p w:rsidR="006355AB" w:rsidRDefault="006355AB" w:rsidP="007D7F90">
      <w:pPr>
        <w:spacing w:line="276" w:lineRule="auto"/>
        <w:jc w:val="both"/>
        <w:rPr>
          <w:rFonts w:ascii="Verdana" w:hAnsi="Verdana" w:cs="Arial"/>
          <w:sz w:val="22"/>
          <w:szCs w:val="22"/>
        </w:rPr>
      </w:pP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CONTRATO</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7.1.</w:t>
      </w:r>
      <w:r w:rsidRPr="00D3287B">
        <w:rPr>
          <w:rFonts w:ascii="Verdana" w:hAnsi="Verdana" w:cs="Arial"/>
          <w:sz w:val="22"/>
          <w:szCs w:val="22"/>
        </w:rPr>
        <w:tab/>
        <w:t>Procedimiento para firma de contrato</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Una vez que el postulante ha sido notificado y ha expresado su aceptación del cargo, en un plazo no superior a 48 horas deberá presentar al Departamento de Gestión de las Personas la siguiente documentación: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pStyle w:val="Prrafodelista"/>
        <w:numPr>
          <w:ilvl w:val="0"/>
          <w:numId w:val="7"/>
        </w:numPr>
        <w:spacing w:line="276" w:lineRule="auto"/>
        <w:jc w:val="both"/>
        <w:rPr>
          <w:rFonts w:ascii="Verdana" w:hAnsi="Verdana" w:cs="Arial"/>
          <w:sz w:val="22"/>
          <w:szCs w:val="22"/>
        </w:rPr>
      </w:pPr>
      <w:r w:rsidRPr="00D3287B">
        <w:rPr>
          <w:rFonts w:ascii="Verdana" w:hAnsi="Verdana" w:cs="Arial"/>
          <w:sz w:val="22"/>
          <w:szCs w:val="22"/>
        </w:rPr>
        <w:t xml:space="preserve">Certificado de </w:t>
      </w:r>
      <w:r>
        <w:rPr>
          <w:rFonts w:ascii="Verdana" w:hAnsi="Verdana" w:cs="Arial"/>
          <w:sz w:val="22"/>
          <w:szCs w:val="22"/>
        </w:rPr>
        <w:t>Título P</w:t>
      </w:r>
      <w:r w:rsidRPr="00D3287B">
        <w:rPr>
          <w:rFonts w:ascii="Verdana" w:hAnsi="Verdana" w:cs="Arial"/>
          <w:sz w:val="22"/>
          <w:szCs w:val="22"/>
        </w:rPr>
        <w:t>rofesional en original</w:t>
      </w:r>
    </w:p>
    <w:p w:rsidR="007D7F90" w:rsidRPr="00D3287B" w:rsidRDefault="007D7F90" w:rsidP="007D7F90">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Declaración J</w:t>
      </w:r>
      <w:r w:rsidRPr="00D3287B">
        <w:rPr>
          <w:rFonts w:ascii="Verdana" w:hAnsi="Verdana" w:cs="Arial"/>
          <w:sz w:val="22"/>
          <w:szCs w:val="22"/>
        </w:rPr>
        <w:t xml:space="preserve">urada </w:t>
      </w:r>
      <w:r>
        <w:rPr>
          <w:rFonts w:ascii="Verdana" w:hAnsi="Verdana" w:cs="Arial"/>
          <w:sz w:val="22"/>
          <w:szCs w:val="22"/>
        </w:rPr>
        <w:t>S</w:t>
      </w:r>
      <w:r w:rsidRPr="00D3287B">
        <w:rPr>
          <w:rFonts w:ascii="Verdana" w:hAnsi="Verdana" w:cs="Arial"/>
          <w:sz w:val="22"/>
          <w:szCs w:val="22"/>
        </w:rPr>
        <w:t>imple, de ingreso a la Administración Pública, suscrita a la fecha de inicio de labores.</w:t>
      </w:r>
    </w:p>
    <w:p w:rsidR="007D7F90" w:rsidRPr="00D3287B" w:rsidRDefault="007D7F90" w:rsidP="007D7F90">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afiliación a S</w:t>
      </w:r>
      <w:r w:rsidRPr="00D3287B">
        <w:rPr>
          <w:rFonts w:ascii="Verdana" w:hAnsi="Verdana" w:cs="Arial"/>
          <w:sz w:val="22"/>
          <w:szCs w:val="22"/>
        </w:rPr>
        <w:t>istema Previsional</w:t>
      </w:r>
    </w:p>
    <w:p w:rsidR="007D7F90" w:rsidRDefault="007D7F90" w:rsidP="007D7F90">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w:t>
      </w:r>
      <w:r w:rsidRPr="00D3287B">
        <w:rPr>
          <w:rFonts w:ascii="Verdana" w:hAnsi="Verdana" w:cs="Arial"/>
          <w:sz w:val="22"/>
          <w:szCs w:val="22"/>
        </w:rPr>
        <w:t>filiación a Sistema de Salud</w:t>
      </w:r>
    </w:p>
    <w:p w:rsidR="007D7F90" w:rsidRDefault="007D7F90" w:rsidP="007D7F90">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Antecedentes</w:t>
      </w:r>
    </w:p>
    <w:p w:rsidR="00012926" w:rsidRPr="000402B3" w:rsidRDefault="00012926" w:rsidP="007D7F90">
      <w:pPr>
        <w:pStyle w:val="Prrafodelista"/>
        <w:numPr>
          <w:ilvl w:val="0"/>
          <w:numId w:val="7"/>
        </w:numPr>
        <w:spacing w:line="276" w:lineRule="auto"/>
        <w:jc w:val="both"/>
        <w:rPr>
          <w:rFonts w:ascii="Verdana" w:hAnsi="Verdana" w:cs="Arial"/>
          <w:sz w:val="22"/>
          <w:szCs w:val="22"/>
        </w:rPr>
      </w:pPr>
      <w:r w:rsidRPr="000402B3">
        <w:rPr>
          <w:rFonts w:ascii="Verdana" w:hAnsi="Verdana" w:cs="Arial"/>
          <w:sz w:val="22"/>
          <w:szCs w:val="22"/>
        </w:rPr>
        <w:t>Certificado licencia de conducir</w:t>
      </w:r>
    </w:p>
    <w:p w:rsidR="007D7F90"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7.2.</w:t>
      </w:r>
      <w:r w:rsidRPr="00D3287B">
        <w:rPr>
          <w:rFonts w:ascii="Verdana" w:hAnsi="Verdana" w:cs="Arial"/>
          <w:sz w:val="22"/>
          <w:szCs w:val="22"/>
        </w:rPr>
        <w:tab/>
        <w:t>Duración del contrato</w:t>
      </w:r>
    </w:p>
    <w:p w:rsidR="007D7F90" w:rsidRPr="00D3287B" w:rsidRDefault="007D7F90" w:rsidP="007D7F90">
      <w:pPr>
        <w:spacing w:line="276" w:lineRule="auto"/>
        <w:jc w:val="both"/>
        <w:rPr>
          <w:rFonts w:ascii="Verdana" w:hAnsi="Verdana" w:cs="Arial"/>
          <w:sz w:val="22"/>
          <w:szCs w:val="22"/>
        </w:rPr>
      </w:pPr>
    </w:p>
    <w:p w:rsidR="006E409B" w:rsidRPr="00D3287B" w:rsidRDefault="006E409B" w:rsidP="006E409B">
      <w:pPr>
        <w:spacing w:line="276" w:lineRule="auto"/>
        <w:jc w:val="both"/>
        <w:rPr>
          <w:rFonts w:ascii="Verdana" w:hAnsi="Verdana" w:cs="Arial"/>
          <w:sz w:val="22"/>
          <w:szCs w:val="22"/>
        </w:rPr>
      </w:pPr>
      <w:r w:rsidRPr="006A4B43">
        <w:rPr>
          <w:rFonts w:ascii="Verdana" w:hAnsi="Verdana" w:cs="Arial"/>
          <w:sz w:val="22"/>
          <w:szCs w:val="22"/>
        </w:rPr>
        <w:t>La duración del contrato inicial será de 3 meses, a plazo fijo, al término del cual el Director (a) Nacional, previa evaluación de desempeño, podrá resolver la modificación del contrato a calidad de indefinido o resolver su término.</w:t>
      </w:r>
    </w:p>
    <w:p w:rsidR="005E7CC1" w:rsidRDefault="005E7CC1" w:rsidP="006E409B">
      <w:pPr>
        <w:spacing w:line="276" w:lineRule="auto"/>
        <w:jc w:val="both"/>
      </w:pPr>
    </w:p>
    <w:sectPr w:rsidR="005E7CC1" w:rsidSect="00C774B8">
      <w:type w:val="continuous"/>
      <w:pgSz w:w="11906" w:h="16838"/>
      <w:pgMar w:top="1417" w:right="1701" w:bottom="1417" w:left="1701" w:header="227"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5173" w:rsidRDefault="007F5173">
      <w:r>
        <w:separator/>
      </w:r>
    </w:p>
  </w:endnote>
  <w:endnote w:type="continuationSeparator" w:id="0">
    <w:p w:rsidR="007F5173" w:rsidRDefault="007F51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unga">
    <w:panose1 w:val="020B0502040204020203"/>
    <w:charset w:val="01"/>
    <w:family w:val="roman"/>
    <w:notTrueType/>
    <w:pitch w:val="variable"/>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845563"/>
      <w:docPartObj>
        <w:docPartGallery w:val="Page Numbers (Bottom of Page)"/>
        <w:docPartUnique/>
      </w:docPartObj>
    </w:sdtPr>
    <w:sdtContent>
      <w:p w:rsidR="00EF5A81" w:rsidRDefault="001179C9">
        <w:pPr>
          <w:pStyle w:val="Piedepgina"/>
          <w:jc w:val="right"/>
        </w:pPr>
        <w:r w:rsidRPr="00D3287B">
          <w:rPr>
            <w:rFonts w:ascii="Verdana" w:hAnsi="Verdana"/>
            <w:sz w:val="22"/>
          </w:rPr>
          <w:fldChar w:fldCharType="begin"/>
        </w:r>
        <w:r w:rsidR="00EF5A81" w:rsidRPr="00D3287B">
          <w:rPr>
            <w:rFonts w:ascii="Verdana" w:hAnsi="Verdana"/>
            <w:sz w:val="22"/>
          </w:rPr>
          <w:instrText xml:space="preserve"> PAGE   \* MERGEFORMAT </w:instrText>
        </w:r>
        <w:r w:rsidRPr="00D3287B">
          <w:rPr>
            <w:rFonts w:ascii="Verdana" w:hAnsi="Verdana"/>
            <w:sz w:val="22"/>
          </w:rPr>
          <w:fldChar w:fldCharType="separate"/>
        </w:r>
        <w:r w:rsidR="00932DB1">
          <w:rPr>
            <w:rFonts w:ascii="Verdana" w:hAnsi="Verdana"/>
            <w:noProof/>
            <w:sz w:val="22"/>
          </w:rPr>
          <w:t>3</w:t>
        </w:r>
        <w:r w:rsidRPr="00D3287B">
          <w:rPr>
            <w:rFonts w:ascii="Verdana" w:hAnsi="Verdana"/>
            <w:sz w:val="22"/>
          </w:rPr>
          <w:fldChar w:fldCharType="end"/>
        </w:r>
      </w:p>
    </w:sdtContent>
  </w:sdt>
  <w:p w:rsidR="00EF5A81" w:rsidRDefault="00EF5A81">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5173" w:rsidRDefault="007F5173">
      <w:r>
        <w:separator/>
      </w:r>
    </w:p>
  </w:footnote>
  <w:footnote w:type="continuationSeparator" w:id="0">
    <w:p w:rsidR="007F5173" w:rsidRDefault="007F517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A81" w:rsidRDefault="00EF5A81" w:rsidP="00C774B8">
    <w:pPr>
      <w:pStyle w:val="Encabezad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A63FF"/>
    <w:multiLevelType w:val="hybridMultilevel"/>
    <w:tmpl w:val="17AC7BA4"/>
    <w:lvl w:ilvl="0" w:tplc="BDEEDCEA">
      <w:start w:val="1"/>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2D1E1AF3"/>
    <w:multiLevelType w:val="hybridMultilevel"/>
    <w:tmpl w:val="009A4B5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5">
    <w:nsid w:val="361E6236"/>
    <w:multiLevelType w:val="hybridMultilevel"/>
    <w:tmpl w:val="17AC7BA4"/>
    <w:lvl w:ilvl="0" w:tplc="BDEEDCEA">
      <w:start w:val="1"/>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638814E3"/>
    <w:multiLevelType w:val="multilevel"/>
    <w:tmpl w:val="0A605074"/>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8">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68A37528"/>
    <w:multiLevelType w:val="hybridMultilevel"/>
    <w:tmpl w:val="51521818"/>
    <w:lvl w:ilvl="0" w:tplc="9FAAD692">
      <w:start w:val="1"/>
      <w:numFmt w:val="decimal"/>
      <w:lvlText w:val="%1."/>
      <w:lvlJc w:val="left"/>
      <w:pPr>
        <w:ind w:left="720" w:hanging="360"/>
      </w:pPr>
      <w:rPr>
        <w:rFonts w:ascii="Verdana" w:hAnsi="Verdana" w:hint="default"/>
        <w:color w:val="auto"/>
        <w:sz w:val="22"/>
        <w:szCs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nsid w:val="7C227C21"/>
    <w:multiLevelType w:val="multilevel"/>
    <w:tmpl w:val="C27C8B6E"/>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3">
    <w:nsid w:val="7F24652F"/>
    <w:multiLevelType w:val="hybridMultilevel"/>
    <w:tmpl w:val="85B2A244"/>
    <w:lvl w:ilvl="0" w:tplc="96B41F04">
      <w:start w:val="1"/>
      <w:numFmt w:val="decimal"/>
      <w:lvlText w:val="%1."/>
      <w:lvlJc w:val="left"/>
      <w:pPr>
        <w:ind w:left="644" w:hanging="360"/>
      </w:pPr>
      <w:rPr>
        <w:rFonts w:hint="default"/>
        <w:b/>
        <w:sz w:val="20"/>
        <w:szCs w:val="20"/>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num w:numId="1">
    <w:abstractNumId w:val="4"/>
  </w:num>
  <w:num w:numId="2">
    <w:abstractNumId w:val="12"/>
  </w:num>
  <w:num w:numId="3">
    <w:abstractNumId w:val="6"/>
  </w:num>
  <w:num w:numId="4">
    <w:abstractNumId w:val="8"/>
  </w:num>
  <w:num w:numId="5">
    <w:abstractNumId w:val="2"/>
  </w:num>
  <w:num w:numId="6">
    <w:abstractNumId w:val="1"/>
  </w:num>
  <w:num w:numId="7">
    <w:abstractNumId w:val="10"/>
  </w:num>
  <w:num w:numId="8">
    <w:abstractNumId w:val="7"/>
  </w:num>
  <w:num w:numId="9">
    <w:abstractNumId w:val="13"/>
  </w:num>
  <w:num w:numId="10">
    <w:abstractNumId w:val="9"/>
  </w:num>
  <w:num w:numId="11">
    <w:abstractNumId w:val="11"/>
  </w:num>
  <w:num w:numId="12">
    <w:abstractNumId w:val="3"/>
  </w:num>
  <w:num w:numId="13">
    <w:abstractNumId w:val="0"/>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footnotePr>
    <w:footnote w:id="-1"/>
    <w:footnote w:id="0"/>
  </w:footnotePr>
  <w:endnotePr>
    <w:endnote w:id="-1"/>
    <w:endnote w:id="0"/>
  </w:endnotePr>
  <w:compat/>
  <w:rsids>
    <w:rsidRoot w:val="007D7F90"/>
    <w:rsid w:val="00012926"/>
    <w:rsid w:val="000402B3"/>
    <w:rsid w:val="00064825"/>
    <w:rsid w:val="000835DE"/>
    <w:rsid w:val="00092374"/>
    <w:rsid w:val="0009559E"/>
    <w:rsid w:val="000B4062"/>
    <w:rsid w:val="000B633B"/>
    <w:rsid w:val="000C551D"/>
    <w:rsid w:val="00104A17"/>
    <w:rsid w:val="001179C9"/>
    <w:rsid w:val="00131396"/>
    <w:rsid w:val="00156D2F"/>
    <w:rsid w:val="00191CEB"/>
    <w:rsid w:val="001C5561"/>
    <w:rsid w:val="001E17A2"/>
    <w:rsid w:val="001F5331"/>
    <w:rsid w:val="002054C5"/>
    <w:rsid w:val="00280E99"/>
    <w:rsid w:val="00283E00"/>
    <w:rsid w:val="0029180F"/>
    <w:rsid w:val="002B3095"/>
    <w:rsid w:val="002D57C2"/>
    <w:rsid w:val="002D6547"/>
    <w:rsid w:val="002E60F5"/>
    <w:rsid w:val="002F335F"/>
    <w:rsid w:val="002F5855"/>
    <w:rsid w:val="002F65D5"/>
    <w:rsid w:val="00304D9A"/>
    <w:rsid w:val="00312CBB"/>
    <w:rsid w:val="00330A9C"/>
    <w:rsid w:val="003408DE"/>
    <w:rsid w:val="00346A1D"/>
    <w:rsid w:val="0037465A"/>
    <w:rsid w:val="0038142F"/>
    <w:rsid w:val="003978F4"/>
    <w:rsid w:val="003C0766"/>
    <w:rsid w:val="003D59CE"/>
    <w:rsid w:val="003E489B"/>
    <w:rsid w:val="00401E9D"/>
    <w:rsid w:val="00403075"/>
    <w:rsid w:val="00424436"/>
    <w:rsid w:val="00424D35"/>
    <w:rsid w:val="004378E6"/>
    <w:rsid w:val="004501E9"/>
    <w:rsid w:val="00490B38"/>
    <w:rsid w:val="004C3009"/>
    <w:rsid w:val="004E39C0"/>
    <w:rsid w:val="004F08DF"/>
    <w:rsid w:val="0052493D"/>
    <w:rsid w:val="0054671D"/>
    <w:rsid w:val="0056002A"/>
    <w:rsid w:val="005865BB"/>
    <w:rsid w:val="00591C34"/>
    <w:rsid w:val="005B75F6"/>
    <w:rsid w:val="005E1B38"/>
    <w:rsid w:val="005E7CC1"/>
    <w:rsid w:val="00614242"/>
    <w:rsid w:val="00622EE6"/>
    <w:rsid w:val="0063305D"/>
    <w:rsid w:val="006355AB"/>
    <w:rsid w:val="00691D0F"/>
    <w:rsid w:val="006A4B43"/>
    <w:rsid w:val="006B161C"/>
    <w:rsid w:val="006C57A0"/>
    <w:rsid w:val="006E409B"/>
    <w:rsid w:val="00713382"/>
    <w:rsid w:val="00717480"/>
    <w:rsid w:val="0072194E"/>
    <w:rsid w:val="00721C79"/>
    <w:rsid w:val="00727384"/>
    <w:rsid w:val="00734BC3"/>
    <w:rsid w:val="007452E7"/>
    <w:rsid w:val="00752EA3"/>
    <w:rsid w:val="007961CB"/>
    <w:rsid w:val="007B0FA7"/>
    <w:rsid w:val="007D7F90"/>
    <w:rsid w:val="007F5173"/>
    <w:rsid w:val="0080085B"/>
    <w:rsid w:val="008777A3"/>
    <w:rsid w:val="008E18D9"/>
    <w:rsid w:val="009072DE"/>
    <w:rsid w:val="00907F7C"/>
    <w:rsid w:val="00932DB1"/>
    <w:rsid w:val="00933434"/>
    <w:rsid w:val="0094560E"/>
    <w:rsid w:val="00952436"/>
    <w:rsid w:val="00985184"/>
    <w:rsid w:val="0098610A"/>
    <w:rsid w:val="00997EFD"/>
    <w:rsid w:val="009A6227"/>
    <w:rsid w:val="009B1C4B"/>
    <w:rsid w:val="009C07E4"/>
    <w:rsid w:val="00A17A2B"/>
    <w:rsid w:val="00A56072"/>
    <w:rsid w:val="00A5750F"/>
    <w:rsid w:val="00A615A9"/>
    <w:rsid w:val="00A66019"/>
    <w:rsid w:val="00A91C6F"/>
    <w:rsid w:val="00A95EB3"/>
    <w:rsid w:val="00AE7EF5"/>
    <w:rsid w:val="00AF65A8"/>
    <w:rsid w:val="00B76C4F"/>
    <w:rsid w:val="00B76D1C"/>
    <w:rsid w:val="00B77CFF"/>
    <w:rsid w:val="00B97D34"/>
    <w:rsid w:val="00BA58E8"/>
    <w:rsid w:val="00BB00CA"/>
    <w:rsid w:val="00BB59F7"/>
    <w:rsid w:val="00BB65E9"/>
    <w:rsid w:val="00BE41EA"/>
    <w:rsid w:val="00C37AD2"/>
    <w:rsid w:val="00C51F9A"/>
    <w:rsid w:val="00C53506"/>
    <w:rsid w:val="00C553E6"/>
    <w:rsid w:val="00C5759B"/>
    <w:rsid w:val="00C774B8"/>
    <w:rsid w:val="00C920F5"/>
    <w:rsid w:val="00C94086"/>
    <w:rsid w:val="00CA3F30"/>
    <w:rsid w:val="00CC7B0B"/>
    <w:rsid w:val="00CD25A1"/>
    <w:rsid w:val="00D05823"/>
    <w:rsid w:val="00D3087E"/>
    <w:rsid w:val="00D40A75"/>
    <w:rsid w:val="00D51C40"/>
    <w:rsid w:val="00D545F0"/>
    <w:rsid w:val="00D620AA"/>
    <w:rsid w:val="00D63C3C"/>
    <w:rsid w:val="00D70DE0"/>
    <w:rsid w:val="00D85509"/>
    <w:rsid w:val="00DC3878"/>
    <w:rsid w:val="00DD6B5A"/>
    <w:rsid w:val="00DE0B7C"/>
    <w:rsid w:val="00DE6147"/>
    <w:rsid w:val="00DF61AC"/>
    <w:rsid w:val="00E00CF9"/>
    <w:rsid w:val="00E624F5"/>
    <w:rsid w:val="00EC0496"/>
    <w:rsid w:val="00EC07A7"/>
    <w:rsid w:val="00EC1F08"/>
    <w:rsid w:val="00EF5A81"/>
    <w:rsid w:val="00F01406"/>
    <w:rsid w:val="00F43279"/>
    <w:rsid w:val="00F440EC"/>
    <w:rsid w:val="00F50BC4"/>
    <w:rsid w:val="00F53A3E"/>
    <w:rsid w:val="00F6733E"/>
    <w:rsid w:val="00F76E7E"/>
    <w:rsid w:val="00F836DF"/>
    <w:rsid w:val="00F918B6"/>
    <w:rsid w:val="00FE3E28"/>
  </w:rsids>
  <m:mathPr>
    <m:mathFont m:val="Cambria Math"/>
    <m:brkBin m:val="before"/>
    <m:brkBinSub m:val="--"/>
    <m:smallFrac m:val="off"/>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F9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7D7F90"/>
    <w:pPr>
      <w:tabs>
        <w:tab w:val="center" w:pos="4252"/>
        <w:tab w:val="right" w:pos="8504"/>
      </w:tabs>
    </w:pPr>
  </w:style>
  <w:style w:type="character" w:customStyle="1" w:styleId="EncabezadoCar">
    <w:name w:val="Encabezado Car"/>
    <w:basedOn w:val="Fuentedeprrafopredeter"/>
    <w:link w:val="Encabezado"/>
    <w:uiPriority w:val="99"/>
    <w:semiHidden/>
    <w:rsid w:val="007D7F9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D7F90"/>
    <w:pPr>
      <w:tabs>
        <w:tab w:val="center" w:pos="4252"/>
        <w:tab w:val="right" w:pos="8504"/>
      </w:tabs>
    </w:pPr>
  </w:style>
  <w:style w:type="character" w:customStyle="1" w:styleId="PiedepginaCar">
    <w:name w:val="Pie de página Car"/>
    <w:basedOn w:val="Fuentedeprrafopredeter"/>
    <w:link w:val="Piedepgina"/>
    <w:uiPriority w:val="99"/>
    <w:rsid w:val="007D7F90"/>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7D7F90"/>
    <w:pPr>
      <w:ind w:left="720"/>
      <w:contextualSpacing/>
    </w:pPr>
  </w:style>
  <w:style w:type="table" w:styleId="Tablaconcuadrcula">
    <w:name w:val="Table Grid"/>
    <w:basedOn w:val="Tablanormal"/>
    <w:uiPriority w:val="59"/>
    <w:rsid w:val="007D7F90"/>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rsid w:val="007D7F90"/>
    <w:rPr>
      <w:color w:val="0000FF"/>
      <w:u w:val="single"/>
    </w:rPr>
  </w:style>
  <w:style w:type="paragraph" w:styleId="Textoindependiente3">
    <w:name w:val="Body Text 3"/>
    <w:basedOn w:val="Normal"/>
    <w:link w:val="Textoindependiente3Car"/>
    <w:rsid w:val="007D7F90"/>
    <w:pPr>
      <w:spacing w:after="120"/>
    </w:pPr>
    <w:rPr>
      <w:sz w:val="16"/>
      <w:szCs w:val="16"/>
    </w:rPr>
  </w:style>
  <w:style w:type="character" w:customStyle="1" w:styleId="Textoindependiente3Car">
    <w:name w:val="Texto independiente 3 Car"/>
    <w:basedOn w:val="Fuentedeprrafopredeter"/>
    <w:link w:val="Textoindependiente3"/>
    <w:rsid w:val="007D7F90"/>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7D7F90"/>
    <w:pPr>
      <w:spacing w:after="120" w:line="480" w:lineRule="auto"/>
      <w:ind w:left="283"/>
    </w:pPr>
  </w:style>
  <w:style w:type="character" w:customStyle="1" w:styleId="Sangra2detindependienteCar">
    <w:name w:val="Sangría 2 de t. independiente Car"/>
    <w:basedOn w:val="Fuentedeprrafopredeter"/>
    <w:link w:val="Sangra2detindependiente"/>
    <w:rsid w:val="007D7F90"/>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7D7F90"/>
    <w:pPr>
      <w:spacing w:after="120"/>
    </w:pPr>
  </w:style>
  <w:style w:type="character" w:customStyle="1" w:styleId="TextoindependienteCar">
    <w:name w:val="Texto independiente Car"/>
    <w:basedOn w:val="Fuentedeprrafopredeter"/>
    <w:link w:val="Textoindependiente"/>
    <w:rsid w:val="007D7F90"/>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7D7F90"/>
    <w:pPr>
      <w:spacing w:after="120"/>
      <w:ind w:left="283"/>
    </w:pPr>
  </w:style>
  <w:style w:type="character" w:customStyle="1" w:styleId="SangradetextonormalCar">
    <w:name w:val="Sangría de texto normal Car"/>
    <w:basedOn w:val="Fuentedeprrafopredeter"/>
    <w:link w:val="Sangradetextonormal"/>
    <w:uiPriority w:val="99"/>
    <w:rsid w:val="007D7F90"/>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7D7F90"/>
    <w:pPr>
      <w:spacing w:before="100" w:beforeAutospacing="1" w:after="100" w:afterAutospacing="1"/>
    </w:pPr>
    <w:rPr>
      <w:lang w:val="es-ES"/>
    </w:rPr>
  </w:style>
  <w:style w:type="character" w:customStyle="1" w:styleId="object">
    <w:name w:val="object"/>
    <w:basedOn w:val="Fuentedeprrafopredeter"/>
    <w:rsid w:val="001F5331"/>
  </w:style>
  <w:style w:type="character" w:customStyle="1" w:styleId="apple-converted-space">
    <w:name w:val="apple-converted-space"/>
    <w:basedOn w:val="Fuentedeprrafopredeter"/>
    <w:rsid w:val="001F5331"/>
  </w:style>
</w:styles>
</file>

<file path=word/webSettings.xml><?xml version="1.0" encoding="utf-8"?>
<w:webSettings xmlns:r="http://schemas.openxmlformats.org/officeDocument/2006/relationships" xmlns:w="http://schemas.openxmlformats.org/wordprocessingml/2006/main">
  <w:divs>
    <w:div w:id="445276148">
      <w:bodyDiv w:val="1"/>
      <w:marLeft w:val="0"/>
      <w:marRight w:val="0"/>
      <w:marTop w:val="0"/>
      <w:marBottom w:val="0"/>
      <w:divBdr>
        <w:top w:val="none" w:sz="0" w:space="0" w:color="auto"/>
        <w:left w:val="none" w:sz="0" w:space="0" w:color="auto"/>
        <w:bottom w:val="none" w:sz="0" w:space="0" w:color="auto"/>
        <w:right w:val="none" w:sz="0" w:space="0" w:color="auto"/>
      </w:divBdr>
    </w:div>
    <w:div w:id="82254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enadis.gob.cl" TargetMode="External"/><Relationship Id="rId18" Type="http://schemas.openxmlformats.org/officeDocument/2006/relationships/hyperlink" Target="http://www.empleospublicos.c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enadis.gob.cl" TargetMode="External"/><Relationship Id="rId17" Type="http://schemas.openxmlformats.org/officeDocument/2006/relationships/hyperlink" Target="http://www.senadis.gob.cl/" TargetMode="External"/><Relationship Id="rId2" Type="http://schemas.openxmlformats.org/officeDocument/2006/relationships/numbering" Target="numbering.xml"/><Relationship Id="rId16" Type="http://schemas.openxmlformats.org/officeDocument/2006/relationships/hyperlink" Target="http://www.empleospublicos.cl/" TargetMode="External"/><Relationship Id="rId20" Type="http://schemas.openxmlformats.org/officeDocument/2006/relationships/hyperlink" Target="mailto:seleccion@senadis.c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pleospublicos.cl" TargetMode="External"/><Relationship Id="rId5" Type="http://schemas.openxmlformats.org/officeDocument/2006/relationships/webSettings" Target="webSettings.xml"/><Relationship Id="rId15" Type="http://schemas.openxmlformats.org/officeDocument/2006/relationships/hyperlink" Target="mailto:seleccion@senadis.cl" TargetMode="External"/><Relationship Id="rId10" Type="http://schemas.openxmlformats.org/officeDocument/2006/relationships/footer" Target="footer1.xml"/><Relationship Id="rId19" Type="http://schemas.openxmlformats.org/officeDocument/2006/relationships/hyperlink" Target="http://www.senadis.gob.c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empleospublicos.cl"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8007C1-E5C6-426A-A2B9-794C603CC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15</Pages>
  <Words>3794</Words>
  <Characters>20870</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Contreras</dc:creator>
  <cp:lastModifiedBy>patricio toro</cp:lastModifiedBy>
  <cp:revision>6</cp:revision>
  <cp:lastPrinted>2016-01-22T13:12:00Z</cp:lastPrinted>
  <dcterms:created xsi:type="dcterms:W3CDTF">2016-02-16T20:03:00Z</dcterms:created>
  <dcterms:modified xsi:type="dcterms:W3CDTF">2016-02-18T13:30:00Z</dcterms:modified>
</cp:coreProperties>
</file>