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4F777F" w:rsidRDefault="007D7F90" w:rsidP="007D7F90">
      <w:pPr>
        <w:spacing w:line="276" w:lineRule="auto"/>
        <w:jc w:val="both"/>
        <w:rPr>
          <w:rFonts w:ascii="Verdana" w:hAnsi="Verdana" w:cs="Arial"/>
          <w:b/>
          <w:sz w:val="22"/>
          <w:szCs w:val="22"/>
        </w:rPr>
      </w:pPr>
      <w:bookmarkStart w:id="0" w:name="_GoBack"/>
      <w:bookmarkEnd w:id="0"/>
      <w:r w:rsidRPr="004F777F">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r w:rsidR="00393530">
        <w:rPr>
          <w:rFonts w:ascii="Verdana" w:hAnsi="Verdana" w:cs="Arial"/>
          <w:b/>
          <w:sz w:val="22"/>
          <w:szCs w:val="22"/>
        </w:rPr>
        <w:t xml:space="preserve">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F777F" w:rsidTr="00C774B8">
        <w:tc>
          <w:tcPr>
            <w:tcW w:w="8644" w:type="dxa"/>
          </w:tcPr>
          <w:p w:rsidR="00131396" w:rsidRPr="004F777F" w:rsidRDefault="00131396" w:rsidP="00C774B8">
            <w:pPr>
              <w:spacing w:line="276" w:lineRule="auto"/>
              <w:jc w:val="center"/>
              <w:rPr>
                <w:rFonts w:ascii="Verdana" w:hAnsi="Verdana" w:cs="Arial"/>
                <w:b/>
              </w:rPr>
            </w:pPr>
          </w:p>
          <w:p w:rsidR="007D7F90" w:rsidRPr="004F777F" w:rsidRDefault="007D7F90" w:rsidP="00C774B8">
            <w:pPr>
              <w:spacing w:line="276" w:lineRule="auto"/>
              <w:jc w:val="center"/>
              <w:rPr>
                <w:rFonts w:ascii="Verdana" w:hAnsi="Verdana" w:cs="Arial"/>
                <w:b/>
              </w:rPr>
            </w:pPr>
            <w:r w:rsidRPr="004F777F">
              <w:rPr>
                <w:rFonts w:ascii="Verdana" w:hAnsi="Verdana" w:cs="Arial"/>
                <w:b/>
              </w:rPr>
              <w:t>PAUTA DEL PROCESO DE SELECCIÓN</w:t>
            </w:r>
          </w:p>
          <w:p w:rsidR="007D7F90" w:rsidRPr="004F777F" w:rsidRDefault="007D7F90" w:rsidP="00C774B8">
            <w:pPr>
              <w:spacing w:line="276" w:lineRule="auto"/>
              <w:jc w:val="center"/>
              <w:rPr>
                <w:rFonts w:ascii="Verdana" w:hAnsi="Verdana" w:cs="Arial"/>
                <w:b/>
              </w:rPr>
            </w:pPr>
            <w:r w:rsidRPr="004F777F">
              <w:rPr>
                <w:rFonts w:ascii="Verdana" w:hAnsi="Verdana" w:cs="Arial"/>
                <w:b/>
              </w:rPr>
              <w:t>PARA PROVEER EL CARGO DE</w:t>
            </w:r>
          </w:p>
          <w:p w:rsidR="007D7F90" w:rsidRPr="004F777F" w:rsidRDefault="00297195" w:rsidP="00BE7380">
            <w:pPr>
              <w:spacing w:line="276" w:lineRule="auto"/>
              <w:jc w:val="center"/>
              <w:rPr>
                <w:rFonts w:ascii="Verdana" w:hAnsi="Verdana" w:cs="Arial"/>
                <w:b/>
              </w:rPr>
            </w:pPr>
            <w:r w:rsidRPr="004F777F">
              <w:rPr>
                <w:rFonts w:ascii="Verdana" w:hAnsi="Verdana" w:cs="Arial"/>
                <w:b/>
              </w:rPr>
              <w:t xml:space="preserve">PROFESIONAL </w:t>
            </w:r>
            <w:r w:rsidR="00BE7380">
              <w:rPr>
                <w:rFonts w:ascii="Verdana" w:hAnsi="Verdana" w:cs="Arial"/>
                <w:b/>
              </w:rPr>
              <w:t>ÁREA TRANSITO A LA VIDA INDEPENDIENTE</w:t>
            </w:r>
            <w:r w:rsidRPr="004F777F">
              <w:rPr>
                <w:rFonts w:ascii="Verdana" w:hAnsi="Verdana" w:cs="Arial"/>
                <w:b/>
              </w:rPr>
              <w:t xml:space="preserve"> </w:t>
            </w:r>
          </w:p>
        </w:tc>
      </w:tr>
    </w:tbl>
    <w:p w:rsidR="007D7F90" w:rsidRPr="004F777F" w:rsidRDefault="007D7F90" w:rsidP="007D7F90">
      <w:pPr>
        <w:spacing w:line="276" w:lineRule="auto"/>
        <w:jc w:val="center"/>
        <w:rPr>
          <w:rFonts w:ascii="Verdana" w:hAnsi="Verdana" w:cs="Arial"/>
          <w:sz w:val="22"/>
          <w:szCs w:val="22"/>
        </w:rPr>
      </w:pPr>
    </w:p>
    <w:p w:rsidR="007D7F90" w:rsidRPr="004F777F" w:rsidRDefault="007D7F90" w:rsidP="007D7F90">
      <w:pPr>
        <w:spacing w:line="276" w:lineRule="auto"/>
        <w:jc w:val="center"/>
        <w:rPr>
          <w:rFonts w:ascii="Verdana" w:hAnsi="Verdana" w:cs="Arial"/>
          <w:sz w:val="22"/>
          <w:szCs w:val="22"/>
        </w:rPr>
      </w:pPr>
      <w:r w:rsidRPr="007E4830">
        <w:rPr>
          <w:rFonts w:ascii="Verdana" w:hAnsi="Verdana" w:cs="Arial"/>
          <w:sz w:val="22"/>
          <w:szCs w:val="22"/>
        </w:rPr>
        <w:t xml:space="preserve">(CÓDIGO: </w:t>
      </w:r>
      <w:r w:rsidR="00997EFD" w:rsidRPr="007E4830">
        <w:rPr>
          <w:rFonts w:ascii="Verdana" w:hAnsi="Verdana" w:cs="Arial"/>
          <w:sz w:val="22"/>
          <w:szCs w:val="22"/>
        </w:rPr>
        <w:t>CP0</w:t>
      </w:r>
      <w:r w:rsidR="00782F55" w:rsidRPr="007E4830">
        <w:rPr>
          <w:rFonts w:ascii="Verdana" w:hAnsi="Verdana" w:cs="Arial"/>
          <w:sz w:val="22"/>
          <w:szCs w:val="22"/>
        </w:rPr>
        <w:t>28</w:t>
      </w:r>
      <w:r w:rsidR="001C5CAF" w:rsidRPr="007E4830">
        <w:rPr>
          <w:rFonts w:ascii="Verdana" w:hAnsi="Verdana" w:cs="Arial"/>
          <w:sz w:val="22"/>
          <w:szCs w:val="22"/>
        </w:rPr>
        <w:t>/2016</w:t>
      </w:r>
      <w:r w:rsidRPr="007E4830">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BE7380" w:rsidP="007D7F90">
      <w:pPr>
        <w:spacing w:line="276" w:lineRule="auto"/>
        <w:jc w:val="center"/>
        <w:rPr>
          <w:rFonts w:ascii="Verdana" w:hAnsi="Verdana" w:cs="Arial"/>
          <w:sz w:val="22"/>
          <w:szCs w:val="22"/>
        </w:rPr>
      </w:pPr>
      <w:r>
        <w:rPr>
          <w:rFonts w:ascii="Verdana" w:hAnsi="Verdana" w:cs="Arial"/>
          <w:sz w:val="22"/>
          <w:szCs w:val="22"/>
        </w:rPr>
        <w:t>DICIEMBRE</w:t>
      </w:r>
      <w:r w:rsidR="00997EFD" w:rsidRPr="004F777F">
        <w:rPr>
          <w:rFonts w:ascii="Verdana" w:hAnsi="Verdana" w:cs="Arial"/>
          <w:sz w:val="22"/>
          <w:szCs w:val="22"/>
        </w:rPr>
        <w:t xml:space="preserve"> </w:t>
      </w:r>
      <w:r w:rsidR="008706BB" w:rsidRPr="004F777F">
        <w:rPr>
          <w:rFonts w:ascii="Verdana" w:hAnsi="Verdana" w:cs="Arial"/>
          <w:sz w:val="22"/>
          <w:szCs w:val="22"/>
        </w:rPr>
        <w:t>DE 2016</w:t>
      </w:r>
    </w:p>
    <w:p w:rsidR="007D7F90" w:rsidRPr="004F777F" w:rsidRDefault="007D7F90" w:rsidP="007D7F90">
      <w:pPr>
        <w:spacing w:after="200" w:line="276" w:lineRule="auto"/>
        <w:jc w:val="both"/>
        <w:rPr>
          <w:rFonts w:ascii="Verdana" w:hAnsi="Verdana" w:cs="Arial"/>
          <w:b/>
          <w:sz w:val="22"/>
          <w:szCs w:val="22"/>
        </w:rPr>
      </w:pPr>
      <w:r w:rsidRPr="004F777F">
        <w:rPr>
          <w:rFonts w:ascii="Verdana" w:hAnsi="Verdana" w:cs="Arial"/>
          <w:b/>
          <w:sz w:val="22"/>
          <w:szCs w:val="22"/>
        </w:rPr>
        <w:br w:type="page"/>
      </w: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lastRenderedPageBreak/>
        <w:t>ANTECEDENTES GENERALES</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spacing w:line="276" w:lineRule="auto"/>
        <w:jc w:val="both"/>
        <w:rPr>
          <w:rFonts w:ascii="Verdana" w:hAnsi="Verdana"/>
          <w:sz w:val="22"/>
          <w:szCs w:val="22"/>
        </w:rPr>
      </w:pPr>
      <w:r w:rsidRPr="004F777F">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4F777F" w:rsidRDefault="007D7F90" w:rsidP="007D7F90">
      <w:pPr>
        <w:spacing w:line="276" w:lineRule="auto"/>
        <w:jc w:val="both"/>
        <w:rPr>
          <w:rFonts w:ascii="Verdana" w:hAnsi="Verdana"/>
          <w:sz w:val="22"/>
          <w:szCs w:val="22"/>
        </w:rPr>
      </w:pPr>
    </w:p>
    <w:p w:rsidR="007D7F90" w:rsidRPr="004F777F" w:rsidRDefault="007D7F90" w:rsidP="007D7F90">
      <w:pPr>
        <w:spacing w:line="276" w:lineRule="auto"/>
        <w:jc w:val="both"/>
        <w:rPr>
          <w:rFonts w:ascii="Verdana" w:hAnsi="Verdana"/>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CONDICIONES GENERALES</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Una vez cerrado el proceso de selección, se dispondrá de un período de consulta, apelación y/o reclamo de 10 días hábiles.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1"/>
          <w:numId w:val="8"/>
        </w:numPr>
        <w:spacing w:line="276" w:lineRule="auto"/>
        <w:jc w:val="both"/>
        <w:rPr>
          <w:rFonts w:ascii="Verdana" w:hAnsi="Verdana" w:cs="Arial"/>
          <w:sz w:val="22"/>
          <w:szCs w:val="22"/>
        </w:rPr>
      </w:pPr>
      <w:r w:rsidRPr="004F777F">
        <w:rPr>
          <w:rFonts w:ascii="Verdana" w:hAnsi="Verdana" w:cs="Arial"/>
          <w:sz w:val="22"/>
          <w:szCs w:val="22"/>
        </w:rPr>
        <w:t>Requisitos Generales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Podrá participar en el presente proceso de selección toda persona que cumpla con los siguientes requisitos: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color w:val="000000"/>
          <w:sz w:val="22"/>
          <w:szCs w:val="22"/>
        </w:rPr>
        <w:t>Ser mayor de 18 años.</w:t>
      </w:r>
    </w:p>
    <w:p w:rsidR="007D7F90" w:rsidRPr="004F777F"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7D7F90" w:rsidRPr="004F777F" w:rsidRDefault="007D7F90" w:rsidP="007D7F90">
      <w:pPr>
        <w:pStyle w:val="Prrafodelista"/>
        <w:rPr>
          <w:rFonts w:ascii="Verdana" w:hAnsi="Verdana" w:cs="Arial"/>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t xml:space="preserve">No haber cesado en un cargo público como consecuencia de haber obtenido una calificación deficiente o </w:t>
      </w:r>
      <w:r w:rsidRPr="004F777F">
        <w:rPr>
          <w:rFonts w:ascii="Verdana" w:hAnsi="Verdana" w:cs="Arial"/>
          <w:color w:val="000000"/>
          <w:sz w:val="22"/>
          <w:szCs w:val="22"/>
        </w:rPr>
        <w:t>por aplicación de una medida disciplinaria, salvo que hayan transcurrido más de cinco años desde la fecha</w:t>
      </w:r>
      <w:r w:rsidRPr="004F777F">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F777F" w:rsidRDefault="007D7F90" w:rsidP="007D7F90">
      <w:pPr>
        <w:pStyle w:val="Prrafodelista"/>
        <w:rPr>
          <w:rFonts w:ascii="Verdana" w:hAnsi="Verdana" w:cs="Arial"/>
          <w:color w:val="000000"/>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lastRenderedPageBreak/>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4F777F"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A39C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A39C0">
        <w:rPr>
          <w:rFonts w:ascii="Verdana" w:hAnsi="Verdana" w:cs="Arial"/>
          <w:color w:val="000000"/>
          <w:sz w:val="22"/>
          <w:szCs w:val="22"/>
        </w:rPr>
        <w:t>Haber cumplido con la Ley de Reclutamiento y Movilización, cuando fuere procedente.</w:t>
      </w:r>
    </w:p>
    <w:p w:rsidR="007D7F90" w:rsidRPr="00DA39C0" w:rsidRDefault="007D7F90" w:rsidP="007D7F90">
      <w:pPr>
        <w:tabs>
          <w:tab w:val="left" w:pos="720"/>
        </w:tabs>
        <w:spacing w:before="120" w:after="120" w:line="276" w:lineRule="auto"/>
        <w:jc w:val="both"/>
        <w:rPr>
          <w:rFonts w:ascii="Verdana" w:hAnsi="Verdana" w:cs="Arial"/>
          <w:color w:val="000000"/>
          <w:sz w:val="22"/>
          <w:szCs w:val="22"/>
        </w:rPr>
      </w:pPr>
    </w:p>
    <w:p w:rsidR="007D7F90" w:rsidRPr="00DA39C0"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A39C0">
        <w:rPr>
          <w:rFonts w:ascii="Verdana" w:hAnsi="Verdana" w:cs="Arial"/>
          <w:color w:val="000000"/>
          <w:sz w:val="22"/>
          <w:szCs w:val="22"/>
        </w:rPr>
        <w:t>Requisitos Específicos</w:t>
      </w:r>
    </w:p>
    <w:p w:rsidR="007D7F90" w:rsidRPr="00DA39C0"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4319" w:type="dxa"/>
        <w:tblInd w:w="392" w:type="dxa"/>
        <w:tblLook w:val="04A0" w:firstRow="1" w:lastRow="0" w:firstColumn="1" w:lastColumn="0" w:noHBand="0" w:noVBand="1"/>
      </w:tblPr>
      <w:tblGrid>
        <w:gridCol w:w="2937"/>
        <w:gridCol w:w="5691"/>
        <w:gridCol w:w="5691"/>
      </w:tblGrid>
      <w:tr w:rsidR="00F84D2F" w:rsidRPr="00DA39C0" w:rsidTr="00F84D2F">
        <w:trPr>
          <w:trHeight w:val="699"/>
        </w:trPr>
        <w:tc>
          <w:tcPr>
            <w:tcW w:w="2937" w:type="dxa"/>
          </w:tcPr>
          <w:p w:rsidR="00F84D2F" w:rsidRPr="00DA39C0" w:rsidRDefault="00F84D2F"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A39C0">
              <w:rPr>
                <w:rFonts w:ascii="Verdana" w:hAnsi="Verdana" w:cs="Arial"/>
                <w:color w:val="000000"/>
                <w:sz w:val="22"/>
                <w:szCs w:val="22"/>
              </w:rPr>
              <w:t>Formación</w:t>
            </w:r>
          </w:p>
        </w:tc>
        <w:tc>
          <w:tcPr>
            <w:tcW w:w="5691" w:type="dxa"/>
          </w:tcPr>
          <w:p w:rsidR="00F84D2F" w:rsidRPr="004F777F" w:rsidRDefault="00F84D2F" w:rsidP="002C6A72">
            <w:pPr>
              <w:spacing w:line="276" w:lineRule="auto"/>
              <w:jc w:val="both"/>
              <w:rPr>
                <w:rFonts w:ascii="Verdana" w:hAnsi="Verdana" w:cs="Arial"/>
                <w:color w:val="000000"/>
              </w:rPr>
            </w:pPr>
            <w:r w:rsidRPr="004F777F">
              <w:rPr>
                <w:rFonts w:ascii="Verdana" w:hAnsi="Verdana" w:cs="Arial"/>
                <w:color w:val="000000"/>
                <w:sz w:val="22"/>
                <w:szCs w:val="22"/>
              </w:rPr>
              <w:t xml:space="preserve">: Título profesional </w:t>
            </w:r>
            <w:r>
              <w:rPr>
                <w:rFonts w:ascii="Verdana" w:hAnsi="Verdana" w:cs="Arial"/>
                <w:color w:val="000000"/>
                <w:sz w:val="22"/>
                <w:szCs w:val="22"/>
              </w:rPr>
              <w:t xml:space="preserve">del área de la salud, de preferencia </w:t>
            </w:r>
            <w:r w:rsidR="00782F55">
              <w:rPr>
                <w:rFonts w:ascii="Verdana" w:hAnsi="Verdana" w:cs="Arial"/>
                <w:color w:val="000000"/>
                <w:sz w:val="22"/>
                <w:szCs w:val="22"/>
              </w:rPr>
              <w:t>terapia ocupacional</w:t>
            </w:r>
            <w:r>
              <w:rPr>
                <w:rFonts w:ascii="Verdana" w:hAnsi="Verdana" w:cs="Arial"/>
                <w:color w:val="000000"/>
                <w:sz w:val="22"/>
                <w:szCs w:val="22"/>
              </w:rPr>
              <w:t>; o de las ciencias sociales</w:t>
            </w:r>
            <w:r w:rsidRPr="004F777F">
              <w:rPr>
                <w:rFonts w:ascii="Verdana" w:hAnsi="Verdana" w:cs="Arial"/>
                <w:color w:val="000000"/>
                <w:sz w:val="22"/>
                <w:szCs w:val="22"/>
              </w:rPr>
              <w:t>,</w:t>
            </w:r>
            <w:r>
              <w:rPr>
                <w:rFonts w:ascii="Verdana" w:hAnsi="Verdana" w:cs="Arial"/>
                <w:color w:val="000000"/>
                <w:sz w:val="22"/>
                <w:szCs w:val="22"/>
              </w:rPr>
              <w:t xml:space="preserve"> de preferencia </w:t>
            </w:r>
            <w:r w:rsidR="00782F55">
              <w:rPr>
                <w:rFonts w:ascii="Verdana" w:hAnsi="Verdana" w:cs="Arial"/>
                <w:color w:val="000000"/>
                <w:sz w:val="22"/>
                <w:szCs w:val="22"/>
              </w:rPr>
              <w:t>trabajo social</w:t>
            </w:r>
            <w:r>
              <w:rPr>
                <w:rFonts w:ascii="Verdana" w:hAnsi="Verdana" w:cs="Arial"/>
                <w:color w:val="000000"/>
                <w:sz w:val="22"/>
                <w:szCs w:val="22"/>
              </w:rPr>
              <w:t xml:space="preserve">, </w:t>
            </w:r>
            <w:r w:rsidR="00782F55">
              <w:rPr>
                <w:rFonts w:ascii="Verdana" w:hAnsi="Verdana" w:cs="Arial"/>
                <w:color w:val="000000"/>
                <w:sz w:val="22"/>
                <w:szCs w:val="22"/>
              </w:rPr>
              <w:t>administración pública</w:t>
            </w:r>
            <w:r>
              <w:rPr>
                <w:rFonts w:ascii="Verdana" w:hAnsi="Verdana" w:cs="Arial"/>
                <w:color w:val="000000"/>
                <w:sz w:val="22"/>
                <w:szCs w:val="22"/>
              </w:rPr>
              <w:t xml:space="preserve">, </w:t>
            </w:r>
            <w:r w:rsidR="00782F55">
              <w:rPr>
                <w:rFonts w:ascii="Verdana" w:hAnsi="Verdana" w:cs="Arial"/>
                <w:color w:val="000000"/>
                <w:sz w:val="22"/>
                <w:szCs w:val="22"/>
              </w:rPr>
              <w:t xml:space="preserve">ingeniería </w:t>
            </w:r>
            <w:r>
              <w:rPr>
                <w:rFonts w:ascii="Verdana" w:hAnsi="Verdana" w:cs="Arial"/>
                <w:color w:val="000000"/>
                <w:sz w:val="22"/>
                <w:szCs w:val="22"/>
              </w:rPr>
              <w:t xml:space="preserve">comercial, </w:t>
            </w:r>
            <w:r w:rsidR="00782F55">
              <w:rPr>
                <w:rFonts w:ascii="Verdana" w:hAnsi="Verdana" w:cs="Arial"/>
                <w:color w:val="000000"/>
                <w:sz w:val="22"/>
                <w:szCs w:val="22"/>
              </w:rPr>
              <w:t>psicología o sociología</w:t>
            </w:r>
            <w:r>
              <w:rPr>
                <w:rFonts w:ascii="Verdana" w:hAnsi="Verdana" w:cs="Arial"/>
                <w:color w:val="000000"/>
                <w:sz w:val="22"/>
                <w:szCs w:val="22"/>
              </w:rPr>
              <w:t xml:space="preserve"> </w:t>
            </w:r>
            <w:r w:rsidRPr="004F777F">
              <w:rPr>
                <w:rFonts w:ascii="Verdana" w:hAnsi="Verdana" w:cs="Arial"/>
                <w:color w:val="000000"/>
                <w:sz w:val="22"/>
                <w:szCs w:val="22"/>
              </w:rPr>
              <w:t>con al menos 8 semestres de duración, de una universidad o instituto reconocido por el Estado.</w:t>
            </w:r>
          </w:p>
          <w:p w:rsidR="00F84D2F" w:rsidRPr="004F777F" w:rsidRDefault="00F84D2F" w:rsidP="002C6A72">
            <w:pPr>
              <w:spacing w:line="276" w:lineRule="auto"/>
              <w:jc w:val="both"/>
              <w:rPr>
                <w:rFonts w:ascii="Verdana" w:hAnsi="Verdana" w:cs="Arial"/>
                <w:color w:val="000000"/>
              </w:rPr>
            </w:pPr>
          </w:p>
        </w:tc>
        <w:tc>
          <w:tcPr>
            <w:tcW w:w="5691" w:type="dxa"/>
          </w:tcPr>
          <w:p w:rsidR="00F84D2F" w:rsidRPr="00041837" w:rsidRDefault="00F84D2F" w:rsidP="00CF4A81">
            <w:pPr>
              <w:spacing w:line="276" w:lineRule="auto"/>
              <w:jc w:val="both"/>
              <w:rPr>
                <w:rFonts w:ascii="Verdana" w:hAnsi="Verdana" w:cs="Arial"/>
                <w:color w:val="000000"/>
                <w:highlight w:val="yellow"/>
              </w:rPr>
            </w:pPr>
          </w:p>
        </w:tc>
      </w:tr>
      <w:tr w:rsidR="00F84D2F" w:rsidRPr="00DA39C0" w:rsidTr="00F84D2F">
        <w:trPr>
          <w:trHeight w:val="477"/>
        </w:trPr>
        <w:tc>
          <w:tcPr>
            <w:tcW w:w="2937" w:type="dxa"/>
          </w:tcPr>
          <w:p w:rsidR="00F84D2F" w:rsidRPr="00DA39C0" w:rsidRDefault="00F84D2F"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A39C0">
              <w:rPr>
                <w:rFonts w:ascii="Verdana" w:hAnsi="Verdana" w:cs="Arial"/>
                <w:color w:val="000000"/>
                <w:sz w:val="22"/>
                <w:szCs w:val="22"/>
              </w:rPr>
              <w:t xml:space="preserve"> Especialización</w:t>
            </w:r>
          </w:p>
        </w:tc>
        <w:tc>
          <w:tcPr>
            <w:tcW w:w="5691" w:type="dxa"/>
          </w:tcPr>
          <w:p w:rsidR="00F84D2F" w:rsidRPr="006A04FE" w:rsidRDefault="00F84D2F" w:rsidP="002C6A72">
            <w:pPr>
              <w:spacing w:line="276" w:lineRule="auto"/>
              <w:ind w:right="99"/>
              <w:jc w:val="both"/>
              <w:rPr>
                <w:rFonts w:ascii="Verdana" w:hAnsi="Verdana" w:cs="Arial"/>
                <w:color w:val="000000"/>
              </w:rPr>
            </w:pPr>
            <w:r w:rsidRPr="00D75F85">
              <w:rPr>
                <w:rFonts w:ascii="Verdana" w:hAnsi="Verdana" w:cs="Arial"/>
                <w:color w:val="000000"/>
                <w:sz w:val="22"/>
                <w:szCs w:val="22"/>
              </w:rPr>
              <w:t xml:space="preserve">: Requerida especialización </w:t>
            </w:r>
            <w:r>
              <w:rPr>
                <w:rFonts w:ascii="Verdana" w:hAnsi="Verdana" w:cs="Arial"/>
                <w:color w:val="000000"/>
                <w:sz w:val="22"/>
                <w:szCs w:val="22"/>
              </w:rPr>
              <w:t xml:space="preserve">en </w:t>
            </w:r>
            <w:r w:rsidRPr="00D75F85">
              <w:rPr>
                <w:rFonts w:ascii="Verdana" w:hAnsi="Verdana" w:cs="Arial"/>
                <w:color w:val="000000"/>
                <w:sz w:val="22"/>
                <w:szCs w:val="22"/>
              </w:rPr>
              <w:t>diseño y evaluación de programas y/o proyectos sociales</w:t>
            </w:r>
            <w:r>
              <w:rPr>
                <w:rFonts w:ascii="Verdana" w:hAnsi="Verdana" w:cs="Arial"/>
                <w:color w:val="000000"/>
                <w:sz w:val="22"/>
                <w:szCs w:val="22"/>
              </w:rPr>
              <w:t xml:space="preserve">. </w:t>
            </w:r>
            <w:r w:rsidR="007E4830">
              <w:rPr>
                <w:rFonts w:ascii="Verdana" w:hAnsi="Verdana" w:cs="Arial"/>
                <w:color w:val="000000"/>
                <w:sz w:val="22"/>
                <w:szCs w:val="22"/>
              </w:rPr>
              <w:t>Además, es d</w:t>
            </w:r>
            <w:r>
              <w:rPr>
                <w:rFonts w:ascii="Verdana" w:hAnsi="Verdana" w:cs="Arial"/>
                <w:color w:val="000000"/>
                <w:sz w:val="22"/>
                <w:szCs w:val="22"/>
              </w:rPr>
              <w:t>eseable especialización en</w:t>
            </w:r>
            <w:r w:rsidRPr="00D75F85">
              <w:rPr>
                <w:rFonts w:ascii="Verdana" w:hAnsi="Verdana" w:cs="Arial"/>
                <w:color w:val="000000"/>
                <w:sz w:val="22"/>
                <w:szCs w:val="22"/>
              </w:rPr>
              <w:t xml:space="preserve"> inclusión social y/o discapacidad.</w:t>
            </w:r>
          </w:p>
          <w:p w:rsidR="00F84D2F" w:rsidRPr="004F777F" w:rsidRDefault="00F84D2F" w:rsidP="002C6A72">
            <w:pPr>
              <w:spacing w:line="276" w:lineRule="auto"/>
              <w:ind w:right="99"/>
              <w:jc w:val="both"/>
              <w:rPr>
                <w:rFonts w:ascii="Verdana" w:hAnsi="Verdana" w:cs="Arial"/>
                <w:color w:val="000000"/>
              </w:rPr>
            </w:pPr>
          </w:p>
        </w:tc>
        <w:tc>
          <w:tcPr>
            <w:tcW w:w="5691" w:type="dxa"/>
          </w:tcPr>
          <w:p w:rsidR="00F84D2F" w:rsidRPr="00041837" w:rsidRDefault="00F84D2F" w:rsidP="00F24FD1">
            <w:pPr>
              <w:spacing w:line="276" w:lineRule="auto"/>
              <w:ind w:right="99"/>
              <w:jc w:val="both"/>
              <w:rPr>
                <w:rFonts w:ascii="Verdana" w:hAnsi="Verdana" w:cs="Arial"/>
                <w:color w:val="000000"/>
                <w:highlight w:val="yellow"/>
              </w:rPr>
            </w:pPr>
          </w:p>
        </w:tc>
      </w:tr>
      <w:tr w:rsidR="00F84D2F" w:rsidRPr="004F777F" w:rsidTr="00F84D2F">
        <w:trPr>
          <w:trHeight w:val="477"/>
        </w:trPr>
        <w:tc>
          <w:tcPr>
            <w:tcW w:w="2937" w:type="dxa"/>
          </w:tcPr>
          <w:p w:rsidR="00F84D2F" w:rsidRPr="00DA39C0" w:rsidRDefault="00F84D2F"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A39C0">
              <w:rPr>
                <w:rFonts w:ascii="Verdana" w:hAnsi="Verdana" w:cs="Arial"/>
                <w:color w:val="000000"/>
                <w:sz w:val="22"/>
                <w:szCs w:val="22"/>
              </w:rPr>
              <w:t>Experiencia Profesional</w:t>
            </w:r>
          </w:p>
        </w:tc>
        <w:tc>
          <w:tcPr>
            <w:tcW w:w="5691" w:type="dxa"/>
          </w:tcPr>
          <w:p w:rsidR="00F84D2F" w:rsidRDefault="00F84D2F" w:rsidP="002C6A72">
            <w:pPr>
              <w:spacing w:before="120" w:after="120" w:line="276" w:lineRule="auto"/>
              <w:ind w:left="34" w:hanging="34"/>
              <w:jc w:val="both"/>
              <w:rPr>
                <w:rFonts w:ascii="Verdana" w:hAnsi="Verdana" w:cs="Arial"/>
                <w:color w:val="000000"/>
              </w:rPr>
            </w:pPr>
            <w:r w:rsidRPr="00601E2F">
              <w:rPr>
                <w:rFonts w:ascii="Verdana" w:hAnsi="Verdana" w:cs="Arial"/>
                <w:color w:val="000000"/>
                <w:sz w:val="22"/>
                <w:szCs w:val="22"/>
              </w:rPr>
              <w:t xml:space="preserve">: Al menos dos años de experiencia profesional ligada a temáticas relacionadas con el ámbito de </w:t>
            </w:r>
            <w:r>
              <w:rPr>
                <w:rFonts w:ascii="Verdana" w:hAnsi="Verdana" w:cs="Arial"/>
                <w:color w:val="000000"/>
                <w:sz w:val="22"/>
                <w:szCs w:val="22"/>
              </w:rPr>
              <w:t xml:space="preserve">evaluación de programas y/o proyectos sociales, de preferencia ligados a temáticas de </w:t>
            </w:r>
            <w:r w:rsidRPr="00601E2F">
              <w:rPr>
                <w:rFonts w:ascii="Verdana" w:hAnsi="Verdana" w:cs="Arial"/>
                <w:color w:val="000000"/>
                <w:sz w:val="22"/>
                <w:szCs w:val="22"/>
              </w:rPr>
              <w:t>inclusión y/o discapacidad, dentro del sector público o privado.</w:t>
            </w:r>
          </w:p>
          <w:p w:rsidR="00F84D2F" w:rsidRDefault="00F84D2F" w:rsidP="002C6A72">
            <w:pPr>
              <w:spacing w:line="276" w:lineRule="auto"/>
              <w:ind w:right="99"/>
              <w:jc w:val="both"/>
              <w:rPr>
                <w:rFonts w:ascii="Verdana" w:hAnsi="Verdana" w:cs="Arial"/>
                <w:color w:val="000000"/>
              </w:rPr>
            </w:pPr>
          </w:p>
          <w:p w:rsidR="007E4830" w:rsidRPr="004F777F" w:rsidRDefault="007E4830" w:rsidP="002C6A72">
            <w:pPr>
              <w:spacing w:line="276" w:lineRule="auto"/>
              <w:ind w:right="99"/>
              <w:jc w:val="both"/>
              <w:rPr>
                <w:rFonts w:ascii="Verdana" w:hAnsi="Verdana" w:cs="Arial"/>
                <w:color w:val="000000"/>
              </w:rPr>
            </w:pPr>
          </w:p>
        </w:tc>
        <w:tc>
          <w:tcPr>
            <w:tcW w:w="5691" w:type="dxa"/>
          </w:tcPr>
          <w:p w:rsidR="00F84D2F" w:rsidRPr="00041837" w:rsidRDefault="00F84D2F" w:rsidP="004E5448">
            <w:pPr>
              <w:spacing w:before="120" w:after="120" w:line="276" w:lineRule="auto"/>
              <w:jc w:val="both"/>
              <w:rPr>
                <w:rFonts w:ascii="Verdana" w:hAnsi="Verdana" w:cs="Arial"/>
                <w:color w:val="000000"/>
                <w:highlight w:val="yellow"/>
              </w:rPr>
            </w:pPr>
          </w:p>
        </w:tc>
      </w:tr>
    </w:tbl>
    <w:p w:rsidR="007D7F90" w:rsidRPr="004F777F" w:rsidRDefault="007D7F90" w:rsidP="007D7F90">
      <w:pPr>
        <w:tabs>
          <w:tab w:val="left" w:pos="720"/>
        </w:tabs>
        <w:spacing w:before="120" w:after="120" w:line="276" w:lineRule="auto"/>
        <w:jc w:val="both"/>
        <w:rPr>
          <w:rFonts w:ascii="Verdana" w:hAnsi="Verdana" w:cs="Arial"/>
          <w:color w:val="000000"/>
          <w:sz w:val="22"/>
          <w:szCs w:val="22"/>
        </w:rPr>
        <w:sectPr w:rsidR="007D7F90" w:rsidRPr="004F777F"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IDENTIFICACIÓN DEL CARGO</w:t>
      </w:r>
    </w:p>
    <w:p w:rsidR="007D7F90" w:rsidRPr="004F777F"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F84D2F" w:rsidRPr="004F777F" w:rsidTr="00E71344">
        <w:tc>
          <w:tcPr>
            <w:tcW w:w="3150" w:type="dxa"/>
          </w:tcPr>
          <w:p w:rsidR="00F84D2F" w:rsidRPr="004F777F" w:rsidRDefault="00F84D2F" w:rsidP="00C774B8">
            <w:pPr>
              <w:spacing w:line="276" w:lineRule="auto"/>
              <w:rPr>
                <w:rFonts w:ascii="Verdana" w:hAnsi="Verdana" w:cs="Arial"/>
              </w:rPr>
            </w:pPr>
            <w:r w:rsidRPr="004F777F">
              <w:rPr>
                <w:rFonts w:ascii="Verdana" w:hAnsi="Verdana" w:cs="Arial"/>
                <w:sz w:val="22"/>
                <w:szCs w:val="22"/>
              </w:rPr>
              <w:lastRenderedPageBreak/>
              <w:t>Nombre del Cargo</w:t>
            </w:r>
          </w:p>
        </w:tc>
        <w:tc>
          <w:tcPr>
            <w:tcW w:w="5210" w:type="dxa"/>
            <w:vAlign w:val="center"/>
          </w:tcPr>
          <w:p w:rsidR="00F84D2F" w:rsidRPr="00D75F85" w:rsidRDefault="00F84D2F" w:rsidP="00F84D2F">
            <w:pPr>
              <w:spacing w:line="276" w:lineRule="auto"/>
              <w:rPr>
                <w:rFonts w:ascii="Verdana" w:hAnsi="Verdana" w:cs="Arial"/>
              </w:rPr>
            </w:pPr>
            <w:r>
              <w:rPr>
                <w:rFonts w:ascii="Verdana" w:hAnsi="Verdana" w:cs="Arial"/>
                <w:sz w:val="22"/>
                <w:szCs w:val="22"/>
              </w:rPr>
              <w:t>Profesional área Tránsito a la Vida Independiente</w:t>
            </w:r>
          </w:p>
        </w:tc>
      </w:tr>
      <w:tr w:rsidR="007D7F90" w:rsidRPr="004F777F" w:rsidTr="00C774B8">
        <w:tc>
          <w:tcPr>
            <w:tcW w:w="3150" w:type="dxa"/>
          </w:tcPr>
          <w:p w:rsidR="007D7F90" w:rsidRPr="004F777F" w:rsidRDefault="007D7F90" w:rsidP="00C774B8">
            <w:pPr>
              <w:spacing w:line="276" w:lineRule="auto"/>
              <w:rPr>
                <w:rFonts w:ascii="Verdana" w:hAnsi="Verdana" w:cs="Arial"/>
              </w:rPr>
            </w:pPr>
            <w:r w:rsidRPr="004F777F">
              <w:rPr>
                <w:rFonts w:ascii="Verdana" w:hAnsi="Verdana" w:cs="Arial"/>
                <w:sz w:val="22"/>
                <w:szCs w:val="22"/>
              </w:rPr>
              <w:t>Nº Vacantes</w:t>
            </w:r>
          </w:p>
        </w:tc>
        <w:tc>
          <w:tcPr>
            <w:tcW w:w="5210" w:type="dxa"/>
          </w:tcPr>
          <w:p w:rsidR="007D7F90" w:rsidRPr="004F777F" w:rsidRDefault="007D7F90" w:rsidP="00C774B8">
            <w:pPr>
              <w:spacing w:line="276" w:lineRule="auto"/>
              <w:rPr>
                <w:rFonts w:ascii="Verdana" w:hAnsi="Verdana" w:cs="Arial"/>
              </w:rPr>
            </w:pPr>
            <w:r w:rsidRPr="004F777F">
              <w:rPr>
                <w:rFonts w:ascii="Verdana" w:hAnsi="Verdana" w:cs="Arial"/>
                <w:sz w:val="22"/>
                <w:szCs w:val="22"/>
              </w:rPr>
              <w:t>1</w:t>
            </w:r>
          </w:p>
        </w:tc>
      </w:tr>
      <w:tr w:rsidR="007D7F90" w:rsidRPr="004F777F" w:rsidTr="00C774B8">
        <w:tc>
          <w:tcPr>
            <w:tcW w:w="3150" w:type="dxa"/>
          </w:tcPr>
          <w:p w:rsidR="007D7F90" w:rsidRPr="004F777F" w:rsidRDefault="007D7F90" w:rsidP="00C774B8">
            <w:pPr>
              <w:spacing w:line="276" w:lineRule="auto"/>
              <w:jc w:val="both"/>
              <w:rPr>
                <w:rFonts w:ascii="Verdana" w:hAnsi="Verdana" w:cs="Arial"/>
              </w:rPr>
            </w:pPr>
            <w:r w:rsidRPr="004F777F">
              <w:rPr>
                <w:rFonts w:ascii="Verdana" w:hAnsi="Verdana" w:cs="Arial"/>
                <w:sz w:val="22"/>
                <w:szCs w:val="22"/>
              </w:rPr>
              <w:t>Remuneración bruta</w:t>
            </w:r>
          </w:p>
        </w:tc>
        <w:tc>
          <w:tcPr>
            <w:tcW w:w="5210" w:type="dxa"/>
          </w:tcPr>
          <w:p w:rsidR="007D7F90" w:rsidRPr="004F777F" w:rsidRDefault="007D7F90" w:rsidP="004E5448">
            <w:pPr>
              <w:spacing w:line="276" w:lineRule="auto"/>
              <w:rPr>
                <w:rFonts w:ascii="Verdana" w:hAnsi="Verdana" w:cs="Arial"/>
              </w:rPr>
            </w:pPr>
            <w:r w:rsidRPr="004F777F">
              <w:rPr>
                <w:rFonts w:ascii="Verdana" w:hAnsi="Verdana" w:cs="Arial"/>
                <w:sz w:val="22"/>
                <w:szCs w:val="22"/>
              </w:rPr>
              <w:t>$1.</w:t>
            </w:r>
            <w:r w:rsidR="004E5448">
              <w:rPr>
                <w:rFonts w:ascii="Verdana" w:hAnsi="Verdana" w:cs="Arial"/>
                <w:sz w:val="22"/>
                <w:szCs w:val="22"/>
              </w:rPr>
              <w:t>149</w:t>
            </w:r>
            <w:r w:rsidR="00131396" w:rsidRPr="004F777F">
              <w:rPr>
                <w:rFonts w:ascii="Verdana" w:hAnsi="Verdana" w:cs="Arial"/>
                <w:sz w:val="22"/>
                <w:szCs w:val="22"/>
              </w:rPr>
              <w:t>.</w:t>
            </w:r>
            <w:r w:rsidR="004E5448">
              <w:rPr>
                <w:rFonts w:ascii="Verdana" w:hAnsi="Verdana" w:cs="Arial"/>
                <w:sz w:val="22"/>
                <w:szCs w:val="22"/>
              </w:rPr>
              <w:t>086</w:t>
            </w:r>
            <w:r w:rsidRPr="004F777F">
              <w:rPr>
                <w:rFonts w:ascii="Verdana" w:hAnsi="Verdana" w:cs="Arial"/>
                <w:sz w:val="22"/>
                <w:szCs w:val="22"/>
              </w:rPr>
              <w:t xml:space="preserve"> (más asignación de modernización)</w:t>
            </w:r>
          </w:p>
        </w:tc>
      </w:tr>
      <w:tr w:rsidR="00CF4A81" w:rsidRPr="00DA39C0" w:rsidTr="00C774B8">
        <w:tc>
          <w:tcPr>
            <w:tcW w:w="3150" w:type="dxa"/>
          </w:tcPr>
          <w:p w:rsidR="00CF4A81" w:rsidRPr="00DA39C0" w:rsidRDefault="00CF4A81" w:rsidP="00C774B8">
            <w:pPr>
              <w:spacing w:line="276" w:lineRule="auto"/>
              <w:rPr>
                <w:rFonts w:ascii="Verdana" w:hAnsi="Verdana" w:cs="Arial"/>
              </w:rPr>
            </w:pPr>
            <w:r w:rsidRPr="00DA39C0">
              <w:rPr>
                <w:rFonts w:ascii="Verdana" w:hAnsi="Verdana" w:cs="Arial"/>
                <w:sz w:val="22"/>
                <w:szCs w:val="22"/>
              </w:rPr>
              <w:t>Lugar de desempeño</w:t>
            </w:r>
          </w:p>
        </w:tc>
        <w:tc>
          <w:tcPr>
            <w:tcW w:w="5210" w:type="dxa"/>
          </w:tcPr>
          <w:p w:rsidR="00CF4A81" w:rsidRPr="00DA39C0" w:rsidRDefault="00F84D2F" w:rsidP="00E71344">
            <w:pPr>
              <w:spacing w:line="276" w:lineRule="auto"/>
              <w:rPr>
                <w:rFonts w:ascii="Verdana" w:hAnsi="Verdana" w:cs="Arial"/>
              </w:rPr>
            </w:pPr>
            <w:r>
              <w:rPr>
                <w:rFonts w:ascii="Verdana" w:hAnsi="Verdana" w:cs="Arial"/>
                <w:sz w:val="22"/>
                <w:szCs w:val="22"/>
              </w:rPr>
              <w:t xml:space="preserve">Catedral 1575, </w:t>
            </w:r>
            <w:r w:rsidR="00CF4A81" w:rsidRPr="00DA39C0">
              <w:rPr>
                <w:rFonts w:ascii="Verdana" w:hAnsi="Verdana" w:cs="Arial"/>
                <w:sz w:val="22"/>
                <w:szCs w:val="22"/>
              </w:rPr>
              <w:t>Santiago</w:t>
            </w:r>
          </w:p>
        </w:tc>
      </w:tr>
      <w:tr w:rsidR="00CF4A81" w:rsidRPr="00DA39C0" w:rsidTr="00C774B8">
        <w:tc>
          <w:tcPr>
            <w:tcW w:w="3150" w:type="dxa"/>
          </w:tcPr>
          <w:p w:rsidR="00CF4A81" w:rsidRPr="00DA39C0" w:rsidRDefault="00CF4A81" w:rsidP="00C774B8">
            <w:pPr>
              <w:spacing w:line="276" w:lineRule="auto"/>
              <w:rPr>
                <w:rFonts w:ascii="Verdana" w:hAnsi="Verdana" w:cs="Arial"/>
              </w:rPr>
            </w:pPr>
            <w:r w:rsidRPr="00DA39C0">
              <w:rPr>
                <w:rFonts w:ascii="Verdana" w:hAnsi="Verdana" w:cs="Arial"/>
                <w:sz w:val="22"/>
                <w:szCs w:val="22"/>
              </w:rPr>
              <w:t>Horario</w:t>
            </w:r>
          </w:p>
        </w:tc>
        <w:tc>
          <w:tcPr>
            <w:tcW w:w="5210" w:type="dxa"/>
          </w:tcPr>
          <w:p w:rsidR="00CF4A81" w:rsidRPr="00DA39C0" w:rsidRDefault="00CF4A81" w:rsidP="00E71344">
            <w:pPr>
              <w:spacing w:line="276" w:lineRule="auto"/>
              <w:rPr>
                <w:rFonts w:ascii="Verdana" w:hAnsi="Verdana" w:cs="Arial"/>
              </w:rPr>
            </w:pPr>
            <w:r w:rsidRPr="00DA39C0">
              <w:rPr>
                <w:rFonts w:ascii="Verdana" w:hAnsi="Verdana" w:cs="Arial"/>
                <w:sz w:val="22"/>
                <w:szCs w:val="22"/>
              </w:rPr>
              <w:t>Entrada: 8:00 a 9:15 hrs.</w:t>
            </w:r>
          </w:p>
          <w:p w:rsidR="00CF4A81" w:rsidRPr="00DA39C0" w:rsidRDefault="00CF4A81" w:rsidP="00E71344">
            <w:pPr>
              <w:spacing w:line="276" w:lineRule="auto"/>
              <w:rPr>
                <w:rFonts w:ascii="Verdana" w:hAnsi="Verdana" w:cs="Arial"/>
              </w:rPr>
            </w:pPr>
            <w:r w:rsidRPr="00DA39C0">
              <w:rPr>
                <w:rFonts w:ascii="Verdana" w:hAnsi="Verdana" w:cs="Arial"/>
                <w:sz w:val="22"/>
                <w:szCs w:val="22"/>
              </w:rPr>
              <w:t>Salida   : 17:00 a 18:15 hrs.</w:t>
            </w:r>
          </w:p>
        </w:tc>
      </w:tr>
      <w:tr w:rsidR="0054161C" w:rsidRPr="004F777F" w:rsidTr="00E71344">
        <w:tc>
          <w:tcPr>
            <w:tcW w:w="3150" w:type="dxa"/>
          </w:tcPr>
          <w:p w:rsidR="0054161C" w:rsidRPr="00DA39C0" w:rsidRDefault="0054161C" w:rsidP="00C774B8">
            <w:pPr>
              <w:spacing w:line="276" w:lineRule="auto"/>
              <w:rPr>
                <w:rFonts w:ascii="Verdana" w:hAnsi="Verdana" w:cs="Arial"/>
              </w:rPr>
            </w:pPr>
            <w:r w:rsidRPr="00DA39C0">
              <w:rPr>
                <w:rFonts w:ascii="Verdana" w:hAnsi="Verdana" w:cs="Arial"/>
                <w:sz w:val="22"/>
                <w:szCs w:val="22"/>
              </w:rPr>
              <w:t>Dependencia jerárquica</w:t>
            </w:r>
          </w:p>
        </w:tc>
        <w:tc>
          <w:tcPr>
            <w:tcW w:w="5210" w:type="dxa"/>
            <w:vAlign w:val="center"/>
          </w:tcPr>
          <w:p w:rsidR="0054161C" w:rsidRPr="008D01F5" w:rsidRDefault="004E5448" w:rsidP="00D77E28">
            <w:pPr>
              <w:spacing w:line="276" w:lineRule="auto"/>
              <w:rPr>
                <w:rFonts w:ascii="Verdana" w:hAnsi="Verdana" w:cs="Arial"/>
              </w:rPr>
            </w:pPr>
            <w:r>
              <w:rPr>
                <w:rFonts w:ascii="Verdana" w:hAnsi="Verdana" w:cs="Arial"/>
                <w:sz w:val="22"/>
                <w:szCs w:val="22"/>
              </w:rPr>
              <w:t>Jefe/a Departamento de Políticas y Coordinación Intersectorial</w:t>
            </w:r>
          </w:p>
        </w:tc>
      </w:tr>
    </w:tbl>
    <w:p w:rsidR="007D7F90" w:rsidRPr="004F777F"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D7F90" w:rsidRPr="004F777F" w:rsidTr="00C774B8">
        <w:tc>
          <w:tcPr>
            <w:tcW w:w="8360" w:type="dxa"/>
            <w:shd w:val="clear" w:color="auto" w:fill="auto"/>
          </w:tcPr>
          <w:p w:rsidR="007D7F90" w:rsidRPr="004F777F" w:rsidRDefault="007D7F90" w:rsidP="00C774B8">
            <w:pPr>
              <w:spacing w:line="276" w:lineRule="auto"/>
              <w:rPr>
                <w:rFonts w:ascii="Verdana" w:hAnsi="Verdana" w:cs="Arial"/>
                <w:b/>
              </w:rPr>
            </w:pPr>
            <w:r w:rsidRPr="004F777F">
              <w:rPr>
                <w:rFonts w:ascii="Verdana" w:hAnsi="Verdana" w:cs="Arial"/>
                <w:b/>
                <w:sz w:val="22"/>
                <w:szCs w:val="22"/>
              </w:rPr>
              <w:t>Objetivo del Cargo</w:t>
            </w:r>
          </w:p>
        </w:tc>
      </w:tr>
      <w:tr w:rsidR="00F84D2F" w:rsidRPr="004F777F" w:rsidTr="00C774B8">
        <w:tc>
          <w:tcPr>
            <w:tcW w:w="8360" w:type="dxa"/>
          </w:tcPr>
          <w:p w:rsidR="00F84D2F" w:rsidRPr="003810F0" w:rsidRDefault="00F84D2F" w:rsidP="002C6A72">
            <w:pPr>
              <w:pStyle w:val="NormalWeb"/>
              <w:ind w:right="10"/>
              <w:jc w:val="both"/>
              <w:rPr>
                <w:rFonts w:ascii="Verdana" w:hAnsi="Verdana" w:cs="Arial"/>
                <w:bCs/>
              </w:rPr>
            </w:pPr>
            <w:r>
              <w:rPr>
                <w:rFonts w:ascii="Verdana" w:hAnsi="Verdana" w:cs="Arial"/>
                <w:bCs/>
                <w:sz w:val="22"/>
                <w:szCs w:val="22"/>
              </w:rPr>
              <w:t>Diseñar, coordinar y ejecutar acciones que contribuyan al desarrollo de  programas y/o proyectos para promover la autonomía de personas adultas en situación de discapacidad, dentro del área Tránsito a la Vida Independiente del Departamento.</w:t>
            </w:r>
          </w:p>
        </w:tc>
      </w:tr>
      <w:tr w:rsidR="007D7F90" w:rsidRPr="004F777F" w:rsidTr="00C774B8">
        <w:tc>
          <w:tcPr>
            <w:tcW w:w="8360" w:type="dxa"/>
            <w:shd w:val="clear" w:color="auto" w:fill="auto"/>
          </w:tcPr>
          <w:p w:rsidR="007D7F90" w:rsidRPr="004F777F" w:rsidRDefault="007D7F90" w:rsidP="00C774B8">
            <w:pPr>
              <w:spacing w:line="276" w:lineRule="auto"/>
              <w:rPr>
                <w:rFonts w:ascii="Verdana" w:hAnsi="Verdana" w:cs="Arial"/>
                <w:b/>
              </w:rPr>
            </w:pPr>
            <w:r w:rsidRPr="004F777F">
              <w:rPr>
                <w:rFonts w:ascii="Verdana" w:hAnsi="Verdana" w:cs="Arial"/>
                <w:b/>
                <w:sz w:val="22"/>
                <w:szCs w:val="22"/>
              </w:rPr>
              <w:t>Funciones Principales</w:t>
            </w:r>
          </w:p>
        </w:tc>
      </w:tr>
      <w:tr w:rsidR="007D7F90" w:rsidRPr="004F777F" w:rsidTr="00C774B8">
        <w:tc>
          <w:tcPr>
            <w:tcW w:w="8360" w:type="dxa"/>
          </w:tcPr>
          <w:p w:rsidR="004E5448" w:rsidRPr="004E5448" w:rsidRDefault="004E5448" w:rsidP="004E5448">
            <w:pPr>
              <w:jc w:val="both"/>
              <w:rPr>
                <w:rFonts w:ascii="Verdana" w:hAnsi="Verdana" w:cs="Arial"/>
              </w:rPr>
            </w:pPr>
            <w:r w:rsidRPr="004E5448">
              <w:rPr>
                <w:rFonts w:ascii="Verdana" w:hAnsi="Verdana" w:cs="Arial"/>
                <w:sz w:val="22"/>
                <w:szCs w:val="22"/>
              </w:rPr>
              <w:t>Al asumir el cargo de Profesional del área Tránsito a la Vida Independiente del Departamento de Políticas y Coordinación Intersectorial, le corresponderá desempeñar las siguientes funciones:</w:t>
            </w:r>
          </w:p>
          <w:p w:rsidR="004E5448" w:rsidRPr="004E5448" w:rsidRDefault="004E5448" w:rsidP="004E5448">
            <w:pPr>
              <w:jc w:val="both"/>
              <w:rPr>
                <w:rFonts w:ascii="Verdana" w:hAnsi="Verdana" w:cs="Arial"/>
              </w:rPr>
            </w:pPr>
          </w:p>
          <w:p w:rsidR="00F84D2F" w:rsidRDefault="00F84D2F" w:rsidP="00F84D2F">
            <w:pPr>
              <w:numPr>
                <w:ilvl w:val="0"/>
                <w:numId w:val="12"/>
              </w:numPr>
              <w:jc w:val="both"/>
              <w:rPr>
                <w:rFonts w:ascii="Verdana" w:hAnsi="Verdana" w:cs="Arial"/>
              </w:rPr>
            </w:pPr>
            <w:r>
              <w:rPr>
                <w:rFonts w:ascii="Verdana" w:hAnsi="Verdana" w:cs="Arial"/>
                <w:sz w:val="22"/>
                <w:szCs w:val="22"/>
              </w:rPr>
              <w:t>Analizar material actualizado sobre estudios e investigaciones en torno a las políticas y programas relacionados con procesos estratégicos del área, basados en la promoción de  autonomía de personas adultas en situación de discapacidad.</w:t>
            </w:r>
          </w:p>
          <w:p w:rsidR="00F84D2F" w:rsidRPr="009D4B45" w:rsidRDefault="00F84D2F" w:rsidP="00F84D2F">
            <w:pPr>
              <w:ind w:left="720"/>
              <w:jc w:val="both"/>
              <w:rPr>
                <w:rFonts w:ascii="Verdana" w:hAnsi="Verdana" w:cs="Arial"/>
              </w:rPr>
            </w:pPr>
          </w:p>
          <w:p w:rsidR="00F84D2F" w:rsidRPr="00313EF2" w:rsidRDefault="00F84D2F" w:rsidP="00F84D2F">
            <w:pPr>
              <w:numPr>
                <w:ilvl w:val="0"/>
                <w:numId w:val="12"/>
              </w:numPr>
              <w:jc w:val="both"/>
              <w:rPr>
                <w:rFonts w:ascii="Verdana" w:hAnsi="Verdana" w:cs="Arial"/>
              </w:rPr>
            </w:pPr>
            <w:r>
              <w:rPr>
                <w:rFonts w:ascii="Verdana" w:hAnsi="Verdana" w:cs="Arial"/>
                <w:sz w:val="22"/>
                <w:szCs w:val="22"/>
              </w:rPr>
              <w:t xml:space="preserve">Diseño y elaboración de programas y/o proyectos estratégicos del área, basados en la promoción de  autonomía de personas adultas en situación de discapacidad. </w:t>
            </w:r>
          </w:p>
          <w:p w:rsidR="00F84D2F" w:rsidRPr="009D4B45" w:rsidRDefault="00F84D2F" w:rsidP="00F84D2F">
            <w:pPr>
              <w:jc w:val="both"/>
              <w:rPr>
                <w:rFonts w:ascii="Verdana" w:hAnsi="Verdana" w:cs="Arial"/>
              </w:rPr>
            </w:pPr>
          </w:p>
          <w:p w:rsidR="00F84D2F" w:rsidRDefault="00F84D2F" w:rsidP="00F84D2F">
            <w:pPr>
              <w:numPr>
                <w:ilvl w:val="0"/>
                <w:numId w:val="12"/>
              </w:numPr>
              <w:jc w:val="both"/>
              <w:rPr>
                <w:rFonts w:ascii="Verdana" w:hAnsi="Verdana" w:cs="Arial"/>
              </w:rPr>
            </w:pPr>
            <w:r w:rsidRPr="009D4B45">
              <w:rPr>
                <w:rFonts w:ascii="Verdana" w:hAnsi="Verdana" w:cs="Arial"/>
                <w:sz w:val="22"/>
                <w:szCs w:val="22"/>
              </w:rPr>
              <w:lastRenderedPageBreak/>
              <w:t xml:space="preserve">Velar por la correcta ejecución </w:t>
            </w:r>
            <w:r>
              <w:rPr>
                <w:rFonts w:ascii="Verdana" w:hAnsi="Verdana" w:cs="Arial"/>
                <w:sz w:val="22"/>
                <w:szCs w:val="22"/>
              </w:rPr>
              <w:t xml:space="preserve">y supervisión </w:t>
            </w:r>
            <w:r w:rsidRPr="009D4B45">
              <w:rPr>
                <w:rFonts w:ascii="Verdana" w:hAnsi="Verdana" w:cs="Arial"/>
                <w:sz w:val="22"/>
                <w:szCs w:val="22"/>
              </w:rPr>
              <w:t xml:space="preserve">de los programas y/o proyectos estratégicos del área, </w:t>
            </w:r>
            <w:r>
              <w:rPr>
                <w:rFonts w:ascii="Verdana" w:hAnsi="Verdana" w:cs="Arial"/>
                <w:sz w:val="22"/>
                <w:szCs w:val="22"/>
              </w:rPr>
              <w:t xml:space="preserve">basados en la promoción de  autonomía de personas adultas en situación de discapacidad, </w:t>
            </w:r>
            <w:r w:rsidRPr="009D4B45">
              <w:rPr>
                <w:rFonts w:ascii="Verdana" w:hAnsi="Verdana" w:cs="Arial"/>
                <w:sz w:val="22"/>
                <w:szCs w:val="22"/>
              </w:rPr>
              <w:t>mediante coordinación con ejecutores, supervisores</w:t>
            </w:r>
            <w:r>
              <w:rPr>
                <w:rFonts w:ascii="Verdana" w:hAnsi="Verdana" w:cs="Arial"/>
                <w:sz w:val="22"/>
                <w:szCs w:val="22"/>
              </w:rPr>
              <w:t xml:space="preserve"> directos</w:t>
            </w:r>
            <w:r w:rsidRPr="009D4B45">
              <w:rPr>
                <w:rFonts w:ascii="Verdana" w:hAnsi="Verdana" w:cs="Arial"/>
                <w:sz w:val="22"/>
                <w:szCs w:val="22"/>
              </w:rPr>
              <w:t xml:space="preserve"> y Direcciones Regionales.</w:t>
            </w:r>
          </w:p>
          <w:p w:rsidR="00F84D2F" w:rsidRDefault="00F84D2F" w:rsidP="00F84D2F">
            <w:pPr>
              <w:jc w:val="both"/>
              <w:rPr>
                <w:rFonts w:ascii="Verdana" w:hAnsi="Verdana" w:cs="Arial"/>
              </w:rPr>
            </w:pPr>
          </w:p>
          <w:p w:rsidR="00F84D2F" w:rsidRDefault="00F84D2F" w:rsidP="00F84D2F">
            <w:pPr>
              <w:numPr>
                <w:ilvl w:val="0"/>
                <w:numId w:val="12"/>
              </w:numPr>
              <w:jc w:val="both"/>
              <w:rPr>
                <w:rFonts w:ascii="Verdana" w:hAnsi="Verdana" w:cs="Arial"/>
              </w:rPr>
            </w:pPr>
            <w:r>
              <w:rPr>
                <w:rFonts w:ascii="Verdana" w:hAnsi="Verdana" w:cs="Arial"/>
                <w:sz w:val="22"/>
              </w:rPr>
              <w:t>Elaborar, modificar y actualizar diversas orientaciones y lineamientos para las Direcciones Regionales y los Departamentos técnicos del Servicio, con el objeto de asegurar la correcta ejecución y la administración de los recursos asociados a los programas y/o proyectos estratégicos del área,</w:t>
            </w:r>
            <w:r>
              <w:rPr>
                <w:rFonts w:ascii="Verdana" w:hAnsi="Verdana" w:cs="Arial"/>
                <w:sz w:val="22"/>
                <w:szCs w:val="22"/>
              </w:rPr>
              <w:t xml:space="preserve"> basados en la promoción de autonomía de personas adultas en situación de discapacidad</w:t>
            </w:r>
            <w:r>
              <w:rPr>
                <w:rFonts w:ascii="Verdana" w:hAnsi="Verdana" w:cs="Arial"/>
                <w:sz w:val="22"/>
              </w:rPr>
              <w:t>.</w:t>
            </w:r>
          </w:p>
          <w:p w:rsidR="00F84D2F" w:rsidRPr="009D4B45" w:rsidRDefault="00F84D2F" w:rsidP="00F84D2F">
            <w:pPr>
              <w:jc w:val="both"/>
              <w:rPr>
                <w:rFonts w:ascii="Verdana" w:hAnsi="Verdana" w:cs="Arial"/>
              </w:rPr>
            </w:pPr>
          </w:p>
          <w:p w:rsidR="00F84D2F" w:rsidRPr="00313EF2" w:rsidRDefault="00F84D2F" w:rsidP="00F84D2F">
            <w:pPr>
              <w:numPr>
                <w:ilvl w:val="0"/>
                <w:numId w:val="12"/>
              </w:numPr>
              <w:jc w:val="both"/>
              <w:rPr>
                <w:rFonts w:ascii="Verdana" w:hAnsi="Verdana" w:cs="Arial"/>
              </w:rPr>
            </w:pPr>
            <w:r w:rsidRPr="007A1DBA">
              <w:rPr>
                <w:rFonts w:ascii="Verdana" w:hAnsi="Verdana" w:cs="Arial"/>
                <w:sz w:val="22"/>
                <w:szCs w:val="22"/>
              </w:rPr>
              <w:t xml:space="preserve">Gestionar acciones de coordinación intersectorial en </w:t>
            </w:r>
            <w:r>
              <w:rPr>
                <w:rFonts w:ascii="Verdana" w:hAnsi="Verdana" w:cs="Arial"/>
                <w:sz w:val="22"/>
                <w:szCs w:val="22"/>
              </w:rPr>
              <w:t xml:space="preserve">procesos estratégicos del </w:t>
            </w:r>
            <w:r w:rsidRPr="007A1DBA">
              <w:rPr>
                <w:rFonts w:ascii="Verdana" w:hAnsi="Verdana" w:cs="Arial"/>
                <w:sz w:val="22"/>
                <w:szCs w:val="22"/>
              </w:rPr>
              <w:t>área</w:t>
            </w:r>
            <w:r>
              <w:rPr>
                <w:rFonts w:ascii="Verdana" w:hAnsi="Verdana" w:cs="Arial"/>
                <w:sz w:val="22"/>
                <w:szCs w:val="22"/>
              </w:rPr>
              <w:t xml:space="preserve">, basados en la promoción de  autonomía de personas adultas en situación de discapacidad, con el objeto de facilitar la </w:t>
            </w:r>
            <w:r w:rsidRPr="0089065E">
              <w:rPr>
                <w:rFonts w:ascii="Verdana" w:hAnsi="Verdana" w:cs="Arial"/>
                <w:sz w:val="22"/>
                <w:szCs w:val="22"/>
              </w:rPr>
              <w:t>incorporación de la variable inclusión de las PeSD en programas, planes y políticas públicas y/o privadas</w:t>
            </w:r>
            <w:r>
              <w:rPr>
                <w:rFonts w:ascii="Verdana" w:hAnsi="Verdana" w:cs="Arial"/>
                <w:sz w:val="22"/>
                <w:szCs w:val="22"/>
              </w:rPr>
              <w:t>, p</w:t>
            </w:r>
            <w:r w:rsidRPr="0089065E">
              <w:rPr>
                <w:rFonts w:ascii="Verdana" w:hAnsi="Verdana" w:cs="Arial"/>
                <w:sz w:val="22"/>
                <w:szCs w:val="22"/>
              </w:rPr>
              <w:t>articipa</w:t>
            </w:r>
            <w:r>
              <w:rPr>
                <w:rFonts w:ascii="Verdana" w:hAnsi="Verdana" w:cs="Arial"/>
                <w:sz w:val="22"/>
                <w:szCs w:val="22"/>
              </w:rPr>
              <w:t>ndo</w:t>
            </w:r>
            <w:r w:rsidRPr="0089065E">
              <w:rPr>
                <w:rFonts w:ascii="Verdana" w:hAnsi="Verdana" w:cs="Arial"/>
                <w:sz w:val="22"/>
                <w:szCs w:val="22"/>
              </w:rPr>
              <w:t xml:space="preserve"> y/o lidera</w:t>
            </w:r>
            <w:r>
              <w:rPr>
                <w:rFonts w:ascii="Verdana" w:hAnsi="Verdana" w:cs="Arial"/>
                <w:sz w:val="22"/>
                <w:szCs w:val="22"/>
              </w:rPr>
              <w:t>ndo</w:t>
            </w:r>
            <w:r w:rsidRPr="0089065E">
              <w:rPr>
                <w:rFonts w:ascii="Verdana" w:hAnsi="Verdana" w:cs="Arial"/>
                <w:sz w:val="22"/>
                <w:szCs w:val="22"/>
              </w:rPr>
              <w:t xml:space="preserve"> mesas técnicas intersectoriales orientadas a concretar medidas presidenciales o programas, planes y/o políticas públicas</w:t>
            </w:r>
            <w:r>
              <w:rPr>
                <w:rFonts w:ascii="Verdana" w:hAnsi="Verdana" w:cs="Arial"/>
                <w:sz w:val="22"/>
                <w:szCs w:val="22"/>
              </w:rPr>
              <w:t>.</w:t>
            </w:r>
          </w:p>
          <w:p w:rsidR="00F84D2F" w:rsidRPr="0089065E" w:rsidRDefault="00F84D2F" w:rsidP="00F84D2F">
            <w:pPr>
              <w:ind w:left="720"/>
              <w:jc w:val="both"/>
              <w:rPr>
                <w:rFonts w:ascii="Verdana" w:hAnsi="Verdana" w:cs="Arial"/>
              </w:rPr>
            </w:pPr>
          </w:p>
          <w:p w:rsidR="00F84D2F" w:rsidRPr="00313EF2" w:rsidRDefault="00F84D2F" w:rsidP="00F84D2F">
            <w:pPr>
              <w:numPr>
                <w:ilvl w:val="0"/>
                <w:numId w:val="12"/>
              </w:numPr>
              <w:jc w:val="both"/>
              <w:rPr>
                <w:rFonts w:ascii="Verdana" w:hAnsi="Verdana" w:cs="Arial"/>
              </w:rPr>
            </w:pPr>
            <w:r>
              <w:rPr>
                <w:rFonts w:ascii="Verdana" w:hAnsi="Verdana" w:cs="Arial"/>
                <w:sz w:val="22"/>
                <w:szCs w:val="22"/>
              </w:rPr>
              <w:t>Apoyar, p</w:t>
            </w:r>
            <w:r w:rsidRPr="003F1EA7">
              <w:rPr>
                <w:rFonts w:ascii="Verdana" w:hAnsi="Verdana" w:cs="Arial"/>
                <w:sz w:val="22"/>
                <w:szCs w:val="22"/>
              </w:rPr>
              <w:t>romover y difundir la implementación de la Ley 20.422</w:t>
            </w:r>
            <w:r>
              <w:rPr>
                <w:rFonts w:ascii="Verdana" w:hAnsi="Verdana" w:cs="Arial"/>
                <w:sz w:val="22"/>
                <w:szCs w:val="22"/>
              </w:rPr>
              <w:t>, especialmente en los procesos estratégicos basados en la promoción de  autonomía de personas adultas en situación de discapacidad, con el objeto de facilitar su adecuada implementación y contribuir al desarrollo de planes, programas y/o proyectos vinculados al Departamento.</w:t>
            </w:r>
          </w:p>
          <w:p w:rsidR="007D7F90" w:rsidRPr="00775A61" w:rsidRDefault="007D7F90" w:rsidP="004E5448">
            <w:pPr>
              <w:jc w:val="both"/>
              <w:rPr>
                <w:rFonts w:ascii="Verdana" w:hAnsi="Verdana" w:cs="Arial"/>
              </w:rPr>
            </w:pPr>
          </w:p>
        </w:tc>
      </w:tr>
    </w:tbl>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ETAPAS DEL PROCESO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4.1.</w:t>
      </w:r>
      <w:r w:rsidRPr="004F777F">
        <w:rPr>
          <w:rFonts w:ascii="Verdana" w:hAnsi="Verdana" w:cs="Arial"/>
          <w:sz w:val="22"/>
          <w:szCs w:val="22"/>
        </w:rPr>
        <w:tab/>
        <w:t>Difusión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lastRenderedPageBreak/>
        <w:t>La publicación del presente proceso de selección se realizará a través del portal</w:t>
      </w:r>
      <w:r w:rsidR="00C553E6" w:rsidRPr="004F777F">
        <w:rPr>
          <w:rFonts w:ascii="Verdana" w:hAnsi="Verdana" w:cs="Arial"/>
          <w:sz w:val="22"/>
          <w:szCs w:val="22"/>
        </w:rPr>
        <w:t xml:space="preserve"> </w:t>
      </w:r>
      <w:hyperlink r:id="rId11" w:history="1">
        <w:r w:rsidRPr="004F777F">
          <w:rPr>
            <w:rStyle w:val="Hipervnculo"/>
            <w:rFonts w:ascii="Verdana" w:hAnsi="Verdana" w:cs="Arial"/>
            <w:sz w:val="22"/>
            <w:szCs w:val="22"/>
          </w:rPr>
          <w:t>www.empleospublicos.cl</w:t>
        </w:r>
      </w:hyperlink>
      <w:r w:rsidRPr="004F777F">
        <w:rPr>
          <w:rFonts w:ascii="Verdana" w:hAnsi="Verdana" w:cs="Arial"/>
          <w:sz w:val="22"/>
          <w:szCs w:val="22"/>
        </w:rPr>
        <w:t xml:space="preserve"> y la página web institucional, </w:t>
      </w:r>
      <w:hyperlink r:id="rId12" w:history="1">
        <w:r w:rsidRPr="004F777F">
          <w:rPr>
            <w:rStyle w:val="Hipervnculo"/>
            <w:rFonts w:ascii="Verdana" w:hAnsi="Verdana" w:cs="Arial"/>
            <w:sz w:val="22"/>
            <w:szCs w:val="22"/>
          </w:rPr>
          <w:t>www.senadis.gob.cl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 xml:space="preserve">La Pauta del Proceso de Selección se encontrará disponible en la página web institucional, </w:t>
      </w:r>
      <w:hyperlink r:id="rId13" w:history="1">
        <w:r w:rsidRPr="004F777F">
          <w:rPr>
            <w:rStyle w:val="Hipervnculo"/>
            <w:rFonts w:ascii="Verdana" w:hAnsi="Verdana" w:cs="Arial"/>
            <w:sz w:val="22"/>
            <w:szCs w:val="22"/>
          </w:rPr>
          <w:t>www.senadis.gob.cl</w:t>
        </w:r>
      </w:hyperlink>
      <w:r w:rsidRPr="004F777F">
        <w:rPr>
          <w:rFonts w:ascii="Verdana" w:hAnsi="Verdana" w:cs="Arial"/>
          <w:sz w:val="22"/>
          <w:szCs w:val="22"/>
        </w:rPr>
        <w:t>, en la sección “Trabaje en Senadis”.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4.2.</w:t>
      </w:r>
      <w:r w:rsidRPr="004F777F">
        <w:rPr>
          <w:rFonts w:ascii="Verdana" w:hAnsi="Verdana" w:cs="Arial"/>
          <w:sz w:val="22"/>
          <w:szCs w:val="22"/>
        </w:rPr>
        <w:tab/>
        <w:t>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sz w:val="22"/>
          <w:szCs w:val="22"/>
        </w:rPr>
        <w:t xml:space="preserve">La recepción de postulaciones y antecedentes se efectuará entre los días </w:t>
      </w:r>
      <w:r w:rsidR="007561AA">
        <w:rPr>
          <w:rFonts w:ascii="Verdana" w:hAnsi="Verdana" w:cs="Arial"/>
          <w:b/>
          <w:sz w:val="22"/>
          <w:szCs w:val="22"/>
        </w:rPr>
        <w:t>jueves</w:t>
      </w:r>
      <w:r w:rsidR="00AA35D7">
        <w:rPr>
          <w:rFonts w:ascii="Verdana" w:hAnsi="Verdana" w:cs="Arial"/>
          <w:b/>
          <w:sz w:val="22"/>
          <w:szCs w:val="22"/>
        </w:rPr>
        <w:t xml:space="preserve"> </w:t>
      </w:r>
      <w:r w:rsidR="007561AA">
        <w:rPr>
          <w:rFonts w:ascii="Verdana" w:hAnsi="Verdana" w:cs="Arial"/>
          <w:b/>
          <w:sz w:val="22"/>
          <w:szCs w:val="22"/>
        </w:rPr>
        <w:t>29</w:t>
      </w:r>
      <w:r w:rsidRPr="004F777F">
        <w:rPr>
          <w:rFonts w:ascii="Verdana" w:hAnsi="Verdana" w:cs="Arial"/>
          <w:b/>
          <w:sz w:val="22"/>
          <w:szCs w:val="22"/>
        </w:rPr>
        <w:t xml:space="preserve"> de </w:t>
      </w:r>
      <w:r w:rsidR="004E5448">
        <w:rPr>
          <w:rFonts w:ascii="Verdana" w:hAnsi="Verdana" w:cs="Arial"/>
          <w:b/>
          <w:sz w:val="22"/>
          <w:szCs w:val="22"/>
        </w:rPr>
        <w:t xml:space="preserve">diciembre </w:t>
      </w:r>
      <w:r w:rsidRPr="004F777F">
        <w:rPr>
          <w:rFonts w:ascii="Verdana" w:hAnsi="Verdana" w:cs="Arial"/>
          <w:b/>
          <w:sz w:val="22"/>
          <w:szCs w:val="22"/>
        </w:rPr>
        <w:t>de 201</w:t>
      </w:r>
      <w:r w:rsidR="008706BB" w:rsidRPr="004F777F">
        <w:rPr>
          <w:rFonts w:ascii="Verdana" w:hAnsi="Verdana" w:cs="Arial"/>
          <w:b/>
          <w:sz w:val="22"/>
          <w:szCs w:val="22"/>
        </w:rPr>
        <w:t>6</w:t>
      </w:r>
      <w:r w:rsidRPr="004F777F">
        <w:rPr>
          <w:rFonts w:ascii="Verdana" w:hAnsi="Verdana" w:cs="Arial"/>
          <w:b/>
          <w:sz w:val="22"/>
          <w:szCs w:val="22"/>
        </w:rPr>
        <w:t xml:space="preserve"> </w:t>
      </w:r>
      <w:r w:rsidRPr="004F777F">
        <w:rPr>
          <w:rFonts w:ascii="Verdana" w:hAnsi="Verdana" w:cs="Arial"/>
          <w:sz w:val="22"/>
          <w:szCs w:val="22"/>
        </w:rPr>
        <w:t>y hasta las</w:t>
      </w:r>
      <w:r w:rsidRPr="004F777F">
        <w:rPr>
          <w:rFonts w:ascii="Verdana" w:hAnsi="Verdana" w:cs="Arial"/>
          <w:b/>
          <w:sz w:val="22"/>
          <w:szCs w:val="22"/>
        </w:rPr>
        <w:t xml:space="preserve"> 17:00 hrs</w:t>
      </w:r>
      <w:r w:rsidR="00C774B8" w:rsidRPr="004F777F">
        <w:rPr>
          <w:rFonts w:ascii="Verdana" w:hAnsi="Verdana" w:cs="Arial"/>
          <w:b/>
          <w:sz w:val="22"/>
          <w:szCs w:val="22"/>
        </w:rPr>
        <w:t xml:space="preserve">. del </w:t>
      </w:r>
      <w:r w:rsidR="007561AA">
        <w:rPr>
          <w:rFonts w:ascii="Verdana" w:hAnsi="Verdana" w:cs="Arial"/>
          <w:b/>
          <w:sz w:val="22"/>
          <w:szCs w:val="22"/>
        </w:rPr>
        <w:t>domingo</w:t>
      </w:r>
      <w:r w:rsidR="00C774B8" w:rsidRPr="004F777F">
        <w:rPr>
          <w:rFonts w:ascii="Verdana" w:hAnsi="Verdana" w:cs="Arial"/>
          <w:b/>
          <w:sz w:val="22"/>
          <w:szCs w:val="22"/>
        </w:rPr>
        <w:t xml:space="preserve"> </w:t>
      </w:r>
      <w:r w:rsidR="007561AA">
        <w:rPr>
          <w:rFonts w:ascii="Verdana" w:hAnsi="Verdana" w:cs="Arial"/>
          <w:b/>
          <w:sz w:val="22"/>
          <w:szCs w:val="22"/>
        </w:rPr>
        <w:t xml:space="preserve">8 </w:t>
      </w:r>
      <w:r w:rsidRPr="004F777F">
        <w:rPr>
          <w:rFonts w:ascii="Verdana" w:hAnsi="Verdana" w:cs="Arial"/>
          <w:b/>
          <w:sz w:val="22"/>
          <w:szCs w:val="22"/>
        </w:rPr>
        <w:t xml:space="preserve">de </w:t>
      </w:r>
      <w:r w:rsidR="007561AA">
        <w:rPr>
          <w:rFonts w:ascii="Verdana" w:hAnsi="Verdana" w:cs="Arial"/>
          <w:b/>
          <w:sz w:val="22"/>
          <w:szCs w:val="22"/>
        </w:rPr>
        <w:t xml:space="preserve">enero </w:t>
      </w:r>
      <w:r w:rsidR="001B3F64" w:rsidRPr="004F777F">
        <w:rPr>
          <w:rFonts w:ascii="Verdana" w:hAnsi="Verdana" w:cs="Arial"/>
          <w:b/>
          <w:sz w:val="22"/>
          <w:szCs w:val="22"/>
        </w:rPr>
        <w:t>de 201</w:t>
      </w:r>
      <w:r w:rsidR="007561AA">
        <w:rPr>
          <w:rFonts w:ascii="Verdana" w:hAnsi="Verdana" w:cs="Arial"/>
          <w:b/>
          <w:sz w:val="22"/>
          <w:szCs w:val="22"/>
        </w:rPr>
        <w:t>7</w:t>
      </w:r>
      <w:r w:rsidRPr="004F777F">
        <w:rPr>
          <w:rFonts w:ascii="Verdana" w:hAnsi="Verdana" w:cs="Arial"/>
          <w:b/>
          <w:sz w:val="22"/>
          <w:szCs w:val="22"/>
        </w:rPr>
        <w:t>.</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Solo se recibirán postulaciones a través del portal </w:t>
      </w:r>
      <w:hyperlink r:id="rId14" w:history="1">
        <w:r w:rsidRPr="004F777F">
          <w:rPr>
            <w:rStyle w:val="Hipervnculo"/>
            <w:rFonts w:ascii="Verdana" w:hAnsi="Verdana" w:cs="Arial"/>
            <w:sz w:val="22"/>
            <w:szCs w:val="22"/>
          </w:rPr>
          <w:t>www.empleospublicos.cl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Los/as postulantes que presenten alguna</w:t>
      </w:r>
      <w:r w:rsidRPr="004F777F">
        <w:rPr>
          <w:rFonts w:ascii="Verdana" w:hAnsi="Verdana" w:cs="Arial"/>
          <w:b/>
          <w:sz w:val="22"/>
          <w:szCs w:val="22"/>
        </w:rPr>
        <w:t xml:space="preserve"> discapacidad</w:t>
      </w:r>
      <w:r w:rsidRPr="004F777F">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F777F" w:rsidRDefault="007D7F90" w:rsidP="007D7F90">
      <w:pPr>
        <w:pStyle w:val="Prrafodelista"/>
        <w:widowControl w:val="0"/>
        <w:spacing w:line="276" w:lineRule="auto"/>
        <w:ind w:left="360" w:right="18"/>
        <w:jc w:val="both"/>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 xml:space="preserve">Toda información relativa a citaciones del proceso de selección será informada al postulante mediante la dirección de correo electrónico que otorgó al momento de la postulación (Ficha de </w:t>
      </w:r>
      <w:r w:rsidR="00C920F5" w:rsidRPr="004F777F">
        <w:rPr>
          <w:rFonts w:ascii="Verdana" w:hAnsi="Verdana" w:cs="Arial"/>
          <w:sz w:val="22"/>
          <w:szCs w:val="22"/>
        </w:rPr>
        <w:t>R</w:t>
      </w:r>
      <w:r w:rsidR="00C774B8" w:rsidRPr="004F777F">
        <w:rPr>
          <w:rFonts w:ascii="Verdana" w:hAnsi="Verdana" w:cs="Arial"/>
          <w:sz w:val="22"/>
          <w:szCs w:val="22"/>
        </w:rPr>
        <w:t>egistro</w:t>
      </w:r>
      <w:r w:rsidRPr="004F777F">
        <w:rPr>
          <w:rFonts w:ascii="Verdana" w:hAnsi="Verdana" w:cs="Arial"/>
          <w:sz w:val="22"/>
          <w:szCs w:val="22"/>
        </w:rPr>
        <w:t xml:space="preserve"> del Portal Empleos Públicos), considerándose ésta como la vía oficial.</w:t>
      </w:r>
    </w:p>
    <w:p w:rsidR="007D7F90" w:rsidRPr="004F777F" w:rsidRDefault="007D7F90" w:rsidP="007D7F90">
      <w:pPr>
        <w:pStyle w:val="Prrafodelista"/>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 xml:space="preserve">Cualquier consulta que el postulante desee realizar relativa al proceso de </w:t>
      </w:r>
      <w:r w:rsidRPr="004F777F">
        <w:rPr>
          <w:rFonts w:ascii="Verdana" w:hAnsi="Verdana" w:cs="Arial"/>
          <w:sz w:val="22"/>
          <w:szCs w:val="22"/>
        </w:rPr>
        <w:lastRenderedPageBreak/>
        <w:t xml:space="preserve">selección (estado de avance, resultado, etc.) debe ser enviada al correo </w:t>
      </w:r>
      <w:hyperlink r:id="rId15" w:history="1">
        <w:r w:rsidRPr="004F777F">
          <w:rPr>
            <w:rStyle w:val="Hipervnculo"/>
            <w:rFonts w:ascii="Verdana" w:hAnsi="Verdana" w:cs="Arial"/>
            <w:sz w:val="22"/>
            <w:szCs w:val="22"/>
          </w:rPr>
          <w:t>seleccion@senadis.cl</w:t>
        </w:r>
      </w:hyperlink>
      <w:r w:rsidRPr="004F777F">
        <w:rPr>
          <w:rFonts w:ascii="Verdana" w:hAnsi="Verdana" w:cs="Arial"/>
          <w:sz w:val="22"/>
          <w:szCs w:val="22"/>
        </w:rPr>
        <w:t xml:space="preserve">, la cual es considerada la vía oficial para ello. </w:t>
      </w:r>
    </w:p>
    <w:p w:rsidR="007D7F90" w:rsidRPr="004F777F" w:rsidRDefault="007D7F90" w:rsidP="007D7F90">
      <w:pPr>
        <w:pStyle w:val="Prrafodelista"/>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4.3.</w:t>
      </w:r>
      <w:r w:rsidRPr="004F777F">
        <w:rPr>
          <w:rFonts w:ascii="Verdana" w:hAnsi="Verdana" w:cs="Arial"/>
          <w:sz w:val="22"/>
          <w:szCs w:val="22"/>
        </w:rPr>
        <w:tab/>
        <w:t>Documentos de 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after="200" w:line="276" w:lineRule="auto"/>
        <w:jc w:val="both"/>
        <w:rPr>
          <w:rFonts w:ascii="Verdana" w:hAnsi="Verdana" w:cs="Arial"/>
          <w:sz w:val="22"/>
          <w:szCs w:val="22"/>
        </w:rPr>
      </w:pPr>
      <w:r w:rsidRPr="004F777F">
        <w:rPr>
          <w:rFonts w:ascii="Verdana" w:hAnsi="Verdana" w:cs="Arial"/>
          <w:sz w:val="22"/>
          <w:szCs w:val="22"/>
        </w:rPr>
        <w:t xml:space="preserve">Para formalizar la postulación, los interesados/as que reúnan los requisitos deberán presentar de manera </w:t>
      </w:r>
      <w:r w:rsidRPr="004F777F">
        <w:rPr>
          <w:rFonts w:ascii="Verdana" w:hAnsi="Verdana" w:cs="Arial"/>
          <w:b/>
          <w:sz w:val="22"/>
          <w:szCs w:val="22"/>
        </w:rPr>
        <w:t>obligatoria</w:t>
      </w:r>
      <w:r w:rsidRPr="004F777F">
        <w:rPr>
          <w:rFonts w:ascii="Verdana" w:hAnsi="Verdana" w:cs="Arial"/>
          <w:sz w:val="22"/>
          <w:szCs w:val="22"/>
        </w:rPr>
        <w:t xml:space="preserve"> la siguiente documentación:</w:t>
      </w:r>
    </w:p>
    <w:p w:rsidR="00C774B8" w:rsidRPr="004F777F" w:rsidRDefault="00C774B8" w:rsidP="00C774B8">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Currículum Vitae</w:t>
      </w:r>
      <w:r w:rsidRPr="004F777F">
        <w:rPr>
          <w:rFonts w:ascii="Verdana" w:hAnsi="Verdana" w:cs="Arial"/>
          <w:sz w:val="22"/>
          <w:szCs w:val="22"/>
        </w:rPr>
        <w:t xml:space="preserve"> (currículum electrónico del Portal de Empleos Públicos y/o currículum libre).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Certificado de Título</w:t>
      </w:r>
      <w:r w:rsidRPr="004F777F">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Cédula Nacional de Identidad</w:t>
      </w:r>
      <w:r w:rsidRPr="004F777F">
        <w:rPr>
          <w:rFonts w:ascii="Verdana" w:hAnsi="Verdana" w:cs="Arial"/>
          <w:sz w:val="22"/>
          <w:szCs w:val="22"/>
        </w:rPr>
        <w:t xml:space="preserve"> (copia simple).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 xml:space="preserve">Certificado de estudios de pos-título o post-grado </w:t>
      </w:r>
      <w:r w:rsidRPr="004F777F">
        <w:rPr>
          <w:rFonts w:ascii="Verdana" w:hAnsi="Verdana" w:cs="Arial"/>
          <w:sz w:val="22"/>
          <w:szCs w:val="22"/>
        </w:rPr>
        <w:t xml:space="preserve">(copia simple): Estos estudios deberán tener directa relación con el cargo al </w:t>
      </w:r>
      <w:r w:rsidRPr="004F777F">
        <w:rPr>
          <w:rFonts w:ascii="Verdana" w:hAnsi="Verdana" w:cs="Arial"/>
          <w:sz w:val="22"/>
          <w:szCs w:val="22"/>
        </w:rPr>
        <w:lastRenderedPageBreak/>
        <w:t>que postula para efectos de asignación de puntajes. No serán considerados los estudios en proceso de ejecución, aunque se encuentre en calidad de egresado.</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Certificado de experiencia o antigüedad laboral o documentos que lo acrediten</w:t>
      </w:r>
      <w:r w:rsidRPr="004F777F">
        <w:rPr>
          <w:rFonts w:ascii="Verdana" w:hAnsi="Verdana" w:cs="Arial"/>
          <w:sz w:val="22"/>
          <w:szCs w:val="22"/>
        </w:rPr>
        <w:t xml:space="preserve">: Documento que acredite la experiencia profesional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7D7F90" w:rsidRPr="004F777F" w:rsidRDefault="00CA3F30" w:rsidP="007D7F90">
      <w:pPr>
        <w:spacing w:after="200" w:line="276" w:lineRule="auto"/>
        <w:ind w:left="360"/>
        <w:jc w:val="both"/>
        <w:rPr>
          <w:rFonts w:ascii="Verdana" w:hAnsi="Verdana" w:cs="Arial"/>
          <w:sz w:val="22"/>
          <w:szCs w:val="22"/>
        </w:rPr>
      </w:pPr>
      <w:r w:rsidRPr="004F777F">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F777F">
        <w:rPr>
          <w:rFonts w:ascii="Verdana" w:hAnsi="Verdana" w:cs="Arial"/>
          <w:sz w:val="22"/>
          <w:szCs w:val="22"/>
        </w:rPr>
        <w:t>Los contratos de trabajo</w:t>
      </w:r>
      <w:r w:rsidR="00C774B8" w:rsidRPr="004F777F">
        <w:rPr>
          <w:rFonts w:ascii="Verdana" w:hAnsi="Verdana" w:cs="Arial"/>
          <w:sz w:val="22"/>
          <w:szCs w:val="22"/>
        </w:rPr>
        <w:t xml:space="preserve"> y los certificados de cotizaciones previsionales</w:t>
      </w:r>
      <w:r w:rsidR="007D7F90" w:rsidRPr="004F777F">
        <w:rPr>
          <w:rFonts w:ascii="Verdana" w:hAnsi="Verdana" w:cs="Arial"/>
          <w:sz w:val="22"/>
          <w:szCs w:val="22"/>
        </w:rPr>
        <w:t xml:space="preserve"> </w:t>
      </w:r>
      <w:r w:rsidR="007D7F90" w:rsidRPr="004F777F">
        <w:rPr>
          <w:rFonts w:ascii="Verdana" w:hAnsi="Verdana" w:cs="Arial"/>
          <w:b/>
          <w:sz w:val="22"/>
          <w:szCs w:val="22"/>
        </w:rPr>
        <w:t>no</w:t>
      </w:r>
      <w:r w:rsidR="007D7F90" w:rsidRPr="004F777F">
        <w:rPr>
          <w:rFonts w:ascii="Verdana" w:hAnsi="Verdana" w:cs="Arial"/>
          <w:sz w:val="22"/>
          <w:szCs w:val="22"/>
        </w:rPr>
        <w:t xml:space="preserve"> son un medio válido. </w:t>
      </w:r>
    </w:p>
    <w:p w:rsidR="007D7F90" w:rsidRPr="004F777F" w:rsidRDefault="007D7F90" w:rsidP="007D7F90">
      <w:pPr>
        <w:spacing w:after="200" w:line="276" w:lineRule="auto"/>
        <w:ind w:left="360"/>
        <w:jc w:val="both"/>
        <w:rPr>
          <w:rFonts w:ascii="Verdana" w:hAnsi="Verdana" w:cs="Arial"/>
          <w:sz w:val="22"/>
          <w:szCs w:val="22"/>
        </w:rPr>
      </w:pPr>
      <w:r w:rsidRPr="004F777F">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F777F" w:rsidRDefault="007D7F90" w:rsidP="007D7F90">
      <w:pPr>
        <w:spacing w:after="200" w:line="276" w:lineRule="auto"/>
        <w:ind w:left="360"/>
        <w:jc w:val="both"/>
        <w:rPr>
          <w:rFonts w:ascii="Verdana" w:hAnsi="Verdana" w:cs="Arial"/>
          <w:sz w:val="22"/>
          <w:szCs w:val="22"/>
        </w:rPr>
      </w:pPr>
      <w:r w:rsidRPr="003F685B">
        <w:rPr>
          <w:rFonts w:ascii="Verdana" w:hAnsi="Verdana" w:cs="Arial"/>
          <w:sz w:val="22"/>
          <w:szCs w:val="22"/>
        </w:rPr>
        <w:t>Para computar la cantidad de años de experiencia, se tomará como refer</w:t>
      </w:r>
      <w:r w:rsidR="00D63C3C" w:rsidRPr="003F685B">
        <w:rPr>
          <w:rFonts w:ascii="Verdana" w:hAnsi="Verdana" w:cs="Arial"/>
          <w:sz w:val="22"/>
          <w:szCs w:val="22"/>
        </w:rPr>
        <w:t xml:space="preserve">encia </w:t>
      </w:r>
      <w:r w:rsidR="00EE127C" w:rsidRPr="00985FE2">
        <w:rPr>
          <w:rFonts w:ascii="Verdana" w:hAnsi="Verdana" w:cs="Arial"/>
          <w:sz w:val="22"/>
          <w:szCs w:val="22"/>
        </w:rPr>
        <w:t>noviembre</w:t>
      </w:r>
      <w:r w:rsidR="00EE3937" w:rsidRPr="00985FE2">
        <w:rPr>
          <w:rFonts w:ascii="Verdana" w:hAnsi="Verdana" w:cs="Arial"/>
          <w:sz w:val="22"/>
          <w:szCs w:val="22"/>
        </w:rPr>
        <w:t xml:space="preserve"> </w:t>
      </w:r>
      <w:r w:rsidR="008706BB" w:rsidRPr="00985FE2">
        <w:rPr>
          <w:rFonts w:ascii="Verdana" w:hAnsi="Verdana" w:cs="Arial"/>
          <w:sz w:val="22"/>
          <w:szCs w:val="22"/>
        </w:rPr>
        <w:t>de 2016</w:t>
      </w:r>
      <w:r w:rsidRPr="00985FE2">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4.4.</w:t>
      </w:r>
      <w:r w:rsidRPr="004F777F">
        <w:rPr>
          <w:rFonts w:ascii="Verdana" w:hAnsi="Verdana" w:cs="Arial"/>
          <w:sz w:val="22"/>
          <w:szCs w:val="22"/>
        </w:rPr>
        <w:tab/>
        <w:t>Cronograma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Las fechas del proceso completo del proceso de selección, son las que se detallan a continuación: </w:t>
      </w:r>
    </w:p>
    <w:p w:rsidR="007D7F90" w:rsidRPr="004F777F"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F24FD1" w:rsidRPr="004F777F" w:rsidTr="00F24FD1">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jc w:val="both"/>
            </w:pPr>
            <w:r w:rsidRPr="004F777F">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jc w:val="both"/>
            </w:pPr>
            <w:r w:rsidRPr="004F777F">
              <w:rPr>
                <w:rFonts w:ascii="Verdana" w:hAnsi="Verdana"/>
                <w:b/>
                <w:bCs/>
                <w:sz w:val="22"/>
                <w:szCs w:val="22"/>
              </w:rPr>
              <w:t>Lugar</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E27D5B" w:rsidRDefault="00F84D2F" w:rsidP="002C6A72">
            <w:pPr>
              <w:rPr>
                <w:rFonts w:ascii="Verdana" w:hAnsi="Verdana" w:cs="Arial"/>
              </w:rPr>
            </w:pPr>
            <w:r>
              <w:rPr>
                <w:rFonts w:ascii="Verdana" w:hAnsi="Verdana" w:cs="Arial"/>
                <w:sz w:val="22"/>
              </w:rPr>
              <w:t>29 de diciembre</w:t>
            </w:r>
            <w:r w:rsidRPr="00E27D5B">
              <w:rPr>
                <w:rFonts w:ascii="Verdana" w:hAnsi="Verdana" w:cs="Arial"/>
                <w:sz w:val="22"/>
              </w:rPr>
              <w:t xml:space="preserve"> de 201</w:t>
            </w:r>
            <w:r>
              <w:rPr>
                <w:rFonts w:ascii="Verdana" w:hAnsi="Verdana" w:cs="Arial"/>
                <w:sz w:val="22"/>
              </w:rPr>
              <w:t>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Portal</w:t>
            </w:r>
          </w:p>
          <w:p w:rsidR="00F84D2F" w:rsidRPr="004F777F" w:rsidRDefault="009D501F" w:rsidP="00F24FD1">
            <w:pPr>
              <w:pStyle w:val="NormalWeb"/>
              <w:spacing w:before="0" w:beforeAutospacing="0" w:after="0" w:afterAutospacing="0"/>
            </w:pPr>
            <w:hyperlink r:id="rId16" w:tgtFrame="_blank" w:history="1">
              <w:r w:rsidR="00F84D2F" w:rsidRPr="004F777F">
                <w:rPr>
                  <w:rStyle w:val="Hipervnculo"/>
                  <w:rFonts w:ascii="Verdana" w:hAnsi="Verdana"/>
                  <w:color w:val="auto"/>
                  <w:sz w:val="22"/>
                  <w:szCs w:val="22"/>
                </w:rPr>
                <w:t>www.empleospublicos.cl</w:t>
              </w:r>
            </w:hyperlink>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E27D5B" w:rsidRDefault="00F84D2F" w:rsidP="002C6A72">
            <w:pPr>
              <w:rPr>
                <w:rFonts w:ascii="Verdana" w:hAnsi="Verdana" w:cs="Arial"/>
              </w:rPr>
            </w:pPr>
            <w:r>
              <w:rPr>
                <w:rFonts w:ascii="Verdana" w:hAnsi="Verdana" w:cs="Arial"/>
                <w:sz w:val="22"/>
              </w:rPr>
              <w:t>29 de diciembre</w:t>
            </w:r>
            <w:r w:rsidRPr="00E27D5B">
              <w:rPr>
                <w:rFonts w:ascii="Verdana" w:hAnsi="Verdana" w:cs="Arial"/>
                <w:sz w:val="22"/>
              </w:rPr>
              <w:t xml:space="preserve"> de 201</w:t>
            </w:r>
            <w:r>
              <w:rPr>
                <w:rFonts w:ascii="Verdana" w:hAnsi="Verdana" w:cs="Arial"/>
                <w:sz w:val="22"/>
              </w:rPr>
              <w:t>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Web institucional (</w:t>
            </w:r>
            <w:hyperlink r:id="rId17" w:tgtFrame="_blank" w:history="1">
              <w:r w:rsidRPr="004F777F">
                <w:rPr>
                  <w:rStyle w:val="Hipervnculo"/>
                  <w:rFonts w:ascii="Verdana" w:hAnsi="Verdana"/>
                  <w:color w:val="auto"/>
                  <w:sz w:val="22"/>
                  <w:szCs w:val="22"/>
                </w:rPr>
                <w:t>www.senadis.gob.cl</w:t>
              </w:r>
            </w:hyperlink>
            <w:r w:rsidRPr="004F777F">
              <w:rPr>
                <w:rFonts w:ascii="Verdana" w:hAnsi="Verdana"/>
                <w:sz w:val="22"/>
                <w:szCs w:val="22"/>
              </w:rPr>
              <w:t>)</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E27D5B" w:rsidRDefault="00F84D2F" w:rsidP="00EC67C6">
            <w:pPr>
              <w:rPr>
                <w:rFonts w:ascii="Verdana" w:hAnsi="Verdana" w:cs="Arial"/>
              </w:rPr>
            </w:pPr>
            <w:r>
              <w:rPr>
                <w:rFonts w:ascii="Verdana" w:hAnsi="Verdana" w:cs="Arial"/>
                <w:sz w:val="22"/>
              </w:rPr>
              <w:t>29 de diciembre de 2016</w:t>
            </w:r>
            <w:r w:rsidRPr="00E27D5B">
              <w:rPr>
                <w:rFonts w:ascii="Verdana" w:hAnsi="Verdana" w:cs="Arial"/>
                <w:sz w:val="22"/>
              </w:rPr>
              <w:t xml:space="preserve"> </w:t>
            </w:r>
            <w:r>
              <w:rPr>
                <w:rFonts w:ascii="Verdana" w:hAnsi="Verdana" w:cs="Arial"/>
                <w:sz w:val="22"/>
              </w:rPr>
              <w:t xml:space="preserve">al </w:t>
            </w:r>
            <w:r w:rsidR="00EC67C6">
              <w:rPr>
                <w:rFonts w:ascii="Verdana" w:hAnsi="Verdana" w:cs="Arial"/>
                <w:sz w:val="22"/>
              </w:rPr>
              <w:t>8</w:t>
            </w:r>
            <w:r>
              <w:rPr>
                <w:rFonts w:ascii="Verdana" w:hAnsi="Verdana" w:cs="Arial"/>
                <w:sz w:val="22"/>
              </w:rPr>
              <w:t xml:space="preserve"> de enero </w:t>
            </w:r>
            <w:r w:rsidRPr="00E27D5B">
              <w:rPr>
                <w:rFonts w:ascii="Verdana" w:hAnsi="Verdana" w:cs="Arial"/>
                <w:sz w:val="22"/>
              </w:rPr>
              <w:t>de 201</w:t>
            </w:r>
            <w:r>
              <w:rPr>
                <w:rFonts w:ascii="Verdana" w:hAnsi="Verdana" w:cs="Arial"/>
                <w:sz w:val="22"/>
              </w:rPr>
              <w:t>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Portal</w:t>
            </w:r>
            <w:hyperlink r:id="rId18" w:tgtFrame="_blank" w:history="1">
              <w:r w:rsidRPr="004F777F">
                <w:rPr>
                  <w:rStyle w:val="Hipervnculo"/>
                  <w:rFonts w:ascii="Verdana" w:hAnsi="Verdana"/>
                  <w:color w:val="auto"/>
                  <w:sz w:val="22"/>
                  <w:szCs w:val="22"/>
                </w:rPr>
                <w:t>www.empleospublicos.cl</w:t>
              </w:r>
            </w:hyperlink>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9</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10</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Senadis Central</w:t>
            </w:r>
          </w:p>
        </w:tc>
      </w:tr>
      <w:tr w:rsidR="00EC67C6"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C67C6" w:rsidRPr="004F777F" w:rsidRDefault="00EC67C6" w:rsidP="00F24FD1">
            <w:pPr>
              <w:pStyle w:val="NormalWeb"/>
              <w:spacing w:before="0" w:beforeAutospacing="0" w:after="0" w:afterAutospacing="0"/>
            </w:pPr>
            <w:r w:rsidRPr="004F777F">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C67C6" w:rsidRDefault="00EC67C6" w:rsidP="00FF3B39">
            <w:r>
              <w:rPr>
                <w:rFonts w:ascii="Verdana" w:hAnsi="Verdana" w:cs="Arial"/>
                <w:sz w:val="22"/>
              </w:rPr>
              <w:t>9</w:t>
            </w:r>
            <w:r w:rsidRPr="00EF0FEA">
              <w:rPr>
                <w:rFonts w:ascii="Verdana" w:hAnsi="Verdana" w:cs="Arial"/>
                <w:sz w:val="22"/>
              </w:rPr>
              <w:t xml:space="preserve"> </w:t>
            </w:r>
            <w:r>
              <w:rPr>
                <w:rFonts w:ascii="Verdana" w:hAnsi="Verdana" w:cs="Arial"/>
                <w:sz w:val="22"/>
              </w:rPr>
              <w:t xml:space="preserve">al 10 </w:t>
            </w:r>
            <w:r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C67C6" w:rsidRPr="004F777F" w:rsidRDefault="00EC67C6" w:rsidP="00F24FD1">
            <w:pPr>
              <w:pStyle w:val="NormalWeb"/>
              <w:spacing w:before="0" w:beforeAutospacing="0" w:after="0" w:afterAutospacing="0"/>
            </w:pPr>
            <w:r w:rsidRPr="004F777F">
              <w:rPr>
                <w:rFonts w:ascii="Verdana" w:hAnsi="Verdana"/>
                <w:sz w:val="22"/>
                <w:szCs w:val="22"/>
              </w:rPr>
              <w:t>Senadis Central</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11</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16</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Senadis Central o Dirección Regional.</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17</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20</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Oficina Consultora o psicóloga externa.</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23</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25</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Senadis Central o Videoconferencia*</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26</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27</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Senadis Central</w:t>
            </w:r>
          </w:p>
        </w:tc>
      </w:tr>
      <w:tr w:rsidR="00F84D2F"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Default="00EC67C6" w:rsidP="00EC67C6">
            <w:r>
              <w:rPr>
                <w:rFonts w:ascii="Verdana" w:hAnsi="Verdana" w:cs="Arial"/>
                <w:sz w:val="22"/>
              </w:rPr>
              <w:t>26</w:t>
            </w:r>
            <w:r w:rsidR="00F84D2F" w:rsidRPr="00EF0FEA">
              <w:rPr>
                <w:rFonts w:ascii="Verdana" w:hAnsi="Verdana" w:cs="Arial"/>
                <w:sz w:val="22"/>
              </w:rPr>
              <w:t xml:space="preserve"> </w:t>
            </w:r>
            <w:r w:rsidR="00F84D2F">
              <w:rPr>
                <w:rFonts w:ascii="Verdana" w:hAnsi="Verdana" w:cs="Arial"/>
                <w:sz w:val="22"/>
              </w:rPr>
              <w:t xml:space="preserve">al </w:t>
            </w:r>
            <w:r>
              <w:rPr>
                <w:rFonts w:ascii="Verdana" w:hAnsi="Verdana" w:cs="Arial"/>
                <w:sz w:val="22"/>
              </w:rPr>
              <w:t>27</w:t>
            </w:r>
            <w:r w:rsidR="00F84D2F">
              <w:rPr>
                <w:rFonts w:ascii="Verdana" w:hAnsi="Verdana" w:cs="Arial"/>
                <w:sz w:val="22"/>
              </w:rPr>
              <w:t xml:space="preserve"> </w:t>
            </w:r>
            <w:r w:rsidR="00F84D2F" w:rsidRPr="00EF0FEA">
              <w:rPr>
                <w:rFonts w:ascii="Verdana" w:hAnsi="Verdana" w:cs="Arial"/>
                <w:sz w:val="22"/>
              </w:rPr>
              <w:t>de enero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84D2F" w:rsidRPr="004F777F" w:rsidRDefault="00F84D2F" w:rsidP="00F24FD1">
            <w:pPr>
              <w:pStyle w:val="NormalWeb"/>
              <w:spacing w:before="0" w:beforeAutospacing="0" w:after="0" w:afterAutospacing="0"/>
            </w:pPr>
            <w:r w:rsidRPr="004F777F">
              <w:rPr>
                <w:rFonts w:ascii="Verdana" w:hAnsi="Verdana"/>
                <w:sz w:val="22"/>
                <w:szCs w:val="22"/>
              </w:rPr>
              <w:t>Web institucional (</w:t>
            </w:r>
            <w:hyperlink r:id="rId19" w:tgtFrame="_blank" w:history="1">
              <w:r w:rsidRPr="004F777F">
                <w:rPr>
                  <w:rStyle w:val="Hipervnculo"/>
                  <w:rFonts w:ascii="Verdana" w:hAnsi="Verdana"/>
                  <w:color w:val="auto"/>
                  <w:sz w:val="22"/>
                  <w:szCs w:val="22"/>
                </w:rPr>
                <w:t>www.senadis.gob.cl</w:t>
              </w:r>
            </w:hyperlink>
            <w:r w:rsidRPr="004F777F">
              <w:rPr>
                <w:rFonts w:ascii="Verdana" w:hAnsi="Verdana"/>
                <w:sz w:val="22"/>
                <w:szCs w:val="22"/>
              </w:rPr>
              <w:t>)</w:t>
            </w:r>
          </w:p>
        </w:tc>
      </w:tr>
    </w:tbl>
    <w:p w:rsidR="00F24FD1" w:rsidRPr="004F777F" w:rsidRDefault="00F24FD1" w:rsidP="00F24FD1">
      <w:pPr>
        <w:spacing w:line="276" w:lineRule="auto"/>
        <w:jc w:val="both"/>
        <w:rPr>
          <w:rFonts w:ascii="Verdana" w:hAnsi="Verdana" w:cs="Arial"/>
          <w:sz w:val="22"/>
          <w:szCs w:val="22"/>
        </w:rPr>
      </w:pPr>
      <w:r w:rsidRPr="004F777F">
        <w:rPr>
          <w:rFonts w:ascii="Verdana" w:hAnsi="Verdana" w:cs="Arial"/>
          <w:sz w:val="22"/>
          <w:szCs w:val="22"/>
        </w:rPr>
        <w:t>* Sólo si el postulante se encuentra a más de 400 km. de Santiago.</w:t>
      </w:r>
    </w:p>
    <w:p w:rsidR="00F24FD1" w:rsidRPr="004F777F" w:rsidRDefault="00F24FD1"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4.5. Evaluación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lastRenderedPageBreak/>
        <w:t>En el proceso de selección, los postulantes deberán cumplir con el puntaje mínimo establecido para cada etapa. No obstante, el proceso de selección podrá declararse desierto, si en cualquier etapa ningún postulante cumple con el puntaje mínimo exigido.</w:t>
      </w:r>
    </w:p>
    <w:p w:rsidR="007D7F90" w:rsidRPr="004F777F" w:rsidRDefault="007D7F90" w:rsidP="007D7F90">
      <w:pPr>
        <w:spacing w:line="276" w:lineRule="auto"/>
        <w:ind w:left="426"/>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4F777F" w:rsidRDefault="00C774B8" w:rsidP="007D7F90">
      <w:pPr>
        <w:spacing w:line="276" w:lineRule="auto"/>
        <w:jc w:val="both"/>
        <w:rPr>
          <w:rFonts w:ascii="Verdana" w:hAnsi="Verdana" w:cs="Arial"/>
          <w:sz w:val="22"/>
          <w:szCs w:val="22"/>
        </w:rPr>
      </w:pPr>
    </w:p>
    <w:p w:rsidR="00C774B8" w:rsidRPr="004F777F" w:rsidRDefault="00C774B8" w:rsidP="007D7F90">
      <w:pPr>
        <w:spacing w:line="276" w:lineRule="auto"/>
        <w:jc w:val="both"/>
        <w:rPr>
          <w:rFonts w:ascii="Verdana" w:hAnsi="Verdana" w:cs="Arial"/>
          <w:sz w:val="22"/>
          <w:szCs w:val="22"/>
        </w:rPr>
      </w:pPr>
      <w:r w:rsidRPr="004F777F">
        <w:rPr>
          <w:rFonts w:ascii="Verdana" w:hAnsi="Verdana" w:cs="Arial"/>
          <w:sz w:val="22"/>
          <w:szCs w:val="22"/>
        </w:rPr>
        <w:t>4.5.1. Resultados</w:t>
      </w:r>
    </w:p>
    <w:p w:rsidR="00C774B8" w:rsidRPr="004F777F" w:rsidRDefault="00C774B8" w:rsidP="007D7F90">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 xml:space="preserve">Será publicada en la página web institucional la nómina de postulantes que superen las etapas que a continuación se señalan. </w:t>
      </w:r>
      <w:r w:rsidRPr="004F777F">
        <w:rPr>
          <w:rFonts w:ascii="Verdana" w:hAnsi="Verdana" w:cs="Arial"/>
          <w:b/>
          <w:sz w:val="22"/>
          <w:szCs w:val="22"/>
        </w:rPr>
        <w:t>Será responsabilidad de cada postulante</w:t>
      </w:r>
      <w:r w:rsidRPr="004F777F">
        <w:rPr>
          <w:rFonts w:ascii="Verdana" w:hAnsi="Verdana" w:cs="Arial"/>
          <w:sz w:val="22"/>
          <w:szCs w:val="22"/>
        </w:rPr>
        <w:t xml:space="preserve"> consultar la página web a fin de revisar el estado de avance del presente proceso de selección.</w:t>
      </w:r>
    </w:p>
    <w:p w:rsidR="00C774B8" w:rsidRPr="004F777F" w:rsidRDefault="00C774B8" w:rsidP="00C774B8">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1"/>
          <w:numId w:val="11"/>
        </w:numPr>
        <w:spacing w:line="276" w:lineRule="auto"/>
        <w:jc w:val="both"/>
        <w:rPr>
          <w:rFonts w:ascii="Verdana" w:hAnsi="Verdana" w:cs="Arial"/>
          <w:sz w:val="22"/>
          <w:szCs w:val="22"/>
        </w:rPr>
      </w:pPr>
      <w:r w:rsidRPr="004F777F">
        <w:rPr>
          <w:rFonts w:ascii="Verdana" w:hAnsi="Verdana" w:cs="Arial"/>
          <w:sz w:val="22"/>
          <w:szCs w:val="22"/>
        </w:rPr>
        <w:t>Etapas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lastRenderedPageBreak/>
        <w:t xml:space="preserve">El proceso de evaluación constará de </w:t>
      </w:r>
      <w:r w:rsidRPr="004F777F">
        <w:rPr>
          <w:rFonts w:ascii="Verdana" w:hAnsi="Verdana" w:cs="Arial"/>
          <w:b/>
          <w:sz w:val="22"/>
          <w:szCs w:val="22"/>
        </w:rPr>
        <w:t>cinco etapas sucesivas</w:t>
      </w:r>
      <w:r w:rsidRPr="004F777F">
        <w:rPr>
          <w:rFonts w:ascii="Verdana" w:hAnsi="Verdana" w:cs="Arial"/>
          <w:sz w:val="22"/>
          <w:szCs w:val="22"/>
        </w:rPr>
        <w:t>, a saber:</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 0: Admisibilidad</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Será considerado </w:t>
      </w:r>
      <w:r w:rsidRPr="00F84D2F">
        <w:rPr>
          <w:rFonts w:ascii="Verdana" w:hAnsi="Verdana" w:cs="Arial"/>
          <w:sz w:val="22"/>
          <w:szCs w:val="22"/>
        </w:rPr>
        <w:t>postulante idóneo aquél que cumpla con lo establecido en el punto 2.2, esto es, formación</w:t>
      </w:r>
      <w:r w:rsidR="00311BD6" w:rsidRPr="00F84D2F">
        <w:rPr>
          <w:rFonts w:ascii="Verdana" w:hAnsi="Verdana" w:cs="Arial"/>
          <w:sz w:val="22"/>
          <w:szCs w:val="22"/>
        </w:rPr>
        <w:t>, especialización</w:t>
      </w:r>
      <w:r w:rsidRPr="00F84D2F">
        <w:rPr>
          <w:rFonts w:ascii="Verdana" w:hAnsi="Verdana" w:cs="Arial"/>
          <w:sz w:val="22"/>
          <w:szCs w:val="22"/>
        </w:rPr>
        <w:t xml:space="preserve"> y experiencia profesional, adjuntando los títulos y  documentos de respaldo correspondientes. Si bien esta etapa no arrojará puntaje para la calificación final, permitirá al postulante participar o no de este proceso de selección.</w:t>
      </w:r>
    </w:p>
    <w:p w:rsidR="007D7F90" w:rsidRPr="004F777F" w:rsidRDefault="007D7F90" w:rsidP="007D7F90">
      <w:pPr>
        <w:spacing w:line="276" w:lineRule="auto"/>
        <w:jc w:val="both"/>
        <w:rPr>
          <w:rFonts w:ascii="Verdana" w:hAnsi="Verdana" w:cs="Arial"/>
          <w:sz w:val="22"/>
          <w:szCs w:val="22"/>
        </w:rPr>
      </w:pPr>
    </w:p>
    <w:p w:rsidR="00BD2912" w:rsidRPr="004F777F" w:rsidRDefault="00BD2912"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1: Evaluación Curricular</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cada postulante puede clasificarse sólo en una de las categorías señaladas para cada factor y sub-factor.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7E4830">
        <w:rPr>
          <w:rFonts w:ascii="Verdana" w:hAnsi="Verdana" w:cs="Arial"/>
          <w:sz w:val="22"/>
          <w:szCs w:val="22"/>
        </w:rPr>
        <w:t xml:space="preserve">Esta etapa tiene un puntaje máximo ponderado de 25 puntos y un puntaje mínimo ponderado de </w:t>
      </w:r>
      <w:r w:rsidR="00DF4E25" w:rsidRPr="007E4830">
        <w:rPr>
          <w:rFonts w:ascii="Verdana" w:hAnsi="Verdana" w:cs="Arial"/>
          <w:sz w:val="22"/>
          <w:szCs w:val="22"/>
        </w:rPr>
        <w:t>1</w:t>
      </w:r>
      <w:r w:rsidR="00462F08" w:rsidRPr="007E4830">
        <w:rPr>
          <w:rFonts w:ascii="Verdana" w:hAnsi="Verdana" w:cs="Arial"/>
          <w:sz w:val="22"/>
          <w:szCs w:val="22"/>
        </w:rPr>
        <w:t>2</w:t>
      </w:r>
      <w:r w:rsidR="007E4830">
        <w:rPr>
          <w:rFonts w:ascii="Verdana" w:hAnsi="Verdana" w:cs="Arial"/>
          <w:sz w:val="22"/>
          <w:szCs w:val="22"/>
        </w:rPr>
        <w:t>,5</w:t>
      </w:r>
      <w:r w:rsidRPr="007E4830">
        <w:rPr>
          <w:rFonts w:ascii="Verdana" w:hAnsi="Verdana" w:cs="Arial"/>
          <w:sz w:val="22"/>
          <w:szCs w:val="22"/>
        </w:rPr>
        <w:t xml:space="preserve"> puntos, para pasar a la siguiente etapa.</w:t>
      </w:r>
      <w:r w:rsidRPr="004F777F">
        <w:rPr>
          <w:rFonts w:ascii="Verdana" w:hAnsi="Verdana" w:cs="Arial"/>
          <w:sz w:val="22"/>
          <w:szCs w:val="22"/>
        </w:rPr>
        <w:t xml:space="preserve"> </w:t>
      </w:r>
    </w:p>
    <w:p w:rsidR="007D7F90" w:rsidRDefault="007D7F90" w:rsidP="007D7F90">
      <w:pPr>
        <w:spacing w:line="276" w:lineRule="auto"/>
        <w:jc w:val="both"/>
        <w:rPr>
          <w:rFonts w:ascii="Verdana" w:hAnsi="Verdana" w:cs="Arial"/>
          <w:sz w:val="22"/>
          <w:szCs w:val="22"/>
        </w:rPr>
      </w:pPr>
    </w:p>
    <w:p w:rsidR="00462F08" w:rsidRPr="004F777F" w:rsidRDefault="00462F08" w:rsidP="007D7F90">
      <w:pPr>
        <w:spacing w:line="276" w:lineRule="auto"/>
        <w:jc w:val="both"/>
        <w:rPr>
          <w:rFonts w:ascii="Verdana" w:hAnsi="Verdana" w:cs="Arial"/>
          <w:sz w:val="22"/>
          <w:szCs w:val="22"/>
        </w:rPr>
      </w:pPr>
    </w:p>
    <w:p w:rsidR="00F25963" w:rsidRPr="004F777F" w:rsidRDefault="00F25963"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4F777F" w:rsidTr="00C774B8">
        <w:tc>
          <w:tcPr>
            <w:tcW w:w="1985"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Factor</w:t>
            </w:r>
          </w:p>
        </w:tc>
        <w:tc>
          <w:tcPr>
            <w:tcW w:w="2949" w:type="dxa"/>
            <w:shd w:val="clear" w:color="auto" w:fill="auto"/>
          </w:tcPr>
          <w:p w:rsidR="007D7F90" w:rsidRPr="004F777F" w:rsidRDefault="007D7F90" w:rsidP="00C774B8">
            <w:pPr>
              <w:spacing w:line="276" w:lineRule="auto"/>
              <w:jc w:val="both"/>
              <w:rPr>
                <w:rFonts w:ascii="Verdana" w:hAnsi="Verdana" w:cs="Arial"/>
                <w:b/>
              </w:rPr>
            </w:pPr>
            <w:r w:rsidRPr="004F777F">
              <w:rPr>
                <w:rFonts w:ascii="Verdana" w:hAnsi="Verdana" w:cs="Arial"/>
                <w:b/>
                <w:sz w:val="22"/>
                <w:szCs w:val="22"/>
              </w:rPr>
              <w:t>Descripción</w:t>
            </w:r>
          </w:p>
          <w:p w:rsidR="007D7F90" w:rsidRPr="004F777F" w:rsidRDefault="007D7F90" w:rsidP="00C774B8">
            <w:pPr>
              <w:spacing w:line="276" w:lineRule="auto"/>
              <w:jc w:val="both"/>
              <w:rPr>
                <w:rFonts w:ascii="Verdana" w:hAnsi="Verdana" w:cs="Arial"/>
                <w:b/>
              </w:rPr>
            </w:pPr>
            <w:r w:rsidRPr="004F777F">
              <w:rPr>
                <w:rFonts w:ascii="Verdana" w:hAnsi="Verdana" w:cs="Arial"/>
                <w:b/>
                <w:sz w:val="22"/>
                <w:szCs w:val="22"/>
              </w:rPr>
              <w:lastRenderedPageBreak/>
              <w:t>Sub-factor</w:t>
            </w:r>
          </w:p>
        </w:tc>
        <w:tc>
          <w:tcPr>
            <w:tcW w:w="1134"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lastRenderedPageBreak/>
              <w:t>Puntaje</w:t>
            </w:r>
          </w:p>
        </w:tc>
        <w:tc>
          <w:tcPr>
            <w:tcW w:w="1559"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Ponderador</w:t>
            </w:r>
          </w:p>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lastRenderedPageBreak/>
              <w:t>Factor</w:t>
            </w:r>
          </w:p>
        </w:tc>
        <w:tc>
          <w:tcPr>
            <w:tcW w:w="1560" w:type="dxa"/>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lastRenderedPageBreak/>
              <w:t>Puntaje</w:t>
            </w:r>
          </w:p>
          <w:p w:rsidR="007D7F90" w:rsidRPr="004F777F" w:rsidRDefault="007D7F90" w:rsidP="00C774B8">
            <w:pPr>
              <w:spacing w:line="276" w:lineRule="auto"/>
              <w:jc w:val="both"/>
              <w:rPr>
                <w:rFonts w:ascii="Verdana" w:hAnsi="Verdana" w:cs="Arial"/>
                <w:b/>
              </w:rPr>
            </w:pPr>
            <w:r w:rsidRPr="004F777F">
              <w:rPr>
                <w:rFonts w:ascii="Verdana" w:hAnsi="Verdana" w:cs="Arial"/>
                <w:b/>
                <w:sz w:val="20"/>
                <w:szCs w:val="20"/>
              </w:rPr>
              <w:lastRenderedPageBreak/>
              <w:t>Ponderado</w:t>
            </w:r>
          </w:p>
        </w:tc>
      </w:tr>
      <w:tr w:rsidR="005B6D8A" w:rsidRPr="004F777F" w:rsidTr="005B6D8A">
        <w:trPr>
          <w:trHeight w:val="690"/>
        </w:trPr>
        <w:tc>
          <w:tcPr>
            <w:tcW w:w="1985" w:type="dxa"/>
            <w:vMerge w:val="restart"/>
          </w:tcPr>
          <w:p w:rsidR="005B6D8A" w:rsidRPr="004F777F" w:rsidRDefault="005B6D8A" w:rsidP="00C774B8">
            <w:pPr>
              <w:spacing w:line="276" w:lineRule="auto"/>
              <w:jc w:val="both"/>
              <w:rPr>
                <w:rFonts w:ascii="Verdana" w:hAnsi="Verdana" w:cs="Arial"/>
              </w:rPr>
            </w:pPr>
            <w:r w:rsidRPr="004F777F">
              <w:rPr>
                <w:rFonts w:ascii="Verdana" w:hAnsi="Verdana" w:cs="Arial"/>
                <w:sz w:val="22"/>
                <w:szCs w:val="22"/>
              </w:rPr>
              <w:lastRenderedPageBreak/>
              <w:t>Formación</w:t>
            </w:r>
          </w:p>
        </w:tc>
        <w:tc>
          <w:tcPr>
            <w:tcW w:w="2949" w:type="dxa"/>
            <w:shd w:val="clear" w:color="auto" w:fill="auto"/>
          </w:tcPr>
          <w:p w:rsidR="005B6D8A" w:rsidRPr="00782F55" w:rsidRDefault="005B6D8A" w:rsidP="00782F55">
            <w:pPr>
              <w:spacing w:line="276" w:lineRule="auto"/>
              <w:jc w:val="both"/>
              <w:rPr>
                <w:rFonts w:ascii="Verdana" w:eastAsia="Calibri" w:hAnsi="Verdana" w:cs="Arial"/>
                <w:bCs/>
              </w:rPr>
            </w:pPr>
            <w:r w:rsidRPr="00782F55">
              <w:rPr>
                <w:rFonts w:ascii="Verdana" w:hAnsi="Verdana" w:cs="Arial"/>
                <w:color w:val="000000"/>
                <w:sz w:val="22"/>
                <w:szCs w:val="22"/>
              </w:rPr>
              <w:t xml:space="preserve">Título profesional </w:t>
            </w:r>
            <w:r w:rsidR="00782F55" w:rsidRPr="00782F55">
              <w:rPr>
                <w:rFonts w:ascii="Verdana" w:hAnsi="Verdana" w:cs="Arial"/>
                <w:color w:val="000000"/>
                <w:sz w:val="22"/>
                <w:szCs w:val="22"/>
              </w:rPr>
              <w:t>de terapia ocupacional, trabajo social, administración pública, ingeniería comercial, psicología o sociología</w:t>
            </w:r>
            <w:r w:rsidR="00782F55" w:rsidRPr="00782F55">
              <w:rPr>
                <w:rFonts w:ascii="Verdana" w:eastAsia="Calibri" w:hAnsi="Verdana" w:cs="Calibri"/>
                <w:bCs/>
                <w:sz w:val="22"/>
                <w:szCs w:val="22"/>
              </w:rPr>
              <w:t xml:space="preserve"> </w:t>
            </w:r>
          </w:p>
        </w:tc>
        <w:tc>
          <w:tcPr>
            <w:tcW w:w="1134" w:type="dxa"/>
            <w:vAlign w:val="center"/>
          </w:tcPr>
          <w:p w:rsidR="005B6D8A" w:rsidRPr="00DA39C0" w:rsidRDefault="005B6D8A" w:rsidP="00C774B8">
            <w:pPr>
              <w:spacing w:line="276" w:lineRule="auto"/>
              <w:jc w:val="center"/>
              <w:rPr>
                <w:rFonts w:ascii="Verdana" w:hAnsi="Verdana" w:cs="Arial"/>
              </w:rPr>
            </w:pPr>
          </w:p>
          <w:p w:rsidR="005B6D8A" w:rsidRPr="00DA39C0" w:rsidRDefault="005B6D8A" w:rsidP="00C774B8">
            <w:pPr>
              <w:spacing w:line="276" w:lineRule="auto"/>
              <w:jc w:val="center"/>
              <w:rPr>
                <w:rFonts w:ascii="Verdana" w:hAnsi="Verdana" w:cs="Arial"/>
              </w:rPr>
            </w:pPr>
            <w:r w:rsidRPr="00DA39C0">
              <w:rPr>
                <w:rFonts w:ascii="Verdana" w:hAnsi="Verdana" w:cs="Arial"/>
                <w:sz w:val="22"/>
                <w:szCs w:val="22"/>
              </w:rPr>
              <w:t>100</w:t>
            </w:r>
          </w:p>
          <w:p w:rsidR="005B6D8A" w:rsidRPr="00DA39C0" w:rsidRDefault="005B6D8A" w:rsidP="00C774B8">
            <w:pPr>
              <w:spacing w:line="276" w:lineRule="auto"/>
              <w:jc w:val="center"/>
              <w:rPr>
                <w:rFonts w:ascii="Verdana" w:hAnsi="Verdana" w:cs="Arial"/>
              </w:rPr>
            </w:pPr>
          </w:p>
        </w:tc>
        <w:tc>
          <w:tcPr>
            <w:tcW w:w="1559" w:type="dxa"/>
            <w:vMerge w:val="restart"/>
            <w:vAlign w:val="center"/>
          </w:tcPr>
          <w:p w:rsidR="005B6D8A" w:rsidRPr="007E4830" w:rsidRDefault="005B6D8A" w:rsidP="00C774B8">
            <w:pPr>
              <w:spacing w:line="276" w:lineRule="auto"/>
              <w:jc w:val="center"/>
              <w:rPr>
                <w:rFonts w:ascii="Verdana" w:hAnsi="Verdana" w:cs="Arial"/>
              </w:rPr>
            </w:pPr>
          </w:p>
          <w:p w:rsidR="005B6D8A" w:rsidRPr="007E4830" w:rsidRDefault="007E4830" w:rsidP="00C774B8">
            <w:pPr>
              <w:spacing w:line="276" w:lineRule="auto"/>
              <w:jc w:val="center"/>
              <w:rPr>
                <w:rFonts w:ascii="Verdana" w:hAnsi="Verdana" w:cs="Arial"/>
              </w:rPr>
            </w:pPr>
            <w:r>
              <w:rPr>
                <w:rFonts w:ascii="Verdana" w:hAnsi="Verdana" w:cs="Arial"/>
                <w:sz w:val="22"/>
                <w:szCs w:val="22"/>
              </w:rPr>
              <w:t>10</w:t>
            </w:r>
            <w:r w:rsidR="005B6D8A" w:rsidRPr="007E4830">
              <w:rPr>
                <w:rFonts w:ascii="Verdana" w:hAnsi="Verdana" w:cs="Arial"/>
                <w:sz w:val="22"/>
                <w:szCs w:val="22"/>
              </w:rPr>
              <w:t>%</w:t>
            </w:r>
          </w:p>
          <w:p w:rsidR="005B6D8A" w:rsidRPr="007E4830" w:rsidRDefault="005B6D8A" w:rsidP="00C774B8">
            <w:pPr>
              <w:jc w:val="center"/>
              <w:rPr>
                <w:rFonts w:ascii="Verdana" w:hAnsi="Verdana" w:cs="Arial"/>
              </w:rPr>
            </w:pPr>
          </w:p>
        </w:tc>
        <w:tc>
          <w:tcPr>
            <w:tcW w:w="1560" w:type="dxa"/>
            <w:vAlign w:val="center"/>
          </w:tcPr>
          <w:p w:rsidR="005B6D8A" w:rsidRPr="004F777F" w:rsidRDefault="007E4830" w:rsidP="00C774B8">
            <w:pPr>
              <w:spacing w:line="276" w:lineRule="auto"/>
              <w:jc w:val="center"/>
              <w:rPr>
                <w:rFonts w:ascii="Verdana" w:hAnsi="Verdana" w:cs="Arial"/>
              </w:rPr>
            </w:pPr>
            <w:r>
              <w:rPr>
                <w:rFonts w:ascii="Verdana" w:hAnsi="Verdana" w:cs="Arial"/>
                <w:sz w:val="22"/>
                <w:szCs w:val="22"/>
              </w:rPr>
              <w:t>10</w:t>
            </w:r>
          </w:p>
        </w:tc>
      </w:tr>
      <w:tr w:rsidR="005B6D8A" w:rsidRPr="004F777F" w:rsidTr="005B6D8A">
        <w:trPr>
          <w:trHeight w:val="617"/>
        </w:trPr>
        <w:tc>
          <w:tcPr>
            <w:tcW w:w="1985" w:type="dxa"/>
            <w:vMerge/>
          </w:tcPr>
          <w:p w:rsidR="005B6D8A" w:rsidRPr="004F777F" w:rsidRDefault="005B6D8A" w:rsidP="00C774B8">
            <w:pPr>
              <w:spacing w:line="276" w:lineRule="auto"/>
              <w:jc w:val="both"/>
              <w:rPr>
                <w:rFonts w:ascii="Verdana" w:hAnsi="Verdana" w:cs="Arial"/>
              </w:rPr>
            </w:pPr>
          </w:p>
        </w:tc>
        <w:tc>
          <w:tcPr>
            <w:tcW w:w="2949" w:type="dxa"/>
            <w:shd w:val="clear" w:color="auto" w:fill="auto"/>
          </w:tcPr>
          <w:p w:rsidR="005B6D8A" w:rsidRPr="007E4830" w:rsidRDefault="00DC783F" w:rsidP="00AA24A5">
            <w:pPr>
              <w:spacing w:line="276" w:lineRule="auto"/>
              <w:jc w:val="both"/>
              <w:rPr>
                <w:rFonts w:ascii="Verdana" w:hAnsi="Verdana" w:cs="Arial"/>
                <w:color w:val="000000"/>
              </w:rPr>
            </w:pPr>
            <w:r w:rsidRPr="007E4830">
              <w:rPr>
                <w:rFonts w:ascii="Verdana" w:hAnsi="Verdana" w:cs="Arial"/>
                <w:color w:val="000000"/>
                <w:sz w:val="22"/>
                <w:szCs w:val="22"/>
              </w:rPr>
              <w:t xml:space="preserve">Otro título </w:t>
            </w:r>
            <w:r w:rsidR="00782F55" w:rsidRPr="007E4830">
              <w:rPr>
                <w:rFonts w:ascii="Verdana" w:hAnsi="Verdana" w:cs="Arial"/>
                <w:color w:val="000000"/>
                <w:sz w:val="22"/>
                <w:szCs w:val="22"/>
              </w:rPr>
              <w:t>profesional del área de la salud o</w:t>
            </w:r>
            <w:r w:rsidRPr="007E4830">
              <w:rPr>
                <w:rFonts w:ascii="Verdana" w:hAnsi="Verdana" w:cs="Arial"/>
                <w:color w:val="000000"/>
                <w:sz w:val="22"/>
                <w:szCs w:val="22"/>
              </w:rPr>
              <w:t xml:space="preserve"> ciencias sociales</w:t>
            </w:r>
            <w:r w:rsidR="005B6D8A" w:rsidRPr="00782F55">
              <w:rPr>
                <w:rFonts w:ascii="Verdana" w:hAnsi="Verdana" w:cs="Arial"/>
                <w:color w:val="000000"/>
                <w:sz w:val="22"/>
                <w:szCs w:val="22"/>
              </w:rPr>
              <w:t>.</w:t>
            </w:r>
          </w:p>
        </w:tc>
        <w:tc>
          <w:tcPr>
            <w:tcW w:w="1134" w:type="dxa"/>
            <w:vAlign w:val="center"/>
          </w:tcPr>
          <w:p w:rsidR="005B6D8A" w:rsidRPr="00DA39C0" w:rsidRDefault="005A73E8" w:rsidP="00C774B8">
            <w:pPr>
              <w:spacing w:line="276" w:lineRule="auto"/>
              <w:jc w:val="center"/>
              <w:rPr>
                <w:rFonts w:ascii="Verdana" w:hAnsi="Verdana" w:cs="Arial"/>
              </w:rPr>
            </w:pPr>
            <w:r w:rsidRPr="00DA39C0">
              <w:rPr>
                <w:rFonts w:ascii="Verdana" w:hAnsi="Verdana" w:cs="Arial"/>
                <w:sz w:val="22"/>
                <w:szCs w:val="22"/>
              </w:rPr>
              <w:t>50</w:t>
            </w:r>
          </w:p>
        </w:tc>
        <w:tc>
          <w:tcPr>
            <w:tcW w:w="1559" w:type="dxa"/>
            <w:vMerge/>
            <w:vAlign w:val="center"/>
          </w:tcPr>
          <w:p w:rsidR="005B6D8A" w:rsidRPr="007E4830" w:rsidRDefault="005B6D8A" w:rsidP="00C774B8">
            <w:pPr>
              <w:spacing w:line="276" w:lineRule="auto"/>
              <w:jc w:val="center"/>
              <w:rPr>
                <w:rFonts w:ascii="Verdana" w:hAnsi="Verdana" w:cs="Arial"/>
              </w:rPr>
            </w:pPr>
          </w:p>
        </w:tc>
        <w:tc>
          <w:tcPr>
            <w:tcW w:w="1560" w:type="dxa"/>
            <w:vAlign w:val="center"/>
          </w:tcPr>
          <w:p w:rsidR="005B6D8A" w:rsidRPr="004F777F" w:rsidRDefault="007E4830" w:rsidP="00C774B8">
            <w:pPr>
              <w:spacing w:line="276" w:lineRule="auto"/>
              <w:jc w:val="center"/>
              <w:rPr>
                <w:rFonts w:ascii="Verdana" w:hAnsi="Verdana" w:cs="Arial"/>
              </w:rPr>
            </w:pPr>
            <w:r>
              <w:rPr>
                <w:rFonts w:ascii="Verdana" w:hAnsi="Verdana" w:cs="Arial"/>
                <w:sz w:val="22"/>
                <w:szCs w:val="22"/>
              </w:rPr>
              <w:t>5</w:t>
            </w:r>
          </w:p>
        </w:tc>
      </w:tr>
      <w:tr w:rsidR="0054161C" w:rsidRPr="004F777F" w:rsidTr="00C94086">
        <w:trPr>
          <w:trHeight w:val="1007"/>
        </w:trPr>
        <w:tc>
          <w:tcPr>
            <w:tcW w:w="1985" w:type="dxa"/>
            <w:vMerge w:val="restart"/>
          </w:tcPr>
          <w:p w:rsidR="0054161C" w:rsidRPr="004F777F" w:rsidRDefault="0054161C" w:rsidP="00C774B8">
            <w:pPr>
              <w:rPr>
                <w:rFonts w:ascii="Verdana" w:hAnsi="Verdana" w:cs="Arial"/>
              </w:rPr>
            </w:pPr>
            <w:r w:rsidRPr="004F777F">
              <w:rPr>
                <w:rFonts w:ascii="Verdana" w:hAnsi="Verdana" w:cs="Arial"/>
                <w:sz w:val="22"/>
                <w:szCs w:val="22"/>
              </w:rPr>
              <w:t>Estudios</w:t>
            </w:r>
          </w:p>
          <w:p w:rsidR="0054161C" w:rsidRPr="004F777F" w:rsidRDefault="0054161C" w:rsidP="00C774B8">
            <w:pPr>
              <w:rPr>
                <w:rFonts w:ascii="Verdana" w:hAnsi="Verdana" w:cs="Arial"/>
              </w:rPr>
            </w:pPr>
            <w:r w:rsidRPr="004F777F">
              <w:rPr>
                <w:rFonts w:ascii="Verdana" w:hAnsi="Verdana" w:cs="Arial"/>
                <w:sz w:val="22"/>
                <w:szCs w:val="22"/>
              </w:rPr>
              <w:t>de Especialización</w:t>
            </w:r>
          </w:p>
          <w:p w:rsidR="0054161C" w:rsidRPr="004F777F" w:rsidRDefault="0054161C" w:rsidP="00C774B8">
            <w:pPr>
              <w:rPr>
                <w:rFonts w:ascii="Verdana" w:hAnsi="Verdana" w:cs="Arial"/>
              </w:rPr>
            </w:pPr>
          </w:p>
        </w:tc>
        <w:tc>
          <w:tcPr>
            <w:tcW w:w="2949" w:type="dxa"/>
            <w:shd w:val="clear" w:color="auto" w:fill="auto"/>
            <w:vAlign w:val="center"/>
          </w:tcPr>
          <w:p w:rsidR="0054161C" w:rsidRPr="007E4830" w:rsidRDefault="0054161C" w:rsidP="007E4830">
            <w:pPr>
              <w:tabs>
                <w:tab w:val="num" w:pos="1080"/>
              </w:tabs>
              <w:spacing w:line="276" w:lineRule="auto"/>
              <w:jc w:val="both"/>
              <w:rPr>
                <w:rFonts w:ascii="Verdana" w:hAnsi="Verdana" w:cs="Arial"/>
                <w:color w:val="000000"/>
              </w:rPr>
            </w:pPr>
            <w:r w:rsidRPr="007E4830">
              <w:rPr>
                <w:rFonts w:ascii="Verdana" w:hAnsi="Verdana" w:cs="Arial"/>
                <w:color w:val="000000"/>
                <w:sz w:val="22"/>
                <w:szCs w:val="22"/>
              </w:rPr>
              <w:t xml:space="preserve">Postgrado y/o más de 3 diplomados </w:t>
            </w:r>
            <w:r w:rsidR="007E4830">
              <w:rPr>
                <w:rFonts w:ascii="Verdana" w:hAnsi="Verdana" w:cs="Arial"/>
                <w:color w:val="000000"/>
                <w:sz w:val="22"/>
                <w:szCs w:val="22"/>
              </w:rPr>
              <w:t xml:space="preserve">en </w:t>
            </w:r>
            <w:r w:rsidR="007E4830" w:rsidRPr="00D75F85">
              <w:rPr>
                <w:rFonts w:ascii="Verdana" w:hAnsi="Verdana" w:cs="Arial"/>
                <w:color w:val="000000"/>
                <w:sz w:val="22"/>
                <w:szCs w:val="22"/>
              </w:rPr>
              <w:t>diseño y evaluación de programas y/o proyectos sociales</w:t>
            </w:r>
            <w:r w:rsidR="007E4830">
              <w:rPr>
                <w:rFonts w:ascii="Verdana" w:hAnsi="Verdana" w:cs="Arial"/>
                <w:color w:val="000000"/>
                <w:sz w:val="22"/>
                <w:szCs w:val="22"/>
              </w:rPr>
              <w:t>. Deseable especialización en</w:t>
            </w:r>
            <w:r w:rsidR="007E4830" w:rsidRPr="00D75F85">
              <w:rPr>
                <w:rFonts w:ascii="Verdana" w:hAnsi="Verdana" w:cs="Arial"/>
                <w:color w:val="000000"/>
                <w:sz w:val="22"/>
                <w:szCs w:val="22"/>
              </w:rPr>
              <w:t xml:space="preserve"> inclusión social y/o discapacidad</w:t>
            </w:r>
            <w:r w:rsidR="007E4830">
              <w:rPr>
                <w:rFonts w:ascii="Verdana" w:hAnsi="Verdana" w:cs="Arial"/>
                <w:color w:val="000000"/>
                <w:sz w:val="22"/>
                <w:szCs w:val="22"/>
              </w:rPr>
              <w:t>.</w:t>
            </w:r>
          </w:p>
        </w:tc>
        <w:tc>
          <w:tcPr>
            <w:tcW w:w="1134" w:type="dxa"/>
            <w:vAlign w:val="center"/>
          </w:tcPr>
          <w:p w:rsidR="0054161C" w:rsidRPr="00DA39C0" w:rsidRDefault="0054161C" w:rsidP="00C774B8">
            <w:pPr>
              <w:pStyle w:val="Textoindependiente3"/>
              <w:spacing w:after="0" w:line="276" w:lineRule="auto"/>
              <w:ind w:right="18"/>
              <w:jc w:val="center"/>
              <w:rPr>
                <w:rFonts w:ascii="Verdana" w:eastAsia="Calibri" w:hAnsi="Verdana" w:cs="Arial"/>
                <w:bCs/>
                <w:sz w:val="22"/>
                <w:szCs w:val="22"/>
              </w:rPr>
            </w:pPr>
            <w:r w:rsidRPr="00DA39C0">
              <w:rPr>
                <w:rFonts w:ascii="Verdana" w:eastAsia="Calibri" w:hAnsi="Verdana" w:cs="Arial"/>
                <w:bCs/>
                <w:sz w:val="22"/>
                <w:szCs w:val="22"/>
              </w:rPr>
              <w:t>100</w:t>
            </w:r>
          </w:p>
        </w:tc>
        <w:tc>
          <w:tcPr>
            <w:tcW w:w="1559" w:type="dxa"/>
            <w:vMerge w:val="restart"/>
            <w:vAlign w:val="center"/>
          </w:tcPr>
          <w:p w:rsidR="0054161C" w:rsidRPr="007E4830" w:rsidRDefault="007E4830" w:rsidP="00C774B8">
            <w:pPr>
              <w:spacing w:line="276" w:lineRule="auto"/>
              <w:jc w:val="center"/>
              <w:rPr>
                <w:rFonts w:ascii="Verdana" w:hAnsi="Verdana" w:cs="Arial"/>
              </w:rPr>
            </w:pPr>
            <w:r>
              <w:rPr>
                <w:rFonts w:ascii="Verdana" w:hAnsi="Verdana" w:cs="Arial"/>
                <w:sz w:val="22"/>
                <w:szCs w:val="22"/>
              </w:rPr>
              <w:t>5</w:t>
            </w:r>
            <w:r w:rsidR="0054161C" w:rsidRPr="007E4830">
              <w:rPr>
                <w:rFonts w:ascii="Verdana" w:hAnsi="Verdana" w:cs="Arial"/>
                <w:sz w:val="22"/>
                <w:szCs w:val="22"/>
              </w:rPr>
              <w:t>%</w:t>
            </w:r>
          </w:p>
        </w:tc>
        <w:tc>
          <w:tcPr>
            <w:tcW w:w="1560" w:type="dxa"/>
            <w:vAlign w:val="center"/>
          </w:tcPr>
          <w:p w:rsidR="0054161C" w:rsidRPr="004F777F" w:rsidRDefault="007E4830" w:rsidP="00C774B8">
            <w:pPr>
              <w:spacing w:line="276" w:lineRule="auto"/>
              <w:jc w:val="center"/>
              <w:rPr>
                <w:rFonts w:ascii="Verdana" w:hAnsi="Verdana" w:cs="Arial"/>
              </w:rPr>
            </w:pPr>
            <w:r>
              <w:rPr>
                <w:rFonts w:ascii="Verdana" w:hAnsi="Verdana" w:cs="Arial"/>
                <w:sz w:val="22"/>
                <w:szCs w:val="22"/>
              </w:rPr>
              <w:t>5</w:t>
            </w:r>
          </w:p>
        </w:tc>
      </w:tr>
      <w:tr w:rsidR="0054161C" w:rsidRPr="004F777F" w:rsidTr="0054161C">
        <w:trPr>
          <w:trHeight w:val="1337"/>
        </w:trPr>
        <w:tc>
          <w:tcPr>
            <w:tcW w:w="1985" w:type="dxa"/>
            <w:vMerge/>
          </w:tcPr>
          <w:p w:rsidR="0054161C" w:rsidRPr="004F777F" w:rsidRDefault="0054161C" w:rsidP="00C774B8">
            <w:pPr>
              <w:spacing w:line="276" w:lineRule="auto"/>
              <w:jc w:val="both"/>
              <w:rPr>
                <w:rFonts w:ascii="Verdana" w:hAnsi="Verdana" w:cs="Arial"/>
              </w:rPr>
            </w:pPr>
          </w:p>
        </w:tc>
        <w:tc>
          <w:tcPr>
            <w:tcW w:w="2949" w:type="dxa"/>
            <w:shd w:val="clear" w:color="auto" w:fill="auto"/>
            <w:vAlign w:val="center"/>
          </w:tcPr>
          <w:p w:rsidR="0054161C" w:rsidRPr="007E4830" w:rsidRDefault="0054161C" w:rsidP="00F24FD1">
            <w:pPr>
              <w:tabs>
                <w:tab w:val="num" w:pos="1080"/>
              </w:tabs>
              <w:spacing w:line="276" w:lineRule="auto"/>
              <w:jc w:val="both"/>
              <w:rPr>
                <w:rFonts w:ascii="Verdana" w:hAnsi="Verdana" w:cs="Arial"/>
                <w:color w:val="000000"/>
              </w:rPr>
            </w:pPr>
            <w:r w:rsidRPr="007E4830">
              <w:rPr>
                <w:rFonts w:ascii="Verdana" w:hAnsi="Verdana" w:cs="Arial"/>
                <w:color w:val="000000"/>
                <w:sz w:val="22"/>
                <w:szCs w:val="22"/>
              </w:rPr>
              <w:t xml:space="preserve">Diplomado </w:t>
            </w:r>
            <w:r w:rsidR="007E4830" w:rsidRPr="00D75F85">
              <w:rPr>
                <w:rFonts w:ascii="Verdana" w:hAnsi="Verdana" w:cs="Arial"/>
                <w:color w:val="000000"/>
                <w:sz w:val="22"/>
                <w:szCs w:val="22"/>
              </w:rPr>
              <w:t xml:space="preserve">especialización </w:t>
            </w:r>
            <w:r w:rsidR="007E4830">
              <w:rPr>
                <w:rFonts w:ascii="Verdana" w:hAnsi="Verdana" w:cs="Arial"/>
                <w:color w:val="000000"/>
                <w:sz w:val="22"/>
                <w:szCs w:val="22"/>
              </w:rPr>
              <w:t xml:space="preserve">en </w:t>
            </w:r>
            <w:r w:rsidR="007E4830" w:rsidRPr="00D75F85">
              <w:rPr>
                <w:rFonts w:ascii="Verdana" w:hAnsi="Verdana" w:cs="Arial"/>
                <w:color w:val="000000"/>
                <w:sz w:val="22"/>
                <w:szCs w:val="22"/>
              </w:rPr>
              <w:t>diseño y evaluación de programas y/o proyectos sociales</w:t>
            </w:r>
            <w:r w:rsidR="007E4830">
              <w:rPr>
                <w:rFonts w:ascii="Verdana" w:hAnsi="Verdana" w:cs="Arial"/>
                <w:color w:val="000000"/>
                <w:sz w:val="22"/>
                <w:szCs w:val="22"/>
              </w:rPr>
              <w:t>. Deseable especialización en</w:t>
            </w:r>
            <w:r w:rsidR="007E4830" w:rsidRPr="00D75F85">
              <w:rPr>
                <w:rFonts w:ascii="Verdana" w:hAnsi="Verdana" w:cs="Arial"/>
                <w:color w:val="000000"/>
                <w:sz w:val="22"/>
                <w:szCs w:val="22"/>
              </w:rPr>
              <w:t xml:space="preserve"> inclusión social y/o discapacidad</w:t>
            </w:r>
            <w:r w:rsidR="007E4830">
              <w:rPr>
                <w:rFonts w:ascii="Verdana" w:hAnsi="Verdana" w:cs="Arial"/>
                <w:color w:val="000000"/>
                <w:sz w:val="22"/>
                <w:szCs w:val="22"/>
              </w:rPr>
              <w:t>.</w:t>
            </w:r>
          </w:p>
        </w:tc>
        <w:tc>
          <w:tcPr>
            <w:tcW w:w="1134" w:type="dxa"/>
            <w:vAlign w:val="center"/>
          </w:tcPr>
          <w:p w:rsidR="0054161C" w:rsidRPr="00DA39C0" w:rsidRDefault="0054161C" w:rsidP="00C774B8">
            <w:pPr>
              <w:pStyle w:val="Textoindependiente3"/>
              <w:spacing w:after="0" w:line="276" w:lineRule="auto"/>
              <w:ind w:right="18"/>
              <w:jc w:val="center"/>
              <w:rPr>
                <w:rFonts w:ascii="Verdana" w:eastAsia="Calibri" w:hAnsi="Verdana" w:cs="Arial"/>
                <w:bCs/>
                <w:sz w:val="22"/>
                <w:szCs w:val="22"/>
              </w:rPr>
            </w:pPr>
            <w:r w:rsidRPr="00DA39C0">
              <w:rPr>
                <w:rFonts w:ascii="Verdana" w:eastAsia="Calibri" w:hAnsi="Verdana" w:cs="Arial"/>
                <w:bCs/>
                <w:sz w:val="22"/>
                <w:szCs w:val="22"/>
              </w:rPr>
              <w:t>50</w:t>
            </w:r>
          </w:p>
        </w:tc>
        <w:tc>
          <w:tcPr>
            <w:tcW w:w="1559" w:type="dxa"/>
            <w:vMerge/>
            <w:vAlign w:val="center"/>
          </w:tcPr>
          <w:p w:rsidR="0054161C" w:rsidRPr="007E4830" w:rsidRDefault="0054161C" w:rsidP="00C774B8">
            <w:pPr>
              <w:spacing w:line="276" w:lineRule="auto"/>
              <w:jc w:val="center"/>
              <w:rPr>
                <w:rFonts w:ascii="Verdana" w:hAnsi="Verdana" w:cs="Arial"/>
              </w:rPr>
            </w:pPr>
          </w:p>
        </w:tc>
        <w:tc>
          <w:tcPr>
            <w:tcW w:w="1560" w:type="dxa"/>
            <w:vAlign w:val="center"/>
          </w:tcPr>
          <w:p w:rsidR="0054161C" w:rsidRPr="004F777F" w:rsidRDefault="007E4830" w:rsidP="00C774B8">
            <w:pPr>
              <w:spacing w:line="276" w:lineRule="auto"/>
              <w:jc w:val="center"/>
              <w:rPr>
                <w:rFonts w:ascii="Verdana" w:hAnsi="Verdana" w:cs="Arial"/>
              </w:rPr>
            </w:pPr>
            <w:r>
              <w:rPr>
                <w:rFonts w:ascii="Verdana" w:hAnsi="Verdana" w:cs="Arial"/>
                <w:sz w:val="22"/>
                <w:szCs w:val="22"/>
              </w:rPr>
              <w:t>2</w:t>
            </w:r>
            <w:r w:rsidR="0054161C">
              <w:rPr>
                <w:rFonts w:ascii="Verdana" w:hAnsi="Verdana" w:cs="Arial"/>
                <w:sz w:val="22"/>
                <w:szCs w:val="22"/>
              </w:rPr>
              <w:t>,5</w:t>
            </w:r>
          </w:p>
        </w:tc>
      </w:tr>
      <w:tr w:rsidR="0054161C" w:rsidRPr="004F777F" w:rsidTr="00C94086">
        <w:trPr>
          <w:trHeight w:val="1337"/>
        </w:trPr>
        <w:tc>
          <w:tcPr>
            <w:tcW w:w="1985" w:type="dxa"/>
            <w:vMerge/>
          </w:tcPr>
          <w:p w:rsidR="0054161C" w:rsidRPr="004F777F" w:rsidRDefault="0054161C" w:rsidP="00C774B8">
            <w:pPr>
              <w:spacing w:line="276" w:lineRule="auto"/>
              <w:jc w:val="both"/>
              <w:rPr>
                <w:rFonts w:ascii="Verdana" w:hAnsi="Verdana" w:cs="Arial"/>
              </w:rPr>
            </w:pPr>
          </w:p>
        </w:tc>
        <w:tc>
          <w:tcPr>
            <w:tcW w:w="2949" w:type="dxa"/>
            <w:shd w:val="clear" w:color="auto" w:fill="auto"/>
            <w:vAlign w:val="center"/>
          </w:tcPr>
          <w:p w:rsidR="0054161C" w:rsidRPr="007E4830" w:rsidRDefault="0054161C" w:rsidP="00D77E28">
            <w:pPr>
              <w:tabs>
                <w:tab w:val="num" w:pos="1080"/>
              </w:tabs>
              <w:spacing w:line="276" w:lineRule="auto"/>
              <w:jc w:val="both"/>
              <w:rPr>
                <w:rFonts w:ascii="Verdana" w:hAnsi="Verdana" w:cs="Arial"/>
                <w:color w:val="000000"/>
              </w:rPr>
            </w:pPr>
            <w:r w:rsidRPr="007E4830">
              <w:rPr>
                <w:rFonts w:ascii="Verdana" w:hAnsi="Verdana" w:cs="Arial"/>
                <w:color w:val="000000"/>
                <w:sz w:val="22"/>
                <w:szCs w:val="22"/>
              </w:rPr>
              <w:t xml:space="preserve">Curso de </w:t>
            </w:r>
            <w:r w:rsidR="007E4830" w:rsidRPr="00D75F85">
              <w:rPr>
                <w:rFonts w:ascii="Verdana" w:hAnsi="Verdana" w:cs="Arial"/>
                <w:color w:val="000000"/>
                <w:sz w:val="22"/>
                <w:szCs w:val="22"/>
              </w:rPr>
              <w:t xml:space="preserve">especialización </w:t>
            </w:r>
            <w:r w:rsidR="007E4830">
              <w:rPr>
                <w:rFonts w:ascii="Verdana" w:hAnsi="Verdana" w:cs="Arial"/>
                <w:color w:val="000000"/>
                <w:sz w:val="22"/>
                <w:szCs w:val="22"/>
              </w:rPr>
              <w:t xml:space="preserve">en </w:t>
            </w:r>
            <w:r w:rsidR="007E4830" w:rsidRPr="00D75F85">
              <w:rPr>
                <w:rFonts w:ascii="Verdana" w:hAnsi="Verdana" w:cs="Arial"/>
                <w:color w:val="000000"/>
                <w:sz w:val="22"/>
                <w:szCs w:val="22"/>
              </w:rPr>
              <w:t>diseño y evaluación de programas y/o proyectos sociales</w:t>
            </w:r>
            <w:r w:rsidR="007E4830">
              <w:rPr>
                <w:rFonts w:ascii="Verdana" w:hAnsi="Verdana" w:cs="Arial"/>
                <w:color w:val="000000"/>
                <w:sz w:val="22"/>
                <w:szCs w:val="22"/>
              </w:rPr>
              <w:t>. Deseable especialización en</w:t>
            </w:r>
            <w:r w:rsidR="007E4830" w:rsidRPr="00D75F85">
              <w:rPr>
                <w:rFonts w:ascii="Verdana" w:hAnsi="Verdana" w:cs="Arial"/>
                <w:color w:val="000000"/>
                <w:sz w:val="22"/>
                <w:szCs w:val="22"/>
              </w:rPr>
              <w:t xml:space="preserve"> inclusión social y/o discapacidad</w:t>
            </w:r>
            <w:r w:rsidR="007E4830">
              <w:rPr>
                <w:rFonts w:ascii="Verdana" w:hAnsi="Verdana" w:cs="Arial"/>
                <w:color w:val="000000"/>
                <w:sz w:val="22"/>
                <w:szCs w:val="22"/>
              </w:rPr>
              <w:t>.</w:t>
            </w:r>
          </w:p>
        </w:tc>
        <w:tc>
          <w:tcPr>
            <w:tcW w:w="1134" w:type="dxa"/>
            <w:vAlign w:val="center"/>
          </w:tcPr>
          <w:p w:rsidR="0054161C" w:rsidRPr="00DA39C0" w:rsidRDefault="0054161C" w:rsidP="00D77E28">
            <w:pPr>
              <w:pStyle w:val="Textoindependiente3"/>
              <w:spacing w:after="0" w:line="276" w:lineRule="auto"/>
              <w:ind w:right="18"/>
              <w:jc w:val="center"/>
              <w:rPr>
                <w:rFonts w:ascii="Verdana" w:eastAsia="Calibri" w:hAnsi="Verdana" w:cs="Arial"/>
                <w:bCs/>
                <w:sz w:val="22"/>
                <w:szCs w:val="22"/>
              </w:rPr>
            </w:pPr>
            <w:r w:rsidRPr="00DA39C0">
              <w:rPr>
                <w:rFonts w:ascii="Verdana" w:eastAsia="Calibri" w:hAnsi="Verdana" w:cs="Arial"/>
                <w:bCs/>
                <w:sz w:val="22"/>
                <w:szCs w:val="22"/>
              </w:rPr>
              <w:t>30</w:t>
            </w:r>
          </w:p>
        </w:tc>
        <w:tc>
          <w:tcPr>
            <w:tcW w:w="1559" w:type="dxa"/>
            <w:vMerge/>
            <w:vAlign w:val="center"/>
          </w:tcPr>
          <w:p w:rsidR="0054161C" w:rsidRPr="007E4830" w:rsidRDefault="0054161C" w:rsidP="00C774B8">
            <w:pPr>
              <w:spacing w:line="276" w:lineRule="auto"/>
              <w:jc w:val="center"/>
              <w:rPr>
                <w:rFonts w:ascii="Verdana" w:hAnsi="Verdana" w:cs="Arial"/>
              </w:rPr>
            </w:pPr>
          </w:p>
        </w:tc>
        <w:tc>
          <w:tcPr>
            <w:tcW w:w="1560" w:type="dxa"/>
            <w:vAlign w:val="center"/>
          </w:tcPr>
          <w:p w:rsidR="0054161C" w:rsidRDefault="007E4830" w:rsidP="00C774B8">
            <w:pPr>
              <w:spacing w:line="276" w:lineRule="auto"/>
              <w:jc w:val="center"/>
              <w:rPr>
                <w:rFonts w:ascii="Verdana" w:hAnsi="Verdana" w:cs="Arial"/>
              </w:rPr>
            </w:pPr>
            <w:r>
              <w:rPr>
                <w:rFonts w:ascii="Verdana" w:hAnsi="Verdana" w:cs="Arial"/>
                <w:sz w:val="22"/>
                <w:szCs w:val="22"/>
              </w:rPr>
              <w:t>1,5</w:t>
            </w:r>
          </w:p>
        </w:tc>
      </w:tr>
      <w:tr w:rsidR="0054161C" w:rsidRPr="004F777F" w:rsidTr="00C94086">
        <w:trPr>
          <w:trHeight w:val="100"/>
        </w:trPr>
        <w:tc>
          <w:tcPr>
            <w:tcW w:w="1985" w:type="dxa"/>
            <w:vMerge w:val="restart"/>
          </w:tcPr>
          <w:p w:rsidR="0054161C" w:rsidRPr="004F777F" w:rsidRDefault="0054161C" w:rsidP="00C774B8">
            <w:pPr>
              <w:spacing w:line="276" w:lineRule="auto"/>
              <w:jc w:val="both"/>
              <w:rPr>
                <w:rFonts w:ascii="Verdana" w:hAnsi="Verdana" w:cs="Arial"/>
              </w:rPr>
            </w:pPr>
            <w:r w:rsidRPr="004F777F">
              <w:rPr>
                <w:rFonts w:ascii="Verdana" w:hAnsi="Verdana" w:cs="Arial"/>
                <w:sz w:val="22"/>
                <w:szCs w:val="22"/>
              </w:rPr>
              <w:lastRenderedPageBreak/>
              <w:t>Experiencia Profesional</w:t>
            </w:r>
          </w:p>
        </w:tc>
        <w:tc>
          <w:tcPr>
            <w:tcW w:w="2949" w:type="dxa"/>
            <w:shd w:val="clear" w:color="auto" w:fill="auto"/>
            <w:vAlign w:val="center"/>
          </w:tcPr>
          <w:p w:rsidR="0054161C" w:rsidRPr="00D77E28" w:rsidRDefault="0054161C" w:rsidP="00865CCF">
            <w:pPr>
              <w:spacing w:before="120" w:after="120" w:line="276" w:lineRule="auto"/>
              <w:jc w:val="both"/>
              <w:rPr>
                <w:rFonts w:ascii="Verdana" w:hAnsi="Verdana" w:cs="Arial"/>
                <w:highlight w:val="yellow"/>
              </w:rPr>
            </w:pPr>
            <w:r w:rsidRPr="007E4830">
              <w:rPr>
                <w:rFonts w:ascii="Verdana" w:hAnsi="Verdana" w:cs="Arial"/>
                <w:color w:val="000000"/>
                <w:sz w:val="22"/>
                <w:szCs w:val="22"/>
              </w:rPr>
              <w:t xml:space="preserve">Poseer más de </w:t>
            </w:r>
            <w:r w:rsidR="007E4830" w:rsidRPr="007E4830">
              <w:rPr>
                <w:rFonts w:ascii="Verdana" w:hAnsi="Verdana" w:cs="Arial"/>
                <w:color w:val="000000"/>
                <w:sz w:val="22"/>
                <w:szCs w:val="22"/>
              </w:rPr>
              <w:t xml:space="preserve">3 </w:t>
            </w:r>
            <w:r w:rsidR="007E4830" w:rsidRPr="00601E2F">
              <w:rPr>
                <w:rFonts w:ascii="Verdana" w:hAnsi="Verdana" w:cs="Arial"/>
                <w:color w:val="000000"/>
                <w:sz w:val="22"/>
                <w:szCs w:val="22"/>
              </w:rPr>
              <w:t xml:space="preserve"> años de experiencia profesional ligada</w:t>
            </w:r>
            <w:r w:rsidR="007E4830">
              <w:rPr>
                <w:rFonts w:ascii="Verdana" w:hAnsi="Verdana" w:cs="Arial"/>
                <w:color w:val="000000"/>
                <w:sz w:val="22"/>
                <w:szCs w:val="22"/>
              </w:rPr>
              <w:t>s al</w:t>
            </w:r>
            <w:r w:rsidR="007E4830" w:rsidRPr="00601E2F">
              <w:rPr>
                <w:rFonts w:ascii="Verdana" w:hAnsi="Verdana" w:cs="Arial"/>
                <w:color w:val="000000"/>
                <w:sz w:val="22"/>
                <w:szCs w:val="22"/>
              </w:rPr>
              <w:t xml:space="preserve"> ámbito de </w:t>
            </w:r>
            <w:r w:rsidR="007E4830">
              <w:rPr>
                <w:rFonts w:ascii="Verdana" w:hAnsi="Verdana" w:cs="Arial"/>
                <w:color w:val="000000"/>
                <w:sz w:val="22"/>
                <w:szCs w:val="22"/>
              </w:rPr>
              <w:t xml:space="preserve">evaluación de programas y/o proyectos sociales, de preferencia relacionados a temáticas de </w:t>
            </w:r>
            <w:r w:rsidR="007E4830" w:rsidRPr="00601E2F">
              <w:rPr>
                <w:rFonts w:ascii="Verdana" w:hAnsi="Verdana" w:cs="Arial"/>
                <w:color w:val="000000"/>
                <w:sz w:val="22"/>
                <w:szCs w:val="22"/>
              </w:rPr>
              <w:t>inclusión y/o discapacidad, dentro del sector público o privado.</w:t>
            </w:r>
          </w:p>
        </w:tc>
        <w:tc>
          <w:tcPr>
            <w:tcW w:w="1134" w:type="dxa"/>
            <w:vAlign w:val="center"/>
          </w:tcPr>
          <w:p w:rsidR="0054161C" w:rsidRPr="00DA39C0" w:rsidRDefault="0054161C" w:rsidP="00C774B8">
            <w:pPr>
              <w:spacing w:line="276" w:lineRule="auto"/>
              <w:jc w:val="center"/>
              <w:rPr>
                <w:rFonts w:ascii="Verdana" w:eastAsia="Calibri" w:hAnsi="Verdana" w:cs="Arial"/>
                <w:bCs/>
              </w:rPr>
            </w:pPr>
            <w:r w:rsidRPr="00DA39C0">
              <w:rPr>
                <w:rFonts w:ascii="Verdana" w:eastAsia="Calibri" w:hAnsi="Verdana" w:cs="Arial"/>
                <w:bCs/>
                <w:sz w:val="22"/>
                <w:szCs w:val="22"/>
              </w:rPr>
              <w:t>100</w:t>
            </w:r>
          </w:p>
        </w:tc>
        <w:tc>
          <w:tcPr>
            <w:tcW w:w="1559" w:type="dxa"/>
            <w:vMerge w:val="restart"/>
            <w:vAlign w:val="center"/>
          </w:tcPr>
          <w:p w:rsidR="0054161C" w:rsidRPr="007E4830" w:rsidRDefault="0054161C" w:rsidP="00C774B8">
            <w:pPr>
              <w:spacing w:line="276" w:lineRule="auto"/>
              <w:jc w:val="center"/>
              <w:rPr>
                <w:rFonts w:ascii="Verdana" w:hAnsi="Verdana" w:cs="Arial"/>
              </w:rPr>
            </w:pPr>
            <w:r w:rsidRPr="007E4830">
              <w:rPr>
                <w:rFonts w:ascii="Verdana" w:hAnsi="Verdana" w:cs="Arial"/>
                <w:sz w:val="22"/>
                <w:szCs w:val="22"/>
              </w:rPr>
              <w:t>10%</w:t>
            </w:r>
          </w:p>
        </w:tc>
        <w:tc>
          <w:tcPr>
            <w:tcW w:w="1560" w:type="dxa"/>
            <w:vAlign w:val="center"/>
          </w:tcPr>
          <w:p w:rsidR="0054161C" w:rsidRPr="004F777F" w:rsidRDefault="0054161C" w:rsidP="00C774B8">
            <w:pPr>
              <w:spacing w:line="276" w:lineRule="auto"/>
              <w:jc w:val="center"/>
              <w:rPr>
                <w:rFonts w:ascii="Verdana" w:hAnsi="Verdana" w:cs="Arial"/>
              </w:rPr>
            </w:pPr>
            <w:r w:rsidRPr="004F777F">
              <w:rPr>
                <w:rFonts w:ascii="Verdana" w:hAnsi="Verdana" w:cs="Arial"/>
                <w:sz w:val="22"/>
                <w:szCs w:val="22"/>
              </w:rPr>
              <w:t>10</w:t>
            </w:r>
          </w:p>
        </w:tc>
      </w:tr>
      <w:tr w:rsidR="0054161C" w:rsidRPr="004F777F" w:rsidTr="00C94086">
        <w:trPr>
          <w:trHeight w:val="100"/>
        </w:trPr>
        <w:tc>
          <w:tcPr>
            <w:tcW w:w="1985" w:type="dxa"/>
            <w:vMerge/>
          </w:tcPr>
          <w:p w:rsidR="0054161C" w:rsidRPr="004F777F" w:rsidRDefault="0054161C" w:rsidP="00C774B8">
            <w:pPr>
              <w:spacing w:line="276" w:lineRule="auto"/>
              <w:jc w:val="both"/>
              <w:rPr>
                <w:rFonts w:ascii="Verdana" w:hAnsi="Verdana" w:cs="Arial"/>
              </w:rPr>
            </w:pPr>
          </w:p>
        </w:tc>
        <w:tc>
          <w:tcPr>
            <w:tcW w:w="2949" w:type="dxa"/>
            <w:shd w:val="clear" w:color="auto" w:fill="auto"/>
            <w:vAlign w:val="center"/>
          </w:tcPr>
          <w:p w:rsidR="0054161C" w:rsidRPr="00D77E28" w:rsidRDefault="0054161C" w:rsidP="007E4830">
            <w:pPr>
              <w:spacing w:before="120" w:after="120" w:line="276" w:lineRule="auto"/>
              <w:jc w:val="both"/>
              <w:rPr>
                <w:rFonts w:ascii="Verdana" w:hAnsi="Verdana" w:cs="Arial"/>
                <w:highlight w:val="yellow"/>
              </w:rPr>
            </w:pPr>
            <w:r w:rsidRPr="007E4830">
              <w:rPr>
                <w:rFonts w:ascii="Verdana" w:hAnsi="Verdana" w:cs="Arial"/>
                <w:color w:val="000000"/>
                <w:sz w:val="22"/>
                <w:szCs w:val="22"/>
              </w:rPr>
              <w:t xml:space="preserve">Poseer entre </w:t>
            </w:r>
            <w:r w:rsidR="007E4830" w:rsidRPr="007E4830">
              <w:rPr>
                <w:rFonts w:ascii="Verdana" w:hAnsi="Verdana" w:cs="Arial"/>
                <w:color w:val="000000"/>
                <w:sz w:val="22"/>
                <w:szCs w:val="22"/>
              </w:rPr>
              <w:t>2</w:t>
            </w:r>
            <w:r w:rsidRPr="007E4830">
              <w:rPr>
                <w:rFonts w:ascii="Verdana" w:hAnsi="Verdana" w:cs="Arial"/>
                <w:color w:val="000000"/>
                <w:sz w:val="22"/>
                <w:szCs w:val="22"/>
              </w:rPr>
              <w:t xml:space="preserve"> a </w:t>
            </w:r>
            <w:r w:rsidR="007E4830" w:rsidRPr="007E4830">
              <w:rPr>
                <w:rFonts w:ascii="Verdana" w:hAnsi="Verdana" w:cs="Arial"/>
                <w:color w:val="000000"/>
                <w:sz w:val="22"/>
                <w:szCs w:val="22"/>
              </w:rPr>
              <w:t>3</w:t>
            </w:r>
            <w:r w:rsidRPr="007E4830">
              <w:rPr>
                <w:rFonts w:ascii="Verdana" w:hAnsi="Verdana" w:cs="Arial"/>
                <w:color w:val="000000"/>
                <w:sz w:val="22"/>
                <w:szCs w:val="22"/>
              </w:rPr>
              <w:t xml:space="preserve"> </w:t>
            </w:r>
            <w:r w:rsidR="007E4830" w:rsidRPr="00601E2F">
              <w:rPr>
                <w:rFonts w:ascii="Verdana" w:hAnsi="Verdana" w:cs="Arial"/>
                <w:color w:val="000000"/>
                <w:sz w:val="22"/>
                <w:szCs w:val="22"/>
              </w:rPr>
              <w:t xml:space="preserve"> años de experiencia profesional ligada</w:t>
            </w:r>
            <w:r w:rsidR="007E4830">
              <w:rPr>
                <w:rFonts w:ascii="Verdana" w:hAnsi="Verdana" w:cs="Arial"/>
                <w:color w:val="000000"/>
                <w:sz w:val="22"/>
                <w:szCs w:val="22"/>
              </w:rPr>
              <w:t>s al</w:t>
            </w:r>
            <w:r w:rsidR="007E4830" w:rsidRPr="00601E2F">
              <w:rPr>
                <w:rFonts w:ascii="Verdana" w:hAnsi="Verdana" w:cs="Arial"/>
                <w:color w:val="000000"/>
                <w:sz w:val="22"/>
                <w:szCs w:val="22"/>
              </w:rPr>
              <w:t xml:space="preserve"> ámbito de </w:t>
            </w:r>
            <w:r w:rsidR="007E4830">
              <w:rPr>
                <w:rFonts w:ascii="Verdana" w:hAnsi="Verdana" w:cs="Arial"/>
                <w:color w:val="000000"/>
                <w:sz w:val="22"/>
                <w:szCs w:val="22"/>
              </w:rPr>
              <w:t xml:space="preserve">evaluación de programas y/o proyectos sociales, de preferencia relacionados a temáticas de </w:t>
            </w:r>
            <w:r w:rsidR="007E4830" w:rsidRPr="00601E2F">
              <w:rPr>
                <w:rFonts w:ascii="Verdana" w:hAnsi="Verdana" w:cs="Arial"/>
                <w:color w:val="000000"/>
                <w:sz w:val="22"/>
                <w:szCs w:val="22"/>
              </w:rPr>
              <w:t>inclusión y/o discapacidad, dentro del sector público o privado.</w:t>
            </w:r>
          </w:p>
        </w:tc>
        <w:tc>
          <w:tcPr>
            <w:tcW w:w="1134" w:type="dxa"/>
            <w:vAlign w:val="center"/>
          </w:tcPr>
          <w:p w:rsidR="0054161C" w:rsidRPr="00DA39C0" w:rsidRDefault="0054161C" w:rsidP="00C774B8">
            <w:pPr>
              <w:spacing w:line="276" w:lineRule="auto"/>
              <w:jc w:val="center"/>
              <w:rPr>
                <w:rFonts w:ascii="Verdana" w:eastAsia="Calibri" w:hAnsi="Verdana" w:cs="Arial"/>
                <w:bCs/>
              </w:rPr>
            </w:pPr>
          </w:p>
          <w:p w:rsidR="0054161C" w:rsidRPr="00DA39C0" w:rsidRDefault="0054161C" w:rsidP="00C774B8">
            <w:pPr>
              <w:spacing w:line="276" w:lineRule="auto"/>
              <w:jc w:val="center"/>
              <w:rPr>
                <w:rFonts w:ascii="Verdana" w:eastAsia="Calibri" w:hAnsi="Verdana" w:cs="Arial"/>
                <w:bCs/>
              </w:rPr>
            </w:pPr>
            <w:r w:rsidRPr="00DA39C0">
              <w:rPr>
                <w:rFonts w:ascii="Verdana" w:eastAsia="Calibri" w:hAnsi="Verdana" w:cs="Arial"/>
                <w:bCs/>
                <w:sz w:val="22"/>
                <w:szCs w:val="22"/>
              </w:rPr>
              <w:t>80</w:t>
            </w:r>
          </w:p>
          <w:p w:rsidR="0054161C" w:rsidRPr="00DA39C0" w:rsidRDefault="0054161C" w:rsidP="00C774B8">
            <w:pPr>
              <w:spacing w:line="276" w:lineRule="auto"/>
              <w:jc w:val="center"/>
              <w:rPr>
                <w:rFonts w:ascii="Verdana" w:eastAsia="Calibri" w:hAnsi="Verdana" w:cs="Arial"/>
                <w:bCs/>
              </w:rPr>
            </w:pPr>
          </w:p>
        </w:tc>
        <w:tc>
          <w:tcPr>
            <w:tcW w:w="1559" w:type="dxa"/>
            <w:vMerge/>
            <w:vAlign w:val="center"/>
          </w:tcPr>
          <w:p w:rsidR="0054161C" w:rsidRPr="004F777F" w:rsidRDefault="0054161C" w:rsidP="00C774B8">
            <w:pPr>
              <w:spacing w:line="276" w:lineRule="auto"/>
              <w:jc w:val="center"/>
              <w:rPr>
                <w:rFonts w:ascii="Verdana" w:hAnsi="Verdana" w:cs="Arial"/>
              </w:rPr>
            </w:pPr>
          </w:p>
        </w:tc>
        <w:tc>
          <w:tcPr>
            <w:tcW w:w="1560" w:type="dxa"/>
            <w:vAlign w:val="center"/>
          </w:tcPr>
          <w:p w:rsidR="0054161C" w:rsidRPr="004F777F" w:rsidRDefault="0054161C" w:rsidP="00C774B8">
            <w:pPr>
              <w:spacing w:line="276" w:lineRule="auto"/>
              <w:jc w:val="center"/>
              <w:rPr>
                <w:rFonts w:ascii="Verdana" w:hAnsi="Verdana" w:cs="Arial"/>
              </w:rPr>
            </w:pPr>
            <w:r>
              <w:rPr>
                <w:rFonts w:ascii="Verdana" w:hAnsi="Verdana" w:cs="Arial"/>
                <w:sz w:val="22"/>
                <w:szCs w:val="22"/>
              </w:rPr>
              <w:t>8</w:t>
            </w:r>
          </w:p>
        </w:tc>
      </w:tr>
      <w:tr w:rsidR="0054161C" w:rsidRPr="004F777F" w:rsidTr="00C94086">
        <w:trPr>
          <w:trHeight w:val="100"/>
        </w:trPr>
        <w:tc>
          <w:tcPr>
            <w:tcW w:w="1985" w:type="dxa"/>
            <w:vMerge/>
          </w:tcPr>
          <w:p w:rsidR="0054161C" w:rsidRPr="004F777F" w:rsidRDefault="0054161C" w:rsidP="00C774B8">
            <w:pPr>
              <w:spacing w:line="276" w:lineRule="auto"/>
              <w:jc w:val="both"/>
              <w:rPr>
                <w:rFonts w:ascii="Verdana" w:hAnsi="Verdana" w:cs="Arial"/>
              </w:rPr>
            </w:pPr>
          </w:p>
        </w:tc>
        <w:tc>
          <w:tcPr>
            <w:tcW w:w="2949" w:type="dxa"/>
            <w:shd w:val="clear" w:color="auto" w:fill="auto"/>
            <w:vAlign w:val="center"/>
          </w:tcPr>
          <w:p w:rsidR="0054161C" w:rsidRPr="00D77E28" w:rsidRDefault="007E4830" w:rsidP="00865CCF">
            <w:pPr>
              <w:spacing w:before="120" w:after="120" w:line="276" w:lineRule="auto"/>
              <w:jc w:val="both"/>
              <w:rPr>
                <w:rFonts w:ascii="Verdana" w:hAnsi="Verdana" w:cs="Arial"/>
                <w:highlight w:val="yellow"/>
              </w:rPr>
            </w:pPr>
            <w:r>
              <w:rPr>
                <w:rFonts w:ascii="Verdana" w:hAnsi="Verdana" w:cs="Arial"/>
                <w:color w:val="000000"/>
                <w:sz w:val="22"/>
                <w:szCs w:val="22"/>
              </w:rPr>
              <w:t>Dos</w:t>
            </w:r>
            <w:r w:rsidRPr="00601E2F">
              <w:rPr>
                <w:rFonts w:ascii="Verdana" w:hAnsi="Verdana" w:cs="Arial"/>
                <w:color w:val="000000"/>
                <w:sz w:val="22"/>
                <w:szCs w:val="22"/>
              </w:rPr>
              <w:t xml:space="preserve"> años de experiencia profesional ligada</w:t>
            </w:r>
            <w:r>
              <w:rPr>
                <w:rFonts w:ascii="Verdana" w:hAnsi="Verdana" w:cs="Arial"/>
                <w:color w:val="000000"/>
                <w:sz w:val="22"/>
                <w:szCs w:val="22"/>
              </w:rPr>
              <w:t>s al</w:t>
            </w:r>
            <w:r w:rsidRPr="00601E2F">
              <w:rPr>
                <w:rFonts w:ascii="Verdana" w:hAnsi="Verdana" w:cs="Arial"/>
                <w:color w:val="000000"/>
                <w:sz w:val="22"/>
                <w:szCs w:val="22"/>
              </w:rPr>
              <w:t xml:space="preserve"> ámbito de </w:t>
            </w:r>
            <w:r>
              <w:rPr>
                <w:rFonts w:ascii="Verdana" w:hAnsi="Verdana" w:cs="Arial"/>
                <w:color w:val="000000"/>
                <w:sz w:val="22"/>
                <w:szCs w:val="22"/>
              </w:rPr>
              <w:t xml:space="preserve">evaluación de programas y/o proyectos sociales, de preferencia relacionados a temáticas de </w:t>
            </w:r>
            <w:r w:rsidRPr="00601E2F">
              <w:rPr>
                <w:rFonts w:ascii="Verdana" w:hAnsi="Verdana" w:cs="Arial"/>
                <w:color w:val="000000"/>
                <w:sz w:val="22"/>
                <w:szCs w:val="22"/>
              </w:rPr>
              <w:t>inclusión y/o discapacidad, dentro del sector público o privado.</w:t>
            </w:r>
          </w:p>
        </w:tc>
        <w:tc>
          <w:tcPr>
            <w:tcW w:w="1134" w:type="dxa"/>
          </w:tcPr>
          <w:p w:rsidR="0054161C" w:rsidRPr="00DA39C0" w:rsidRDefault="0054161C" w:rsidP="00C774B8">
            <w:pPr>
              <w:spacing w:line="276" w:lineRule="auto"/>
              <w:jc w:val="center"/>
              <w:rPr>
                <w:rFonts w:ascii="Verdana" w:hAnsi="Verdana" w:cs="Arial"/>
              </w:rPr>
            </w:pPr>
          </w:p>
          <w:p w:rsidR="0054161C" w:rsidRPr="00DA39C0" w:rsidRDefault="0054161C" w:rsidP="00C774B8">
            <w:pPr>
              <w:spacing w:line="276" w:lineRule="auto"/>
              <w:jc w:val="center"/>
              <w:rPr>
                <w:rFonts w:ascii="Verdana" w:hAnsi="Verdana" w:cs="Arial"/>
              </w:rPr>
            </w:pPr>
          </w:p>
          <w:p w:rsidR="0054161C" w:rsidRPr="00DA39C0" w:rsidRDefault="0054161C" w:rsidP="00C774B8">
            <w:pPr>
              <w:spacing w:line="276" w:lineRule="auto"/>
              <w:jc w:val="center"/>
              <w:rPr>
                <w:rFonts w:ascii="Verdana" w:hAnsi="Verdana" w:cs="Arial"/>
              </w:rPr>
            </w:pPr>
          </w:p>
          <w:p w:rsidR="0054161C" w:rsidRPr="00DA39C0" w:rsidRDefault="0054161C" w:rsidP="00C774B8">
            <w:pPr>
              <w:spacing w:line="276" w:lineRule="auto"/>
              <w:jc w:val="center"/>
              <w:rPr>
                <w:rFonts w:ascii="Verdana" w:hAnsi="Verdana" w:cs="Arial"/>
              </w:rPr>
            </w:pPr>
            <w:r w:rsidRPr="00DA39C0">
              <w:rPr>
                <w:rFonts w:ascii="Verdana" w:hAnsi="Verdana" w:cs="Arial"/>
                <w:sz w:val="22"/>
                <w:szCs w:val="22"/>
              </w:rPr>
              <w:t>60</w:t>
            </w:r>
          </w:p>
        </w:tc>
        <w:tc>
          <w:tcPr>
            <w:tcW w:w="1559" w:type="dxa"/>
            <w:vMerge/>
            <w:vAlign w:val="center"/>
          </w:tcPr>
          <w:p w:rsidR="0054161C" w:rsidRPr="004F777F" w:rsidRDefault="0054161C" w:rsidP="00C774B8">
            <w:pPr>
              <w:spacing w:line="276" w:lineRule="auto"/>
              <w:jc w:val="center"/>
              <w:rPr>
                <w:rFonts w:ascii="Verdana" w:hAnsi="Verdana" w:cs="Arial"/>
              </w:rPr>
            </w:pPr>
          </w:p>
        </w:tc>
        <w:tc>
          <w:tcPr>
            <w:tcW w:w="1560" w:type="dxa"/>
          </w:tcPr>
          <w:p w:rsidR="0054161C" w:rsidRPr="004F777F" w:rsidRDefault="0054161C" w:rsidP="00C774B8">
            <w:pPr>
              <w:spacing w:line="276" w:lineRule="auto"/>
              <w:jc w:val="center"/>
              <w:rPr>
                <w:rFonts w:ascii="Verdana" w:hAnsi="Verdana" w:cs="Arial"/>
              </w:rPr>
            </w:pPr>
          </w:p>
          <w:p w:rsidR="0054161C" w:rsidRPr="004F777F" w:rsidRDefault="0054161C" w:rsidP="00C774B8">
            <w:pPr>
              <w:spacing w:line="276" w:lineRule="auto"/>
              <w:jc w:val="center"/>
              <w:rPr>
                <w:rFonts w:ascii="Verdana" w:hAnsi="Verdana" w:cs="Arial"/>
              </w:rPr>
            </w:pPr>
          </w:p>
          <w:p w:rsidR="0054161C" w:rsidRPr="004F777F" w:rsidRDefault="0054161C" w:rsidP="00C774B8">
            <w:pPr>
              <w:spacing w:line="276" w:lineRule="auto"/>
              <w:jc w:val="center"/>
              <w:rPr>
                <w:rFonts w:ascii="Verdana" w:hAnsi="Verdana" w:cs="Arial"/>
              </w:rPr>
            </w:pPr>
          </w:p>
          <w:p w:rsidR="0054161C" w:rsidRPr="004F777F" w:rsidRDefault="0054161C" w:rsidP="00C774B8">
            <w:pPr>
              <w:spacing w:line="276" w:lineRule="auto"/>
              <w:jc w:val="center"/>
              <w:rPr>
                <w:rFonts w:ascii="Verdana" w:hAnsi="Verdana" w:cs="Arial"/>
              </w:rPr>
            </w:pPr>
            <w:r>
              <w:rPr>
                <w:rFonts w:ascii="Verdana" w:hAnsi="Verdana" w:cs="Arial"/>
                <w:sz w:val="22"/>
                <w:szCs w:val="22"/>
              </w:rPr>
              <w:t>6</w:t>
            </w:r>
          </w:p>
        </w:tc>
      </w:tr>
    </w:tbl>
    <w:p w:rsidR="007D7F90" w:rsidRPr="004F777F" w:rsidRDefault="007D7F90" w:rsidP="007D7F90">
      <w:pPr>
        <w:spacing w:line="276" w:lineRule="auto"/>
        <w:jc w:val="both"/>
        <w:rPr>
          <w:rFonts w:ascii="Verdana" w:hAnsi="Verdana" w:cs="Arial"/>
          <w:sz w:val="22"/>
          <w:szCs w:val="22"/>
        </w:rPr>
      </w:pPr>
    </w:p>
    <w:p w:rsidR="00A95EB3" w:rsidRPr="004F777F" w:rsidRDefault="00A95EB3"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2: Evaluación Técnica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Los conocimientos técnicos que podrán ser objeto de medición son:</w:t>
      </w:r>
    </w:p>
    <w:p w:rsidR="007D7F90" w:rsidRPr="004F777F" w:rsidRDefault="007D7F90" w:rsidP="007D7F90">
      <w:pPr>
        <w:spacing w:line="276" w:lineRule="auto"/>
        <w:jc w:val="both"/>
        <w:rPr>
          <w:rFonts w:ascii="Verdana" w:hAnsi="Verdana" w:cs="Arial"/>
          <w:sz w:val="22"/>
          <w:szCs w:val="22"/>
        </w:rPr>
      </w:pPr>
    </w:p>
    <w:p w:rsidR="00985FE2" w:rsidRPr="00985FE2" w:rsidRDefault="00985FE2" w:rsidP="00985FE2">
      <w:pPr>
        <w:pStyle w:val="Prrafodelista"/>
        <w:numPr>
          <w:ilvl w:val="1"/>
          <w:numId w:val="16"/>
        </w:numPr>
        <w:rPr>
          <w:rFonts w:ascii="Verdana" w:hAnsi="Verdana" w:cs="Arial"/>
          <w:sz w:val="22"/>
          <w:szCs w:val="22"/>
        </w:rPr>
      </w:pPr>
      <w:r w:rsidRPr="00985FE2">
        <w:rPr>
          <w:rFonts w:ascii="Verdana" w:hAnsi="Verdana" w:cs="Arial"/>
          <w:sz w:val="22"/>
          <w:szCs w:val="22"/>
        </w:rPr>
        <w:t>Ley 20.422</w:t>
      </w:r>
    </w:p>
    <w:p w:rsidR="00985FE2" w:rsidRPr="00985FE2" w:rsidRDefault="00985FE2" w:rsidP="00985FE2">
      <w:pPr>
        <w:pStyle w:val="Prrafodelista"/>
        <w:numPr>
          <w:ilvl w:val="1"/>
          <w:numId w:val="16"/>
        </w:numPr>
        <w:rPr>
          <w:rFonts w:ascii="Verdana" w:hAnsi="Verdana" w:cs="Arial"/>
          <w:sz w:val="22"/>
          <w:szCs w:val="22"/>
        </w:rPr>
      </w:pPr>
      <w:r w:rsidRPr="00985FE2">
        <w:rPr>
          <w:rFonts w:ascii="Verdana" w:hAnsi="Verdana" w:cs="Arial"/>
          <w:sz w:val="22"/>
          <w:szCs w:val="22"/>
        </w:rPr>
        <w:t>Enfoque de Autonomía</w:t>
      </w:r>
    </w:p>
    <w:p w:rsidR="00985FE2" w:rsidRPr="00985FE2" w:rsidRDefault="00985FE2" w:rsidP="00985FE2">
      <w:pPr>
        <w:pStyle w:val="Prrafodelista"/>
        <w:numPr>
          <w:ilvl w:val="1"/>
          <w:numId w:val="16"/>
        </w:numPr>
        <w:rPr>
          <w:rFonts w:ascii="Verdana" w:hAnsi="Verdana" w:cs="Arial"/>
          <w:sz w:val="22"/>
          <w:szCs w:val="22"/>
        </w:rPr>
      </w:pPr>
      <w:r w:rsidRPr="00985FE2">
        <w:rPr>
          <w:rFonts w:ascii="Verdana" w:hAnsi="Verdana" w:cs="Arial"/>
          <w:sz w:val="22"/>
          <w:szCs w:val="22"/>
        </w:rPr>
        <w:t>Elaboración y Evaluación de programas sociales</w:t>
      </w:r>
    </w:p>
    <w:p w:rsidR="00985FE2" w:rsidRPr="00985FE2" w:rsidRDefault="00985FE2" w:rsidP="00985FE2">
      <w:pPr>
        <w:pStyle w:val="Prrafodelista"/>
        <w:numPr>
          <w:ilvl w:val="1"/>
          <w:numId w:val="16"/>
        </w:numPr>
        <w:rPr>
          <w:rFonts w:ascii="Verdana" w:hAnsi="Verdana" w:cs="Arial"/>
          <w:sz w:val="22"/>
          <w:szCs w:val="22"/>
        </w:rPr>
      </w:pPr>
      <w:r w:rsidRPr="00985FE2">
        <w:rPr>
          <w:rFonts w:ascii="Verdana" w:hAnsi="Verdana" w:cs="Arial"/>
          <w:sz w:val="22"/>
          <w:szCs w:val="22"/>
        </w:rPr>
        <w:t>Marco Lógico</w:t>
      </w:r>
    </w:p>
    <w:p w:rsidR="00985FE2" w:rsidRPr="00985FE2" w:rsidRDefault="00985FE2" w:rsidP="00985FE2">
      <w:pPr>
        <w:pStyle w:val="Prrafodelista"/>
        <w:numPr>
          <w:ilvl w:val="1"/>
          <w:numId w:val="16"/>
        </w:numPr>
        <w:rPr>
          <w:rFonts w:ascii="Verdana" w:hAnsi="Verdana" w:cs="Arial"/>
          <w:sz w:val="22"/>
          <w:szCs w:val="22"/>
        </w:rPr>
      </w:pPr>
      <w:r w:rsidRPr="00985FE2">
        <w:rPr>
          <w:rFonts w:ascii="Verdana" w:hAnsi="Verdana" w:cs="Arial"/>
          <w:sz w:val="22"/>
          <w:szCs w:val="22"/>
        </w:rPr>
        <w:t>Convención Internacional de los derechos de las personas con discapacidad</w:t>
      </w:r>
    </w:p>
    <w:p w:rsidR="00985FE2" w:rsidRDefault="00985FE2" w:rsidP="00985FE2">
      <w:pPr>
        <w:pStyle w:val="Prrafodelista"/>
        <w:numPr>
          <w:ilvl w:val="1"/>
          <w:numId w:val="16"/>
        </w:numPr>
        <w:rPr>
          <w:color w:val="002060"/>
        </w:rPr>
      </w:pPr>
      <w:r w:rsidRPr="00985FE2">
        <w:rPr>
          <w:rFonts w:ascii="Verdana" w:hAnsi="Verdana" w:cs="Arial"/>
          <w:sz w:val="22"/>
          <w:szCs w:val="22"/>
        </w:rPr>
        <w:t>Filosofía de Vida independiente</w:t>
      </w:r>
    </w:p>
    <w:p w:rsidR="007D7F90" w:rsidRPr="004F777F" w:rsidRDefault="007D7F90" w:rsidP="00C94086">
      <w:pPr>
        <w:pStyle w:val="Prrafodelista"/>
        <w:spacing w:line="276" w:lineRule="auto"/>
        <w:jc w:val="both"/>
        <w:rPr>
          <w:rFonts w:ascii="Verdana" w:hAnsi="Verdana" w:cs="Arial"/>
          <w:sz w:val="22"/>
          <w:szCs w:val="22"/>
        </w:rPr>
      </w:pPr>
    </w:p>
    <w:p w:rsidR="007D7F90" w:rsidRPr="00985FE2" w:rsidRDefault="007D7F90" w:rsidP="007D7F90">
      <w:pPr>
        <w:spacing w:line="276" w:lineRule="auto"/>
        <w:jc w:val="both"/>
        <w:rPr>
          <w:rFonts w:ascii="Verdana" w:hAnsi="Verdana" w:cs="Arial"/>
          <w:sz w:val="22"/>
          <w:szCs w:val="22"/>
        </w:rPr>
      </w:pPr>
      <w:r w:rsidRPr="00985FE2">
        <w:rPr>
          <w:rFonts w:ascii="Verdana" w:hAnsi="Verdana" w:cs="Arial"/>
          <w:sz w:val="22"/>
          <w:szCs w:val="22"/>
        </w:rPr>
        <w:t xml:space="preserve">Esta etapa tiene un puntaje máximo ponderado de 20 puntos y un puntaje mínimo ponderado de </w:t>
      </w:r>
      <w:r w:rsidR="00933434" w:rsidRPr="00985FE2">
        <w:rPr>
          <w:rFonts w:ascii="Verdana" w:hAnsi="Verdana" w:cs="Arial"/>
          <w:sz w:val="22"/>
          <w:szCs w:val="22"/>
        </w:rPr>
        <w:t>15</w:t>
      </w:r>
      <w:r w:rsidRPr="00985FE2">
        <w:rPr>
          <w:rFonts w:ascii="Verdana" w:hAnsi="Verdana" w:cs="Arial"/>
          <w:sz w:val="22"/>
          <w:szCs w:val="22"/>
        </w:rPr>
        <w:t xml:space="preserve"> puntos, para pasar a la siguiente etapa. </w:t>
      </w:r>
    </w:p>
    <w:p w:rsidR="00D620AA" w:rsidRPr="004F777F"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4F777F" w:rsidTr="00F918B6">
        <w:trPr>
          <w:trHeight w:val="293"/>
        </w:trPr>
        <w:tc>
          <w:tcPr>
            <w:tcW w:w="1402"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734BC3" w:rsidRPr="004F777F" w:rsidTr="00F918B6">
        <w:trPr>
          <w:trHeight w:val="98"/>
        </w:trPr>
        <w:tc>
          <w:tcPr>
            <w:tcW w:w="1402" w:type="dxa"/>
            <w:vMerge w:val="restart"/>
          </w:tcPr>
          <w:p w:rsidR="00734BC3" w:rsidRPr="004F777F" w:rsidRDefault="00734BC3" w:rsidP="00C774B8">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734BC3" w:rsidRPr="004F777F" w:rsidRDefault="00734BC3" w:rsidP="00C774B8">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75 a 100</w:t>
            </w:r>
          </w:p>
        </w:tc>
        <w:tc>
          <w:tcPr>
            <w:tcW w:w="1657" w:type="dxa"/>
            <w:vMerge w:val="restart"/>
            <w:vAlign w:val="center"/>
          </w:tcPr>
          <w:p w:rsidR="00734BC3" w:rsidRPr="004F777F" w:rsidRDefault="00734BC3" w:rsidP="00C774B8">
            <w:pPr>
              <w:spacing w:line="276" w:lineRule="auto"/>
              <w:jc w:val="center"/>
              <w:rPr>
                <w:rFonts w:ascii="Verdana" w:hAnsi="Verdana" w:cs="Arial"/>
              </w:rPr>
            </w:pPr>
            <w:r w:rsidRPr="007E4830">
              <w:rPr>
                <w:rFonts w:ascii="Verdana" w:hAnsi="Verdana" w:cs="Arial"/>
                <w:sz w:val="22"/>
                <w:szCs w:val="22"/>
              </w:rPr>
              <w:t>20%</w:t>
            </w:r>
          </w:p>
          <w:p w:rsidR="00734BC3" w:rsidRPr="004F777F" w:rsidRDefault="00734BC3" w:rsidP="00C774B8">
            <w:pPr>
              <w:jc w:val="center"/>
              <w:rPr>
                <w:rFonts w:ascii="Verdana" w:hAnsi="Verdana" w:cs="Arial"/>
              </w:rPr>
            </w:pPr>
          </w:p>
        </w:tc>
        <w:tc>
          <w:tcPr>
            <w:tcW w:w="1657" w:type="dxa"/>
          </w:tcPr>
          <w:p w:rsidR="00734BC3" w:rsidRPr="004F777F" w:rsidRDefault="00734BC3"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15 a 20</w:t>
            </w:r>
          </w:p>
        </w:tc>
      </w:tr>
      <w:tr w:rsidR="00734BC3" w:rsidRPr="004F777F" w:rsidTr="00F918B6">
        <w:trPr>
          <w:trHeight w:val="98"/>
        </w:trPr>
        <w:tc>
          <w:tcPr>
            <w:tcW w:w="1402" w:type="dxa"/>
            <w:vMerge/>
          </w:tcPr>
          <w:p w:rsidR="00734BC3" w:rsidRPr="004F777F" w:rsidRDefault="00734BC3" w:rsidP="00C774B8">
            <w:pPr>
              <w:spacing w:line="276" w:lineRule="auto"/>
              <w:jc w:val="both"/>
              <w:rPr>
                <w:rFonts w:ascii="Verdana" w:hAnsi="Verdana" w:cs="Arial"/>
              </w:rPr>
            </w:pPr>
          </w:p>
        </w:tc>
        <w:tc>
          <w:tcPr>
            <w:tcW w:w="369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734BC3" w:rsidRPr="004F777F" w:rsidRDefault="00734BC3" w:rsidP="00C774B8">
            <w:pPr>
              <w:jc w:val="center"/>
              <w:rPr>
                <w:rFonts w:ascii="Verdana" w:hAnsi="Verdana" w:cs="Arial"/>
              </w:rPr>
            </w:pPr>
          </w:p>
        </w:tc>
        <w:tc>
          <w:tcPr>
            <w:tcW w:w="1657" w:type="dxa"/>
          </w:tcPr>
          <w:p w:rsidR="0040644B" w:rsidRPr="004F777F" w:rsidRDefault="0040644B" w:rsidP="00734BC3">
            <w:pPr>
              <w:spacing w:line="276" w:lineRule="auto"/>
              <w:jc w:val="center"/>
              <w:rPr>
                <w:rFonts w:ascii="Verdana" w:hAnsi="Verdana" w:cs="Arial"/>
              </w:rPr>
            </w:pPr>
          </w:p>
          <w:p w:rsidR="00734BC3" w:rsidRPr="004F777F" w:rsidRDefault="0040644B" w:rsidP="00734BC3">
            <w:pPr>
              <w:spacing w:line="276" w:lineRule="auto"/>
              <w:jc w:val="center"/>
              <w:rPr>
                <w:rFonts w:ascii="Verdana" w:hAnsi="Verdana" w:cs="Arial"/>
              </w:rPr>
            </w:pPr>
            <w:r w:rsidRPr="004F777F">
              <w:rPr>
                <w:rFonts w:ascii="Verdana" w:hAnsi="Verdana" w:cs="Arial"/>
              </w:rPr>
              <w:t>0</w:t>
            </w:r>
          </w:p>
        </w:tc>
      </w:tr>
    </w:tbl>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B5CF8" w:rsidRPr="004F777F" w:rsidRDefault="001B5CF8"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3: Evaluación Psicolaboral</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Los postulantes que no alcancen la puntuación mínima,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Las competencias que se medirán en esta evaluación serán las siguientes: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Competencias transversales:</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Orientación hacia la Igualdad e Inclusión de las Personas en Situación de Discapacidad: </w:t>
      </w:r>
      <w:r w:rsidRPr="004F777F">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F777F" w:rsidRDefault="007D7F90" w:rsidP="007D7F90">
      <w:pPr>
        <w:spacing w:line="276" w:lineRule="auto"/>
        <w:ind w:left="644"/>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lastRenderedPageBreak/>
        <w:t xml:space="preserve">Compromiso Organizacional: </w:t>
      </w:r>
      <w:r w:rsidRPr="004F777F">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F777F" w:rsidRDefault="007D7F90" w:rsidP="007D7F90">
      <w:pPr>
        <w:spacing w:line="276" w:lineRule="auto"/>
        <w:ind w:left="644"/>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Transparencia y Probidad:</w:t>
      </w:r>
      <w:r w:rsidRPr="004F777F">
        <w:rPr>
          <w:rFonts w:ascii="Verdana" w:hAnsi="Verdana" w:cs="Arial"/>
          <w:iCs/>
          <w:sz w:val="22"/>
          <w:szCs w:val="22"/>
          <w:lang w:val="es-ES"/>
        </w:rPr>
        <w:t xml:space="preserve"> </w:t>
      </w:r>
      <w:r w:rsidRPr="004F777F">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F777F" w:rsidRDefault="007D7F90" w:rsidP="007D7F90">
      <w:pPr>
        <w:pStyle w:val="Prrafodelista"/>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Capacidad de Trabajo en Equipo y Cooperación: </w:t>
      </w:r>
      <w:r w:rsidRPr="004F777F">
        <w:rPr>
          <w:rFonts w:ascii="Verdana" w:hAnsi="Verdana" w:cs="Tunga"/>
          <w:iCs/>
          <w:color w:val="000000"/>
          <w:sz w:val="22"/>
        </w:rPr>
        <w:t>Intención genuina por aportar y trabajar en forma cooperativa con otros, a través del cumplimiento de las funciones de su cargo.</w:t>
      </w:r>
    </w:p>
    <w:p w:rsidR="007D7F90" w:rsidRPr="004F777F" w:rsidRDefault="007D7F90" w:rsidP="007D7F90">
      <w:pPr>
        <w:pStyle w:val="Prrafodelista"/>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Orientación a Usuarios: </w:t>
      </w:r>
      <w:r w:rsidRPr="004F777F">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 xml:space="preserve">Competencias específicas: </w:t>
      </w:r>
    </w:p>
    <w:p w:rsidR="007D7F90" w:rsidRPr="004F777F" w:rsidRDefault="007D7F90" w:rsidP="007D7F90">
      <w:pPr>
        <w:spacing w:line="276" w:lineRule="auto"/>
        <w:jc w:val="both"/>
        <w:rPr>
          <w:rFonts w:ascii="Verdana" w:hAnsi="Verdana" w:cs="Arial"/>
          <w:sz w:val="22"/>
          <w:szCs w:val="22"/>
        </w:rPr>
      </w:pPr>
    </w:p>
    <w:p w:rsidR="00D77E28" w:rsidRPr="00D77E28" w:rsidRDefault="00D77E28" w:rsidP="00D77E28">
      <w:pPr>
        <w:numPr>
          <w:ilvl w:val="0"/>
          <w:numId w:val="9"/>
        </w:numPr>
        <w:jc w:val="both"/>
        <w:rPr>
          <w:rFonts w:ascii="Verdana" w:hAnsi="Verdana" w:cs="Tunga"/>
          <w:iCs/>
          <w:color w:val="000000"/>
          <w:sz w:val="22"/>
        </w:rPr>
      </w:pPr>
      <w:r w:rsidRPr="00590924">
        <w:rPr>
          <w:rFonts w:ascii="Verdana" w:hAnsi="Verdana" w:cs="Tunga"/>
          <w:b/>
          <w:iCs/>
          <w:color w:val="000000"/>
          <w:sz w:val="22"/>
        </w:rPr>
        <w:t>Análisis del Entorno:</w:t>
      </w:r>
      <w:r w:rsidRPr="00D77E28">
        <w:rPr>
          <w:rFonts w:ascii="Verdana" w:hAnsi="Verdana" w:cs="Tunga"/>
          <w:iCs/>
          <w:color w:val="000000"/>
          <w:sz w:val="22"/>
        </w:rPr>
        <w:t xml:space="preserve"> Es la capacidad de analizar en detalle una serie de variables, situaciones o condiciones que afectan e  impactan en el desarrollo de la Institución.</w:t>
      </w:r>
    </w:p>
    <w:p w:rsidR="007D7F90" w:rsidRPr="00D77E28" w:rsidRDefault="007D7F90" w:rsidP="007D7F90">
      <w:pPr>
        <w:spacing w:line="276" w:lineRule="auto"/>
        <w:jc w:val="both"/>
        <w:rPr>
          <w:rFonts w:ascii="Verdana" w:hAnsi="Verdana" w:cs="Tunga"/>
          <w:iCs/>
          <w:color w:val="000000"/>
          <w:sz w:val="22"/>
        </w:rPr>
      </w:pPr>
    </w:p>
    <w:p w:rsidR="007D7F90" w:rsidRPr="00D77E28" w:rsidRDefault="007D7F90" w:rsidP="007D7F90">
      <w:pPr>
        <w:numPr>
          <w:ilvl w:val="0"/>
          <w:numId w:val="9"/>
        </w:numPr>
        <w:spacing w:line="276" w:lineRule="auto"/>
        <w:jc w:val="both"/>
        <w:rPr>
          <w:rFonts w:ascii="Verdana" w:hAnsi="Verdana" w:cs="Tunga"/>
          <w:iCs/>
          <w:color w:val="000000"/>
          <w:sz w:val="22"/>
        </w:rPr>
      </w:pPr>
      <w:r w:rsidRPr="00590924">
        <w:rPr>
          <w:rFonts w:ascii="Verdana" w:hAnsi="Verdana" w:cs="Tunga"/>
          <w:b/>
          <w:iCs/>
          <w:color w:val="000000"/>
          <w:sz w:val="22"/>
        </w:rPr>
        <w:t>Responsabilidad y Autocrítica</w:t>
      </w:r>
      <w:r w:rsidRPr="00D77E28">
        <w:rPr>
          <w:rFonts w:ascii="Verdana" w:hAnsi="Verdana" w:cs="Tunga"/>
          <w:iCs/>
          <w:color w:val="000000"/>
          <w:sz w:val="22"/>
        </w:rPr>
        <w:t xml:space="preserve">: Es la capacidad de analizar la propia actuación utilizando los mismos criterios, tiene la capacidad de </w:t>
      </w:r>
      <w:r w:rsidRPr="00D77E28">
        <w:rPr>
          <w:rFonts w:ascii="Verdana" w:hAnsi="Verdana" w:cs="Tunga"/>
          <w:iCs/>
          <w:color w:val="000000"/>
          <w:sz w:val="22"/>
        </w:rPr>
        <w:lastRenderedPageBreak/>
        <w:t>comprometerse con las funciones, tareas y con la Institución, respondiendo por las acciones pasadas, presentes y futuras.</w:t>
      </w:r>
    </w:p>
    <w:p w:rsidR="007D7F90" w:rsidRPr="00D77E28" w:rsidRDefault="007D7F90" w:rsidP="007D7F90">
      <w:pPr>
        <w:spacing w:line="276" w:lineRule="auto"/>
        <w:jc w:val="both"/>
        <w:rPr>
          <w:rFonts w:ascii="Verdana" w:hAnsi="Verdana" w:cs="Tunga"/>
          <w:iCs/>
          <w:color w:val="000000"/>
          <w:sz w:val="22"/>
        </w:rPr>
      </w:pPr>
    </w:p>
    <w:p w:rsidR="007D7F90" w:rsidRPr="00D77E28" w:rsidRDefault="007D7F90" w:rsidP="007D7F90">
      <w:pPr>
        <w:numPr>
          <w:ilvl w:val="0"/>
          <w:numId w:val="9"/>
        </w:numPr>
        <w:spacing w:line="276" w:lineRule="auto"/>
        <w:jc w:val="both"/>
        <w:rPr>
          <w:rFonts w:ascii="Verdana" w:hAnsi="Verdana" w:cs="Tunga"/>
          <w:iCs/>
          <w:color w:val="000000"/>
          <w:sz w:val="22"/>
        </w:rPr>
      </w:pPr>
      <w:r w:rsidRPr="00590924">
        <w:rPr>
          <w:rFonts w:ascii="Verdana" w:hAnsi="Verdana" w:cs="Tunga"/>
          <w:b/>
          <w:iCs/>
          <w:color w:val="000000"/>
          <w:sz w:val="22"/>
        </w:rPr>
        <w:t>Coordinación Interna:</w:t>
      </w:r>
      <w:r w:rsidRPr="00D77E28">
        <w:rPr>
          <w:rFonts w:ascii="Verdana" w:hAnsi="Verdana" w:cs="Tunga"/>
          <w:iCs/>
          <w:color w:val="000000"/>
          <w:sz w:val="22"/>
        </w:rPr>
        <w:t xml:space="preserve"> Es la capacidad de acordar un plan de trabajo coordinado entre los diferentes clientes, manejando una comunicación funcional y un accionar coherente con los objetivos internos de la Institución.</w:t>
      </w:r>
    </w:p>
    <w:p w:rsidR="00D620AA" w:rsidRPr="00D77E28" w:rsidRDefault="00D620AA" w:rsidP="00D620AA">
      <w:pPr>
        <w:spacing w:line="276" w:lineRule="auto"/>
        <w:ind w:left="644"/>
        <w:jc w:val="both"/>
        <w:rPr>
          <w:rFonts w:ascii="Verdana" w:hAnsi="Verdana" w:cs="Tunga"/>
          <w:iCs/>
          <w:color w:val="000000"/>
          <w:sz w:val="22"/>
        </w:rPr>
      </w:pPr>
    </w:p>
    <w:p w:rsidR="00D77E28" w:rsidRPr="00D77E28" w:rsidRDefault="00D77E28" w:rsidP="00590924">
      <w:pPr>
        <w:numPr>
          <w:ilvl w:val="0"/>
          <w:numId w:val="9"/>
        </w:numPr>
        <w:jc w:val="both"/>
        <w:rPr>
          <w:rFonts w:ascii="Verdana" w:hAnsi="Verdana" w:cs="Tunga"/>
          <w:iCs/>
          <w:color w:val="000000"/>
          <w:sz w:val="22"/>
        </w:rPr>
      </w:pPr>
      <w:r w:rsidRPr="00590924">
        <w:rPr>
          <w:rFonts w:ascii="Verdana" w:hAnsi="Verdana" w:cs="Tunga"/>
          <w:b/>
          <w:iCs/>
          <w:color w:val="000000"/>
          <w:sz w:val="22"/>
        </w:rPr>
        <w:t>Proactividad:</w:t>
      </w:r>
      <w:r w:rsidRPr="00D77E28">
        <w:rPr>
          <w:rFonts w:ascii="Verdana" w:hAnsi="Verdana" w:cs="Tunga"/>
          <w:iCs/>
          <w:color w:val="000000"/>
          <w:sz w:val="22"/>
        </w:rPr>
        <w:t xml:space="preserve"> Es capaz de tomar la iniciativa y anticiparse a las situaciones diarias en el desempeño de las funciones, planificándose a mediano y largo plazo.</w:t>
      </w:r>
    </w:p>
    <w:p w:rsidR="00D620AA" w:rsidRPr="00D77E28" w:rsidRDefault="00D620AA" w:rsidP="00D620AA">
      <w:pPr>
        <w:pStyle w:val="Prrafodelista"/>
        <w:rPr>
          <w:rFonts w:ascii="Verdana" w:hAnsi="Verdana" w:cs="Tunga"/>
          <w:iCs/>
          <w:color w:val="000000"/>
          <w:sz w:val="22"/>
        </w:rPr>
      </w:pPr>
    </w:p>
    <w:p w:rsidR="00D77E28" w:rsidRPr="00D77E28" w:rsidRDefault="00D77E28" w:rsidP="00D77E28">
      <w:pPr>
        <w:numPr>
          <w:ilvl w:val="0"/>
          <w:numId w:val="9"/>
        </w:numPr>
        <w:jc w:val="both"/>
        <w:rPr>
          <w:rFonts w:ascii="Verdana" w:hAnsi="Verdana" w:cs="Tunga"/>
          <w:iCs/>
          <w:color w:val="000000"/>
          <w:sz w:val="22"/>
        </w:rPr>
      </w:pPr>
      <w:r w:rsidRPr="00590924">
        <w:rPr>
          <w:rFonts w:ascii="Verdana" w:hAnsi="Verdana" w:cs="Tunga"/>
          <w:b/>
          <w:iCs/>
          <w:color w:val="000000"/>
          <w:sz w:val="22"/>
        </w:rPr>
        <w:t>Pensamiento Analítico y Conceptual:</w:t>
      </w:r>
      <w:r w:rsidRPr="00D77E28">
        <w:rPr>
          <w:rFonts w:ascii="Verdana" w:hAnsi="Verdana" w:cs="Tunga"/>
          <w:iCs/>
          <w:color w:val="000000"/>
          <w:sz w:val="22"/>
        </w:rPr>
        <w:t xml:space="preserve"> Capacidad de comprender una situación trazando paso a paso de manera causal las implicancias, tener la capacidad de comprender una situación o problema juntándose las piezas, integrando diversas situaciones en un cuadro global.</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cada postulante puede clasificarse sólo en una de las categorías señaladas para cada factor y sub-factor.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7E4830">
        <w:rPr>
          <w:rFonts w:ascii="Verdana" w:hAnsi="Verdana" w:cs="Arial"/>
          <w:sz w:val="22"/>
          <w:szCs w:val="22"/>
        </w:rPr>
        <w:t>Esta etapa tiene un puntaje máximo ponderado de 25 puntos y un puntaje mínimo ponderado de 18,75 puntos, para pasar a la siguiente etapa.</w:t>
      </w:r>
      <w:r w:rsidRPr="004F777F">
        <w:rPr>
          <w:rFonts w:ascii="Verdana" w:hAnsi="Verdana" w:cs="Arial"/>
          <w:sz w:val="22"/>
          <w:szCs w:val="22"/>
        </w:rPr>
        <w:t xml:space="preserve"> </w:t>
      </w:r>
    </w:p>
    <w:p w:rsidR="00D620AA" w:rsidRPr="004F777F" w:rsidRDefault="00D620AA"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178"/>
        <w:gridCol w:w="1701"/>
        <w:gridCol w:w="1559"/>
      </w:tblGrid>
      <w:tr w:rsidR="00734BC3" w:rsidRPr="004F777F" w:rsidTr="00653695">
        <w:trPr>
          <w:trHeight w:val="260"/>
        </w:trPr>
        <w:tc>
          <w:tcPr>
            <w:tcW w:w="1753"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178"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734BC3" w:rsidRPr="004F777F" w:rsidTr="00653695">
        <w:trPr>
          <w:trHeight w:val="87"/>
        </w:trPr>
        <w:tc>
          <w:tcPr>
            <w:tcW w:w="1753" w:type="dxa"/>
            <w:vMerge w:val="restart"/>
          </w:tcPr>
          <w:p w:rsidR="00734BC3" w:rsidRPr="004F777F" w:rsidRDefault="00734BC3" w:rsidP="00C774B8">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178"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100</w:t>
            </w:r>
          </w:p>
        </w:tc>
        <w:tc>
          <w:tcPr>
            <w:tcW w:w="1701" w:type="dxa"/>
            <w:vMerge w:val="restart"/>
            <w:vAlign w:val="center"/>
          </w:tcPr>
          <w:p w:rsidR="00734BC3" w:rsidRPr="004F777F" w:rsidRDefault="00E719FA" w:rsidP="00C774B8">
            <w:pPr>
              <w:spacing w:line="276" w:lineRule="auto"/>
              <w:jc w:val="center"/>
              <w:rPr>
                <w:rFonts w:ascii="Verdana" w:hAnsi="Verdana" w:cs="Arial"/>
              </w:rPr>
            </w:pPr>
            <w:r>
              <w:rPr>
                <w:rFonts w:ascii="Verdana" w:hAnsi="Verdana" w:cs="Arial"/>
                <w:sz w:val="22"/>
                <w:szCs w:val="22"/>
              </w:rPr>
              <w:t>25</w:t>
            </w:r>
            <w:r w:rsidR="00734BC3" w:rsidRPr="004F777F">
              <w:rPr>
                <w:rFonts w:ascii="Verdana" w:hAnsi="Verdana" w:cs="Arial"/>
                <w:sz w:val="22"/>
                <w:szCs w:val="22"/>
              </w:rPr>
              <w:t>%</w:t>
            </w:r>
          </w:p>
          <w:p w:rsidR="00734BC3" w:rsidRPr="004F777F" w:rsidRDefault="00734BC3" w:rsidP="00C774B8">
            <w:pPr>
              <w:jc w:val="center"/>
              <w:rPr>
                <w:rFonts w:ascii="Verdana" w:hAnsi="Verdana" w:cs="Arial"/>
              </w:rPr>
            </w:pPr>
          </w:p>
        </w:tc>
        <w:tc>
          <w:tcPr>
            <w:tcW w:w="1559" w:type="dxa"/>
          </w:tcPr>
          <w:p w:rsidR="00734BC3" w:rsidRPr="004F777F" w:rsidRDefault="00734BC3"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25</w:t>
            </w:r>
          </w:p>
        </w:tc>
      </w:tr>
      <w:tr w:rsidR="00734BC3" w:rsidRPr="004F777F" w:rsidTr="00653695">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178" w:type="dxa"/>
            <w:vAlign w:val="center"/>
          </w:tcPr>
          <w:p w:rsidR="00DF4E25" w:rsidRPr="004F777F" w:rsidRDefault="00DF4E25"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lastRenderedPageBreak/>
              <w:t>75</w:t>
            </w:r>
          </w:p>
        </w:tc>
        <w:tc>
          <w:tcPr>
            <w:tcW w:w="1701" w:type="dxa"/>
            <w:vMerge/>
          </w:tcPr>
          <w:p w:rsidR="00734BC3" w:rsidRPr="004F777F" w:rsidRDefault="00734BC3" w:rsidP="00C774B8">
            <w:pPr>
              <w:jc w:val="center"/>
              <w:rPr>
                <w:rFonts w:ascii="Verdana" w:hAnsi="Verdana" w:cs="Arial"/>
              </w:rPr>
            </w:pPr>
          </w:p>
        </w:tc>
        <w:tc>
          <w:tcPr>
            <w:tcW w:w="1559" w:type="dxa"/>
          </w:tcPr>
          <w:p w:rsidR="00734BC3" w:rsidRPr="004F777F" w:rsidRDefault="00734BC3" w:rsidP="00734BC3">
            <w:pPr>
              <w:spacing w:line="276" w:lineRule="auto"/>
              <w:jc w:val="center"/>
              <w:rPr>
                <w:rFonts w:ascii="Verdana" w:hAnsi="Verdana" w:cs="Arial"/>
              </w:rPr>
            </w:pPr>
          </w:p>
          <w:p w:rsidR="00734BC3" w:rsidRPr="004F777F" w:rsidRDefault="00E719FA" w:rsidP="00734BC3">
            <w:pPr>
              <w:spacing w:line="276" w:lineRule="auto"/>
              <w:jc w:val="center"/>
              <w:rPr>
                <w:rFonts w:ascii="Verdana" w:hAnsi="Verdana" w:cs="Arial"/>
              </w:rPr>
            </w:pPr>
            <w:r>
              <w:rPr>
                <w:rFonts w:ascii="Verdana" w:hAnsi="Verdana" w:cs="Arial"/>
                <w:sz w:val="22"/>
                <w:szCs w:val="22"/>
              </w:rPr>
              <w:lastRenderedPageBreak/>
              <w:t>18,75</w:t>
            </w:r>
          </w:p>
        </w:tc>
      </w:tr>
      <w:tr w:rsidR="00734BC3" w:rsidRPr="004F777F" w:rsidTr="00653695">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178"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rPr>
              <w:t>0</w:t>
            </w:r>
          </w:p>
        </w:tc>
        <w:tc>
          <w:tcPr>
            <w:tcW w:w="1701" w:type="dxa"/>
            <w:vMerge/>
          </w:tcPr>
          <w:p w:rsidR="00734BC3" w:rsidRPr="004F777F" w:rsidRDefault="00734BC3" w:rsidP="00C774B8">
            <w:pPr>
              <w:jc w:val="center"/>
              <w:rPr>
                <w:rFonts w:ascii="Verdana" w:hAnsi="Verdana" w:cs="Arial"/>
              </w:rPr>
            </w:pPr>
          </w:p>
        </w:tc>
        <w:tc>
          <w:tcPr>
            <w:tcW w:w="1559" w:type="dxa"/>
          </w:tcPr>
          <w:p w:rsidR="00734BC3" w:rsidRPr="004F777F" w:rsidRDefault="00734BC3" w:rsidP="00734BC3">
            <w:pPr>
              <w:spacing w:line="276" w:lineRule="auto"/>
              <w:jc w:val="center"/>
              <w:rPr>
                <w:rFonts w:ascii="Verdana" w:hAnsi="Verdana" w:cs="Arial"/>
              </w:rPr>
            </w:pPr>
          </w:p>
          <w:p w:rsidR="00734BC3" w:rsidRPr="004F777F" w:rsidRDefault="00734BC3" w:rsidP="00734BC3">
            <w:pPr>
              <w:spacing w:line="276" w:lineRule="auto"/>
              <w:jc w:val="center"/>
              <w:rPr>
                <w:rFonts w:ascii="Verdana" w:hAnsi="Verdana" w:cs="Arial"/>
              </w:rPr>
            </w:pPr>
            <w:r w:rsidRPr="004F777F">
              <w:rPr>
                <w:rFonts w:ascii="Verdana" w:hAnsi="Verdana" w:cs="Arial"/>
                <w:sz w:val="22"/>
                <w:szCs w:val="22"/>
              </w:rPr>
              <w:t>0</w:t>
            </w:r>
          </w:p>
        </w:tc>
      </w:tr>
      <w:tr w:rsidR="00734BC3" w:rsidRPr="004F777F" w:rsidTr="00653695">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178"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0</w:t>
            </w:r>
          </w:p>
        </w:tc>
        <w:tc>
          <w:tcPr>
            <w:tcW w:w="1701" w:type="dxa"/>
            <w:vMerge/>
          </w:tcPr>
          <w:p w:rsidR="00734BC3" w:rsidRPr="004F777F" w:rsidRDefault="00734BC3" w:rsidP="00C774B8">
            <w:pPr>
              <w:jc w:val="center"/>
              <w:rPr>
                <w:rFonts w:ascii="Verdana" w:hAnsi="Verdana" w:cs="Arial"/>
              </w:rPr>
            </w:pPr>
          </w:p>
        </w:tc>
        <w:tc>
          <w:tcPr>
            <w:tcW w:w="1559" w:type="dxa"/>
          </w:tcPr>
          <w:p w:rsidR="00734BC3" w:rsidRPr="004F777F" w:rsidRDefault="00734BC3" w:rsidP="00734BC3">
            <w:pPr>
              <w:spacing w:line="276" w:lineRule="auto"/>
              <w:jc w:val="center"/>
              <w:rPr>
                <w:rFonts w:ascii="Verdana" w:hAnsi="Verdana" w:cs="Arial"/>
              </w:rPr>
            </w:pPr>
          </w:p>
          <w:p w:rsidR="00734BC3" w:rsidRPr="004F777F" w:rsidRDefault="00734BC3" w:rsidP="00734BC3">
            <w:pPr>
              <w:spacing w:line="276" w:lineRule="auto"/>
              <w:jc w:val="center"/>
              <w:rPr>
                <w:rFonts w:ascii="Verdana" w:hAnsi="Verdana" w:cs="Arial"/>
              </w:rPr>
            </w:pPr>
            <w:r w:rsidRPr="004F777F">
              <w:rPr>
                <w:rFonts w:ascii="Verdana" w:hAnsi="Verdana" w:cs="Arial"/>
                <w:sz w:val="22"/>
                <w:szCs w:val="22"/>
              </w:rPr>
              <w:t>0</w:t>
            </w:r>
          </w:p>
        </w:tc>
      </w:tr>
    </w:tbl>
    <w:p w:rsidR="007638A9" w:rsidRDefault="007638A9" w:rsidP="007D7F90">
      <w:pPr>
        <w:spacing w:line="276" w:lineRule="auto"/>
        <w:jc w:val="both"/>
        <w:rPr>
          <w:rFonts w:ascii="Verdana" w:hAnsi="Verdana" w:cs="Arial"/>
          <w:b/>
          <w:sz w:val="22"/>
          <w:szCs w:val="22"/>
        </w:rPr>
      </w:pPr>
    </w:p>
    <w:p w:rsidR="00DC783F" w:rsidRPr="004F777F" w:rsidRDefault="00DC783F"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4: Entrevista de Valorización Global</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4F777F" w:rsidRDefault="007D7F90" w:rsidP="007D7F90">
      <w:pPr>
        <w:spacing w:line="276" w:lineRule="auto"/>
        <w:jc w:val="both"/>
        <w:rPr>
          <w:rFonts w:ascii="Verdana" w:hAnsi="Verdana" w:cs="Arial"/>
          <w:sz w:val="22"/>
          <w:szCs w:val="22"/>
        </w:rPr>
      </w:pPr>
    </w:p>
    <w:p w:rsidR="007D7F90" w:rsidRPr="007E4830"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Esta evaluación la realiza el Comité de Selección, mediante una pauta de </w:t>
      </w:r>
      <w:r w:rsidRPr="007E4830">
        <w:rPr>
          <w:rFonts w:ascii="Verdana" w:hAnsi="Verdana" w:cs="Arial"/>
          <w:sz w:val="22"/>
          <w:szCs w:val="22"/>
        </w:rPr>
        <w:t xml:space="preserve">calificación pre-establecida. Cada uno de los integrantes califica a cada entrevistado con una nota entre 0 y 100 puntos, promediándose las notas obtenidas por los/as postulantes. </w:t>
      </w:r>
    </w:p>
    <w:p w:rsidR="007D7F90" w:rsidRPr="007E4830" w:rsidRDefault="007D7F90" w:rsidP="007D7F90">
      <w:pPr>
        <w:spacing w:line="276" w:lineRule="auto"/>
        <w:jc w:val="both"/>
        <w:rPr>
          <w:rFonts w:ascii="Verdana" w:hAnsi="Verdana" w:cs="Arial"/>
          <w:sz w:val="22"/>
          <w:szCs w:val="22"/>
        </w:rPr>
      </w:pPr>
    </w:p>
    <w:p w:rsidR="007D7F90" w:rsidRPr="004F777F" w:rsidRDefault="007D7F90" w:rsidP="007D7F90">
      <w:pPr>
        <w:pStyle w:val="Sangra2detindependiente"/>
        <w:spacing w:after="240" w:line="276" w:lineRule="auto"/>
        <w:ind w:left="0"/>
        <w:jc w:val="both"/>
        <w:rPr>
          <w:rFonts w:ascii="Verdana" w:hAnsi="Verdana" w:cs="Arial"/>
          <w:sz w:val="22"/>
          <w:szCs w:val="22"/>
        </w:rPr>
      </w:pPr>
      <w:r w:rsidRPr="007E4830">
        <w:rPr>
          <w:rFonts w:ascii="Verdana" w:hAnsi="Verdana" w:cs="Arial"/>
          <w:sz w:val="22"/>
          <w:szCs w:val="22"/>
        </w:rPr>
        <w:t>Esta etapa tiene u</w:t>
      </w:r>
      <w:r w:rsidR="00E719FA" w:rsidRPr="007E4830">
        <w:rPr>
          <w:rFonts w:ascii="Verdana" w:hAnsi="Verdana" w:cs="Arial"/>
          <w:sz w:val="22"/>
          <w:szCs w:val="22"/>
        </w:rPr>
        <w:t>n puntaje máximo ponderado de 30</w:t>
      </w:r>
      <w:r w:rsidRPr="007E4830">
        <w:rPr>
          <w:rFonts w:ascii="Verdana" w:hAnsi="Verdana" w:cs="Arial"/>
          <w:sz w:val="22"/>
          <w:szCs w:val="22"/>
        </w:rPr>
        <w:t xml:space="preserve"> puntos y u</w:t>
      </w:r>
      <w:r w:rsidR="000F0604" w:rsidRPr="007E4830">
        <w:rPr>
          <w:rFonts w:ascii="Verdana" w:hAnsi="Verdana" w:cs="Arial"/>
          <w:sz w:val="22"/>
          <w:szCs w:val="22"/>
        </w:rPr>
        <w:t xml:space="preserve">n puntaje mínimo ponderado de </w:t>
      </w:r>
      <w:r w:rsidR="00E719FA" w:rsidRPr="007E4830">
        <w:rPr>
          <w:rFonts w:ascii="Verdana" w:hAnsi="Verdana" w:cs="Arial"/>
          <w:sz w:val="22"/>
          <w:szCs w:val="22"/>
        </w:rPr>
        <w:t>21</w:t>
      </w:r>
      <w:r w:rsidRPr="007E4830">
        <w:rPr>
          <w:rFonts w:ascii="Verdana" w:hAnsi="Verdana" w:cs="Arial"/>
          <w:sz w:val="22"/>
          <w:szCs w:val="22"/>
        </w:rPr>
        <w:t xml:space="preserve"> puntos. Los postulantes que no alcancen la puntuación mínima no serán considerados postulante idóneo</w:t>
      </w:r>
      <w:r w:rsidRPr="004F777F">
        <w:rPr>
          <w:rFonts w:ascii="Verdana" w:hAnsi="Verdana" w:cs="Arial"/>
          <w:sz w:val="22"/>
          <w:szCs w:val="22"/>
        </w:rPr>
        <w:t xml:space="preserve">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F777F" w:rsidTr="00907F7C">
        <w:trPr>
          <w:trHeight w:val="293"/>
        </w:trPr>
        <w:tc>
          <w:tcPr>
            <w:tcW w:w="185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734BC3" w:rsidRPr="004F777F" w:rsidTr="00907F7C">
        <w:trPr>
          <w:trHeight w:val="97"/>
        </w:trPr>
        <w:tc>
          <w:tcPr>
            <w:tcW w:w="1857" w:type="dxa"/>
            <w:vMerge w:val="restart"/>
          </w:tcPr>
          <w:p w:rsidR="00734BC3" w:rsidRPr="004F777F" w:rsidRDefault="00734BC3" w:rsidP="00C774B8">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734BC3" w:rsidRPr="004F777F" w:rsidRDefault="00734BC3" w:rsidP="00C774B8">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DF4E25" w:rsidRPr="004F777F" w:rsidRDefault="00DF4E25" w:rsidP="00C774B8">
            <w:pPr>
              <w:spacing w:line="276" w:lineRule="auto"/>
              <w:jc w:val="center"/>
              <w:rPr>
                <w:rFonts w:ascii="Verdana" w:hAnsi="Verdana" w:cs="Arial"/>
              </w:rPr>
            </w:pPr>
          </w:p>
          <w:p w:rsidR="00734BC3" w:rsidRPr="004F777F" w:rsidRDefault="00E719FA" w:rsidP="00C774B8">
            <w:pPr>
              <w:spacing w:line="276" w:lineRule="auto"/>
              <w:jc w:val="center"/>
              <w:rPr>
                <w:rFonts w:ascii="Verdana" w:hAnsi="Verdana" w:cs="Arial"/>
              </w:rPr>
            </w:pPr>
            <w:r>
              <w:rPr>
                <w:rFonts w:ascii="Verdana" w:hAnsi="Verdana" w:cs="Arial"/>
                <w:sz w:val="22"/>
                <w:szCs w:val="22"/>
              </w:rPr>
              <w:t>30</w:t>
            </w:r>
            <w:r w:rsidR="00734BC3" w:rsidRPr="004F777F">
              <w:rPr>
                <w:rFonts w:ascii="Verdana" w:hAnsi="Verdana" w:cs="Arial"/>
                <w:sz w:val="22"/>
                <w:szCs w:val="22"/>
              </w:rPr>
              <w:t>%</w:t>
            </w:r>
          </w:p>
          <w:p w:rsidR="00734BC3" w:rsidRPr="004F777F" w:rsidRDefault="00734BC3" w:rsidP="00C774B8">
            <w:pPr>
              <w:jc w:val="center"/>
              <w:rPr>
                <w:rFonts w:ascii="Verdana" w:hAnsi="Verdana" w:cs="Arial"/>
              </w:rPr>
            </w:pPr>
          </w:p>
        </w:tc>
        <w:tc>
          <w:tcPr>
            <w:tcW w:w="1725" w:type="dxa"/>
          </w:tcPr>
          <w:p w:rsidR="00734BC3" w:rsidRPr="004F777F" w:rsidRDefault="00734BC3" w:rsidP="00C774B8">
            <w:pPr>
              <w:spacing w:line="276" w:lineRule="auto"/>
              <w:jc w:val="center"/>
              <w:rPr>
                <w:rFonts w:ascii="Verdana" w:eastAsia="Calibri" w:hAnsi="Verdana" w:cs="Arial"/>
                <w:bCs/>
              </w:rPr>
            </w:pPr>
          </w:p>
          <w:p w:rsidR="00734BC3" w:rsidRPr="004F777F" w:rsidRDefault="00E719FA" w:rsidP="00C774B8">
            <w:pPr>
              <w:spacing w:line="276" w:lineRule="auto"/>
              <w:jc w:val="center"/>
              <w:rPr>
                <w:rFonts w:ascii="Verdana" w:eastAsia="Calibri" w:hAnsi="Verdana" w:cs="Arial"/>
                <w:bCs/>
              </w:rPr>
            </w:pPr>
            <w:r>
              <w:rPr>
                <w:rFonts w:ascii="Verdana" w:eastAsia="Calibri" w:hAnsi="Verdana" w:cs="Arial"/>
                <w:bCs/>
                <w:sz w:val="22"/>
                <w:szCs w:val="22"/>
              </w:rPr>
              <w:t>30</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734BC3" w:rsidRPr="004F777F" w:rsidRDefault="00734BC3" w:rsidP="00C5759B">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734BC3" w:rsidRPr="004F777F" w:rsidRDefault="00734BC3" w:rsidP="00C774B8">
            <w:pPr>
              <w:jc w:val="center"/>
              <w:rPr>
                <w:rFonts w:ascii="Verdana" w:hAnsi="Verdana" w:cs="Arial"/>
              </w:rPr>
            </w:pPr>
          </w:p>
        </w:tc>
        <w:tc>
          <w:tcPr>
            <w:tcW w:w="1725" w:type="dxa"/>
          </w:tcPr>
          <w:p w:rsidR="00E719FA" w:rsidRDefault="00E719FA" w:rsidP="00734BC3">
            <w:pPr>
              <w:spacing w:line="276" w:lineRule="auto"/>
              <w:jc w:val="center"/>
              <w:rPr>
                <w:rFonts w:ascii="Verdana" w:eastAsia="Calibri" w:hAnsi="Verdana" w:cs="Arial"/>
                <w:bCs/>
              </w:rPr>
            </w:pPr>
          </w:p>
          <w:p w:rsidR="00734BC3" w:rsidRPr="004F777F" w:rsidRDefault="00E719FA" w:rsidP="00734BC3">
            <w:pPr>
              <w:spacing w:line="276" w:lineRule="auto"/>
              <w:jc w:val="center"/>
              <w:rPr>
                <w:rFonts w:ascii="Verdana" w:eastAsia="Calibri" w:hAnsi="Verdana" w:cs="Arial"/>
                <w:bCs/>
              </w:rPr>
            </w:pPr>
            <w:r w:rsidRPr="00E719FA">
              <w:rPr>
                <w:rFonts w:ascii="Verdana" w:eastAsia="Calibri" w:hAnsi="Verdana" w:cs="Arial"/>
                <w:bCs/>
                <w:sz w:val="22"/>
                <w:szCs w:val="22"/>
              </w:rPr>
              <w:t>21</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734BC3" w:rsidRPr="004F777F" w:rsidRDefault="003B5445" w:rsidP="00C774B8">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734BC3" w:rsidRPr="004F777F" w:rsidRDefault="00734BC3" w:rsidP="00C774B8">
            <w:pPr>
              <w:jc w:val="center"/>
              <w:rPr>
                <w:rFonts w:ascii="Verdana" w:hAnsi="Verdana" w:cs="Arial"/>
              </w:rPr>
            </w:pPr>
          </w:p>
        </w:tc>
        <w:tc>
          <w:tcPr>
            <w:tcW w:w="1725" w:type="dxa"/>
          </w:tcPr>
          <w:p w:rsidR="00734BC3" w:rsidRPr="004F777F" w:rsidRDefault="00734BC3" w:rsidP="00734BC3">
            <w:pPr>
              <w:spacing w:line="276" w:lineRule="auto"/>
              <w:jc w:val="center"/>
              <w:rPr>
                <w:rFonts w:ascii="Verdana" w:eastAsia="Calibri" w:hAnsi="Verdana" w:cs="Arial"/>
                <w:bCs/>
              </w:rPr>
            </w:pPr>
          </w:p>
          <w:p w:rsidR="00734BC3" w:rsidRPr="004F777F" w:rsidRDefault="0040644B" w:rsidP="00734BC3">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734BC3" w:rsidRPr="004F777F" w:rsidRDefault="00734BC3" w:rsidP="00C5759B">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734BC3" w:rsidRPr="004F777F" w:rsidRDefault="00734BC3" w:rsidP="00C774B8">
            <w:pPr>
              <w:jc w:val="center"/>
              <w:rPr>
                <w:rFonts w:ascii="Verdana" w:hAnsi="Verdana" w:cs="Arial"/>
              </w:rPr>
            </w:pPr>
          </w:p>
        </w:tc>
        <w:tc>
          <w:tcPr>
            <w:tcW w:w="1725" w:type="dxa"/>
          </w:tcPr>
          <w:p w:rsidR="00734BC3" w:rsidRPr="004F777F" w:rsidRDefault="00734BC3" w:rsidP="00734BC3">
            <w:pPr>
              <w:spacing w:line="276" w:lineRule="auto"/>
              <w:jc w:val="center"/>
              <w:rPr>
                <w:rFonts w:ascii="Verdana" w:eastAsia="Calibri" w:hAnsi="Verdana" w:cs="Arial"/>
                <w:bCs/>
              </w:rPr>
            </w:pPr>
          </w:p>
          <w:p w:rsidR="00734BC3" w:rsidRPr="004F777F" w:rsidRDefault="00734BC3" w:rsidP="00734BC3">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D7F90" w:rsidRPr="004F777F" w:rsidRDefault="007D7F90" w:rsidP="007D7F90">
      <w:pPr>
        <w:pStyle w:val="Textoindependiente"/>
        <w:spacing w:after="0" w:line="276" w:lineRule="auto"/>
        <w:jc w:val="both"/>
        <w:rPr>
          <w:rFonts w:ascii="Verdana" w:hAnsi="Verdana" w:cs="Arial"/>
          <w:sz w:val="22"/>
          <w:szCs w:val="22"/>
        </w:rPr>
      </w:pPr>
    </w:p>
    <w:p w:rsidR="007D7F90" w:rsidRPr="004F777F" w:rsidRDefault="007D7F90" w:rsidP="007D7F90">
      <w:pPr>
        <w:pStyle w:val="Textoindependiente"/>
        <w:spacing w:after="0" w:line="276" w:lineRule="auto"/>
        <w:jc w:val="both"/>
        <w:rPr>
          <w:rFonts w:ascii="Verdana" w:hAnsi="Verdana" w:cs="Arial"/>
          <w:b/>
          <w:color w:val="000000"/>
          <w:sz w:val="22"/>
          <w:szCs w:val="21"/>
        </w:rPr>
      </w:pPr>
      <w:r w:rsidRPr="004F777F">
        <w:rPr>
          <w:rFonts w:ascii="Verdana" w:hAnsi="Verdana" w:cs="Arial"/>
          <w:sz w:val="22"/>
          <w:szCs w:val="21"/>
        </w:rPr>
        <w:t xml:space="preserve">Para ser considerado postulante idóneo el candidato deberá reunir un puntaje final igual o superior a </w:t>
      </w:r>
      <w:r w:rsidR="00D620AA" w:rsidRPr="004F777F">
        <w:rPr>
          <w:rFonts w:ascii="Verdana" w:hAnsi="Verdana" w:cs="Arial"/>
          <w:b/>
          <w:sz w:val="22"/>
          <w:szCs w:val="21"/>
        </w:rPr>
        <w:t>6</w:t>
      </w:r>
      <w:r w:rsidR="0054161C">
        <w:rPr>
          <w:rFonts w:ascii="Verdana" w:hAnsi="Verdana" w:cs="Arial"/>
          <w:b/>
          <w:sz w:val="22"/>
          <w:szCs w:val="21"/>
        </w:rPr>
        <w:t>7</w:t>
      </w:r>
      <w:r w:rsidR="0060737C">
        <w:rPr>
          <w:rFonts w:ascii="Verdana" w:hAnsi="Verdana" w:cs="Arial"/>
          <w:b/>
          <w:sz w:val="22"/>
          <w:szCs w:val="21"/>
        </w:rPr>
        <w:t>,</w:t>
      </w:r>
      <w:r w:rsidR="007E4830">
        <w:rPr>
          <w:rFonts w:ascii="Verdana" w:hAnsi="Verdana" w:cs="Arial"/>
          <w:b/>
          <w:sz w:val="22"/>
          <w:szCs w:val="21"/>
        </w:rPr>
        <w:t>25</w:t>
      </w:r>
      <w:r w:rsidRPr="004F777F">
        <w:rPr>
          <w:rFonts w:ascii="Verdana" w:hAnsi="Verdana" w:cs="Arial"/>
          <w:b/>
          <w:sz w:val="22"/>
          <w:szCs w:val="21"/>
        </w:rPr>
        <w:t xml:space="preserve"> </w:t>
      </w:r>
      <w:r w:rsidRPr="004F777F">
        <w:rPr>
          <w:rFonts w:ascii="Verdana" w:hAnsi="Verdana" w:cs="Arial"/>
          <w:b/>
          <w:color w:val="000000"/>
          <w:sz w:val="22"/>
          <w:szCs w:val="21"/>
        </w:rPr>
        <w:t>puntos.</w:t>
      </w:r>
    </w:p>
    <w:p w:rsidR="007D7F90" w:rsidRPr="004F777F" w:rsidRDefault="007D7F90" w:rsidP="007D7F90">
      <w:pPr>
        <w:spacing w:line="276" w:lineRule="auto"/>
        <w:jc w:val="both"/>
        <w:rPr>
          <w:rFonts w:ascii="Verdana" w:hAnsi="Verdana"/>
          <w:sz w:val="22"/>
          <w:szCs w:val="21"/>
        </w:rPr>
      </w:pPr>
    </w:p>
    <w:p w:rsidR="007D7F90" w:rsidRPr="004F777F" w:rsidRDefault="007D7F90" w:rsidP="007D7F90">
      <w:pPr>
        <w:spacing w:line="276" w:lineRule="auto"/>
        <w:jc w:val="both"/>
        <w:rPr>
          <w:rFonts w:ascii="Verdana" w:hAnsi="Verdana" w:cs="Calibri"/>
          <w:snapToGrid w:val="0"/>
          <w:sz w:val="22"/>
          <w:szCs w:val="21"/>
        </w:rPr>
      </w:pPr>
      <w:r w:rsidRPr="004F777F">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4.5.</w:t>
      </w:r>
      <w:r w:rsidRPr="004F777F">
        <w:rPr>
          <w:rFonts w:ascii="Verdana" w:hAnsi="Verdana" w:cs="Arial"/>
          <w:sz w:val="22"/>
          <w:szCs w:val="22"/>
        </w:rPr>
        <w:tab/>
        <w:t>Propuesta de Nómina y Notificación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F777F">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7D7F90" w:rsidRPr="004F777F"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F777F">
        <w:rPr>
          <w:rFonts w:ascii="Verdana" w:hAnsi="Verdana" w:cs="Arial"/>
          <w:sz w:val="22"/>
          <w:szCs w:val="22"/>
        </w:rPr>
        <w:t xml:space="preserve">De existir empate en la conformación de la </w:t>
      </w:r>
      <w:r w:rsidRPr="004F777F">
        <w:rPr>
          <w:rFonts w:ascii="Verdana" w:hAnsi="Verdana" w:cs="Arial"/>
          <w:bCs/>
          <w:sz w:val="22"/>
          <w:szCs w:val="22"/>
        </w:rPr>
        <w:t xml:space="preserve">Propuesta de Candidato(s), </w:t>
      </w:r>
      <w:r w:rsidRPr="004F777F">
        <w:rPr>
          <w:rFonts w:ascii="Verdana" w:hAnsi="Verdana" w:cs="Arial"/>
          <w:sz w:val="22"/>
          <w:szCs w:val="22"/>
        </w:rPr>
        <w:t>se desempatará de acuerdo a los siguientes criterios y en el mismo orden indicado:</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lastRenderedPageBreak/>
        <w:t>Según el mayo</w:t>
      </w:r>
      <w:r w:rsidR="003B5445" w:rsidRPr="004F777F">
        <w:rPr>
          <w:rFonts w:ascii="Verdana" w:hAnsi="Verdana" w:cs="Arial"/>
          <w:sz w:val="22"/>
          <w:szCs w:val="22"/>
        </w:rPr>
        <w:t>r puntaje obtenido en la Etapa 4</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t>Según el mayo</w:t>
      </w:r>
      <w:r w:rsidR="00D63C3C" w:rsidRPr="004F777F">
        <w:rPr>
          <w:rFonts w:ascii="Verdana" w:hAnsi="Verdana" w:cs="Arial"/>
          <w:sz w:val="22"/>
          <w:szCs w:val="22"/>
        </w:rPr>
        <w:t>r puntaje obt</w:t>
      </w:r>
      <w:r w:rsidR="003B5445" w:rsidRPr="004F777F">
        <w:rPr>
          <w:rFonts w:ascii="Verdana" w:hAnsi="Verdana" w:cs="Arial"/>
          <w:sz w:val="22"/>
          <w:szCs w:val="22"/>
        </w:rPr>
        <w:t>enido en la Etapa 3</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t>Según el mayo</w:t>
      </w:r>
      <w:r w:rsidR="003B5445" w:rsidRPr="004F777F">
        <w:rPr>
          <w:rFonts w:ascii="Verdana" w:hAnsi="Verdana" w:cs="Arial"/>
          <w:sz w:val="22"/>
          <w:szCs w:val="22"/>
        </w:rPr>
        <w:t>r puntaje obtenido en la Etapa 2</w:t>
      </w:r>
    </w:p>
    <w:p w:rsidR="007D7F90" w:rsidRPr="004F777F" w:rsidRDefault="007D7F90" w:rsidP="007D7F90">
      <w:pPr>
        <w:tabs>
          <w:tab w:val="left" w:pos="0"/>
        </w:tabs>
        <w:spacing w:before="120" w:after="120" w:line="240" w:lineRule="atLeast"/>
        <w:ind w:left="426"/>
        <w:jc w:val="both"/>
        <w:rPr>
          <w:rFonts w:ascii="Verdana" w:hAnsi="Verdana" w:cs="Arial"/>
          <w:sz w:val="22"/>
          <w:szCs w:val="22"/>
        </w:rPr>
      </w:pP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De persistir el empate, resolverá el Comité de Selección, ponderando todos los antecedentes que obren en su poder.</w:t>
      </w: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sidRPr="004F777F">
        <w:rPr>
          <w:rFonts w:ascii="Verdana" w:hAnsi="Verdana" w:cs="Arial"/>
          <w:sz w:val="22"/>
          <w:szCs w:val="22"/>
        </w:rPr>
        <w:t>Registro</w:t>
      </w:r>
      <w:r w:rsidRPr="004F777F">
        <w:rPr>
          <w:rFonts w:ascii="Verdana" w:hAnsi="Verdana" w:cs="Arial"/>
          <w:sz w:val="22"/>
          <w:szCs w:val="22"/>
        </w:rPr>
        <w:t>).</w:t>
      </w:r>
    </w:p>
    <w:p w:rsidR="007D7F90" w:rsidRPr="004F777F"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F777F">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4.6.</w:t>
      </w:r>
      <w:r w:rsidRPr="004F777F">
        <w:rPr>
          <w:rFonts w:ascii="Verdana" w:hAnsi="Verdana" w:cs="Arial"/>
          <w:sz w:val="22"/>
          <w:szCs w:val="22"/>
        </w:rPr>
        <w:tab/>
        <w:t>Derecho a declarar desierto 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4.7.</w:t>
      </w:r>
      <w:r w:rsidRPr="004F777F">
        <w:rPr>
          <w:rFonts w:ascii="Verdana" w:hAnsi="Verdana" w:cs="Arial"/>
          <w:sz w:val="22"/>
          <w:szCs w:val="22"/>
        </w:rPr>
        <w:tab/>
        <w:t>Resolución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F777F">
        <w:rPr>
          <w:rFonts w:ascii="Verdana" w:hAnsi="Verdana" w:cs="Arial"/>
          <w:snapToGrid w:val="0"/>
          <w:sz w:val="22"/>
          <w:szCs w:val="22"/>
        </w:rPr>
        <w:t xml:space="preserve">El proceso de selección se resolverá alrededor del día </w:t>
      </w:r>
      <w:r w:rsidR="00EC67C6">
        <w:rPr>
          <w:rFonts w:ascii="Verdana" w:hAnsi="Verdana" w:cs="Arial"/>
          <w:b/>
          <w:snapToGrid w:val="0"/>
          <w:sz w:val="22"/>
          <w:szCs w:val="22"/>
        </w:rPr>
        <w:t>27</w:t>
      </w:r>
      <w:r w:rsidR="001B5CF8" w:rsidRPr="004F777F">
        <w:rPr>
          <w:rFonts w:ascii="Verdana" w:hAnsi="Verdana" w:cs="Arial"/>
          <w:b/>
          <w:snapToGrid w:val="0"/>
          <w:sz w:val="22"/>
          <w:szCs w:val="22"/>
        </w:rPr>
        <w:t xml:space="preserve"> de </w:t>
      </w:r>
      <w:r w:rsidR="00EC67C6">
        <w:rPr>
          <w:rFonts w:ascii="Verdana" w:hAnsi="Verdana" w:cs="Arial"/>
          <w:b/>
          <w:snapToGrid w:val="0"/>
          <w:sz w:val="22"/>
          <w:szCs w:val="22"/>
        </w:rPr>
        <w:t>enero</w:t>
      </w:r>
      <w:r w:rsidR="001B5CF8" w:rsidRPr="004F777F">
        <w:rPr>
          <w:rFonts w:ascii="Verdana" w:hAnsi="Verdana" w:cs="Arial"/>
          <w:b/>
          <w:snapToGrid w:val="0"/>
          <w:sz w:val="22"/>
          <w:szCs w:val="22"/>
        </w:rPr>
        <w:t xml:space="preserve"> </w:t>
      </w:r>
      <w:r w:rsidRPr="004F777F">
        <w:rPr>
          <w:rFonts w:ascii="Verdana" w:hAnsi="Verdana" w:cs="Arial"/>
          <w:b/>
          <w:snapToGrid w:val="0"/>
          <w:sz w:val="22"/>
          <w:szCs w:val="22"/>
        </w:rPr>
        <w:t>de 201</w:t>
      </w:r>
      <w:r w:rsidR="00EC67C6">
        <w:rPr>
          <w:rFonts w:ascii="Verdana" w:hAnsi="Verdana" w:cs="Arial"/>
          <w:b/>
          <w:snapToGrid w:val="0"/>
          <w:sz w:val="22"/>
          <w:szCs w:val="22"/>
        </w:rPr>
        <w:t>7</w:t>
      </w:r>
      <w:r w:rsidRPr="004F777F">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F777F">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DC783F" w:rsidRPr="004F777F" w:rsidRDefault="00DC783F" w:rsidP="007D7F90">
      <w:pPr>
        <w:pStyle w:val="Sangradetextonormal"/>
        <w:widowControl w:val="0"/>
        <w:spacing w:after="100" w:afterAutospacing="1" w:line="276" w:lineRule="auto"/>
        <w:ind w:left="0"/>
        <w:jc w:val="both"/>
        <w:rPr>
          <w:rFonts w:ascii="Verdana" w:hAnsi="Verdana" w:cs="Arial"/>
          <w:snapToGrid w:val="0"/>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MODIFICACIÓN DE PLAZOS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período de postulación establecido en esta pauta es obligatorio para los postulantes y el incumplimiento del mismo implicará su exclusión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0" w:history="1">
        <w:r w:rsidRPr="004F777F">
          <w:rPr>
            <w:rStyle w:val="Hipervnculo"/>
            <w:rFonts w:ascii="Verdana" w:hAnsi="Verdana" w:cs="Arial"/>
            <w:sz w:val="22"/>
            <w:szCs w:val="22"/>
          </w:rPr>
          <w:t>seleccion@senadis.cl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933434" w:rsidRPr="004F777F" w:rsidRDefault="00933434"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7D7F90" w:rsidRPr="004F777F" w:rsidRDefault="007D7F90" w:rsidP="007D7F90">
      <w:pPr>
        <w:spacing w:line="276" w:lineRule="auto"/>
        <w:jc w:val="both"/>
        <w:rPr>
          <w:rFonts w:ascii="Verdana" w:hAnsi="Verdana" w:cs="Arial"/>
          <w:sz w:val="22"/>
          <w:szCs w:val="22"/>
        </w:rPr>
      </w:pPr>
    </w:p>
    <w:p w:rsidR="007D7F90" w:rsidRPr="00DA39C0"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El Comité de Selección estará compuesto por funcionarios del Servicio Nacional de la Discapacidad, </w:t>
      </w:r>
      <w:r w:rsidRPr="00DA39C0">
        <w:rPr>
          <w:rFonts w:ascii="Verdana" w:hAnsi="Verdana" w:cs="Arial"/>
          <w:sz w:val="22"/>
          <w:szCs w:val="22"/>
        </w:rPr>
        <w:t xml:space="preserve">de acuerdo a lo establecido en el Reglamento de Contratación de Personal vigente. La función de este Comité será la de </w:t>
      </w:r>
      <w:r w:rsidRPr="00DA39C0">
        <w:rPr>
          <w:rFonts w:ascii="Verdana" w:hAnsi="Verdana" w:cs="Arial"/>
          <w:sz w:val="22"/>
          <w:szCs w:val="22"/>
        </w:rPr>
        <w:lastRenderedPageBreak/>
        <w:t>conducir el proceso de selección, a fin de recomendar al Director (a) Nacional los postulantes idóneos para proveer el cargo.</w:t>
      </w:r>
    </w:p>
    <w:p w:rsidR="007D7F90" w:rsidRPr="00DA39C0" w:rsidRDefault="007D7F90" w:rsidP="007D7F90">
      <w:pPr>
        <w:spacing w:line="276" w:lineRule="auto"/>
        <w:jc w:val="both"/>
        <w:rPr>
          <w:rFonts w:ascii="Verdana" w:hAnsi="Verdana" w:cs="Arial"/>
          <w:sz w:val="22"/>
          <w:szCs w:val="22"/>
        </w:rPr>
      </w:pPr>
    </w:p>
    <w:p w:rsidR="007D7F90" w:rsidRPr="00DA39C0" w:rsidRDefault="007D7F90" w:rsidP="007D7F90">
      <w:pPr>
        <w:spacing w:line="276" w:lineRule="auto"/>
        <w:jc w:val="both"/>
        <w:rPr>
          <w:rFonts w:ascii="Verdana" w:hAnsi="Verdana" w:cs="Arial"/>
          <w:sz w:val="22"/>
          <w:szCs w:val="22"/>
        </w:rPr>
      </w:pPr>
      <w:r w:rsidRPr="00DA39C0">
        <w:rPr>
          <w:rFonts w:ascii="Verdana" w:hAnsi="Verdana" w:cs="Arial"/>
          <w:sz w:val="22"/>
          <w:szCs w:val="22"/>
        </w:rPr>
        <w:t>Para el presente proceso de selección, el Comité de Selección estará integrado por los siguientes cargos:</w:t>
      </w:r>
    </w:p>
    <w:p w:rsidR="007D7F90" w:rsidRPr="00DA39C0" w:rsidRDefault="007D7F90" w:rsidP="007D7F90">
      <w:pPr>
        <w:spacing w:line="276" w:lineRule="auto"/>
        <w:jc w:val="both"/>
        <w:rPr>
          <w:rFonts w:ascii="Verdana" w:hAnsi="Verdana" w:cs="Arial"/>
          <w:sz w:val="22"/>
          <w:szCs w:val="22"/>
        </w:rPr>
      </w:pPr>
    </w:p>
    <w:p w:rsidR="007D7F90" w:rsidRPr="00DA39C0" w:rsidRDefault="007D7F90" w:rsidP="007D7F90">
      <w:pPr>
        <w:pStyle w:val="Prrafodelista"/>
        <w:numPr>
          <w:ilvl w:val="0"/>
          <w:numId w:val="6"/>
        </w:numPr>
        <w:spacing w:line="276" w:lineRule="auto"/>
        <w:jc w:val="both"/>
        <w:rPr>
          <w:rFonts w:ascii="Verdana" w:hAnsi="Verdana" w:cs="Arial"/>
          <w:sz w:val="22"/>
          <w:szCs w:val="22"/>
        </w:rPr>
      </w:pPr>
      <w:r w:rsidRPr="00DA39C0">
        <w:rPr>
          <w:rFonts w:ascii="Verdana" w:hAnsi="Verdana" w:cs="Arial"/>
          <w:sz w:val="22"/>
          <w:szCs w:val="22"/>
        </w:rPr>
        <w:t>Sub Director/a Nacional</w:t>
      </w:r>
    </w:p>
    <w:p w:rsidR="007D7F90" w:rsidRPr="00DA39C0" w:rsidRDefault="00E719FA"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Departamento de </w:t>
      </w:r>
      <w:r w:rsidR="00EC67C6">
        <w:rPr>
          <w:rFonts w:ascii="Verdana" w:hAnsi="Verdana" w:cs="Arial"/>
          <w:sz w:val="22"/>
          <w:szCs w:val="22"/>
        </w:rPr>
        <w:t>Políticas y Coordinación Intersectorial</w:t>
      </w:r>
    </w:p>
    <w:p w:rsidR="007D7F90" w:rsidRPr="00DA39C0" w:rsidRDefault="007D7F90" w:rsidP="007D7F90">
      <w:pPr>
        <w:pStyle w:val="Prrafodelista"/>
        <w:numPr>
          <w:ilvl w:val="0"/>
          <w:numId w:val="6"/>
        </w:numPr>
        <w:spacing w:line="276" w:lineRule="auto"/>
        <w:jc w:val="both"/>
        <w:rPr>
          <w:rFonts w:ascii="Verdana" w:hAnsi="Verdana" w:cs="Arial"/>
          <w:sz w:val="22"/>
          <w:szCs w:val="22"/>
        </w:rPr>
      </w:pPr>
      <w:r w:rsidRPr="00DA39C0">
        <w:rPr>
          <w:rFonts w:ascii="Verdana" w:hAnsi="Verdana" w:cs="Arial"/>
          <w:sz w:val="22"/>
          <w:szCs w:val="22"/>
        </w:rPr>
        <w:t xml:space="preserve">Jefe/a del Departamento de </w:t>
      </w:r>
      <w:r w:rsidR="0054161C" w:rsidRPr="00DA39C0">
        <w:rPr>
          <w:rFonts w:ascii="Verdana" w:hAnsi="Verdana" w:cs="Arial"/>
          <w:sz w:val="22"/>
          <w:szCs w:val="22"/>
        </w:rPr>
        <w:t>Comunicación Estratégica</w:t>
      </w: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Pr="004F777F" w:rsidRDefault="006355AB" w:rsidP="007D7F90">
      <w:pPr>
        <w:spacing w:line="276" w:lineRule="auto"/>
        <w:jc w:val="both"/>
        <w:rPr>
          <w:rFonts w:ascii="Verdana" w:hAnsi="Verdana" w:cs="Arial"/>
          <w:sz w:val="22"/>
          <w:szCs w:val="22"/>
        </w:rPr>
      </w:pPr>
    </w:p>
    <w:p w:rsidR="000835DE" w:rsidRPr="004F777F" w:rsidRDefault="000835DE"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lastRenderedPageBreak/>
        <w:t>7.1.</w:t>
      </w:r>
      <w:r w:rsidRPr="004F777F">
        <w:rPr>
          <w:rFonts w:ascii="Verdana" w:hAnsi="Verdana" w:cs="Arial"/>
          <w:sz w:val="22"/>
          <w:szCs w:val="22"/>
        </w:rPr>
        <w:tab/>
        <w:t>Procedimiento para firma de contrato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Declaración Jurada Simple, de ingreso a la Administración Pública, suscrita a la fecha de inicio de labores.</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7D7F90" w:rsidRPr="004F777F"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70A" w:rsidRDefault="005B470A">
      <w:r>
        <w:separator/>
      </w:r>
    </w:p>
  </w:endnote>
  <w:endnote w:type="continuationSeparator" w:id="0">
    <w:p w:rsidR="005B470A" w:rsidRDefault="005B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ung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D77E28" w:rsidRDefault="00D77E28">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9D501F">
          <w:rPr>
            <w:rFonts w:ascii="Verdana" w:hAnsi="Verdana"/>
            <w:noProof/>
            <w:sz w:val="22"/>
          </w:rPr>
          <w:t>16</w:t>
        </w:r>
        <w:r w:rsidRPr="00D3287B">
          <w:rPr>
            <w:rFonts w:ascii="Verdana" w:hAnsi="Verdana"/>
            <w:sz w:val="22"/>
          </w:rPr>
          <w:fldChar w:fldCharType="end"/>
        </w:r>
      </w:p>
    </w:sdtContent>
  </w:sdt>
  <w:p w:rsidR="00D77E28" w:rsidRDefault="00D77E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70A" w:rsidRDefault="005B470A">
      <w:r>
        <w:separator/>
      </w:r>
    </w:p>
  </w:footnote>
  <w:footnote w:type="continuationSeparator" w:id="0">
    <w:p w:rsidR="005B470A" w:rsidRDefault="005B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28" w:rsidRDefault="00D77E28"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902769E"/>
    <w:multiLevelType w:val="hybridMultilevel"/>
    <w:tmpl w:val="5A0AA208"/>
    <w:lvl w:ilvl="0" w:tplc="7E945B66">
      <w:start w:val="1"/>
      <w:numFmt w:val="decimal"/>
      <w:lvlText w:val="%1."/>
      <w:lvlJc w:val="left"/>
      <w:pPr>
        <w:tabs>
          <w:tab w:val="num" w:pos="786"/>
        </w:tabs>
        <w:ind w:left="786" w:hanging="360"/>
      </w:pPr>
      <w:rPr>
        <w:rFonts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D1E1AF3"/>
    <w:multiLevelType w:val="hybridMultilevel"/>
    <w:tmpl w:val="4C40C82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6" w15:restartNumberingAfterBreak="0">
    <w:nsid w:val="3A7F4711"/>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B750F3F"/>
    <w:multiLevelType w:val="hybridMultilevel"/>
    <w:tmpl w:val="44665D00"/>
    <w:lvl w:ilvl="0" w:tplc="0C0A0017">
      <w:start w:val="1"/>
      <w:numFmt w:val="lowerLetter"/>
      <w:lvlText w:val="%1)"/>
      <w:lvlJc w:val="left"/>
      <w:pPr>
        <w:ind w:left="720" w:hanging="360"/>
      </w:pPr>
      <w:rPr>
        <w:rFonts w:hint="default"/>
      </w:rPr>
    </w:lvl>
    <w:lvl w:ilvl="1" w:tplc="1B7CE09A">
      <w:start w:val="1"/>
      <w:numFmt w:val="decimal"/>
      <w:lvlText w:val="%2."/>
      <w:lvlJc w:val="left"/>
      <w:pPr>
        <w:ind w:left="1815" w:hanging="735"/>
      </w:pPr>
      <w:rPr>
        <w:rFonts w:ascii="Times New Roman" w:hAnsi="Times New Roman" w:cs="Times New Roman" w:hint="default"/>
        <w:color w:val="002060"/>
        <w:sz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540724B"/>
    <w:multiLevelType w:val="hybridMultilevel"/>
    <w:tmpl w:val="CB84092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7F24652F"/>
    <w:multiLevelType w:val="hybridMultilevel"/>
    <w:tmpl w:val="B75E4638"/>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5"/>
  </w:num>
  <w:num w:numId="2">
    <w:abstractNumId w:val="14"/>
  </w:num>
  <w:num w:numId="3">
    <w:abstractNumId w:val="7"/>
  </w:num>
  <w:num w:numId="4">
    <w:abstractNumId w:val="9"/>
  </w:num>
  <w:num w:numId="5">
    <w:abstractNumId w:val="2"/>
  </w:num>
  <w:num w:numId="6">
    <w:abstractNumId w:val="1"/>
  </w:num>
  <w:num w:numId="7">
    <w:abstractNumId w:val="11"/>
  </w:num>
  <w:num w:numId="8">
    <w:abstractNumId w:val="8"/>
  </w:num>
  <w:num w:numId="9">
    <w:abstractNumId w:val="15"/>
  </w:num>
  <w:num w:numId="10">
    <w:abstractNumId w:val="10"/>
  </w:num>
  <w:num w:numId="11">
    <w:abstractNumId w:val="13"/>
  </w:num>
  <w:num w:numId="12">
    <w:abstractNumId w:val="3"/>
  </w:num>
  <w:num w:numId="13">
    <w:abstractNumId w:val="4"/>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01DE"/>
    <w:rsid w:val="00041837"/>
    <w:rsid w:val="00066DE2"/>
    <w:rsid w:val="0008275B"/>
    <w:rsid w:val="00083591"/>
    <w:rsid w:val="000835DE"/>
    <w:rsid w:val="00092374"/>
    <w:rsid w:val="0009559E"/>
    <w:rsid w:val="000C544E"/>
    <w:rsid w:val="000C551D"/>
    <w:rsid w:val="000F0604"/>
    <w:rsid w:val="00122819"/>
    <w:rsid w:val="00131396"/>
    <w:rsid w:val="001518B7"/>
    <w:rsid w:val="00156D2F"/>
    <w:rsid w:val="00167A4A"/>
    <w:rsid w:val="00167CF7"/>
    <w:rsid w:val="00170975"/>
    <w:rsid w:val="00187C18"/>
    <w:rsid w:val="0019107F"/>
    <w:rsid w:val="001A1788"/>
    <w:rsid w:val="001B3F64"/>
    <w:rsid w:val="001B5CF8"/>
    <w:rsid w:val="001C41E9"/>
    <w:rsid w:val="001C4740"/>
    <w:rsid w:val="001C5561"/>
    <w:rsid w:val="001C5CAF"/>
    <w:rsid w:val="001C7E2B"/>
    <w:rsid w:val="001E17A2"/>
    <w:rsid w:val="002024FD"/>
    <w:rsid w:val="002131C3"/>
    <w:rsid w:val="002146C0"/>
    <w:rsid w:val="00245CDB"/>
    <w:rsid w:val="00250AEF"/>
    <w:rsid w:val="00260461"/>
    <w:rsid w:val="002622E4"/>
    <w:rsid w:val="00297195"/>
    <w:rsid w:val="002B3095"/>
    <w:rsid w:val="002D57C2"/>
    <w:rsid w:val="002F335F"/>
    <w:rsid w:val="002F67D4"/>
    <w:rsid w:val="00302F12"/>
    <w:rsid w:val="00311BD6"/>
    <w:rsid w:val="003306BC"/>
    <w:rsid w:val="00331CF9"/>
    <w:rsid w:val="00337E44"/>
    <w:rsid w:val="0037465A"/>
    <w:rsid w:val="00381DD0"/>
    <w:rsid w:val="00393530"/>
    <w:rsid w:val="003978F4"/>
    <w:rsid w:val="003B5445"/>
    <w:rsid w:val="003F5CF4"/>
    <w:rsid w:val="003F60F1"/>
    <w:rsid w:val="003F685B"/>
    <w:rsid w:val="00404088"/>
    <w:rsid w:val="0040644B"/>
    <w:rsid w:val="00424436"/>
    <w:rsid w:val="00424D35"/>
    <w:rsid w:val="004378E6"/>
    <w:rsid w:val="00462F08"/>
    <w:rsid w:val="0047233C"/>
    <w:rsid w:val="00473CF2"/>
    <w:rsid w:val="004C0389"/>
    <w:rsid w:val="004E39C0"/>
    <w:rsid w:val="004E5448"/>
    <w:rsid w:val="004F777F"/>
    <w:rsid w:val="00511C2A"/>
    <w:rsid w:val="0052493D"/>
    <w:rsid w:val="00525A62"/>
    <w:rsid w:val="00527728"/>
    <w:rsid w:val="0054161C"/>
    <w:rsid w:val="00541AF6"/>
    <w:rsid w:val="005452DD"/>
    <w:rsid w:val="0055694B"/>
    <w:rsid w:val="0056002A"/>
    <w:rsid w:val="00562DC1"/>
    <w:rsid w:val="00576755"/>
    <w:rsid w:val="00590924"/>
    <w:rsid w:val="00597C1B"/>
    <w:rsid w:val="005A73E8"/>
    <w:rsid w:val="005B470A"/>
    <w:rsid w:val="005B6D8A"/>
    <w:rsid w:val="005E1B38"/>
    <w:rsid w:val="005E7CC1"/>
    <w:rsid w:val="005F14EE"/>
    <w:rsid w:val="0060737C"/>
    <w:rsid w:val="00624D86"/>
    <w:rsid w:val="006355AB"/>
    <w:rsid w:val="00653695"/>
    <w:rsid w:val="00657761"/>
    <w:rsid w:val="00664424"/>
    <w:rsid w:val="00690C70"/>
    <w:rsid w:val="00691D0F"/>
    <w:rsid w:val="006A4B43"/>
    <w:rsid w:val="006C57A0"/>
    <w:rsid w:val="00703801"/>
    <w:rsid w:val="00707C3C"/>
    <w:rsid w:val="00717480"/>
    <w:rsid w:val="0072194E"/>
    <w:rsid w:val="00734BC3"/>
    <w:rsid w:val="00742897"/>
    <w:rsid w:val="00746123"/>
    <w:rsid w:val="00752EA3"/>
    <w:rsid w:val="007561AA"/>
    <w:rsid w:val="007638A9"/>
    <w:rsid w:val="00775A61"/>
    <w:rsid w:val="00782F55"/>
    <w:rsid w:val="007961CB"/>
    <w:rsid w:val="007B0FA7"/>
    <w:rsid w:val="007B273A"/>
    <w:rsid w:val="007D7670"/>
    <w:rsid w:val="007D7F90"/>
    <w:rsid w:val="007E4830"/>
    <w:rsid w:val="007F52C7"/>
    <w:rsid w:val="00800613"/>
    <w:rsid w:val="0080085B"/>
    <w:rsid w:val="00800FDF"/>
    <w:rsid w:val="00812636"/>
    <w:rsid w:val="00857AED"/>
    <w:rsid w:val="00865CCF"/>
    <w:rsid w:val="008706BB"/>
    <w:rsid w:val="008777A3"/>
    <w:rsid w:val="008819EC"/>
    <w:rsid w:val="00885931"/>
    <w:rsid w:val="008A6493"/>
    <w:rsid w:val="008B5B2D"/>
    <w:rsid w:val="008E18D9"/>
    <w:rsid w:val="009072DE"/>
    <w:rsid w:val="009077AE"/>
    <w:rsid w:val="00907F7C"/>
    <w:rsid w:val="009215EC"/>
    <w:rsid w:val="00933434"/>
    <w:rsid w:val="0094560E"/>
    <w:rsid w:val="0098319E"/>
    <w:rsid w:val="00985184"/>
    <w:rsid w:val="00985FE2"/>
    <w:rsid w:val="00997EFD"/>
    <w:rsid w:val="009B1400"/>
    <w:rsid w:val="009B1C4B"/>
    <w:rsid w:val="009C07E4"/>
    <w:rsid w:val="009D501F"/>
    <w:rsid w:val="00A009C9"/>
    <w:rsid w:val="00A05CA4"/>
    <w:rsid w:val="00A17A2B"/>
    <w:rsid w:val="00A273EB"/>
    <w:rsid w:val="00A35B6C"/>
    <w:rsid w:val="00A56072"/>
    <w:rsid w:val="00A63B87"/>
    <w:rsid w:val="00A92960"/>
    <w:rsid w:val="00A95EB3"/>
    <w:rsid w:val="00AA24A5"/>
    <w:rsid w:val="00AA280C"/>
    <w:rsid w:val="00AA35D7"/>
    <w:rsid w:val="00AC0FFC"/>
    <w:rsid w:val="00B031B0"/>
    <w:rsid w:val="00B55A07"/>
    <w:rsid w:val="00B74963"/>
    <w:rsid w:val="00B81F2D"/>
    <w:rsid w:val="00BB65E9"/>
    <w:rsid w:val="00BD2912"/>
    <w:rsid w:val="00BD63FC"/>
    <w:rsid w:val="00BE7380"/>
    <w:rsid w:val="00C14A4D"/>
    <w:rsid w:val="00C217EC"/>
    <w:rsid w:val="00C249EE"/>
    <w:rsid w:val="00C53506"/>
    <w:rsid w:val="00C553E6"/>
    <w:rsid w:val="00C5759B"/>
    <w:rsid w:val="00C620C1"/>
    <w:rsid w:val="00C73EAB"/>
    <w:rsid w:val="00C774B8"/>
    <w:rsid w:val="00C83CC8"/>
    <w:rsid w:val="00C920F5"/>
    <w:rsid w:val="00C94086"/>
    <w:rsid w:val="00CA3F30"/>
    <w:rsid w:val="00CD25A1"/>
    <w:rsid w:val="00CF4A81"/>
    <w:rsid w:val="00D05823"/>
    <w:rsid w:val="00D149FD"/>
    <w:rsid w:val="00D23862"/>
    <w:rsid w:val="00D273AA"/>
    <w:rsid w:val="00D545F0"/>
    <w:rsid w:val="00D620AA"/>
    <w:rsid w:val="00D63C3C"/>
    <w:rsid w:val="00D67053"/>
    <w:rsid w:val="00D70DE0"/>
    <w:rsid w:val="00D724A1"/>
    <w:rsid w:val="00D77E28"/>
    <w:rsid w:val="00D85509"/>
    <w:rsid w:val="00D87A4A"/>
    <w:rsid w:val="00DA39C0"/>
    <w:rsid w:val="00DC3878"/>
    <w:rsid w:val="00DC783F"/>
    <w:rsid w:val="00DF4E25"/>
    <w:rsid w:val="00E1062C"/>
    <w:rsid w:val="00E71344"/>
    <w:rsid w:val="00E719FA"/>
    <w:rsid w:val="00E72140"/>
    <w:rsid w:val="00E9735D"/>
    <w:rsid w:val="00EA4220"/>
    <w:rsid w:val="00EC1F08"/>
    <w:rsid w:val="00EC67C6"/>
    <w:rsid w:val="00EE127C"/>
    <w:rsid w:val="00EE3937"/>
    <w:rsid w:val="00F2296B"/>
    <w:rsid w:val="00F24FD1"/>
    <w:rsid w:val="00F25963"/>
    <w:rsid w:val="00F3440B"/>
    <w:rsid w:val="00F35CAE"/>
    <w:rsid w:val="00F43279"/>
    <w:rsid w:val="00F440EC"/>
    <w:rsid w:val="00F5400B"/>
    <w:rsid w:val="00F56784"/>
    <w:rsid w:val="00F613F9"/>
    <w:rsid w:val="00F6733E"/>
    <w:rsid w:val="00F76E7E"/>
    <w:rsid w:val="00F8331E"/>
    <w:rsid w:val="00F84D2F"/>
    <w:rsid w:val="00F918B6"/>
    <w:rsid w:val="00FB4F65"/>
    <w:rsid w:val="00FC6C9A"/>
    <w:rsid w:val="00FD3E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E3A48-A0AB-4E67-B125-E79683D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19409">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C8B20-0AEB-4D9A-86CE-52286F4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4187</Words>
  <Characters>23031</Characters>
  <Application>Microsoft Office Word</Application>
  <DocSecurity>4</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2016-03-14T18:17:00Z</cp:lastPrinted>
  <dcterms:created xsi:type="dcterms:W3CDTF">2016-12-29T20:13:00Z</dcterms:created>
  <dcterms:modified xsi:type="dcterms:W3CDTF">2016-12-29T20:13:00Z</dcterms:modified>
</cp:coreProperties>
</file>