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DB" w:rsidRDefault="002B01DB" w:rsidP="002B0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FONDO NACIO</w:t>
      </w:r>
      <w:r w:rsidR="00E16A05">
        <w:rPr>
          <w:b/>
          <w:sz w:val="28"/>
          <w:szCs w:val="28"/>
        </w:rPr>
        <w:t>NAL DE PROYECTOS INCLUSIVOS 2017</w:t>
      </w:r>
    </w:p>
    <w:p w:rsidR="002B01DB" w:rsidRDefault="002B01DB" w:rsidP="002B01DB">
      <w:pPr>
        <w:rPr>
          <w:b/>
          <w:sz w:val="28"/>
          <w:szCs w:val="28"/>
        </w:rPr>
      </w:pPr>
    </w:p>
    <w:p w:rsidR="002B01DB" w:rsidRDefault="002B01DB" w:rsidP="002B01DB">
      <w:pPr>
        <w:rPr>
          <w:b/>
          <w:sz w:val="28"/>
          <w:szCs w:val="28"/>
        </w:rPr>
      </w:pPr>
    </w:p>
    <w:p w:rsidR="002B01DB" w:rsidRDefault="0007559B" w:rsidP="002B01DB">
      <w:pPr>
        <w:ind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B01DB" w:rsidRPr="002B01DB">
        <w:rPr>
          <w:b/>
          <w:sz w:val="28"/>
          <w:szCs w:val="28"/>
        </w:rPr>
        <w:t>PROYECTO</w:t>
      </w:r>
      <w:r w:rsidR="00BC5904">
        <w:rPr>
          <w:b/>
          <w:sz w:val="28"/>
          <w:szCs w:val="28"/>
        </w:rPr>
        <w:t>S</w:t>
      </w:r>
      <w:r w:rsidR="002B01DB" w:rsidRPr="002B01DB">
        <w:rPr>
          <w:b/>
          <w:sz w:val="28"/>
          <w:szCs w:val="28"/>
        </w:rPr>
        <w:t xml:space="preserve"> DESISTIDO</w:t>
      </w:r>
      <w:r w:rsidR="00BC5904">
        <w:rPr>
          <w:b/>
          <w:sz w:val="28"/>
          <w:szCs w:val="28"/>
        </w:rPr>
        <w:t>S</w:t>
      </w:r>
    </w:p>
    <w:tbl>
      <w:tblPr>
        <w:tblW w:w="153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1568"/>
        <w:gridCol w:w="1347"/>
        <w:gridCol w:w="1458"/>
        <w:gridCol w:w="3790"/>
        <w:gridCol w:w="2590"/>
        <w:gridCol w:w="3835"/>
      </w:tblGrid>
      <w:tr w:rsidR="00650CF3" w:rsidRPr="00917999" w:rsidTr="00DB13DF">
        <w:trPr>
          <w:trHeight w:val="157"/>
          <w:tblHeader/>
          <w:jc w:val="center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548DD4"/>
            <w:vAlign w:val="center"/>
          </w:tcPr>
          <w:p w:rsidR="00650CF3" w:rsidRPr="00917999" w:rsidRDefault="00650CF3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65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650CF3" w:rsidRPr="00917999" w:rsidRDefault="00650CF3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DATOS DEL PROYECTO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6C0A"/>
            <w:noWrap/>
            <w:vAlign w:val="center"/>
            <w:hideMark/>
          </w:tcPr>
          <w:p w:rsidR="00650CF3" w:rsidRPr="00917999" w:rsidRDefault="00650CF3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ADJUDICACION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</w:tcPr>
          <w:p w:rsidR="00650CF3" w:rsidRPr="00917999" w:rsidRDefault="00650CF3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DESISTIMIENTO</w:t>
            </w:r>
          </w:p>
        </w:tc>
      </w:tr>
      <w:tr w:rsidR="00650CF3" w:rsidRPr="00917999" w:rsidTr="00DB13DF">
        <w:trPr>
          <w:trHeight w:val="315"/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650CF3" w:rsidRDefault="00650CF3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N°</w:t>
            </w:r>
          </w:p>
          <w:p w:rsidR="00DB13DF" w:rsidRPr="00917999" w:rsidRDefault="00DB13DF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:rsidR="00650CF3" w:rsidRPr="00917999" w:rsidRDefault="001D2019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Región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650CF3" w:rsidRPr="00917999" w:rsidRDefault="00650CF3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Rut Entidad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  <w:hideMark/>
          </w:tcPr>
          <w:p w:rsidR="00650CF3" w:rsidRPr="00917999" w:rsidRDefault="00650CF3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Nº Folio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650CF3" w:rsidRPr="00917999" w:rsidRDefault="00650CF3" w:rsidP="00B36A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Nombre Proyecto 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  <w:hideMark/>
          </w:tcPr>
          <w:p w:rsidR="00650CF3" w:rsidRPr="00917999" w:rsidRDefault="00650CF3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Monto Aprobado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</w:tcPr>
          <w:p w:rsidR="00DB13DF" w:rsidRPr="00917999" w:rsidRDefault="00DB13DF" w:rsidP="00DB13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Motivo</w:t>
            </w:r>
          </w:p>
        </w:tc>
      </w:tr>
      <w:tr w:rsidR="001D2019" w:rsidRPr="00917999" w:rsidTr="00DB13DF">
        <w:trPr>
          <w:trHeight w:val="315"/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19" w:rsidRPr="00917999" w:rsidRDefault="001D2019" w:rsidP="001D2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>Nacional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>65.539.910-0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>12824-2017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19" w:rsidRPr="00917999" w:rsidRDefault="001D2019" w:rsidP="001D2019">
            <w:pPr>
              <w:rPr>
                <w:rFonts w:cstheme="minorHAnsi"/>
              </w:rPr>
            </w:pPr>
            <w:r w:rsidRPr="00917999">
              <w:rPr>
                <w:rFonts w:cstheme="minorHAnsi"/>
              </w:rPr>
              <w:t>Héroes del pacifico: surfistas en situación de discapacidad promoviendo la inclusión y la participación social a través del deporte adaptado en chile.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 xml:space="preserve"> $                     12.838.000 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019" w:rsidRPr="00917999" w:rsidRDefault="001D2019" w:rsidP="001D2019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lang w:eastAsia="es-CL"/>
              </w:rPr>
              <w:t>La entidad adjudicada no suscribe el respectivo convenio en los plazos establecidos en las Bases que rigen el proceso.</w:t>
            </w:r>
          </w:p>
        </w:tc>
      </w:tr>
      <w:tr w:rsidR="001D2019" w:rsidRPr="00917999" w:rsidTr="00DB13DF">
        <w:trPr>
          <w:trHeight w:val="315"/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19" w:rsidRPr="00917999" w:rsidRDefault="001D2019" w:rsidP="001D2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 xml:space="preserve">  de Valparaíso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>69.060.700-K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>12951-2017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19" w:rsidRPr="00917999" w:rsidRDefault="001D2019" w:rsidP="001D2019">
            <w:pPr>
              <w:rPr>
                <w:rFonts w:cstheme="minorHAnsi"/>
              </w:rPr>
            </w:pPr>
            <w:r w:rsidRPr="00917999">
              <w:rPr>
                <w:rFonts w:cstheme="minorHAnsi"/>
              </w:rPr>
              <w:t>Escuelas deportivas inclusivas quintero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 xml:space="preserve"> $                       7.427.510 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019" w:rsidRPr="00917999" w:rsidRDefault="001D2019" w:rsidP="001D2019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lang w:eastAsia="es-CL"/>
              </w:rPr>
              <w:t>La entidad adjudicada no suscribe el respectivo convenio en los plazos establecidos en las Bases que rigen el proceso.</w:t>
            </w:r>
          </w:p>
        </w:tc>
      </w:tr>
      <w:tr w:rsidR="001D2019" w:rsidRPr="00917999" w:rsidTr="00DB13DF">
        <w:trPr>
          <w:trHeight w:val="315"/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19" w:rsidRPr="00917999" w:rsidRDefault="001D2019" w:rsidP="001D20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 xml:space="preserve">  del Biobío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>65.046.121-5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>12691-2017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019" w:rsidRPr="00917999" w:rsidRDefault="001D2019" w:rsidP="001D2019">
            <w:pPr>
              <w:rPr>
                <w:rFonts w:cstheme="minorHAnsi"/>
              </w:rPr>
            </w:pPr>
            <w:r w:rsidRPr="00917999">
              <w:rPr>
                <w:rFonts w:cstheme="minorHAnsi"/>
              </w:rPr>
              <w:t>Cuerpo sano en mente sana, a través del deporte inclusivo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019" w:rsidRPr="00917999" w:rsidRDefault="001D2019" w:rsidP="001D2019">
            <w:pPr>
              <w:jc w:val="center"/>
              <w:rPr>
                <w:rFonts w:cstheme="minorHAnsi"/>
              </w:rPr>
            </w:pPr>
            <w:r w:rsidRPr="00917999">
              <w:rPr>
                <w:rFonts w:cstheme="minorHAnsi"/>
              </w:rPr>
              <w:t xml:space="preserve"> $                       3.494.912 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019" w:rsidRPr="00917999" w:rsidRDefault="001D2019" w:rsidP="001D2019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lang w:eastAsia="es-CL"/>
              </w:rPr>
              <w:t>La entidad adjudicada no suscribe el respectivo convenio en los plazos establecidos en las Bases que rigen el proceso.</w:t>
            </w:r>
          </w:p>
        </w:tc>
      </w:tr>
    </w:tbl>
    <w:p w:rsidR="002B01DB" w:rsidRDefault="002B01DB" w:rsidP="002B01DB"/>
    <w:p w:rsidR="002B01DB" w:rsidRDefault="002B01DB"/>
    <w:p w:rsidR="002B01DB" w:rsidRDefault="002B01DB"/>
    <w:p w:rsidR="00F26E4D" w:rsidRDefault="00F26E4D"/>
    <w:p w:rsidR="00F26E4D" w:rsidRDefault="00F26E4D"/>
    <w:p w:rsidR="00F26E4D" w:rsidRPr="00917999" w:rsidRDefault="00F26E4D" w:rsidP="00F26E4D">
      <w:pPr>
        <w:jc w:val="center"/>
        <w:rPr>
          <w:rFonts w:cstheme="minorHAnsi"/>
          <w:b/>
          <w:sz w:val="28"/>
          <w:szCs w:val="28"/>
        </w:rPr>
      </w:pPr>
      <w:r w:rsidRPr="00917999">
        <w:rPr>
          <w:rFonts w:cstheme="minorHAnsi"/>
          <w:b/>
          <w:sz w:val="28"/>
          <w:szCs w:val="28"/>
        </w:rPr>
        <w:t>FONDO NACIO</w:t>
      </w:r>
      <w:r w:rsidR="00E16A05" w:rsidRPr="00917999">
        <w:rPr>
          <w:rFonts w:cstheme="minorHAnsi"/>
          <w:b/>
          <w:sz w:val="28"/>
          <w:szCs w:val="28"/>
        </w:rPr>
        <w:t>NAL DE PROYECTOS INCLUSIVOS 2017</w:t>
      </w:r>
    </w:p>
    <w:p w:rsidR="00F26E4D" w:rsidRPr="00917999" w:rsidRDefault="00F26E4D" w:rsidP="00F26E4D">
      <w:pPr>
        <w:rPr>
          <w:rFonts w:cstheme="minorHAnsi"/>
          <w:b/>
          <w:sz w:val="24"/>
          <w:szCs w:val="24"/>
        </w:rPr>
      </w:pPr>
    </w:p>
    <w:p w:rsidR="00F26E4D" w:rsidRDefault="00F26E4D" w:rsidP="00F26E4D">
      <w:pPr>
        <w:ind w:hanging="284"/>
        <w:rPr>
          <w:rFonts w:cstheme="minorHAnsi"/>
          <w:b/>
          <w:sz w:val="28"/>
          <w:szCs w:val="28"/>
        </w:rPr>
      </w:pPr>
      <w:r w:rsidRPr="00917999">
        <w:rPr>
          <w:rFonts w:cstheme="minorHAnsi"/>
          <w:b/>
          <w:sz w:val="28"/>
          <w:szCs w:val="28"/>
        </w:rPr>
        <w:t>ADJUDICACIÓN EN LISTA DE ESPERA</w:t>
      </w:r>
    </w:p>
    <w:p w:rsidR="00917999" w:rsidRPr="00917999" w:rsidRDefault="00917999" w:rsidP="00F26E4D">
      <w:pPr>
        <w:ind w:hanging="284"/>
        <w:rPr>
          <w:rFonts w:cstheme="minorHAnsi"/>
          <w:b/>
          <w:sz w:val="28"/>
          <w:szCs w:val="28"/>
        </w:rPr>
      </w:pPr>
    </w:p>
    <w:tbl>
      <w:tblPr>
        <w:tblW w:w="1487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710"/>
        <w:gridCol w:w="822"/>
        <w:gridCol w:w="1770"/>
        <w:gridCol w:w="1652"/>
        <w:gridCol w:w="4793"/>
        <w:gridCol w:w="4296"/>
      </w:tblGrid>
      <w:tr w:rsidR="001D2019" w:rsidRPr="00917999" w:rsidTr="00917999">
        <w:trPr>
          <w:trHeight w:val="256"/>
          <w:tblHeader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548DD4"/>
          </w:tcPr>
          <w:p w:rsidR="001D2019" w:rsidRPr="00917999" w:rsidRDefault="001D2019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1D2019" w:rsidRPr="00917999" w:rsidRDefault="001D2019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DATOS DEL PROYECTO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noWrap/>
            <w:vAlign w:val="center"/>
            <w:hideMark/>
          </w:tcPr>
          <w:p w:rsidR="001D2019" w:rsidRPr="00917999" w:rsidRDefault="001D2019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ADJUDICACION LISTA DE ESPERA</w:t>
            </w:r>
          </w:p>
        </w:tc>
      </w:tr>
      <w:tr w:rsidR="00A526E1" w:rsidRPr="00917999" w:rsidTr="00917999">
        <w:trPr>
          <w:trHeight w:val="512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A526E1" w:rsidRPr="00917999" w:rsidRDefault="00A526E1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N°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:rsidR="00A526E1" w:rsidRPr="00917999" w:rsidRDefault="00A526E1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 xml:space="preserve">Región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A526E1" w:rsidRPr="00917999" w:rsidRDefault="00A526E1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  <w:hideMark/>
          </w:tcPr>
          <w:p w:rsidR="00A526E1" w:rsidRPr="00917999" w:rsidRDefault="00DB13DF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 xml:space="preserve">Nº </w:t>
            </w:r>
            <w:r w:rsidR="00A526E1" w:rsidRPr="009179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Folio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A526E1" w:rsidRPr="00917999" w:rsidRDefault="00A526E1" w:rsidP="00B36A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 xml:space="preserve">Nombre Proyecto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6C0A"/>
            <w:vAlign w:val="center"/>
            <w:hideMark/>
          </w:tcPr>
          <w:p w:rsidR="00A526E1" w:rsidRPr="00917999" w:rsidRDefault="00A526E1" w:rsidP="00B36A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Monto Aprobado</w:t>
            </w:r>
          </w:p>
        </w:tc>
      </w:tr>
      <w:tr w:rsidR="00A526E1" w:rsidRPr="00917999" w:rsidTr="00917999">
        <w:trPr>
          <w:trHeight w:val="512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6E1" w:rsidRPr="00917999" w:rsidRDefault="00785A61" w:rsidP="00A526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6E1" w:rsidRPr="00917999" w:rsidRDefault="00785A61" w:rsidP="00A526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6E1" w:rsidRPr="00917999" w:rsidRDefault="00785A61" w:rsidP="00A526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65.070.214-K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E1" w:rsidRPr="00917999" w:rsidRDefault="00785A61" w:rsidP="00A526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12772-2017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6E1" w:rsidRPr="00917999" w:rsidRDefault="00785A61" w:rsidP="00785A6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3° Juegos Deportivos Down 2017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E1" w:rsidRPr="00917999" w:rsidRDefault="00785A61" w:rsidP="00A526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$   20.276.213</w:t>
            </w:r>
          </w:p>
        </w:tc>
      </w:tr>
      <w:tr w:rsidR="00785A61" w:rsidRPr="00917999" w:rsidTr="00917999">
        <w:trPr>
          <w:trHeight w:val="512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A61" w:rsidRPr="00917999" w:rsidRDefault="00785A61" w:rsidP="00785A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A61" w:rsidRPr="00917999" w:rsidRDefault="00785A61" w:rsidP="00785A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A61" w:rsidRPr="00917999" w:rsidRDefault="00CC02B9" w:rsidP="00785A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73.268.700-9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61" w:rsidRPr="00917999" w:rsidRDefault="00CC02B9" w:rsidP="00785A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12797-2017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A61" w:rsidRPr="00917999" w:rsidRDefault="00CC02B9" w:rsidP="00CC02B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Talleres Deportivos Inclusivos y Comunitarios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61" w:rsidRPr="00917999" w:rsidRDefault="00CC02B9" w:rsidP="00785A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$   19.974.290</w:t>
            </w:r>
          </w:p>
        </w:tc>
      </w:tr>
      <w:tr w:rsidR="00785A61" w:rsidRPr="00917999" w:rsidTr="00917999">
        <w:trPr>
          <w:trHeight w:val="512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A61" w:rsidRPr="00917999" w:rsidRDefault="00785A61" w:rsidP="00785A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A61" w:rsidRPr="00917999" w:rsidRDefault="00785A61" w:rsidP="00785A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A61" w:rsidRPr="00917999" w:rsidRDefault="00785A61" w:rsidP="00785A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61.004.068-3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61" w:rsidRPr="00917999" w:rsidRDefault="00785A61" w:rsidP="00785A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12842-2017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A61" w:rsidRPr="00917999" w:rsidRDefault="00785A61" w:rsidP="00785A6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Gendarmería de Chile, Información para Todos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61" w:rsidRPr="00917999" w:rsidRDefault="00785A61" w:rsidP="00785A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 w:rsidRPr="00917999"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>$     3.168.000</w:t>
            </w:r>
          </w:p>
        </w:tc>
      </w:tr>
    </w:tbl>
    <w:p w:rsidR="00A526E1" w:rsidRPr="00917999" w:rsidRDefault="00A526E1" w:rsidP="002C0DBA">
      <w:pPr>
        <w:rPr>
          <w:rFonts w:cstheme="minorHAnsi"/>
          <w:sz w:val="24"/>
          <w:szCs w:val="24"/>
        </w:rPr>
      </w:pPr>
    </w:p>
    <w:p w:rsidR="00785A61" w:rsidRDefault="00785A61" w:rsidP="002C0DBA">
      <w:pPr>
        <w:rPr>
          <w:rFonts w:cstheme="minorHAnsi"/>
          <w:sz w:val="24"/>
          <w:szCs w:val="24"/>
        </w:rPr>
      </w:pPr>
    </w:p>
    <w:p w:rsidR="00DD1DE5" w:rsidRDefault="00DD1DE5" w:rsidP="002C0DBA">
      <w:pPr>
        <w:rPr>
          <w:rFonts w:cstheme="minorHAnsi"/>
          <w:sz w:val="24"/>
          <w:szCs w:val="24"/>
        </w:rPr>
      </w:pPr>
    </w:p>
    <w:p w:rsidR="00DD1DE5" w:rsidRDefault="00DD1DE5" w:rsidP="002C0DBA">
      <w:pPr>
        <w:rPr>
          <w:rFonts w:cstheme="minorHAnsi"/>
          <w:sz w:val="24"/>
          <w:szCs w:val="24"/>
        </w:rPr>
      </w:pPr>
    </w:p>
    <w:p w:rsidR="00DD1DE5" w:rsidRDefault="00DD1DE5" w:rsidP="002C0DBA">
      <w:pPr>
        <w:rPr>
          <w:rFonts w:cstheme="minorHAnsi"/>
          <w:sz w:val="24"/>
          <w:szCs w:val="24"/>
        </w:rPr>
      </w:pPr>
    </w:p>
    <w:p w:rsidR="00DD1DE5" w:rsidRDefault="00DD1DE5" w:rsidP="002C0DBA">
      <w:pPr>
        <w:rPr>
          <w:rFonts w:cstheme="minorHAnsi"/>
          <w:sz w:val="24"/>
          <w:szCs w:val="24"/>
        </w:rPr>
      </w:pPr>
    </w:p>
    <w:p w:rsidR="00DD1DE5" w:rsidRDefault="00DD1DE5" w:rsidP="002C0DBA">
      <w:pPr>
        <w:rPr>
          <w:rFonts w:cstheme="minorHAnsi"/>
          <w:sz w:val="24"/>
          <w:szCs w:val="24"/>
        </w:rPr>
      </w:pPr>
    </w:p>
    <w:p w:rsidR="00DD1DE5" w:rsidRPr="00DA7475" w:rsidRDefault="00DD1DE5" w:rsidP="002C0DBA">
      <w:pPr>
        <w:rPr>
          <w:rFonts w:ascii="Tahoma" w:hAnsi="Tahoma" w:cs="Tahoma"/>
          <w:sz w:val="24"/>
          <w:szCs w:val="24"/>
        </w:rPr>
      </w:pPr>
      <w:r w:rsidRPr="00DA7475">
        <w:rPr>
          <w:rFonts w:ascii="Tahoma" w:hAnsi="Tahoma" w:cs="Tahoma"/>
          <w:sz w:val="24"/>
          <w:szCs w:val="24"/>
        </w:rPr>
        <w:t xml:space="preserve">Los(as) proponentes cuyos proyectos de la lista de espera resultaron financiados deberán enviar vía correo electrónico a la dirección regional correspondiente de acuerdo al Anexo Nº9, en un plazo </w:t>
      </w:r>
      <w:r w:rsidRPr="00DA7475">
        <w:rPr>
          <w:rFonts w:ascii="Tahoma" w:hAnsi="Tahoma" w:cs="Tahoma"/>
          <w:b/>
          <w:sz w:val="24"/>
          <w:szCs w:val="24"/>
        </w:rPr>
        <w:t xml:space="preserve">máximo de </w:t>
      </w:r>
      <w:r w:rsidR="00DA7475" w:rsidRPr="00DA7475">
        <w:rPr>
          <w:rFonts w:ascii="Tahoma" w:hAnsi="Tahoma" w:cs="Tahoma"/>
          <w:b/>
          <w:sz w:val="24"/>
          <w:szCs w:val="24"/>
        </w:rPr>
        <w:t>6</w:t>
      </w:r>
      <w:r w:rsidRPr="00DA7475">
        <w:rPr>
          <w:rFonts w:ascii="Tahoma" w:hAnsi="Tahoma" w:cs="Tahoma"/>
          <w:b/>
          <w:sz w:val="24"/>
          <w:szCs w:val="24"/>
        </w:rPr>
        <w:t xml:space="preserve"> días hábiles</w:t>
      </w:r>
      <w:r w:rsidRPr="00DA7475">
        <w:rPr>
          <w:rFonts w:ascii="Tahoma" w:hAnsi="Tahoma" w:cs="Tahoma"/>
          <w:sz w:val="24"/>
          <w:szCs w:val="24"/>
        </w:rPr>
        <w:t xml:space="preserve"> contados desde esta publicación en la página web del servicio www.senadis.gob.cl, la siguiente documentación digitalizada: </w:t>
      </w:r>
    </w:p>
    <w:p w:rsidR="00DD1DE5" w:rsidRPr="00DA7475" w:rsidRDefault="00DD1DE5" w:rsidP="00DD1DE5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A7475">
        <w:rPr>
          <w:rFonts w:ascii="Tahoma" w:hAnsi="Tahoma" w:cs="Tahoma"/>
          <w:sz w:val="24"/>
          <w:szCs w:val="24"/>
        </w:rPr>
        <w:t>Fotocopia del RUT de la entidad por ambos lados</w:t>
      </w:r>
    </w:p>
    <w:p w:rsidR="00DD1DE5" w:rsidRPr="00DA7475" w:rsidRDefault="00DD1DE5" w:rsidP="00DD1DE5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A7475">
        <w:rPr>
          <w:rFonts w:ascii="Tahoma" w:hAnsi="Tahoma" w:cs="Tahoma"/>
          <w:sz w:val="24"/>
          <w:szCs w:val="24"/>
        </w:rPr>
        <w:t xml:space="preserve">Documento que acredite cuenta bancaria de la entidad postulante, donde se indique: </w:t>
      </w:r>
    </w:p>
    <w:p w:rsidR="00DD1DE5" w:rsidRPr="00DA7475" w:rsidRDefault="00DD1DE5" w:rsidP="00DD1DE5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DA7475">
        <w:rPr>
          <w:rFonts w:ascii="Tahoma" w:hAnsi="Tahoma" w:cs="Tahoma"/>
          <w:sz w:val="24"/>
          <w:szCs w:val="24"/>
        </w:rPr>
        <w:t>Nombre del banco</w:t>
      </w:r>
    </w:p>
    <w:p w:rsidR="00DD1DE5" w:rsidRPr="00DA7475" w:rsidRDefault="00DD1DE5" w:rsidP="00DD1DE5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DA7475">
        <w:rPr>
          <w:rFonts w:ascii="Tahoma" w:hAnsi="Tahoma" w:cs="Tahoma"/>
          <w:sz w:val="24"/>
          <w:szCs w:val="24"/>
        </w:rPr>
        <w:t xml:space="preserve">Número de cuenta </w:t>
      </w:r>
    </w:p>
    <w:p w:rsidR="00DD1DE5" w:rsidRPr="00DA7475" w:rsidRDefault="00DD1DE5" w:rsidP="00DD1DE5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DA7475">
        <w:rPr>
          <w:rFonts w:ascii="Tahoma" w:hAnsi="Tahoma" w:cs="Tahoma"/>
          <w:sz w:val="24"/>
          <w:szCs w:val="24"/>
        </w:rPr>
        <w:t xml:space="preserve">Tipo de cuenta (cuenta corriente, chequera electrónica, cuenta vista o cuenta de ahorro) </w:t>
      </w:r>
    </w:p>
    <w:p w:rsidR="00FB6F36" w:rsidRPr="00DA7475" w:rsidRDefault="00FB6F36" w:rsidP="00FB6F36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DA7475">
        <w:rPr>
          <w:rFonts w:ascii="Tahoma" w:hAnsi="Tahoma" w:cs="Tahoma"/>
          <w:sz w:val="24"/>
          <w:szCs w:val="24"/>
        </w:rPr>
        <w:t>Se exceptúa aquellas entidades que no cuenten con cuenta bancaria, información que deberá entregarla al momento de postular.</w:t>
      </w:r>
    </w:p>
    <w:p w:rsidR="00DA7475" w:rsidRPr="00DA7475" w:rsidRDefault="00FB6F36" w:rsidP="00DA7475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DA7475">
        <w:rPr>
          <w:rFonts w:ascii="Tahoma" w:hAnsi="Tahoma" w:cs="Tahoma"/>
          <w:b/>
          <w:sz w:val="24"/>
          <w:szCs w:val="24"/>
        </w:rPr>
        <w:t xml:space="preserve">Nota: En caso de no </w:t>
      </w:r>
      <w:r w:rsidRPr="00DA7475">
        <w:rPr>
          <w:rFonts w:ascii="Tahoma" w:hAnsi="Tahoma" w:cs="Tahoma"/>
          <w:b/>
          <w:bCs/>
          <w:sz w:val="24"/>
          <w:szCs w:val="24"/>
        </w:rPr>
        <w:t>enviar dentro de plazo la documentación indicada precedentemente, se tendrá por desistida su adjudicación.</w:t>
      </w:r>
    </w:p>
    <w:p w:rsidR="00DA7475" w:rsidRPr="00DA7475" w:rsidRDefault="00DA7475" w:rsidP="00DA7475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DA7475" w:rsidRPr="00DA7475" w:rsidRDefault="00DA7475" w:rsidP="00DA7475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DA7475">
        <w:rPr>
          <w:rFonts w:ascii="Tahoma" w:hAnsi="Tahoma" w:cs="Tahoma"/>
          <w:b/>
          <w:bCs/>
          <w:sz w:val="24"/>
          <w:szCs w:val="24"/>
        </w:rPr>
        <w:t>NOTA: Invitamos a revisar las bases en los números 8, 8.1 (página 18, 19,20)</w:t>
      </w:r>
    </w:p>
    <w:p w:rsidR="00DA7475" w:rsidRPr="00DA7475" w:rsidRDefault="00DA7475" w:rsidP="00DA7475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DA7475">
        <w:rPr>
          <w:rFonts w:ascii="Tahoma" w:hAnsi="Tahoma" w:cs="Tahoma"/>
          <w:sz w:val="24"/>
          <w:szCs w:val="24"/>
        </w:rPr>
        <w:t xml:space="preserve">La entrega puede ser de manera personal </w:t>
      </w:r>
      <w:r w:rsidRPr="00DA7475">
        <w:rPr>
          <w:rFonts w:ascii="Tahoma" w:hAnsi="Tahoma" w:cs="Tahoma"/>
          <w:b/>
          <w:sz w:val="24"/>
          <w:szCs w:val="24"/>
        </w:rPr>
        <w:t xml:space="preserve">hasta las 14:00 horas del día </w:t>
      </w:r>
      <w:proofErr w:type="gramStart"/>
      <w:r w:rsidRPr="00DA7475">
        <w:rPr>
          <w:rFonts w:ascii="Tahoma" w:hAnsi="Tahoma" w:cs="Tahoma"/>
          <w:b/>
          <w:sz w:val="24"/>
          <w:szCs w:val="24"/>
        </w:rPr>
        <w:t xml:space="preserve">miércoles </w:t>
      </w:r>
      <w:r w:rsidRPr="00DA7475">
        <w:rPr>
          <w:rFonts w:ascii="Tahoma" w:hAnsi="Tahoma" w:cs="Tahoma"/>
          <w:b/>
          <w:sz w:val="24"/>
          <w:szCs w:val="24"/>
        </w:rPr>
        <w:t xml:space="preserve"> 2</w:t>
      </w:r>
      <w:r w:rsidRPr="00DA7475">
        <w:rPr>
          <w:rFonts w:ascii="Tahoma" w:hAnsi="Tahoma" w:cs="Tahoma"/>
          <w:b/>
          <w:sz w:val="24"/>
          <w:szCs w:val="24"/>
        </w:rPr>
        <w:t>6</w:t>
      </w:r>
      <w:proofErr w:type="gramEnd"/>
      <w:r w:rsidRPr="00DA7475">
        <w:rPr>
          <w:rFonts w:ascii="Tahoma" w:hAnsi="Tahoma" w:cs="Tahoma"/>
          <w:b/>
          <w:sz w:val="24"/>
          <w:szCs w:val="24"/>
        </w:rPr>
        <w:t xml:space="preserve"> </w:t>
      </w:r>
      <w:r w:rsidRPr="00DA7475">
        <w:rPr>
          <w:rFonts w:ascii="Tahoma" w:hAnsi="Tahoma" w:cs="Tahoma"/>
          <w:b/>
          <w:sz w:val="24"/>
        </w:rPr>
        <w:t xml:space="preserve">de </w:t>
      </w:r>
      <w:r w:rsidRPr="00DA7475">
        <w:rPr>
          <w:rFonts w:ascii="Tahoma" w:hAnsi="Tahoma" w:cs="Tahoma"/>
          <w:b/>
          <w:sz w:val="24"/>
        </w:rPr>
        <w:t>octubre</w:t>
      </w:r>
      <w:r w:rsidRPr="00DA7475">
        <w:rPr>
          <w:rFonts w:ascii="Tahoma" w:hAnsi="Tahoma" w:cs="Tahoma"/>
          <w:b/>
          <w:sz w:val="24"/>
        </w:rPr>
        <w:t xml:space="preserve"> </w:t>
      </w:r>
      <w:r w:rsidRPr="00DA7475">
        <w:rPr>
          <w:rFonts w:ascii="Tahoma" w:hAnsi="Tahoma" w:cs="Tahoma"/>
          <w:b/>
          <w:sz w:val="24"/>
          <w:szCs w:val="24"/>
        </w:rPr>
        <w:t>2017;</w:t>
      </w:r>
      <w:r w:rsidRPr="00DA7475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Pr="00DA7475">
        <w:rPr>
          <w:rFonts w:ascii="Tahoma" w:hAnsi="Tahoma" w:cs="Tahoma"/>
          <w:sz w:val="24"/>
          <w:szCs w:val="24"/>
        </w:rPr>
        <w:t xml:space="preserve">o vía Carta Certificada, cuyo sello postal debe tener fecha de envío anterior o igual al </w:t>
      </w:r>
      <w:r w:rsidRPr="00DA7475">
        <w:rPr>
          <w:rFonts w:ascii="Tahoma" w:hAnsi="Tahoma" w:cs="Tahoma"/>
          <w:b/>
          <w:sz w:val="24"/>
          <w:szCs w:val="24"/>
        </w:rPr>
        <w:t xml:space="preserve">miércoles </w:t>
      </w:r>
      <w:r w:rsidRPr="00DA7475">
        <w:rPr>
          <w:rFonts w:ascii="Tahoma" w:hAnsi="Tahoma" w:cs="Tahoma"/>
          <w:b/>
          <w:sz w:val="24"/>
          <w:szCs w:val="24"/>
        </w:rPr>
        <w:t xml:space="preserve"> 2</w:t>
      </w:r>
      <w:r w:rsidRPr="00DA7475">
        <w:rPr>
          <w:rFonts w:ascii="Tahoma" w:hAnsi="Tahoma" w:cs="Tahoma"/>
          <w:b/>
          <w:sz w:val="24"/>
          <w:szCs w:val="24"/>
        </w:rPr>
        <w:t>6</w:t>
      </w:r>
      <w:r w:rsidRPr="00DA7475">
        <w:rPr>
          <w:rFonts w:ascii="Tahoma" w:hAnsi="Tahoma" w:cs="Tahoma"/>
          <w:b/>
          <w:sz w:val="24"/>
          <w:szCs w:val="24"/>
        </w:rPr>
        <w:t xml:space="preserve"> </w:t>
      </w:r>
      <w:r w:rsidRPr="00DA7475">
        <w:rPr>
          <w:rFonts w:ascii="Tahoma" w:hAnsi="Tahoma" w:cs="Tahoma"/>
          <w:b/>
          <w:sz w:val="24"/>
        </w:rPr>
        <w:t xml:space="preserve">de </w:t>
      </w:r>
      <w:r w:rsidRPr="00DA7475">
        <w:rPr>
          <w:rFonts w:ascii="Tahoma" w:hAnsi="Tahoma" w:cs="Tahoma"/>
          <w:b/>
          <w:sz w:val="24"/>
        </w:rPr>
        <w:t>octubre</w:t>
      </w:r>
      <w:r w:rsidRPr="00DA7475">
        <w:rPr>
          <w:rFonts w:ascii="Tahoma" w:hAnsi="Tahoma" w:cs="Tahoma"/>
          <w:b/>
          <w:sz w:val="24"/>
        </w:rPr>
        <w:t xml:space="preserve"> </w:t>
      </w:r>
      <w:r w:rsidRPr="00DA7475">
        <w:rPr>
          <w:rFonts w:ascii="Tahoma" w:hAnsi="Tahoma" w:cs="Tahoma"/>
          <w:b/>
          <w:sz w:val="24"/>
          <w:szCs w:val="24"/>
        </w:rPr>
        <w:t>2017.</w:t>
      </w:r>
      <w:r w:rsidRPr="00DA7475">
        <w:rPr>
          <w:rFonts w:ascii="Tahoma" w:hAnsi="Tahoma" w:cs="Tahoma"/>
          <w:sz w:val="24"/>
          <w:szCs w:val="24"/>
        </w:rPr>
        <w:t xml:space="preserve"> Los documentos deberán venir en un sobre cerrado señalando en su exterior:</w:t>
      </w:r>
    </w:p>
    <w:p w:rsidR="00DA7475" w:rsidRPr="00DA7475" w:rsidRDefault="00DA7475" w:rsidP="00DA7475">
      <w:pPr>
        <w:spacing w:before="120" w:after="12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CellSpacing w:w="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DA7475" w:rsidRPr="00DA7475" w:rsidTr="00DA7475">
        <w:trPr>
          <w:trHeight w:val="794"/>
          <w:tblCellSpacing w:w="20" w:type="dxa"/>
          <w:jc w:val="center"/>
        </w:trPr>
        <w:tc>
          <w:tcPr>
            <w:tcW w:w="8364" w:type="dxa"/>
            <w:vAlign w:val="center"/>
          </w:tcPr>
          <w:p w:rsidR="00DA7475" w:rsidRPr="00DA7475" w:rsidRDefault="00DA7475" w:rsidP="00460C0E">
            <w:pPr>
              <w:widowControl w:val="0"/>
              <w:tabs>
                <w:tab w:val="left" w:pos="-1985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A7475">
              <w:rPr>
                <w:rFonts w:ascii="Tahoma" w:hAnsi="Tahoma" w:cs="Tahoma"/>
                <w:b/>
                <w:sz w:val="24"/>
                <w:szCs w:val="24"/>
              </w:rPr>
              <w:t>Fondo Nacional de Proyectos Inclusivos - FONAPI 2017</w:t>
            </w:r>
          </w:p>
          <w:p w:rsidR="00DA7475" w:rsidRPr="00DA7475" w:rsidRDefault="00DA7475" w:rsidP="00460C0E">
            <w:pPr>
              <w:widowControl w:val="0"/>
              <w:tabs>
                <w:tab w:val="left" w:pos="-1985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A7475">
              <w:rPr>
                <w:rFonts w:ascii="Tahoma" w:hAnsi="Tahoma" w:cs="Tahoma"/>
                <w:sz w:val="24"/>
                <w:szCs w:val="24"/>
              </w:rPr>
              <w:t>[Folio, Nombre y RUT de la organización]</w:t>
            </w:r>
          </w:p>
        </w:tc>
      </w:tr>
    </w:tbl>
    <w:p w:rsidR="00DA7475" w:rsidRPr="00DA7475" w:rsidRDefault="00DA7475" w:rsidP="00DA7475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DA7475" w:rsidRPr="00DA7475" w:rsidRDefault="00DA7475" w:rsidP="00DA7475">
      <w:pPr>
        <w:spacing w:after="0"/>
        <w:jc w:val="both"/>
        <w:rPr>
          <w:rFonts w:cstheme="minorHAnsi"/>
          <w:bCs/>
          <w:sz w:val="24"/>
          <w:szCs w:val="24"/>
        </w:rPr>
      </w:pPr>
      <w:r w:rsidRPr="00DA7475">
        <w:rPr>
          <w:rFonts w:ascii="Tahoma" w:hAnsi="Tahoma" w:cs="Tahoma"/>
          <w:sz w:val="24"/>
          <w:szCs w:val="24"/>
        </w:rPr>
        <w:t xml:space="preserve">En caso de que algún(a) adjudicatario(a) no presentase en la fecha indicada los documentos antes mencionados, </w:t>
      </w:r>
      <w:r w:rsidRPr="00DA7475">
        <w:rPr>
          <w:rFonts w:ascii="Tahoma" w:hAnsi="Tahoma" w:cs="Tahoma"/>
          <w:b/>
          <w:sz w:val="24"/>
          <w:szCs w:val="24"/>
        </w:rPr>
        <w:t>se tendrá por desistida de su adjudicación</w:t>
      </w:r>
      <w:r w:rsidRPr="00DA7475">
        <w:rPr>
          <w:rFonts w:ascii="Tahoma" w:hAnsi="Tahoma" w:cs="Tahoma"/>
          <w:sz w:val="24"/>
          <w:szCs w:val="24"/>
        </w:rPr>
        <w:t xml:space="preserve"> para todos los efectos legales, reasignándose los recursos a los proyectos que se encuentran en la lista de espera, de la forma descrita anteriormente.</w:t>
      </w:r>
      <w:bookmarkStart w:id="0" w:name="_GoBack"/>
      <w:bookmarkEnd w:id="0"/>
    </w:p>
    <w:sectPr w:rsidR="00DA7475" w:rsidRPr="00DA7475" w:rsidSect="00917999">
      <w:headerReference w:type="default" r:id="rId8"/>
      <w:pgSz w:w="20160" w:h="12240" w:orient="landscape" w:code="5"/>
      <w:pgMar w:top="1701" w:right="1418" w:bottom="170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99" w:rsidRDefault="00917999" w:rsidP="00917999">
      <w:pPr>
        <w:spacing w:after="0" w:line="240" w:lineRule="auto"/>
      </w:pPr>
      <w:r>
        <w:separator/>
      </w:r>
    </w:p>
  </w:endnote>
  <w:endnote w:type="continuationSeparator" w:id="0">
    <w:p w:rsidR="00917999" w:rsidRDefault="00917999" w:rsidP="0091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99" w:rsidRDefault="00917999" w:rsidP="00917999">
      <w:pPr>
        <w:spacing w:after="0" w:line="240" w:lineRule="auto"/>
      </w:pPr>
      <w:r>
        <w:separator/>
      </w:r>
    </w:p>
  </w:footnote>
  <w:footnote w:type="continuationSeparator" w:id="0">
    <w:p w:rsidR="00917999" w:rsidRDefault="00917999" w:rsidP="0091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999" w:rsidRDefault="00917999">
    <w:pPr>
      <w:pStyle w:val="Encabezado"/>
    </w:pPr>
    <w:r>
      <w:rPr>
        <w:noProof/>
        <w:lang w:eastAsia="es-CL"/>
      </w:rPr>
      <w:drawing>
        <wp:inline distT="0" distB="0" distL="0" distR="0">
          <wp:extent cx="1068874" cy="9715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NADIS Ministe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27" cy="981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5D62"/>
    <w:multiLevelType w:val="hybridMultilevel"/>
    <w:tmpl w:val="BFCC9818"/>
    <w:lvl w:ilvl="0" w:tplc="57C0C6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C202A"/>
    <w:multiLevelType w:val="hybridMultilevel"/>
    <w:tmpl w:val="6176649C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DB"/>
    <w:rsid w:val="00046BB6"/>
    <w:rsid w:val="0007559B"/>
    <w:rsid w:val="001D2019"/>
    <w:rsid w:val="002B01DB"/>
    <w:rsid w:val="002C0DBA"/>
    <w:rsid w:val="004B4C05"/>
    <w:rsid w:val="0054590C"/>
    <w:rsid w:val="00650CF3"/>
    <w:rsid w:val="00713D28"/>
    <w:rsid w:val="00785A61"/>
    <w:rsid w:val="00917999"/>
    <w:rsid w:val="00A526E1"/>
    <w:rsid w:val="00BB6762"/>
    <w:rsid w:val="00BC5904"/>
    <w:rsid w:val="00C770E0"/>
    <w:rsid w:val="00CC02B9"/>
    <w:rsid w:val="00DA7475"/>
    <w:rsid w:val="00DB13DF"/>
    <w:rsid w:val="00DB27E2"/>
    <w:rsid w:val="00DD1DE5"/>
    <w:rsid w:val="00E16A05"/>
    <w:rsid w:val="00F26E4D"/>
    <w:rsid w:val="00F346EA"/>
    <w:rsid w:val="00FB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CE673F"/>
  <w15:docId w15:val="{F53D5C24-37B4-49B3-B619-B189783A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90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17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999"/>
  </w:style>
  <w:style w:type="paragraph" w:styleId="Piedepgina">
    <w:name w:val="footer"/>
    <w:basedOn w:val="Normal"/>
    <w:link w:val="PiedepginaCar"/>
    <w:uiPriority w:val="99"/>
    <w:unhideWhenUsed/>
    <w:rsid w:val="00917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999"/>
  </w:style>
  <w:style w:type="character" w:styleId="Hipervnculo">
    <w:name w:val="Hyperlink"/>
    <w:basedOn w:val="Fuentedeprrafopredeter"/>
    <w:uiPriority w:val="99"/>
    <w:unhideWhenUsed/>
    <w:rsid w:val="00DD1DE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1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00CF-154A-406D-8004-BBB2318C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Maripangui</dc:creator>
  <cp:lastModifiedBy>Juan Andres Lerdo de Tejada</cp:lastModifiedBy>
  <cp:revision>11</cp:revision>
  <cp:lastPrinted>2015-09-29T20:06:00Z</cp:lastPrinted>
  <dcterms:created xsi:type="dcterms:W3CDTF">2017-09-27T20:12:00Z</dcterms:created>
  <dcterms:modified xsi:type="dcterms:W3CDTF">2017-10-02T14:38:00Z</dcterms:modified>
</cp:coreProperties>
</file>