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B" w:rsidRPr="002753F1" w:rsidRDefault="00CA5C9B" w:rsidP="00CA5C9B">
      <w:pPr>
        <w:rPr>
          <w:rFonts w:ascii="Verdana" w:hAnsi="Verdana"/>
        </w:rPr>
      </w:pPr>
    </w:p>
    <w:p w:rsidR="00CA5C9B" w:rsidRPr="002753F1" w:rsidRDefault="00CA5C9B" w:rsidP="00CA5C9B">
      <w:pPr>
        <w:jc w:val="center"/>
        <w:rPr>
          <w:rFonts w:ascii="Verdana" w:hAnsi="Verdana"/>
          <w:b/>
        </w:rPr>
      </w:pPr>
      <w:r w:rsidRPr="002753F1">
        <w:rPr>
          <w:rFonts w:ascii="Verdana" w:hAnsi="Verdana"/>
          <w:b/>
        </w:rPr>
        <w:t>AVISO</w:t>
      </w:r>
    </w:p>
    <w:p w:rsidR="00CA5C9B" w:rsidRPr="002753F1" w:rsidRDefault="00CA5C9B" w:rsidP="00CA5C9B">
      <w:pPr>
        <w:jc w:val="center"/>
        <w:rPr>
          <w:rFonts w:ascii="Verdana" w:hAnsi="Verdana"/>
          <w:b/>
        </w:rPr>
      </w:pPr>
    </w:p>
    <w:p w:rsidR="00CA5C9B" w:rsidRPr="002753F1" w:rsidRDefault="00CA5C9B" w:rsidP="00CA5C9B">
      <w:pPr>
        <w:jc w:val="center"/>
        <w:rPr>
          <w:rFonts w:ascii="Verdana" w:hAnsi="Verdana"/>
        </w:rPr>
      </w:pPr>
      <w:r w:rsidRPr="002753F1">
        <w:rPr>
          <w:rFonts w:ascii="Verdana" w:hAnsi="Verdana"/>
        </w:rPr>
        <w:t xml:space="preserve">Se comunica a todos los postulantes al Concurso </w:t>
      </w:r>
      <w:r w:rsidR="009E6F78">
        <w:rPr>
          <w:rFonts w:ascii="Verdana" w:hAnsi="Verdana"/>
        </w:rPr>
        <w:t>de Selección Acotada</w:t>
      </w:r>
      <w:r w:rsidRPr="002753F1">
        <w:rPr>
          <w:rFonts w:ascii="Verdana" w:hAnsi="Verdana"/>
        </w:rPr>
        <w:t xml:space="preserve"> de:</w:t>
      </w:r>
    </w:p>
    <w:p w:rsidR="00CA5C9B" w:rsidRPr="002753F1" w:rsidRDefault="00CA5C9B" w:rsidP="00CA5C9B">
      <w:pPr>
        <w:jc w:val="center"/>
        <w:rPr>
          <w:rFonts w:ascii="Verdana" w:hAnsi="Verdana"/>
        </w:rPr>
      </w:pPr>
    </w:p>
    <w:p w:rsidR="00CA5C9B" w:rsidRDefault="00CA5C9B" w:rsidP="00414BD9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Profesional </w:t>
      </w:r>
      <w:r w:rsidR="009E6F78">
        <w:rPr>
          <w:rFonts w:ascii="Verdana" w:hAnsi="Verdana"/>
          <w:b/>
        </w:rPr>
        <w:t>para el Departamento de Gestión de Personas, para reemplazo pre y post natal</w:t>
      </w:r>
    </w:p>
    <w:p w:rsidR="000C2A13" w:rsidRPr="000C2A13" w:rsidRDefault="000C2A13" w:rsidP="000C2A13">
      <w:pPr>
        <w:jc w:val="center"/>
        <w:rPr>
          <w:rFonts w:ascii="Verdana" w:hAnsi="Verdana"/>
          <w:b/>
        </w:rPr>
      </w:pPr>
    </w:p>
    <w:p w:rsidR="00414BD9" w:rsidRDefault="00414BD9" w:rsidP="00414BD9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C00224" w:rsidRDefault="009E6F78" w:rsidP="00CA5C9B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Que la revisión de la etapa de prueba de oposición se extenderá hasta el día 28 de noviembre de 2017, la cual aprobarán los 5 puntajes más altos.</w:t>
      </w:r>
    </w:p>
    <w:p w:rsidR="00C00224" w:rsidRDefault="00C00224" w:rsidP="00C00224">
      <w:pPr>
        <w:pStyle w:val="Prrafodelista"/>
        <w:spacing w:after="240"/>
        <w:ind w:left="714"/>
        <w:jc w:val="both"/>
        <w:rPr>
          <w:rFonts w:ascii="Verdana" w:hAnsi="Verdana"/>
        </w:rPr>
      </w:pPr>
    </w:p>
    <w:p w:rsidR="00C00224" w:rsidRDefault="009E6F78" w:rsidP="00C00224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>
        <w:rPr>
          <w:rFonts w:ascii="Verdana" w:hAnsi="Verdana"/>
        </w:rPr>
        <w:t>Que la etapa de entrevista de valorización global se extenderá hasta el día 4 de diciembre de 2017.</w:t>
      </w:r>
    </w:p>
    <w:p w:rsidR="00C00224" w:rsidRPr="00C00224" w:rsidRDefault="00C00224" w:rsidP="00C00224">
      <w:pPr>
        <w:pStyle w:val="Prrafodelista"/>
        <w:rPr>
          <w:rFonts w:ascii="Verdana" w:hAnsi="Verdana"/>
        </w:rPr>
      </w:pPr>
    </w:p>
    <w:p w:rsidR="00CA5C9B" w:rsidRPr="00C00224" w:rsidRDefault="00CA5C9B" w:rsidP="00C00224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 w:rsidRPr="00C00224">
        <w:rPr>
          <w:rFonts w:ascii="Verdana" w:hAnsi="Verdana"/>
        </w:rPr>
        <w:t>Que</w:t>
      </w:r>
      <w:r w:rsidR="009E6F78">
        <w:rPr>
          <w:rFonts w:ascii="Verdana" w:hAnsi="Verdana"/>
        </w:rPr>
        <w:t xml:space="preserve"> una vez realizada la entrevista de valorización global, se procederá a la evaluación psicolaboral</w:t>
      </w:r>
      <w:r w:rsidRPr="00C00224">
        <w:rPr>
          <w:rFonts w:ascii="Verdana" w:hAnsi="Verdana"/>
        </w:rPr>
        <w:t>.</w:t>
      </w:r>
    </w:p>
    <w:p w:rsidR="00CA5C9B" w:rsidRPr="002753F1" w:rsidRDefault="00CA5C9B" w:rsidP="009E6F78">
      <w:pPr>
        <w:pStyle w:val="Prrafodelista"/>
        <w:spacing w:after="240"/>
        <w:ind w:left="714"/>
        <w:jc w:val="center"/>
        <w:rPr>
          <w:rFonts w:ascii="Verdana" w:hAnsi="Verdana"/>
        </w:rPr>
      </w:pPr>
    </w:p>
    <w:p w:rsidR="00CA5C9B" w:rsidRPr="002753F1" w:rsidRDefault="00CA5C9B" w:rsidP="00CA5C9B">
      <w:pPr>
        <w:pStyle w:val="Prrafodelista"/>
        <w:numPr>
          <w:ilvl w:val="0"/>
          <w:numId w:val="1"/>
        </w:numPr>
        <w:spacing w:after="240"/>
        <w:ind w:left="714" w:hanging="357"/>
        <w:jc w:val="both"/>
        <w:rPr>
          <w:rFonts w:ascii="Verdana" w:hAnsi="Verdana"/>
        </w:rPr>
      </w:pPr>
      <w:r w:rsidRPr="002753F1">
        <w:rPr>
          <w:rFonts w:ascii="Verdana" w:hAnsi="Verdana"/>
        </w:rPr>
        <w:t xml:space="preserve">Finalmente, que el concurso se resolverá el </w:t>
      </w:r>
      <w:r w:rsidR="009E6F78">
        <w:rPr>
          <w:rFonts w:ascii="Verdana" w:hAnsi="Verdana"/>
        </w:rPr>
        <w:t xml:space="preserve">lunes 11 de diciembre </w:t>
      </w:r>
      <w:bookmarkStart w:id="0" w:name="_GoBack"/>
      <w:bookmarkEnd w:id="0"/>
      <w:r>
        <w:rPr>
          <w:rFonts w:ascii="Verdana" w:hAnsi="Verdana"/>
        </w:rPr>
        <w:t>de 201</w:t>
      </w:r>
      <w:r w:rsidR="00035D65">
        <w:rPr>
          <w:rFonts w:ascii="Verdana" w:hAnsi="Verdana"/>
        </w:rPr>
        <w:t>7</w:t>
      </w:r>
      <w:r>
        <w:rPr>
          <w:rFonts w:ascii="Verdana" w:hAnsi="Verdana"/>
        </w:rPr>
        <w:t>.</w:t>
      </w:r>
    </w:p>
    <w:p w:rsidR="00CA5C9B" w:rsidRPr="002753F1" w:rsidRDefault="00CA5C9B" w:rsidP="00CA5C9B">
      <w:pPr>
        <w:rPr>
          <w:rFonts w:ascii="Verdana" w:hAnsi="Verdana"/>
        </w:rPr>
      </w:pPr>
    </w:p>
    <w:p w:rsidR="00CA5C9B" w:rsidRDefault="00CA5C9B" w:rsidP="00CA5C9B"/>
    <w:p w:rsidR="00E8167D" w:rsidRDefault="00E8167D"/>
    <w:sectPr w:rsidR="00E8167D" w:rsidSect="00EB4AB4">
      <w:headerReference w:type="default" r:id="rId8"/>
      <w:pgSz w:w="11906" w:h="16838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F6" w:rsidRDefault="007636F6" w:rsidP="00CC1E20">
      <w:pPr>
        <w:spacing w:after="0" w:line="240" w:lineRule="auto"/>
      </w:pPr>
      <w:r>
        <w:separator/>
      </w:r>
    </w:p>
  </w:endnote>
  <w:endnote w:type="continuationSeparator" w:id="0">
    <w:p w:rsidR="007636F6" w:rsidRDefault="007636F6" w:rsidP="00CC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F6" w:rsidRDefault="007636F6" w:rsidP="00CC1E20">
      <w:pPr>
        <w:spacing w:after="0" w:line="240" w:lineRule="auto"/>
      </w:pPr>
      <w:r>
        <w:separator/>
      </w:r>
    </w:p>
  </w:footnote>
  <w:footnote w:type="continuationSeparator" w:id="0">
    <w:p w:rsidR="007636F6" w:rsidRDefault="007636F6" w:rsidP="00CC1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AB4" w:rsidRDefault="00CA5C9B">
    <w:pPr>
      <w:pStyle w:val="Encabezado"/>
    </w:pPr>
    <w:r w:rsidRPr="00EB4AB4">
      <w:rPr>
        <w:rFonts w:ascii="Calibri" w:eastAsia="Calibri" w:hAnsi="Calibri" w:cs="Times New Roman"/>
        <w:b/>
        <w:bCs/>
        <w:noProof/>
        <w:sz w:val="24"/>
        <w:szCs w:val="24"/>
        <w:lang w:eastAsia="es-ES"/>
      </w:rPr>
      <w:drawing>
        <wp:inline distT="0" distB="0" distL="0" distR="0">
          <wp:extent cx="1055077" cy="966547"/>
          <wp:effectExtent l="0" t="0" r="0" b="5080"/>
          <wp:docPr id="1" name="Imagen 1" descr="cid:image002.jpg@01CC9564.7A5D39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2.jpg@01CC9564.7A5D39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178" cy="96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864"/>
    <w:multiLevelType w:val="hybridMultilevel"/>
    <w:tmpl w:val="1B2E3848"/>
    <w:lvl w:ilvl="0" w:tplc="EA16C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9B"/>
    <w:rsid w:val="00035D65"/>
    <w:rsid w:val="0004531F"/>
    <w:rsid w:val="000C2A13"/>
    <w:rsid w:val="003F6587"/>
    <w:rsid w:val="00414BD9"/>
    <w:rsid w:val="00431F37"/>
    <w:rsid w:val="004A7DF3"/>
    <w:rsid w:val="007636F6"/>
    <w:rsid w:val="007C11CB"/>
    <w:rsid w:val="009E6F78"/>
    <w:rsid w:val="00C00224"/>
    <w:rsid w:val="00CA5C9B"/>
    <w:rsid w:val="00CC1E20"/>
    <w:rsid w:val="00E8167D"/>
    <w:rsid w:val="00E903D4"/>
    <w:rsid w:val="00F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9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C9B"/>
    <w:rPr>
      <w:lang w:val="es-ES"/>
    </w:rPr>
  </w:style>
  <w:style w:type="paragraph" w:styleId="Prrafodelista">
    <w:name w:val="List Paragraph"/>
    <w:basedOn w:val="Normal"/>
    <w:uiPriority w:val="34"/>
    <w:qFormat/>
    <w:rsid w:val="00CA5C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F37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C9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C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5C9B"/>
    <w:rPr>
      <w:lang w:val="es-ES"/>
    </w:rPr>
  </w:style>
  <w:style w:type="paragraph" w:styleId="Prrafodelista">
    <w:name w:val="List Paragraph"/>
    <w:basedOn w:val="Normal"/>
    <w:uiPriority w:val="34"/>
    <w:qFormat/>
    <w:rsid w:val="00CA5C9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F3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CADCE.CBF438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2017-11-24T13:03:00Z</dcterms:created>
  <dcterms:modified xsi:type="dcterms:W3CDTF">2017-11-24T13:03:00Z</dcterms:modified>
</cp:coreProperties>
</file>