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D029B5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SECCIÓN ADMINISTRACIÓN Y ADQUISICIONES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E1B8B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6E1B8B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12.584.686-6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D029B5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>tapa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6E1B8B" w:rsidRPr="006E1B8B">
        <w:rPr>
          <w:rFonts w:ascii="Calibri" w:hAnsi="Calibri" w:cs="Calibri"/>
          <w:sz w:val="22"/>
          <w:szCs w:val="22"/>
        </w:rPr>
        <w:t>Prueba de oposición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1B8B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029B5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2018-11-16T19:06:00Z</dcterms:created>
  <dcterms:modified xsi:type="dcterms:W3CDTF">2018-11-16T19:06:00Z</dcterms:modified>
</cp:coreProperties>
</file>