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1321E" w:rsidRDefault="0071321E" w:rsidP="0071321E">
      <w:pPr>
        <w:rPr>
          <w:rFonts w:ascii="Calibri" w:hAnsi="Calibri"/>
          <w:b/>
        </w:rPr>
      </w:pPr>
      <w:r w:rsidRPr="00885966">
        <w:rPr>
          <w:rFonts w:ascii="Calibri" w:hAnsi="Calibri"/>
          <w:b/>
        </w:rPr>
        <w:t xml:space="preserve">Cargo: </w:t>
      </w:r>
    </w:p>
    <w:p w:rsidR="00DC3C57" w:rsidRDefault="0022478B" w:rsidP="00DC3C57">
      <w:pPr>
        <w:jc w:val="center"/>
        <w:rPr>
          <w:rFonts w:ascii="Calibri" w:hAnsi="Calibri"/>
          <w:b/>
          <w:sz w:val="28"/>
        </w:rPr>
      </w:pPr>
      <w:r>
        <w:rPr>
          <w:rFonts w:ascii="Calibri" w:hAnsi="Calibri"/>
          <w:b/>
          <w:sz w:val="28"/>
        </w:rPr>
        <w:t>SUPERVISOR FINANCIERO CONTABLE</w:t>
      </w:r>
    </w:p>
    <w:p w:rsidR="00DC3C57" w:rsidRDefault="00DC3C57" w:rsidP="00DC3C57">
      <w:pPr>
        <w:tabs>
          <w:tab w:val="center" w:pos="4730"/>
          <w:tab w:val="left" w:pos="5717"/>
          <w:tab w:val="left" w:pos="6125"/>
        </w:tabs>
        <w:rPr>
          <w:rFonts w:ascii="Calibri" w:hAnsi="Calibri"/>
        </w:rPr>
      </w:pPr>
      <w:r>
        <w:rPr>
          <w:rFonts w:ascii="Calibri" w:hAnsi="Calibri"/>
        </w:rPr>
        <w:tab/>
      </w:r>
      <w:r w:rsidRPr="00885966">
        <w:rPr>
          <w:rFonts w:ascii="Calibri" w:hAnsi="Calibri"/>
        </w:rPr>
        <w:t>Etapa</w:t>
      </w:r>
      <w:r w:rsidR="005150A9">
        <w:rPr>
          <w:rFonts w:ascii="Calibri" w:hAnsi="Calibri"/>
        </w:rPr>
        <w:t xml:space="preserve"> 3</w:t>
      </w:r>
      <w:r>
        <w:rPr>
          <w:rFonts w:ascii="Calibri" w:hAnsi="Calibri"/>
        </w:rPr>
        <w:tab/>
      </w:r>
      <w:r>
        <w:rPr>
          <w:rFonts w:ascii="Calibri" w:hAnsi="Calibri"/>
        </w:rPr>
        <w:tab/>
      </w:r>
    </w:p>
    <w:p w:rsidR="00DC3C57" w:rsidRDefault="00DC3C57" w:rsidP="00DC3C57">
      <w:pPr>
        <w:tabs>
          <w:tab w:val="left" w:pos="5338"/>
        </w:tabs>
        <w:rPr>
          <w:rFonts w:ascii="Calibri" w:hAnsi="Calibri"/>
        </w:rPr>
      </w:pPr>
      <w:r>
        <w:rPr>
          <w:rFonts w:ascii="Calibri" w:hAnsi="Calibri"/>
        </w:rPr>
        <w:tab/>
      </w:r>
    </w:p>
    <w:p w:rsidR="00DC3C57" w:rsidRPr="00885966" w:rsidRDefault="00DC3C57" w:rsidP="00DC3C57">
      <w:pPr>
        <w:jc w:val="center"/>
        <w:rPr>
          <w:rFonts w:ascii="Calibri" w:hAnsi="Calibri"/>
        </w:rPr>
      </w:pPr>
      <w:r w:rsidRPr="00885966">
        <w:rPr>
          <w:rFonts w:ascii="Calibri" w:hAnsi="Calibri"/>
        </w:rPr>
        <w:t>(</w:t>
      </w:r>
      <w:r w:rsidR="000E26FE">
        <w:rPr>
          <w:rFonts w:ascii="Calibri" w:hAnsi="Calibri"/>
        </w:rPr>
        <w:t>Entrevista</w:t>
      </w:r>
      <w:bookmarkStart w:id="0" w:name="_GoBack"/>
      <w:bookmarkEnd w:id="0"/>
      <w:r w:rsidR="000E26FE">
        <w:rPr>
          <w:rFonts w:ascii="Calibri" w:hAnsi="Calibri"/>
        </w:rPr>
        <w:t xml:space="preserve"> de Valorización Global</w:t>
      </w:r>
      <w:r w:rsidRPr="00885966">
        <w:rPr>
          <w:rFonts w:ascii="Calibri" w:hAnsi="Calibri"/>
        </w:rPr>
        <w:t>)</w:t>
      </w:r>
    </w:p>
    <w:p w:rsidR="00DC3C57" w:rsidRDefault="00DC3C57" w:rsidP="00DC3C57">
      <w:pPr>
        <w:jc w:val="center"/>
        <w:rPr>
          <w:rFonts w:ascii="Calibri" w:hAnsi="Calibri"/>
          <w:b/>
        </w:rPr>
      </w:pPr>
      <w:r w:rsidRPr="00885966">
        <w:rPr>
          <w:rFonts w:ascii="Calibri" w:hAnsi="Calibri"/>
          <w:b/>
        </w:rPr>
        <w:t>Listado de seleccionados</w:t>
      </w:r>
      <w:r w:rsidRPr="00885966">
        <w:rPr>
          <w:rStyle w:val="Refdenotaalpie"/>
          <w:rFonts w:ascii="Calibri" w:hAnsi="Calibri"/>
          <w:b/>
        </w:rPr>
        <w:footnoteReference w:id="1"/>
      </w:r>
    </w:p>
    <w:p w:rsidR="00DC3C57" w:rsidRDefault="00DC3C57" w:rsidP="00DC3C57">
      <w:pPr>
        <w:jc w:val="center"/>
        <w:rPr>
          <w:rFonts w:ascii="Calibri" w:hAnsi="Calibri"/>
          <w:b/>
        </w:rPr>
      </w:pPr>
    </w:p>
    <w:p w:rsidR="00C540A1" w:rsidRPr="00885966" w:rsidRDefault="00C540A1" w:rsidP="0071321E">
      <w:pPr>
        <w:rPr>
          <w:rFonts w:ascii="Calibri" w:hAnsi="Calibri"/>
          <w:b/>
        </w:rPr>
      </w:pPr>
    </w:p>
    <w:tbl>
      <w:tblPr>
        <w:tblpPr w:leftFromText="141" w:rightFromText="141" w:vertAnchor="text" w:horzAnchor="page" w:tblpXSpec="center" w:tblpY="376"/>
        <w:tblW w:w="276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200"/>
        <w:gridCol w:w="1564"/>
      </w:tblGrid>
      <w:tr w:rsidR="00DC3C57" w:rsidRPr="00DC3C57" w:rsidTr="00DC3C57">
        <w:trPr>
          <w:trHeight w:val="330"/>
        </w:trPr>
        <w:tc>
          <w:tcPr>
            <w:tcW w:w="12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D8D8D8"/>
            <w:noWrap/>
            <w:vAlign w:val="center"/>
            <w:hideMark/>
          </w:tcPr>
          <w:p w:rsidR="00DC3C57" w:rsidRPr="00DC3C57" w:rsidRDefault="00DC3C57" w:rsidP="00DC3C57">
            <w:pPr>
              <w:jc w:val="center"/>
              <w:rPr>
                <w:rFonts w:ascii="Calibri" w:hAnsi="Calibri" w:cs="Calibri"/>
                <w:color w:val="000000"/>
              </w:rPr>
            </w:pPr>
            <w:r w:rsidRPr="00DC3C57">
              <w:rPr>
                <w:rFonts w:ascii="Calibri" w:hAnsi="Calibri" w:cs="Calibri"/>
                <w:color w:val="000000"/>
                <w:lang w:val="es-CL"/>
              </w:rPr>
              <w:t>N°</w:t>
            </w:r>
          </w:p>
        </w:tc>
        <w:tc>
          <w:tcPr>
            <w:tcW w:w="156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D8D8D8"/>
            <w:noWrap/>
            <w:vAlign w:val="center"/>
            <w:hideMark/>
          </w:tcPr>
          <w:p w:rsidR="00DC3C57" w:rsidRPr="00DC3C57" w:rsidRDefault="00DC3C57" w:rsidP="00DC3C57">
            <w:pPr>
              <w:jc w:val="center"/>
              <w:rPr>
                <w:rFonts w:ascii="Calibri" w:hAnsi="Calibri" w:cs="Calibri"/>
                <w:color w:val="000000"/>
              </w:rPr>
            </w:pPr>
            <w:r w:rsidRPr="00DC3C57">
              <w:rPr>
                <w:rFonts w:ascii="Calibri" w:hAnsi="Calibri" w:cs="Calibri"/>
                <w:color w:val="000000"/>
                <w:lang w:val="es-CL"/>
              </w:rPr>
              <w:t>RUT</w:t>
            </w:r>
          </w:p>
        </w:tc>
      </w:tr>
      <w:tr w:rsidR="00034A52" w:rsidRPr="00DC3C57" w:rsidTr="005150A9">
        <w:trPr>
          <w:trHeight w:val="315"/>
        </w:trPr>
        <w:tc>
          <w:tcPr>
            <w:tcW w:w="12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</w:tcPr>
          <w:p w:rsidR="00034A52" w:rsidRPr="00DC3C57" w:rsidRDefault="005150A9" w:rsidP="00DC3C57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</w:t>
            </w:r>
          </w:p>
        </w:tc>
        <w:tc>
          <w:tcPr>
            <w:tcW w:w="15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34A52" w:rsidRDefault="00034A52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13.671.160-1</w:t>
            </w:r>
          </w:p>
        </w:tc>
      </w:tr>
      <w:tr w:rsidR="00034A52" w:rsidRPr="00DC3C57" w:rsidTr="005150A9">
        <w:trPr>
          <w:trHeight w:val="315"/>
        </w:trPr>
        <w:tc>
          <w:tcPr>
            <w:tcW w:w="1200" w:type="dxa"/>
            <w:tcBorders>
              <w:top w:val="nil"/>
              <w:left w:val="single" w:sz="8" w:space="0" w:color="000000"/>
              <w:bottom w:val="single" w:sz="8" w:space="0" w:color="auto"/>
              <w:right w:val="single" w:sz="8" w:space="0" w:color="000000"/>
            </w:tcBorders>
            <w:shd w:val="clear" w:color="000000" w:fill="FFFFFF"/>
            <w:noWrap/>
            <w:vAlign w:val="center"/>
          </w:tcPr>
          <w:p w:rsidR="00034A52" w:rsidRPr="00DC3C57" w:rsidRDefault="005150A9" w:rsidP="00DC3C57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</w:t>
            </w:r>
          </w:p>
        </w:tc>
        <w:tc>
          <w:tcPr>
            <w:tcW w:w="15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34A52" w:rsidRDefault="00034A52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14.198.720-8</w:t>
            </w:r>
          </w:p>
        </w:tc>
      </w:tr>
      <w:tr w:rsidR="00034A52" w:rsidRPr="00DC3C57" w:rsidTr="005150A9">
        <w:trPr>
          <w:trHeight w:val="315"/>
        </w:trPr>
        <w:tc>
          <w:tcPr>
            <w:tcW w:w="120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noWrap/>
            <w:vAlign w:val="center"/>
          </w:tcPr>
          <w:p w:rsidR="00034A52" w:rsidRPr="00DC3C57" w:rsidRDefault="005150A9" w:rsidP="00DC3C57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3</w:t>
            </w:r>
          </w:p>
        </w:tc>
        <w:tc>
          <w:tcPr>
            <w:tcW w:w="15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34A52" w:rsidRDefault="00034A52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14.503.096-K</w:t>
            </w:r>
          </w:p>
        </w:tc>
      </w:tr>
    </w:tbl>
    <w:p w:rsidR="00EE00B3" w:rsidRDefault="00EE00B3" w:rsidP="0071321E">
      <w:pPr>
        <w:jc w:val="center"/>
        <w:rPr>
          <w:rFonts w:ascii="Calibri" w:hAnsi="Calibri"/>
          <w:b/>
        </w:rPr>
      </w:pPr>
    </w:p>
    <w:p w:rsidR="00DC3C57" w:rsidRDefault="00DC3C57" w:rsidP="00DC3C57"/>
    <w:p w:rsidR="00DC3C57" w:rsidRDefault="00DC3C57" w:rsidP="00DC3C57"/>
    <w:p w:rsidR="00C25DE0" w:rsidRDefault="00C25DE0" w:rsidP="005370EF"/>
    <w:sectPr w:rsidR="00C25DE0" w:rsidSect="00863AD3">
      <w:headerReference w:type="default" r:id="rId7"/>
      <w:footerReference w:type="default" r:id="rId8"/>
      <w:pgSz w:w="12242" w:h="15842" w:code="1"/>
      <w:pgMar w:top="1418" w:right="1701" w:bottom="1418" w:left="108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80E34" w:rsidRDefault="00B80E34" w:rsidP="0071321E">
      <w:r>
        <w:separator/>
      </w:r>
    </w:p>
  </w:endnote>
  <w:endnote w:type="continuationSeparator" w:id="0">
    <w:p w:rsidR="00B80E34" w:rsidRDefault="00B80E34" w:rsidP="0071321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15639" w:rsidRPr="00885966" w:rsidRDefault="00B36483" w:rsidP="00110481">
    <w:pPr>
      <w:pStyle w:val="Piedepgina"/>
      <w:pBdr>
        <w:top w:val="single" w:sz="4" w:space="1" w:color="auto"/>
      </w:pBdr>
      <w:jc w:val="center"/>
      <w:rPr>
        <w:rFonts w:ascii="Calibri" w:hAnsi="Calibri"/>
        <w:b/>
        <w:lang w:val="es-MX"/>
      </w:rPr>
    </w:pPr>
    <w:r w:rsidRPr="00885966">
      <w:rPr>
        <w:rFonts w:ascii="Calibri" w:hAnsi="Calibri"/>
        <w:b/>
        <w:lang w:val="es-MX"/>
      </w:rPr>
      <w:t>http://</w:t>
    </w:r>
    <w:r>
      <w:rPr>
        <w:rFonts w:ascii="Calibri" w:hAnsi="Calibri"/>
        <w:b/>
        <w:lang w:val="es-MX"/>
      </w:rPr>
      <w:t>www.</w:t>
    </w:r>
    <w:r w:rsidRPr="00885966">
      <w:rPr>
        <w:rFonts w:ascii="Calibri" w:hAnsi="Calibri"/>
        <w:b/>
        <w:lang w:val="es-MX"/>
      </w:rPr>
      <w:t>senadis.</w:t>
    </w:r>
    <w:r>
      <w:rPr>
        <w:rFonts w:ascii="Calibri" w:hAnsi="Calibri"/>
        <w:b/>
        <w:lang w:val="es-MX"/>
      </w:rPr>
      <w:t>gob.</w:t>
    </w:r>
    <w:r w:rsidRPr="00885966">
      <w:rPr>
        <w:rFonts w:ascii="Calibri" w:hAnsi="Calibri"/>
        <w:b/>
        <w:lang w:val="es-MX"/>
      </w:rPr>
      <w:t>cl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80E34" w:rsidRDefault="00B80E34" w:rsidP="0071321E">
      <w:r>
        <w:separator/>
      </w:r>
    </w:p>
  </w:footnote>
  <w:footnote w:type="continuationSeparator" w:id="0">
    <w:p w:rsidR="00B80E34" w:rsidRDefault="00B80E34" w:rsidP="0071321E">
      <w:r>
        <w:continuationSeparator/>
      </w:r>
    </w:p>
  </w:footnote>
  <w:footnote w:id="1">
    <w:p w:rsidR="00DC3C57" w:rsidRPr="00B05603" w:rsidRDefault="00DC3C57" w:rsidP="00DC3C57">
      <w:pPr>
        <w:pStyle w:val="Textonotapie"/>
        <w:jc w:val="both"/>
        <w:rPr>
          <w:rFonts w:ascii="Calibri" w:hAnsi="Calibri" w:cs="Calibri"/>
          <w:sz w:val="22"/>
          <w:szCs w:val="22"/>
        </w:rPr>
      </w:pPr>
      <w:r w:rsidRPr="00B05603">
        <w:rPr>
          <w:rStyle w:val="Refdenotaalpie"/>
          <w:rFonts w:ascii="Calibri" w:hAnsi="Calibri" w:cs="Calibri"/>
          <w:sz w:val="22"/>
          <w:szCs w:val="22"/>
        </w:rPr>
        <w:footnoteRef/>
      </w:r>
      <w:r w:rsidRPr="00B05603">
        <w:rPr>
          <w:rFonts w:ascii="Calibri" w:hAnsi="Calibri" w:cs="Calibri"/>
          <w:sz w:val="22"/>
          <w:szCs w:val="22"/>
        </w:rPr>
        <w:t xml:space="preserve"> El orden del listado de seleccionados ha sido establecido en orden ascendente al Nº de R.U.T, no al </w:t>
      </w:r>
      <w:r>
        <w:rPr>
          <w:rFonts w:ascii="Calibri" w:hAnsi="Calibri" w:cs="Calibri"/>
          <w:sz w:val="22"/>
          <w:szCs w:val="22"/>
        </w:rPr>
        <w:t>resultado de</w:t>
      </w:r>
      <w:r w:rsidRPr="00B05603">
        <w:rPr>
          <w:rFonts w:ascii="Calibri" w:hAnsi="Calibri" w:cs="Calibri"/>
          <w:sz w:val="22"/>
          <w:szCs w:val="22"/>
        </w:rPr>
        <w:t xml:space="preserve"> la </w:t>
      </w:r>
      <w:r>
        <w:rPr>
          <w:rFonts w:ascii="Calibri" w:hAnsi="Calibri" w:cs="Calibri"/>
          <w:sz w:val="22"/>
          <w:szCs w:val="22"/>
        </w:rPr>
        <w:t>e</w:t>
      </w:r>
      <w:r w:rsidRPr="00B05603">
        <w:rPr>
          <w:rFonts w:ascii="Calibri" w:hAnsi="Calibri" w:cs="Calibri"/>
          <w:sz w:val="22"/>
          <w:szCs w:val="22"/>
        </w:rPr>
        <w:t>tapa</w:t>
      </w:r>
      <w:r>
        <w:rPr>
          <w:rFonts w:ascii="Calibri" w:hAnsi="Calibri" w:cs="Calibri"/>
          <w:sz w:val="22"/>
          <w:szCs w:val="22"/>
        </w:rPr>
        <w:t xml:space="preserve"> </w:t>
      </w:r>
      <w:r w:rsidR="005150A9">
        <w:rPr>
          <w:rFonts w:ascii="Calibri" w:hAnsi="Calibri" w:cs="Calibri"/>
          <w:sz w:val="22"/>
          <w:szCs w:val="22"/>
        </w:rPr>
        <w:t>3</w:t>
      </w:r>
      <w:r w:rsidRPr="00B05603">
        <w:rPr>
          <w:rFonts w:ascii="Calibri" w:hAnsi="Calibri" w:cs="Calibri"/>
          <w:sz w:val="22"/>
          <w:szCs w:val="22"/>
        </w:rPr>
        <w:t>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15639" w:rsidRDefault="00B36483" w:rsidP="001672A6">
    <w:pPr>
      <w:pStyle w:val="Encabezado"/>
      <w:pBdr>
        <w:bottom w:val="single" w:sz="4" w:space="1" w:color="auto"/>
      </w:pBdr>
      <w:tabs>
        <w:tab w:val="clear" w:pos="8504"/>
        <w:tab w:val="right" w:pos="9540"/>
      </w:tabs>
      <w:jc w:val="right"/>
      <w:rPr>
        <w:rFonts w:ascii="Calibri" w:hAnsi="Calibri"/>
        <w:lang w:val="es-MX"/>
      </w:rPr>
    </w:pPr>
    <w:r>
      <w:rPr>
        <w:noProof/>
      </w:rPr>
      <w:drawing>
        <wp:anchor distT="0" distB="0" distL="114300" distR="114300" simplePos="0" relativeHeight="251659264" behindDoc="0" locked="0" layoutInCell="1" allowOverlap="1" wp14:anchorId="52392D77" wp14:editId="769221B1">
          <wp:simplePos x="0" y="0"/>
          <wp:positionH relativeFrom="column">
            <wp:posOffset>97790</wp:posOffset>
          </wp:positionH>
          <wp:positionV relativeFrom="paragraph">
            <wp:posOffset>-340360</wp:posOffset>
          </wp:positionV>
          <wp:extent cx="965835" cy="875030"/>
          <wp:effectExtent l="0" t="0" r="5715" b="1270"/>
          <wp:wrapThrough wrapText="bothSides">
            <wp:wrapPolygon edited="0">
              <wp:start x="0" y="0"/>
              <wp:lineTo x="0" y="21161"/>
              <wp:lineTo x="21302" y="21161"/>
              <wp:lineTo x="21302" y="0"/>
              <wp:lineTo x="0" y="0"/>
            </wp:wrapPolygon>
          </wp:wrapThrough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965835" cy="87503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V relativeFrom="margin">
            <wp14:pctHeight>0</wp14:pctHeight>
          </wp14:sizeRelV>
        </wp:anchor>
      </w:drawing>
    </w:r>
    <w:r>
      <w:rPr>
        <w:rFonts w:ascii="Calibri" w:hAnsi="Calibri"/>
        <w:lang w:val="es-MX"/>
      </w:rPr>
      <w:t xml:space="preserve">                                                                                                                                          </w:t>
    </w:r>
  </w:p>
  <w:p w:rsidR="00615639" w:rsidRDefault="00B36483" w:rsidP="001672A6">
    <w:pPr>
      <w:pStyle w:val="Encabezado"/>
      <w:pBdr>
        <w:bottom w:val="single" w:sz="4" w:space="1" w:color="auto"/>
      </w:pBdr>
      <w:tabs>
        <w:tab w:val="clear" w:pos="8504"/>
        <w:tab w:val="right" w:pos="9540"/>
      </w:tabs>
      <w:jc w:val="right"/>
      <w:rPr>
        <w:rFonts w:ascii="Calibri" w:hAnsi="Calibri"/>
        <w:lang w:val="es-MX"/>
      </w:rPr>
    </w:pPr>
    <w:r>
      <w:rPr>
        <w:rFonts w:ascii="Calibri" w:hAnsi="Calibri"/>
        <w:lang w:val="es-MX"/>
      </w:rPr>
      <w:tab/>
      <w:t xml:space="preserve">                                                                                                                                          Comité de Selección</w:t>
    </w:r>
    <w:r>
      <w:rPr>
        <w:rFonts w:ascii="Calibri" w:hAnsi="Calibri"/>
        <w:lang w:val="es-MX"/>
      </w:rPr>
      <w:tab/>
      <w:t xml:space="preserve">                                                                                                            </w:t>
    </w:r>
  </w:p>
  <w:p w:rsidR="00615639" w:rsidRPr="001672A6" w:rsidRDefault="00B36483" w:rsidP="001672A6">
    <w:pPr>
      <w:pStyle w:val="Encabezado"/>
      <w:pBdr>
        <w:bottom w:val="single" w:sz="4" w:space="1" w:color="auto"/>
      </w:pBdr>
      <w:tabs>
        <w:tab w:val="clear" w:pos="8504"/>
        <w:tab w:val="right" w:pos="9540"/>
      </w:tabs>
      <w:jc w:val="right"/>
      <w:rPr>
        <w:rFonts w:ascii="Calibri" w:hAnsi="Calibri"/>
        <w:b/>
        <w:lang w:val="es-MX"/>
      </w:rPr>
    </w:pPr>
    <w:r>
      <w:rPr>
        <w:rFonts w:ascii="Calibri" w:hAnsi="Calibri"/>
        <w:lang w:val="es-MX"/>
      </w:rPr>
      <w:t xml:space="preserve"> </w:t>
    </w:r>
    <w:r w:rsidRPr="00885966">
      <w:rPr>
        <w:rFonts w:ascii="Calibri" w:hAnsi="Calibri"/>
        <w:lang w:val="es-MX"/>
      </w:rPr>
      <w:t>Servicio Nacional de la Discapacidad</w:t>
    </w:r>
    <w:r>
      <w:rPr>
        <w:rFonts w:ascii="Calibri" w:hAnsi="Calibri"/>
        <w:b/>
        <w:lang w:val="es-MX"/>
      </w:rPr>
      <w:t xml:space="preserve">                                                                    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1321E"/>
    <w:rsid w:val="00017B22"/>
    <w:rsid w:val="000207BF"/>
    <w:rsid w:val="00034A52"/>
    <w:rsid w:val="00060475"/>
    <w:rsid w:val="000856D5"/>
    <w:rsid w:val="000D1789"/>
    <w:rsid w:val="000E26FE"/>
    <w:rsid w:val="001E0719"/>
    <w:rsid w:val="001E4EEA"/>
    <w:rsid w:val="002105C7"/>
    <w:rsid w:val="00216BC0"/>
    <w:rsid w:val="0022478B"/>
    <w:rsid w:val="00264197"/>
    <w:rsid w:val="002A29F9"/>
    <w:rsid w:val="002A7895"/>
    <w:rsid w:val="002D0323"/>
    <w:rsid w:val="002E4AD6"/>
    <w:rsid w:val="003330BB"/>
    <w:rsid w:val="00373352"/>
    <w:rsid w:val="00406574"/>
    <w:rsid w:val="0041345B"/>
    <w:rsid w:val="00476032"/>
    <w:rsid w:val="00501D75"/>
    <w:rsid w:val="005150A9"/>
    <w:rsid w:val="00515A38"/>
    <w:rsid w:val="00517A26"/>
    <w:rsid w:val="005370EF"/>
    <w:rsid w:val="00550B26"/>
    <w:rsid w:val="00595ADD"/>
    <w:rsid w:val="005A094D"/>
    <w:rsid w:val="006623B7"/>
    <w:rsid w:val="006A5C32"/>
    <w:rsid w:val="006F4B61"/>
    <w:rsid w:val="0071321E"/>
    <w:rsid w:val="00713E79"/>
    <w:rsid w:val="00720793"/>
    <w:rsid w:val="00736FAD"/>
    <w:rsid w:val="00784010"/>
    <w:rsid w:val="007A1445"/>
    <w:rsid w:val="007A306A"/>
    <w:rsid w:val="007C67C0"/>
    <w:rsid w:val="007D2D9A"/>
    <w:rsid w:val="007F1565"/>
    <w:rsid w:val="007F5AAD"/>
    <w:rsid w:val="00827011"/>
    <w:rsid w:val="008E6FED"/>
    <w:rsid w:val="009124BB"/>
    <w:rsid w:val="009D7244"/>
    <w:rsid w:val="00A14AA1"/>
    <w:rsid w:val="00A50492"/>
    <w:rsid w:val="00B36483"/>
    <w:rsid w:val="00B80E34"/>
    <w:rsid w:val="00C2386F"/>
    <w:rsid w:val="00C25DE0"/>
    <w:rsid w:val="00C540A1"/>
    <w:rsid w:val="00CA5263"/>
    <w:rsid w:val="00CD2549"/>
    <w:rsid w:val="00D50FA8"/>
    <w:rsid w:val="00D5138B"/>
    <w:rsid w:val="00DC3C57"/>
    <w:rsid w:val="00E24E77"/>
    <w:rsid w:val="00E57EDF"/>
    <w:rsid w:val="00E8355F"/>
    <w:rsid w:val="00EE00B3"/>
    <w:rsid w:val="00EE19D2"/>
    <w:rsid w:val="00EE2F75"/>
    <w:rsid w:val="00F12E61"/>
    <w:rsid w:val="00F35EED"/>
    <w:rsid w:val="00F54E78"/>
    <w:rsid w:val="00F842CF"/>
    <w:rsid w:val="00FA3029"/>
    <w:rsid w:val="00FB142C"/>
    <w:rsid w:val="00FD6EB7"/>
    <w:rsid w:val="00FD770E"/>
    <w:rsid w:val="00FE51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C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/>
    <w:lsdException w:name="footer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1321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rsid w:val="0071321E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rsid w:val="0071321E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Piedepgina">
    <w:name w:val="footer"/>
    <w:basedOn w:val="Normal"/>
    <w:link w:val="PiedepginaCar"/>
    <w:rsid w:val="0071321E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rsid w:val="0071321E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Textonotapie">
    <w:name w:val="footnote text"/>
    <w:basedOn w:val="Normal"/>
    <w:link w:val="TextonotapieCar"/>
    <w:semiHidden/>
    <w:rsid w:val="0071321E"/>
    <w:rPr>
      <w:sz w:val="20"/>
      <w:szCs w:val="20"/>
    </w:rPr>
  </w:style>
  <w:style w:type="character" w:customStyle="1" w:styleId="TextonotapieCar">
    <w:name w:val="Texto nota pie Car"/>
    <w:basedOn w:val="Fuentedeprrafopredeter"/>
    <w:link w:val="Textonotapie"/>
    <w:semiHidden/>
    <w:rsid w:val="0071321E"/>
    <w:rPr>
      <w:rFonts w:ascii="Times New Roman" w:eastAsia="Times New Roman" w:hAnsi="Times New Roman" w:cs="Times New Roman"/>
      <w:sz w:val="20"/>
      <w:szCs w:val="20"/>
      <w:lang w:val="es-ES" w:eastAsia="es-ES"/>
    </w:rPr>
  </w:style>
  <w:style w:type="character" w:styleId="Refdenotaalpie">
    <w:name w:val="footnote reference"/>
    <w:semiHidden/>
    <w:rsid w:val="0071321E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C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/>
    <w:lsdException w:name="footer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1321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rsid w:val="0071321E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rsid w:val="0071321E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Piedepgina">
    <w:name w:val="footer"/>
    <w:basedOn w:val="Normal"/>
    <w:link w:val="PiedepginaCar"/>
    <w:rsid w:val="0071321E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rsid w:val="0071321E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Textonotapie">
    <w:name w:val="footnote text"/>
    <w:basedOn w:val="Normal"/>
    <w:link w:val="TextonotapieCar"/>
    <w:semiHidden/>
    <w:rsid w:val="0071321E"/>
    <w:rPr>
      <w:sz w:val="20"/>
      <w:szCs w:val="20"/>
    </w:rPr>
  </w:style>
  <w:style w:type="character" w:customStyle="1" w:styleId="TextonotapieCar">
    <w:name w:val="Texto nota pie Car"/>
    <w:basedOn w:val="Fuentedeprrafopredeter"/>
    <w:link w:val="Textonotapie"/>
    <w:semiHidden/>
    <w:rsid w:val="0071321E"/>
    <w:rPr>
      <w:rFonts w:ascii="Times New Roman" w:eastAsia="Times New Roman" w:hAnsi="Times New Roman" w:cs="Times New Roman"/>
      <w:sz w:val="20"/>
      <w:szCs w:val="20"/>
      <w:lang w:val="es-ES" w:eastAsia="es-ES"/>
    </w:rPr>
  </w:style>
  <w:style w:type="character" w:styleId="Refdenotaalpie">
    <w:name w:val="footnote reference"/>
    <w:semiHidden/>
    <w:rsid w:val="0071321E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29311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701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097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702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643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079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972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991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378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733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377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530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076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025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179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280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094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998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963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27</Words>
  <Characters>149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Nicolas Contreras</dc:creator>
  <cp:lastModifiedBy>Patricio Toro</cp:lastModifiedBy>
  <cp:revision>3</cp:revision>
  <dcterms:created xsi:type="dcterms:W3CDTF">2019-09-03T21:06:00Z</dcterms:created>
  <dcterms:modified xsi:type="dcterms:W3CDTF">2019-09-03T21:08:00Z</dcterms:modified>
</cp:coreProperties>
</file>