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713" w:rsidRDefault="002E5713" w:rsidP="002E5713">
      <w:pPr>
        <w:jc w:val="center"/>
        <w:rPr>
          <w:rFonts w:ascii="Verdana" w:hAnsi="Verdana"/>
          <w:b/>
          <w:sz w:val="28"/>
        </w:rPr>
      </w:pPr>
      <w:r>
        <w:rPr>
          <w:rFonts w:ascii="Verdana" w:hAnsi="Verdana"/>
          <w:b/>
          <w:noProof/>
          <w:sz w:val="28"/>
          <w:lang w:eastAsia="es-ES"/>
        </w:rPr>
        <w:drawing>
          <wp:anchor distT="0" distB="0" distL="114300" distR="114300" simplePos="0" relativeHeight="251658240" behindDoc="1" locked="0" layoutInCell="1" allowOverlap="1" wp14:anchorId="5D4E0986" wp14:editId="15D0346C">
            <wp:simplePos x="0" y="0"/>
            <wp:positionH relativeFrom="column">
              <wp:posOffset>-51435</wp:posOffset>
            </wp:positionH>
            <wp:positionV relativeFrom="paragraph">
              <wp:posOffset>-219710</wp:posOffset>
            </wp:positionV>
            <wp:extent cx="904875" cy="824865"/>
            <wp:effectExtent l="0" t="0" r="9525" b="0"/>
            <wp:wrapThrough wrapText="bothSides">
              <wp:wrapPolygon edited="0">
                <wp:start x="0" y="0"/>
                <wp:lineTo x="0" y="20952"/>
                <wp:lineTo x="21373" y="20952"/>
                <wp:lineTo x="21373" y="0"/>
                <wp:lineTo x="0" y="0"/>
              </wp:wrapPolygon>
            </wp:wrapThrough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nadis_Chile_RGB Portada Sitio Web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824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5713" w:rsidRDefault="002E5713" w:rsidP="002E5713">
      <w:pPr>
        <w:rPr>
          <w:rFonts w:ascii="Verdana" w:hAnsi="Verdana"/>
          <w:b/>
          <w:sz w:val="28"/>
        </w:rPr>
      </w:pPr>
    </w:p>
    <w:p w:rsidR="003A4A03" w:rsidRPr="00D17856" w:rsidRDefault="003A4A03" w:rsidP="003A4A03">
      <w:pPr>
        <w:jc w:val="center"/>
        <w:rPr>
          <w:rFonts w:ascii="Verdana" w:hAnsi="Verdana"/>
          <w:b/>
          <w:sz w:val="28"/>
        </w:rPr>
      </w:pPr>
      <w:r w:rsidRPr="00D17856">
        <w:rPr>
          <w:rFonts w:ascii="Verdana" w:hAnsi="Verdana"/>
          <w:b/>
          <w:sz w:val="28"/>
        </w:rPr>
        <w:t>AVISO</w:t>
      </w:r>
      <w:r w:rsidR="00D17856">
        <w:rPr>
          <w:rFonts w:ascii="Verdana" w:hAnsi="Verdana"/>
          <w:b/>
          <w:sz w:val="28"/>
        </w:rPr>
        <w:t xml:space="preserve"> </w:t>
      </w:r>
    </w:p>
    <w:p w:rsidR="003A4A03" w:rsidRPr="00D17856" w:rsidRDefault="003A4A03" w:rsidP="003A4A03">
      <w:pPr>
        <w:jc w:val="center"/>
        <w:rPr>
          <w:b/>
          <w:sz w:val="24"/>
        </w:rPr>
      </w:pPr>
    </w:p>
    <w:p w:rsidR="003A4A03" w:rsidRPr="00D17856" w:rsidRDefault="003A4A03" w:rsidP="003A4A03">
      <w:pPr>
        <w:jc w:val="center"/>
        <w:rPr>
          <w:rFonts w:ascii="Verdana" w:hAnsi="Verdana"/>
          <w:sz w:val="24"/>
        </w:rPr>
      </w:pPr>
      <w:r w:rsidRPr="00D17856">
        <w:rPr>
          <w:rFonts w:ascii="Verdana" w:hAnsi="Verdana"/>
          <w:sz w:val="24"/>
        </w:rPr>
        <w:t xml:space="preserve">Se comunica a todos los postulantes al concurso </w:t>
      </w:r>
      <w:r w:rsidR="00191E43">
        <w:rPr>
          <w:rFonts w:ascii="Verdana" w:hAnsi="Verdana"/>
          <w:sz w:val="24"/>
        </w:rPr>
        <w:t>de selección acotada</w:t>
      </w:r>
      <w:r w:rsidRPr="00D17856">
        <w:rPr>
          <w:rFonts w:ascii="Verdana" w:hAnsi="Verdana"/>
          <w:sz w:val="24"/>
        </w:rPr>
        <w:t xml:space="preserve"> </w:t>
      </w:r>
      <w:r w:rsidR="00041E9F" w:rsidRPr="00D17856">
        <w:rPr>
          <w:rFonts w:ascii="Verdana" w:hAnsi="Verdana"/>
          <w:sz w:val="24"/>
        </w:rPr>
        <w:t>que busca proveer el cargo de</w:t>
      </w:r>
      <w:r w:rsidRPr="00D17856">
        <w:rPr>
          <w:rFonts w:ascii="Verdana" w:hAnsi="Verdana"/>
          <w:sz w:val="24"/>
        </w:rPr>
        <w:t>:</w:t>
      </w:r>
    </w:p>
    <w:p w:rsidR="003A4A03" w:rsidRPr="00D17856" w:rsidRDefault="003A4A03" w:rsidP="003A4A03">
      <w:pPr>
        <w:jc w:val="center"/>
        <w:rPr>
          <w:rFonts w:ascii="Verdana" w:hAnsi="Verdana"/>
          <w:sz w:val="24"/>
        </w:rPr>
      </w:pPr>
    </w:p>
    <w:p w:rsidR="009526ED" w:rsidRPr="00D17856" w:rsidRDefault="002C5767" w:rsidP="002C5767">
      <w:pPr>
        <w:pStyle w:val="Prrafodelista"/>
        <w:numPr>
          <w:ilvl w:val="0"/>
          <w:numId w:val="2"/>
        </w:numPr>
        <w:tabs>
          <w:tab w:val="left" w:pos="7694"/>
        </w:tabs>
        <w:rPr>
          <w:rFonts w:ascii="Verdana" w:hAnsi="Verdana"/>
          <w:sz w:val="24"/>
        </w:rPr>
      </w:pPr>
      <w:r w:rsidRPr="002C5767">
        <w:rPr>
          <w:rFonts w:ascii="Verdana" w:hAnsi="Verdana"/>
          <w:b/>
        </w:rPr>
        <w:t>Profesional Dirección Regional de Ñuble, reemplazo pre y post natal</w:t>
      </w:r>
    </w:p>
    <w:p w:rsidR="003A4A03" w:rsidRPr="00D17856" w:rsidRDefault="00584D23" w:rsidP="009526ED">
      <w:pPr>
        <w:pStyle w:val="Prrafodelista"/>
        <w:tabs>
          <w:tab w:val="left" w:pos="7694"/>
        </w:tabs>
        <w:rPr>
          <w:rFonts w:ascii="Verdana" w:hAnsi="Verdana"/>
          <w:sz w:val="24"/>
        </w:rPr>
      </w:pPr>
      <w:r w:rsidRPr="00D17856">
        <w:rPr>
          <w:rFonts w:ascii="Verdana" w:hAnsi="Verdana"/>
          <w:sz w:val="24"/>
        </w:rPr>
        <w:tab/>
      </w:r>
    </w:p>
    <w:p w:rsidR="002C5767" w:rsidRDefault="00241481" w:rsidP="00241481">
      <w:pPr>
        <w:jc w:val="both"/>
        <w:rPr>
          <w:rFonts w:ascii="Verdana" w:hAnsi="Verdana"/>
          <w:sz w:val="24"/>
        </w:rPr>
      </w:pPr>
      <w:r w:rsidRPr="00D17856">
        <w:rPr>
          <w:rFonts w:ascii="Verdana" w:hAnsi="Verdana"/>
          <w:sz w:val="24"/>
        </w:rPr>
        <w:t xml:space="preserve">Que producto </w:t>
      </w:r>
      <w:r w:rsidR="002C5767">
        <w:rPr>
          <w:rFonts w:ascii="Verdana" w:hAnsi="Verdana"/>
          <w:sz w:val="24"/>
        </w:rPr>
        <w:t>del recl</w:t>
      </w:r>
      <w:r w:rsidR="004C6D89">
        <w:rPr>
          <w:rFonts w:ascii="Verdana" w:hAnsi="Verdana"/>
          <w:sz w:val="24"/>
        </w:rPr>
        <w:t>amo de un postulante, qu</w:t>
      </w:r>
      <w:r w:rsidR="00AE29B6">
        <w:rPr>
          <w:rFonts w:ascii="Verdana" w:hAnsi="Verdana"/>
          <w:sz w:val="24"/>
        </w:rPr>
        <w:t>ien</w:t>
      </w:r>
      <w:r w:rsidR="004C6D89">
        <w:rPr>
          <w:rFonts w:ascii="Verdana" w:hAnsi="Verdana"/>
          <w:sz w:val="24"/>
        </w:rPr>
        <w:t xml:space="preserve"> estimó</w:t>
      </w:r>
      <w:r w:rsidR="002C5767">
        <w:rPr>
          <w:rFonts w:ascii="Verdana" w:hAnsi="Verdana"/>
          <w:sz w:val="24"/>
        </w:rPr>
        <w:t xml:space="preserve"> que su evaluación curricular no fue</w:t>
      </w:r>
      <w:r w:rsidR="004C6D89">
        <w:rPr>
          <w:rFonts w:ascii="Verdana" w:hAnsi="Verdana"/>
          <w:sz w:val="24"/>
        </w:rPr>
        <w:t xml:space="preserve"> efectuada </w:t>
      </w:r>
      <w:r w:rsidR="002C5767">
        <w:rPr>
          <w:rFonts w:ascii="Verdana" w:hAnsi="Verdana"/>
          <w:sz w:val="24"/>
        </w:rPr>
        <w:t>correcta</w:t>
      </w:r>
      <w:r w:rsidR="004C6D89">
        <w:rPr>
          <w:rFonts w:ascii="Verdana" w:hAnsi="Verdana"/>
          <w:sz w:val="24"/>
        </w:rPr>
        <w:t>mente</w:t>
      </w:r>
      <w:r w:rsidR="002C5767">
        <w:rPr>
          <w:rFonts w:ascii="Verdana" w:hAnsi="Verdana"/>
          <w:sz w:val="24"/>
        </w:rPr>
        <w:t>, se procederá a revisar los antecedentes del caso. Debido a lo anterior se retrasará la entrega de los resultados de la evaluación técnica.</w:t>
      </w:r>
      <w:bookmarkStart w:id="0" w:name="_GoBack"/>
      <w:bookmarkEnd w:id="0"/>
    </w:p>
    <w:p w:rsidR="002C5767" w:rsidRPr="00D17856" w:rsidRDefault="002C5767" w:rsidP="00241481">
      <w:pPr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Los resultados de la etapa de evaluación técnica serán subidos a la página del Servicio apenas concluya esta revisión.</w:t>
      </w:r>
    </w:p>
    <w:p w:rsidR="00EE2AAC" w:rsidRPr="00D17856" w:rsidRDefault="00EE2AAC" w:rsidP="00EE2AAC">
      <w:pPr>
        <w:jc w:val="both"/>
        <w:rPr>
          <w:rFonts w:ascii="Verdana" w:hAnsi="Verdana"/>
          <w:sz w:val="24"/>
        </w:rPr>
      </w:pPr>
    </w:p>
    <w:p w:rsidR="003A4A03" w:rsidRPr="00D17856" w:rsidRDefault="003A4A03" w:rsidP="003A4A03">
      <w:pPr>
        <w:jc w:val="center"/>
        <w:rPr>
          <w:rFonts w:ascii="Verdana" w:hAnsi="Verdana"/>
          <w:sz w:val="24"/>
        </w:rPr>
      </w:pPr>
    </w:p>
    <w:p w:rsidR="003A4A03" w:rsidRPr="00D17856" w:rsidRDefault="003A4A03" w:rsidP="003A4A03">
      <w:pPr>
        <w:pStyle w:val="Prrafodelista"/>
        <w:rPr>
          <w:b/>
          <w:sz w:val="24"/>
        </w:rPr>
      </w:pPr>
    </w:p>
    <w:p w:rsidR="003A4A03" w:rsidRPr="00D17856" w:rsidRDefault="003A4A03" w:rsidP="003A4A03">
      <w:pPr>
        <w:jc w:val="center"/>
        <w:rPr>
          <w:b/>
          <w:sz w:val="24"/>
        </w:rPr>
      </w:pPr>
    </w:p>
    <w:p w:rsidR="003A4A03" w:rsidRPr="003A4A03" w:rsidRDefault="003A4A03" w:rsidP="003A4A03">
      <w:pPr>
        <w:rPr>
          <w:b/>
        </w:rPr>
      </w:pPr>
    </w:p>
    <w:sectPr w:rsidR="003A4A03" w:rsidRPr="003A4A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3A544F"/>
    <w:multiLevelType w:val="hybridMultilevel"/>
    <w:tmpl w:val="04628A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E76A67"/>
    <w:multiLevelType w:val="hybridMultilevel"/>
    <w:tmpl w:val="7A5825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A03"/>
    <w:rsid w:val="00041E9F"/>
    <w:rsid w:val="00191E43"/>
    <w:rsid w:val="00241481"/>
    <w:rsid w:val="002C5767"/>
    <w:rsid w:val="002E5713"/>
    <w:rsid w:val="003A4A03"/>
    <w:rsid w:val="004C6D89"/>
    <w:rsid w:val="00584D23"/>
    <w:rsid w:val="005A0BDB"/>
    <w:rsid w:val="00635365"/>
    <w:rsid w:val="006B6934"/>
    <w:rsid w:val="006F5515"/>
    <w:rsid w:val="00846422"/>
    <w:rsid w:val="009526ED"/>
    <w:rsid w:val="00AE29B6"/>
    <w:rsid w:val="00C86F7D"/>
    <w:rsid w:val="00D17856"/>
    <w:rsid w:val="00DD5EF8"/>
    <w:rsid w:val="00E1321B"/>
    <w:rsid w:val="00EE2AAC"/>
    <w:rsid w:val="00EF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A4A0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E5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57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A4A0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E5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57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9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86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Patricio Toro</dc:creator>
  <cp:lastModifiedBy>Andrea Medina</cp:lastModifiedBy>
  <cp:revision>6</cp:revision>
  <dcterms:created xsi:type="dcterms:W3CDTF">2020-02-17T13:36:00Z</dcterms:created>
  <dcterms:modified xsi:type="dcterms:W3CDTF">2020-02-18T13:02:00Z</dcterms:modified>
</cp:coreProperties>
</file>