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9D2C" w14:textId="5DAB9E00" w:rsidR="000F2417" w:rsidRPr="000F2417" w:rsidRDefault="008C45FD" w:rsidP="000F2417">
      <w:pPr>
        <w:widowControl w:val="0"/>
        <w:spacing w:after="0" w:line="276" w:lineRule="auto"/>
        <w:jc w:val="center"/>
        <w:outlineLvl w:val="1"/>
        <w:rPr>
          <w:rFonts w:ascii="Arial" w:eastAsia="Arial" w:hAnsi="Arial" w:cs="Arial"/>
          <w:b/>
          <w:color w:val="1F4E79"/>
          <w:sz w:val="24"/>
          <w:szCs w:val="24"/>
          <w:lang w:val="es-ES"/>
        </w:rPr>
      </w:pPr>
      <w:r>
        <w:rPr>
          <w:rFonts w:ascii="Arial" w:eastAsia="Arial" w:hAnsi="Arial" w:cs="Arial"/>
          <w:b/>
          <w:color w:val="1F4E79"/>
          <w:sz w:val="24"/>
          <w:szCs w:val="24"/>
          <w:lang w:val="es-ES"/>
        </w:rPr>
        <w:t>A</w:t>
      </w:r>
      <w:r w:rsidR="000F2417" w:rsidRPr="000F2417">
        <w:rPr>
          <w:rFonts w:ascii="Arial" w:eastAsia="Arial" w:hAnsi="Arial" w:cs="Arial"/>
          <w:b/>
          <w:color w:val="1F4E79"/>
          <w:sz w:val="24"/>
          <w:szCs w:val="24"/>
          <w:lang w:val="es-ES"/>
        </w:rPr>
        <w:t>NEXO N°2: PRESUPUESTO</w:t>
      </w:r>
    </w:p>
    <w:p w14:paraId="7E1850C9" w14:textId="77777777" w:rsidR="000F2417" w:rsidRPr="000F2417" w:rsidRDefault="000F2417" w:rsidP="000F2417">
      <w:pPr>
        <w:widowControl w:val="0"/>
        <w:spacing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W w:w="9657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1"/>
        <w:gridCol w:w="1162"/>
        <w:gridCol w:w="45"/>
        <w:gridCol w:w="925"/>
        <w:gridCol w:w="23"/>
        <w:gridCol w:w="1253"/>
        <w:gridCol w:w="1276"/>
        <w:gridCol w:w="1275"/>
        <w:gridCol w:w="1277"/>
      </w:tblGrid>
      <w:tr w:rsidR="000F2417" w:rsidRPr="000F2417" w14:paraId="5F69EDD8" w14:textId="77777777" w:rsidTr="000F2417">
        <w:trPr>
          <w:trHeight w:val="240"/>
        </w:trPr>
        <w:tc>
          <w:tcPr>
            <w:tcW w:w="2421" w:type="dxa"/>
            <w:vMerge w:val="restart"/>
            <w:shd w:val="clear" w:color="auto" w:fill="C0C0C0"/>
            <w:vAlign w:val="center"/>
          </w:tcPr>
          <w:p w14:paraId="05E02AE1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Ítem</w:t>
            </w:r>
          </w:p>
        </w:tc>
        <w:tc>
          <w:tcPr>
            <w:tcW w:w="3408" w:type="dxa"/>
            <w:gridSpan w:val="5"/>
            <w:shd w:val="clear" w:color="auto" w:fill="C0C0C0"/>
            <w:vAlign w:val="center"/>
          </w:tcPr>
          <w:p w14:paraId="03D9B6F5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Costos</w:t>
            </w:r>
          </w:p>
        </w:tc>
        <w:tc>
          <w:tcPr>
            <w:tcW w:w="3828" w:type="dxa"/>
            <w:gridSpan w:val="3"/>
            <w:shd w:val="clear" w:color="auto" w:fill="C0C0C0"/>
            <w:vAlign w:val="center"/>
          </w:tcPr>
          <w:p w14:paraId="524C97D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Origen de financiamiento</w:t>
            </w:r>
          </w:p>
        </w:tc>
      </w:tr>
      <w:tr w:rsidR="000F2417" w:rsidRPr="000F2417" w14:paraId="6A780119" w14:textId="77777777" w:rsidTr="000F2417">
        <w:trPr>
          <w:trHeight w:val="540"/>
        </w:trPr>
        <w:tc>
          <w:tcPr>
            <w:tcW w:w="2421" w:type="dxa"/>
            <w:vMerge/>
            <w:shd w:val="clear" w:color="auto" w:fill="C0C0C0"/>
            <w:vAlign w:val="center"/>
          </w:tcPr>
          <w:p w14:paraId="7DD65008" w14:textId="77777777" w:rsidR="000F2417" w:rsidRPr="000F2417" w:rsidRDefault="000F2417" w:rsidP="000F2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shd w:val="clear" w:color="auto" w:fill="C0C0C0"/>
            <w:vAlign w:val="center"/>
          </w:tcPr>
          <w:p w14:paraId="21C93792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993" w:type="dxa"/>
            <w:gridSpan w:val="3"/>
            <w:shd w:val="clear" w:color="auto" w:fill="C0C0C0"/>
            <w:vAlign w:val="center"/>
          </w:tcPr>
          <w:p w14:paraId="3F65AED6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1253" w:type="dxa"/>
            <w:shd w:val="clear" w:color="auto" w:fill="C0C0C0"/>
            <w:vAlign w:val="center"/>
          </w:tcPr>
          <w:p w14:paraId="3AF11691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4DFB95D0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Solicitado a SENADIS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47AF1DE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Aportes propios</w:t>
            </w:r>
          </w:p>
        </w:tc>
        <w:tc>
          <w:tcPr>
            <w:tcW w:w="1277" w:type="dxa"/>
            <w:shd w:val="clear" w:color="auto" w:fill="C0C0C0"/>
            <w:vAlign w:val="center"/>
          </w:tcPr>
          <w:p w14:paraId="241C3DB5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Aportes de terceras partes</w:t>
            </w:r>
          </w:p>
        </w:tc>
      </w:tr>
      <w:tr w:rsidR="000F2417" w:rsidRPr="000F2417" w14:paraId="5A270917" w14:textId="77777777" w:rsidTr="00E630FA">
        <w:trPr>
          <w:trHeight w:val="220"/>
        </w:trPr>
        <w:tc>
          <w:tcPr>
            <w:tcW w:w="9657" w:type="dxa"/>
            <w:gridSpan w:val="9"/>
            <w:shd w:val="clear" w:color="auto" w:fill="auto"/>
            <w:vAlign w:val="bottom"/>
          </w:tcPr>
          <w:p w14:paraId="18CF0CB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F2417" w:rsidRPr="000F2417" w14:paraId="2E7BA6DA" w14:textId="77777777" w:rsidTr="00E630FA">
        <w:trPr>
          <w:trHeight w:val="220"/>
        </w:trPr>
        <w:tc>
          <w:tcPr>
            <w:tcW w:w="96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949DE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RECURRENTES</w:t>
            </w:r>
          </w:p>
        </w:tc>
      </w:tr>
      <w:tr w:rsidR="000F2417" w:rsidRPr="000F2417" w14:paraId="4F7AB2E9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CC88B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A. Materiales para oficina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640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8FB3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56B866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90F706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7596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EDE80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60AD92CE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E696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B. Materiales para talleres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E58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AB7AB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54F63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07730D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9882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987D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7701D5FC" w14:textId="77777777" w:rsidTr="000F2417">
        <w:trPr>
          <w:trHeight w:val="22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5D62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C. Seminario y Eventos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96E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AAB6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DF658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5646489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C1901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82C22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63259891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B293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D. Movilización, traslados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23B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9D8F0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B42969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5A559C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28082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8EB3F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4C7FE2B3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AD3D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F. Otros costos recurrentes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68F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D1DC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FBD0E0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2D0D4A1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9D80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1D04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72B2D7B7" w14:textId="77777777" w:rsidTr="00E630FA">
        <w:trPr>
          <w:trHeight w:val="220"/>
        </w:trPr>
        <w:tc>
          <w:tcPr>
            <w:tcW w:w="96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BBA0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F2417" w:rsidRPr="000F2417" w14:paraId="79998F98" w14:textId="77777777" w:rsidTr="00E630FA">
        <w:trPr>
          <w:trHeight w:val="220"/>
        </w:trPr>
        <w:tc>
          <w:tcPr>
            <w:tcW w:w="96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0A8B9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PERSONAL </w:t>
            </w:r>
          </w:p>
        </w:tc>
      </w:tr>
      <w:tr w:rsidR="000F2417" w:rsidRPr="000F2417" w14:paraId="63C64BE6" w14:textId="77777777" w:rsidTr="000F2417">
        <w:trPr>
          <w:trHeight w:val="2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6AA7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A. Profesional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4E9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24CB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CA5584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E3963A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1DEA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7A1C9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7391D4FF" w14:textId="77777777" w:rsidTr="000F2417">
        <w:trPr>
          <w:trHeight w:val="2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A930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B. Técnico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DFD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5F75A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6EECA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27A461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EF43B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C7784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17110D94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536DE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C. Otros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C2C8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B4E38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C5492D5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391E31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126BE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834DE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0DFE01D7" w14:textId="77777777" w:rsidTr="00E630FA">
        <w:trPr>
          <w:trHeight w:val="220"/>
        </w:trPr>
        <w:tc>
          <w:tcPr>
            <w:tcW w:w="96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B3F2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F2417" w:rsidRPr="000F2417" w14:paraId="6854245C" w14:textId="77777777" w:rsidTr="00E630FA">
        <w:trPr>
          <w:trHeight w:val="220"/>
        </w:trPr>
        <w:tc>
          <w:tcPr>
            <w:tcW w:w="965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994E0D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ADMINISTRACIÓN </w:t>
            </w:r>
          </w:p>
        </w:tc>
      </w:tr>
      <w:tr w:rsidR="000F2417" w:rsidRPr="000F2417" w14:paraId="0D49E60C" w14:textId="77777777" w:rsidTr="000F2417">
        <w:trPr>
          <w:trHeight w:val="22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3BCE1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Gastos Generales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ED50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9ED5B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00386FC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25E63F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BC3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A80BE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0F2417" w:rsidRPr="000F2417" w14:paraId="30ED575F" w14:textId="77777777" w:rsidTr="00E630FA">
        <w:trPr>
          <w:trHeight w:val="220"/>
        </w:trPr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18D9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0F241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MONTO TOTAL DEL PRESUPUESTO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2FC52968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bottom"/>
          </w:tcPr>
          <w:p w14:paraId="39D235D3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7BE96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75FA7" w14:textId="77777777" w:rsidR="000F2417" w:rsidRPr="000F2417" w:rsidRDefault="000F2417" w:rsidP="000F24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1C3D98DA" w14:textId="77777777" w:rsidR="000F2417" w:rsidRPr="000F2417" w:rsidRDefault="000F2417" w:rsidP="000F2417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21DA5A9" w14:textId="3E15D7C6" w:rsidR="000F2417" w:rsidRPr="000F2417" w:rsidRDefault="000F2417" w:rsidP="008C45FD">
      <w:pPr>
        <w:widowControl w:val="0"/>
        <w:spacing w:after="0" w:line="276" w:lineRule="auto"/>
        <w:outlineLvl w:val="1"/>
        <w:rPr>
          <w:rFonts w:ascii="Arial" w:eastAsia="Arial" w:hAnsi="Arial" w:cs="Arial"/>
          <w:b/>
          <w:color w:val="1F4E79"/>
          <w:sz w:val="24"/>
          <w:szCs w:val="24"/>
          <w:lang w:val="es-ES"/>
        </w:rPr>
      </w:pPr>
    </w:p>
    <w:sectPr w:rsidR="000F2417" w:rsidRPr="000F2417" w:rsidSect="00BF4972">
      <w:headerReference w:type="default" r:id="rId9"/>
      <w:footerReference w:type="default" r:id="rId10"/>
      <w:pgSz w:w="12240" w:h="20160" w:code="5"/>
      <w:pgMar w:top="2835" w:right="1134" w:bottom="2410" w:left="1701" w:header="709" w:footer="768" w:gutter="0"/>
      <w:cols w:space="720" w:equalWidth="0">
        <w:col w:w="883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9E80" w14:textId="77777777" w:rsidR="00BA7FA4" w:rsidRDefault="00BA7FA4">
      <w:pPr>
        <w:spacing w:after="0" w:line="240" w:lineRule="auto"/>
      </w:pPr>
      <w:r>
        <w:separator/>
      </w:r>
    </w:p>
  </w:endnote>
  <w:endnote w:type="continuationSeparator" w:id="0">
    <w:p w14:paraId="7B7866A7" w14:textId="77777777" w:rsidR="00BA7FA4" w:rsidRDefault="00BA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FAA" w14:textId="77777777" w:rsidR="00F338D4" w:rsidRDefault="00F338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5CB0" w14:textId="77777777" w:rsidR="00BA7FA4" w:rsidRDefault="00BA7FA4">
      <w:pPr>
        <w:spacing w:after="0" w:line="240" w:lineRule="auto"/>
      </w:pPr>
      <w:r>
        <w:separator/>
      </w:r>
    </w:p>
  </w:footnote>
  <w:footnote w:type="continuationSeparator" w:id="0">
    <w:p w14:paraId="3087DB52" w14:textId="77777777" w:rsidR="00BA7FA4" w:rsidRDefault="00BA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BD67" w14:textId="77777777" w:rsidR="00F338D4" w:rsidRDefault="00F338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9"/>
        <w:szCs w:val="19"/>
      </w:rPr>
    </w:pPr>
    <w:r>
      <w:rPr>
        <w:noProof/>
        <w:color w:val="000000"/>
        <w:lang w:val="es-ES" w:eastAsia="es-ES"/>
      </w:rPr>
      <w:drawing>
        <wp:inline distT="0" distB="0" distL="0" distR="0" wp14:anchorId="688DB15C" wp14:editId="1EDA0B16">
          <wp:extent cx="1260215" cy="1147444"/>
          <wp:effectExtent l="0" t="0" r="0" b="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EC8"/>
    <w:multiLevelType w:val="multilevel"/>
    <w:tmpl w:val="CC9E462A"/>
    <w:lvl w:ilvl="0">
      <w:start w:val="1"/>
      <w:numFmt w:val="lowerLetter"/>
      <w:lvlText w:val="%1."/>
      <w:lvlJc w:val="left"/>
      <w:pPr>
        <w:ind w:left="360" w:firstLine="0"/>
      </w:pPr>
      <w:rPr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 w15:restartNumberingAfterBreak="0">
    <w:nsid w:val="17F71302"/>
    <w:multiLevelType w:val="multilevel"/>
    <w:tmpl w:val="BA70F9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768"/>
    <w:multiLevelType w:val="multilevel"/>
    <w:tmpl w:val="84F2BBFA"/>
    <w:lvl w:ilvl="0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F33E98"/>
    <w:multiLevelType w:val="multilevel"/>
    <w:tmpl w:val="1A94ED66"/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341FA"/>
    <w:multiLevelType w:val="multilevel"/>
    <w:tmpl w:val="8F2AB140"/>
    <w:lvl w:ilvl="0">
      <w:start w:val="1"/>
      <w:numFmt w:val="decimal"/>
      <w:lvlText w:val="%1."/>
      <w:lvlJc w:val="left"/>
      <w:pPr>
        <w:ind w:left="360" w:firstLine="0"/>
      </w:pPr>
      <w:rPr>
        <w:b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 w15:restartNumberingAfterBreak="0">
    <w:nsid w:val="241A3652"/>
    <w:multiLevelType w:val="multilevel"/>
    <w:tmpl w:val="4FF83D4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/>
        <w:b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A1A28"/>
    <w:multiLevelType w:val="multilevel"/>
    <w:tmpl w:val="6176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3007"/>
    <w:multiLevelType w:val="multilevel"/>
    <w:tmpl w:val="6222137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A23E9F"/>
    <w:multiLevelType w:val="multilevel"/>
    <w:tmpl w:val="3DCE8F8E"/>
    <w:lvl w:ilvl="0">
      <w:start w:val="1"/>
      <w:numFmt w:val="bullet"/>
      <w:lvlText w:val="•"/>
      <w:lvlJc w:val="left"/>
      <w:pPr>
        <w:ind w:left="144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722CA1"/>
    <w:multiLevelType w:val="multilevel"/>
    <w:tmpl w:val="A02C6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256CB1"/>
    <w:multiLevelType w:val="multilevel"/>
    <w:tmpl w:val="3DD478F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3A66255C"/>
    <w:multiLevelType w:val="multilevel"/>
    <w:tmpl w:val="9AE60B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256B"/>
    <w:multiLevelType w:val="multilevel"/>
    <w:tmpl w:val="5E24F6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/>
        <w:b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0CF"/>
    <w:multiLevelType w:val="multilevel"/>
    <w:tmpl w:val="7284D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2C002E"/>
    <w:multiLevelType w:val="multilevel"/>
    <w:tmpl w:val="EF54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2CBD"/>
    <w:multiLevelType w:val="multilevel"/>
    <w:tmpl w:val="194848DE"/>
    <w:lvl w:ilvl="0">
      <w:start w:val="1"/>
      <w:numFmt w:val="decimal"/>
      <w:lvlText w:val="3.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BB7349"/>
    <w:multiLevelType w:val="multilevel"/>
    <w:tmpl w:val="1C3A24A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6F88"/>
    <w:multiLevelType w:val="multilevel"/>
    <w:tmpl w:val="1D50EC2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746CD"/>
    <w:multiLevelType w:val="multilevel"/>
    <w:tmpl w:val="E812AB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14E01"/>
    <w:multiLevelType w:val="multilevel"/>
    <w:tmpl w:val="883284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B1824"/>
    <w:multiLevelType w:val="multilevel"/>
    <w:tmpl w:val="A6549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26B87"/>
    <w:multiLevelType w:val="multilevel"/>
    <w:tmpl w:val="F0A232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D7CE6"/>
    <w:multiLevelType w:val="multilevel"/>
    <w:tmpl w:val="C9E04F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D1B5CEF"/>
    <w:multiLevelType w:val="multilevel"/>
    <w:tmpl w:val="30BE5A86"/>
    <w:lvl w:ilvl="0">
      <w:start w:val="1"/>
      <w:numFmt w:val="decimal"/>
      <w:lvlText w:val="%1."/>
      <w:lvlJc w:val="left"/>
      <w:pPr>
        <w:ind w:left="1102" w:hanging="24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19" w:hanging="36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2846" w:hanging="363"/>
      </w:pPr>
    </w:lvl>
    <w:lvl w:ilvl="3">
      <w:start w:val="1"/>
      <w:numFmt w:val="bullet"/>
      <w:lvlText w:val="•"/>
      <w:lvlJc w:val="left"/>
      <w:pPr>
        <w:ind w:left="3873" w:hanging="363"/>
      </w:pPr>
    </w:lvl>
    <w:lvl w:ilvl="4">
      <w:start w:val="1"/>
      <w:numFmt w:val="bullet"/>
      <w:lvlText w:val="•"/>
      <w:lvlJc w:val="left"/>
      <w:pPr>
        <w:ind w:left="4900" w:hanging="363"/>
      </w:pPr>
    </w:lvl>
    <w:lvl w:ilvl="5">
      <w:start w:val="1"/>
      <w:numFmt w:val="bullet"/>
      <w:lvlText w:val="•"/>
      <w:lvlJc w:val="left"/>
      <w:pPr>
        <w:ind w:left="5926" w:hanging="362"/>
      </w:pPr>
    </w:lvl>
    <w:lvl w:ilvl="6">
      <w:start w:val="1"/>
      <w:numFmt w:val="bullet"/>
      <w:lvlText w:val="•"/>
      <w:lvlJc w:val="left"/>
      <w:pPr>
        <w:ind w:left="6953" w:hanging="363"/>
      </w:pPr>
    </w:lvl>
    <w:lvl w:ilvl="7">
      <w:start w:val="1"/>
      <w:numFmt w:val="bullet"/>
      <w:lvlText w:val="•"/>
      <w:lvlJc w:val="left"/>
      <w:pPr>
        <w:ind w:left="7980" w:hanging="363"/>
      </w:pPr>
    </w:lvl>
    <w:lvl w:ilvl="8">
      <w:start w:val="1"/>
      <w:numFmt w:val="bullet"/>
      <w:lvlText w:val="•"/>
      <w:lvlJc w:val="left"/>
      <w:pPr>
        <w:ind w:left="9006" w:hanging="363"/>
      </w:pPr>
    </w:lvl>
  </w:abstractNum>
  <w:abstractNum w:abstractNumId="24" w15:restartNumberingAfterBreak="0">
    <w:nsid w:val="5ED1503D"/>
    <w:multiLevelType w:val="multilevel"/>
    <w:tmpl w:val="E09A10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C5BE6"/>
    <w:multiLevelType w:val="multilevel"/>
    <w:tmpl w:val="9AFEAC8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47613"/>
    <w:multiLevelType w:val="multilevel"/>
    <w:tmpl w:val="EF54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35C26"/>
    <w:multiLevelType w:val="multilevel"/>
    <w:tmpl w:val="DE48F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C005F"/>
    <w:multiLevelType w:val="multilevel"/>
    <w:tmpl w:val="F92CC59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E26503"/>
    <w:multiLevelType w:val="multilevel"/>
    <w:tmpl w:val="EE306BC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79E21DD1"/>
    <w:multiLevelType w:val="multilevel"/>
    <w:tmpl w:val="1CD20B3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0"/>
  </w:num>
  <w:num w:numId="5">
    <w:abstractNumId w:val="4"/>
  </w:num>
  <w:num w:numId="6">
    <w:abstractNumId w:val="13"/>
  </w:num>
  <w:num w:numId="7">
    <w:abstractNumId w:val="2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29"/>
  </w:num>
  <w:num w:numId="14">
    <w:abstractNumId w:val="11"/>
  </w:num>
  <w:num w:numId="15">
    <w:abstractNumId w:val="22"/>
  </w:num>
  <w:num w:numId="16">
    <w:abstractNumId w:val="30"/>
  </w:num>
  <w:num w:numId="17">
    <w:abstractNumId w:val="21"/>
  </w:num>
  <w:num w:numId="18">
    <w:abstractNumId w:val="18"/>
  </w:num>
  <w:num w:numId="19">
    <w:abstractNumId w:val="27"/>
  </w:num>
  <w:num w:numId="20">
    <w:abstractNumId w:val="5"/>
  </w:num>
  <w:num w:numId="21">
    <w:abstractNumId w:val="3"/>
  </w:num>
  <w:num w:numId="22">
    <w:abstractNumId w:val="28"/>
  </w:num>
  <w:num w:numId="23">
    <w:abstractNumId w:val="15"/>
  </w:num>
  <w:num w:numId="24">
    <w:abstractNumId w:val="26"/>
  </w:num>
  <w:num w:numId="25">
    <w:abstractNumId w:val="23"/>
  </w:num>
  <w:num w:numId="26">
    <w:abstractNumId w:val="6"/>
  </w:num>
  <w:num w:numId="27">
    <w:abstractNumId w:val="7"/>
  </w:num>
  <w:num w:numId="28">
    <w:abstractNumId w:val="16"/>
  </w:num>
  <w:num w:numId="29">
    <w:abstractNumId w:val="12"/>
  </w:num>
  <w:num w:numId="30">
    <w:abstractNumId w:val="10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6C"/>
    <w:rsid w:val="00000C14"/>
    <w:rsid w:val="00007AF1"/>
    <w:rsid w:val="000114F5"/>
    <w:rsid w:val="00013260"/>
    <w:rsid w:val="0001529D"/>
    <w:rsid w:val="00015CDF"/>
    <w:rsid w:val="0002743B"/>
    <w:rsid w:val="0004584C"/>
    <w:rsid w:val="00055BCB"/>
    <w:rsid w:val="00074900"/>
    <w:rsid w:val="00095060"/>
    <w:rsid w:val="000A3B78"/>
    <w:rsid w:val="000C1313"/>
    <w:rsid w:val="000F2417"/>
    <w:rsid w:val="0010552F"/>
    <w:rsid w:val="00106206"/>
    <w:rsid w:val="0011031D"/>
    <w:rsid w:val="00144ADF"/>
    <w:rsid w:val="00154484"/>
    <w:rsid w:val="001876E2"/>
    <w:rsid w:val="001A5FDD"/>
    <w:rsid w:val="001B5714"/>
    <w:rsid w:val="001D1807"/>
    <w:rsid w:val="001D3289"/>
    <w:rsid w:val="00257BFF"/>
    <w:rsid w:val="00297E64"/>
    <w:rsid w:val="002B4729"/>
    <w:rsid w:val="002F3DF8"/>
    <w:rsid w:val="002F423D"/>
    <w:rsid w:val="003050BE"/>
    <w:rsid w:val="00330347"/>
    <w:rsid w:val="00371FBF"/>
    <w:rsid w:val="003B5DDA"/>
    <w:rsid w:val="003C617D"/>
    <w:rsid w:val="003D505E"/>
    <w:rsid w:val="003E7AED"/>
    <w:rsid w:val="0040114A"/>
    <w:rsid w:val="004214EE"/>
    <w:rsid w:val="00434A7F"/>
    <w:rsid w:val="00491D5E"/>
    <w:rsid w:val="00493682"/>
    <w:rsid w:val="004B3400"/>
    <w:rsid w:val="004C5B3D"/>
    <w:rsid w:val="004D6575"/>
    <w:rsid w:val="004E1C78"/>
    <w:rsid w:val="004E4F79"/>
    <w:rsid w:val="005355A6"/>
    <w:rsid w:val="00547C0D"/>
    <w:rsid w:val="005B3824"/>
    <w:rsid w:val="005E2DE4"/>
    <w:rsid w:val="00617DE0"/>
    <w:rsid w:val="00627B6C"/>
    <w:rsid w:val="006563E5"/>
    <w:rsid w:val="00661EB2"/>
    <w:rsid w:val="00662759"/>
    <w:rsid w:val="006950E9"/>
    <w:rsid w:val="006C433C"/>
    <w:rsid w:val="006C6443"/>
    <w:rsid w:val="0070473A"/>
    <w:rsid w:val="00704ECA"/>
    <w:rsid w:val="00707782"/>
    <w:rsid w:val="00720B1B"/>
    <w:rsid w:val="00783DFD"/>
    <w:rsid w:val="00795C02"/>
    <w:rsid w:val="007B47D2"/>
    <w:rsid w:val="008061A4"/>
    <w:rsid w:val="00815C4D"/>
    <w:rsid w:val="00826859"/>
    <w:rsid w:val="008502C8"/>
    <w:rsid w:val="008B2D1F"/>
    <w:rsid w:val="008C1707"/>
    <w:rsid w:val="008C45FD"/>
    <w:rsid w:val="008C4899"/>
    <w:rsid w:val="009005A2"/>
    <w:rsid w:val="00954700"/>
    <w:rsid w:val="00995364"/>
    <w:rsid w:val="009A17F4"/>
    <w:rsid w:val="009A5BF7"/>
    <w:rsid w:val="009A6417"/>
    <w:rsid w:val="009C08C3"/>
    <w:rsid w:val="009E4DA9"/>
    <w:rsid w:val="00A463AE"/>
    <w:rsid w:val="00A67A88"/>
    <w:rsid w:val="00A77D8B"/>
    <w:rsid w:val="00A85BAD"/>
    <w:rsid w:val="00A85F80"/>
    <w:rsid w:val="00A9195F"/>
    <w:rsid w:val="00AA3EDF"/>
    <w:rsid w:val="00AC1045"/>
    <w:rsid w:val="00B34D09"/>
    <w:rsid w:val="00B536C3"/>
    <w:rsid w:val="00B74EB1"/>
    <w:rsid w:val="00B86D7C"/>
    <w:rsid w:val="00B949FB"/>
    <w:rsid w:val="00BA7FA4"/>
    <w:rsid w:val="00BB395F"/>
    <w:rsid w:val="00BC4B93"/>
    <w:rsid w:val="00BC7CA9"/>
    <w:rsid w:val="00BD0056"/>
    <w:rsid w:val="00BD2376"/>
    <w:rsid w:val="00BE1E3F"/>
    <w:rsid w:val="00BF4972"/>
    <w:rsid w:val="00BF59CF"/>
    <w:rsid w:val="00C4626C"/>
    <w:rsid w:val="00C54B69"/>
    <w:rsid w:val="00C557F6"/>
    <w:rsid w:val="00C96296"/>
    <w:rsid w:val="00CB1E15"/>
    <w:rsid w:val="00CB23B1"/>
    <w:rsid w:val="00CB3041"/>
    <w:rsid w:val="00CB64AB"/>
    <w:rsid w:val="00CE5AFB"/>
    <w:rsid w:val="00D119EB"/>
    <w:rsid w:val="00D62351"/>
    <w:rsid w:val="00D81D28"/>
    <w:rsid w:val="00DE2A2C"/>
    <w:rsid w:val="00DF4332"/>
    <w:rsid w:val="00E038E1"/>
    <w:rsid w:val="00E172B6"/>
    <w:rsid w:val="00E51596"/>
    <w:rsid w:val="00E535E1"/>
    <w:rsid w:val="00E563C8"/>
    <w:rsid w:val="00E630FA"/>
    <w:rsid w:val="00E634C5"/>
    <w:rsid w:val="00E74BC0"/>
    <w:rsid w:val="00E8490C"/>
    <w:rsid w:val="00EB0B30"/>
    <w:rsid w:val="00EB7FB6"/>
    <w:rsid w:val="00EC5AB3"/>
    <w:rsid w:val="00EF432E"/>
    <w:rsid w:val="00F12F47"/>
    <w:rsid w:val="00F24B8F"/>
    <w:rsid w:val="00F338D4"/>
    <w:rsid w:val="00F602A8"/>
    <w:rsid w:val="00F93BE1"/>
    <w:rsid w:val="00FF0103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9880"/>
  <w15:docId w15:val="{82515250-B696-4B52-AB0A-4E8FD0BE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17"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0D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D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D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D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D9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0D93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0">
    <w:name w:val="Table Normal"/>
    <w:rsid w:val="006B0D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</w:style>
  <w:style w:type="paragraph" w:styleId="Textonotaalfinal">
    <w:name w:val="endnote text"/>
    <w:basedOn w:val="Normal"/>
    <w:link w:val="TextonotaalfinalCar"/>
    <w:uiPriority w:val="99"/>
    <w:unhideWhenUsed/>
    <w:rsid w:val="006B0D9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iPriority w:val="99"/>
    <w:unhideWhenUsed/>
    <w:rsid w:val="006B0D93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6B0D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eastAsia="Times New Roman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cs="Times New Roman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5" w:type="dxa"/>
        <w:right w:w="6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47C0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54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rsid w:val="00547C0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547C0D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47C0D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5F80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BB395F"/>
  </w:style>
  <w:style w:type="table" w:customStyle="1" w:styleId="TableNormal1">
    <w:name w:val="Table Normal1"/>
    <w:rsid w:val="00BB395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D0056"/>
  </w:style>
  <w:style w:type="table" w:customStyle="1" w:styleId="TableNormal2">
    <w:name w:val="Table Normal2"/>
    <w:rsid w:val="00BD00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BC4B93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5355A6"/>
    <w:rPr>
      <w:color w:val="605E5C"/>
      <w:shd w:val="clear" w:color="auto" w:fill="E1DFDD"/>
    </w:rPr>
  </w:style>
  <w:style w:type="numbering" w:customStyle="1" w:styleId="Sinlista4">
    <w:name w:val="Sin lista4"/>
    <w:next w:val="Sinlista"/>
    <w:uiPriority w:val="99"/>
    <w:semiHidden/>
    <w:unhideWhenUsed/>
    <w:rsid w:val="000F2417"/>
  </w:style>
  <w:style w:type="table" w:customStyle="1" w:styleId="TableNormal3">
    <w:name w:val="Table Normal3"/>
    <w:rsid w:val="000F2417"/>
    <w:pPr>
      <w:widowControl w:val="0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0F2417"/>
    <w:pPr>
      <w:widowControl w:val="0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0F2417"/>
    <w:pPr>
      <w:widowControl w:val="0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0F2417"/>
    <w:pPr>
      <w:widowControl w:val="0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0F24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  <w:jc w:val="both"/>
    </w:pPr>
    <w:rPr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2417"/>
    <w:pPr>
      <w:widowControl w:val="0"/>
      <w:autoSpaceDE w:val="0"/>
      <w:autoSpaceDN w:val="0"/>
      <w:spacing w:after="0" w:line="240" w:lineRule="auto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2417"/>
    <w:rPr>
      <w:lang w:val="es-ES" w:bidi="es-ES"/>
    </w:rPr>
  </w:style>
  <w:style w:type="paragraph" w:customStyle="1" w:styleId="TableParagraph">
    <w:name w:val="Table Paragraph"/>
    <w:basedOn w:val="Normal"/>
    <w:uiPriority w:val="1"/>
    <w:qFormat/>
    <w:rsid w:val="000F2417"/>
    <w:pPr>
      <w:widowControl w:val="0"/>
      <w:autoSpaceDE w:val="0"/>
      <w:autoSpaceDN w:val="0"/>
      <w:spacing w:after="0" w:line="273" w:lineRule="exact"/>
      <w:ind w:left="107"/>
    </w:pPr>
    <w:rPr>
      <w:lang w:val="es-ES" w:bidi="es-ES"/>
    </w:rPr>
  </w:style>
  <w:style w:type="table" w:customStyle="1" w:styleId="TableNormal11">
    <w:name w:val="Table Normal11"/>
    <w:uiPriority w:val="2"/>
    <w:qFormat/>
    <w:rsid w:val="000F2417"/>
    <w:pPr>
      <w:widowControl w:val="0"/>
      <w:jc w:val="both"/>
    </w:pPr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2417"/>
    <w:pPr>
      <w:widowControl w:val="0"/>
      <w:spacing w:after="0" w:line="240" w:lineRule="auto"/>
      <w:jc w:val="both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0F2417"/>
    <w:pPr>
      <w:spacing w:after="200" w:line="276" w:lineRule="auto"/>
      <w:ind w:left="720"/>
    </w:pPr>
    <w:rPr>
      <w:rFonts w:eastAsia="Times New Roman" w:cs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M2vS0AZS5zUSKskjQPRTux8vg==">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</go:docsCustomData>
</go:gDocsCustomXmlDataStorage>
</file>

<file path=customXml/itemProps1.xml><?xml version="1.0" encoding="utf-8"?>
<ds:datastoreItem xmlns:ds="http://schemas.openxmlformats.org/officeDocument/2006/customXml" ds:itemID="{99C9EA3F-6A38-4196-B915-B53B4B6F3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8</cp:revision>
  <cp:lastPrinted>2021-08-02T14:59:00Z</cp:lastPrinted>
  <dcterms:created xsi:type="dcterms:W3CDTF">2021-08-04T21:49:00Z</dcterms:created>
  <dcterms:modified xsi:type="dcterms:W3CDTF">2021-08-09T21:23:00Z</dcterms:modified>
</cp:coreProperties>
</file>