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Calibri" w:hAnsi="Calibri"/>
          <w:b/>
          <w:b/>
        </w:rPr>
      </w:pPr>
      <w:r>
        <w:rPr>
          <w:rFonts w:ascii="Calibri" w:hAnsi="Calibri"/>
          <w:b/>
        </w:rPr>
      </w:r>
    </w:p>
    <w:p>
      <w:pPr>
        <w:pStyle w:val="Normal"/>
        <w:rPr>
          <w:rFonts w:ascii="Calibri" w:hAnsi="Calibri"/>
          <w:b/>
          <w:b/>
        </w:rPr>
      </w:pPr>
      <w:r>
        <w:rPr>
          <w:rFonts w:ascii="Calibri" w:hAnsi="Calibri"/>
          <w:b/>
        </w:rPr>
        <w:t xml:space="preserve">Cargo: </w:t>
      </w:r>
    </w:p>
    <w:p>
      <w:pPr>
        <w:pStyle w:val="Normal"/>
        <w:tabs>
          <w:tab w:val="clear" w:pos="708"/>
          <w:tab w:val="center" w:pos="4730" w:leader="none"/>
          <w:tab w:val="left" w:pos="5717" w:leader="none"/>
          <w:tab w:val="left" w:pos="6125" w:leader="none"/>
        </w:tabs>
        <w:jc w:val="center"/>
        <w:rPr>
          <w:rFonts w:ascii="Calibri" w:hAnsi="Calibri"/>
          <w:b/>
          <w:b/>
          <w:sz w:val="28"/>
        </w:rPr>
      </w:pPr>
      <w:r>
        <w:rPr>
          <w:rFonts w:ascii="Calibri" w:hAnsi="Calibri"/>
          <w:b/>
          <w:sz w:val="28"/>
        </w:rPr>
        <w:t>PROFESIONAL DIRECCIÓN REGIONAL DE MAGALLANES Y LA ANTÁRTICA CHILENA, REEMPLAZO</w:t>
      </w:r>
    </w:p>
    <w:p>
      <w:pPr>
        <w:pStyle w:val="Normal"/>
        <w:tabs>
          <w:tab w:val="clear" w:pos="708"/>
          <w:tab w:val="center" w:pos="4730" w:leader="none"/>
          <w:tab w:val="left" w:pos="5717" w:leader="none"/>
          <w:tab w:val="left" w:pos="6125" w:leader="none"/>
        </w:tabs>
        <w:jc w:val="center"/>
        <w:rPr>
          <w:rFonts w:ascii="Calibri" w:hAnsi="Calibri"/>
        </w:rPr>
      </w:pPr>
      <w:r>
        <w:rPr>
          <w:rFonts w:ascii="Calibri" w:hAnsi="Calibri"/>
        </w:rPr>
        <w:t xml:space="preserve">Etapa </w:t>
      </w:r>
      <w:r>
        <w:rPr>
          <w:rFonts w:ascii="Calibri" w:hAnsi="Calibri"/>
        </w:rPr>
        <w:t>3</w:t>
      </w:r>
    </w:p>
    <w:p>
      <w:pPr>
        <w:pStyle w:val="Normal"/>
        <w:tabs>
          <w:tab w:val="clear" w:pos="708"/>
          <w:tab w:val="left" w:pos="5338" w:leader="none"/>
        </w:tabs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>
        <w:rPr>
          <w:rFonts w:eastAsia="Times New Roman" w:cs="Times New Roman" w:ascii="Calibri" w:hAnsi="Calibri"/>
          <w:sz w:val="24"/>
          <w:szCs w:val="24"/>
          <w:lang w:val="es-ES" w:eastAsia="es-ES"/>
        </w:rPr>
        <w:t>Entrevista de Valoración Global</w:t>
      </w:r>
      <w:r>
        <w:rPr>
          <w:rFonts w:ascii="Calibri" w:hAnsi="Calibri"/>
        </w:rPr>
        <w:t>)</w:t>
      </w:r>
    </w:p>
    <w:p>
      <w:pPr>
        <w:pStyle w:val="Normal"/>
        <w:jc w:val="center"/>
        <w:rPr>
          <w:rFonts w:ascii="Calibri" w:hAnsi="Calibri"/>
          <w:b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2"/>
      </w:r>
    </w:p>
    <w:p>
      <w:pPr>
        <w:pStyle w:val="Normal"/>
        <w:jc w:val="center"/>
        <w:rPr>
          <w:rFonts w:ascii="Calibri" w:hAnsi="Calibri"/>
          <w:b/>
          <w:b/>
        </w:rPr>
      </w:pPr>
      <w:r>
        <w:rPr>
          <w:rFonts w:ascii="Calibri" w:hAnsi="Calibri"/>
          <w:b/>
        </w:rPr>
      </w:r>
    </w:p>
    <w:p>
      <w:pPr>
        <w:pStyle w:val="Normal"/>
        <w:rPr>
          <w:rFonts w:ascii="Calibri" w:hAnsi="Calibri"/>
          <w:b/>
          <w:b/>
        </w:rPr>
      </w:pPr>
      <w:r>
        <w:rPr>
          <w:rFonts w:ascii="Calibri" w:hAnsi="Calibri"/>
          <w:b/>
        </w:rPr>
      </w:r>
    </w:p>
    <w:tbl>
      <w:tblPr>
        <w:tblpPr w:bottomFromText="0" w:horzAnchor="page" w:leftFromText="141" w:rightFromText="141" w:tblpX="0" w:tblpXSpec="center" w:tblpY="376" w:topFromText="0" w:vertAnchor="text"/>
        <w:tblW w:w="2764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1200"/>
        <w:gridCol w:w="1563"/>
      </w:tblGrid>
      <w:tr>
        <w:trPr>
          <w:trHeight w:val="330" w:hRule="atLeast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D8D8D8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  <w:lang w:val="es-CL"/>
              </w:rPr>
              <w:t>N°</w:t>
            </w:r>
          </w:p>
        </w:tc>
        <w:tc>
          <w:tcPr>
            <w:tcW w:w="15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D8D8D8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  <w:lang w:val="es-CL"/>
              </w:rPr>
              <w:t>RUT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  <w:lang w:val="es-ES" w:eastAsia="es-ES"/>
              </w:rPr>
              <w:t>1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17.588.081-K</w:t>
            </w:r>
          </w:p>
        </w:tc>
      </w:tr>
    </w:tbl>
    <w:p>
      <w:pPr>
        <w:pStyle w:val="Normal"/>
        <w:jc w:val="center"/>
        <w:rPr>
          <w:rFonts w:ascii="Calibri" w:hAnsi="Calibri"/>
          <w:b/>
          <w:b/>
        </w:rPr>
      </w:pPr>
      <w:r>
        <w:rPr>
          <w:rFonts w:ascii="Calibri" w:hAnsi="Calibri"/>
          <w:b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w="12240" w:h="15840"/>
      <w:pgMar w:left="1080" w:right="1701" w:header="709" w:top="1418" w:footer="709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pBdr>
        <w:top w:val="single" w:sz="4" w:space="1" w:color="000000"/>
      </w:pBdr>
      <w:jc w:val="center"/>
      <w:rPr>
        <w:rFonts w:ascii="Calibri" w:hAnsi="Calibri"/>
        <w:b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taal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cs="Calibri" w:ascii="Calibri" w:hAnsi="Calibri"/>
          <w:sz w:val="22"/>
          <w:szCs w:val="22"/>
        </w:rPr>
        <w:t xml:space="preserve"> </w:t>
      </w:r>
      <w:r>
        <w:rPr>
          <w:rFonts w:cs="Calibri" w:ascii="Calibri" w:hAnsi="Calibri"/>
          <w:sz w:val="22"/>
          <w:szCs w:val="22"/>
        </w:rPr>
        <w:t xml:space="preserve">El orden del listado de seleccionados ha sido establecido en orden ascendente al Nº de R.U.T, no al resultado de la etapa </w:t>
      </w:r>
      <w:r>
        <w:rPr>
          <w:rFonts w:cs="Calibri" w:ascii="Calibri" w:hAnsi="Calibri"/>
          <w:sz w:val="22"/>
          <w:szCs w:val="22"/>
        </w:rPr>
        <w:t>3</w:t>
      </w:r>
      <w:r>
        <w:rPr>
          <w:rFonts w:cs="Calibri" w:ascii="Calibri" w:hAnsi="Calibri"/>
          <w:sz w:val="22"/>
          <w:szCs w:val="22"/>
        </w:rPr>
        <w:t>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pBdr>
        <w:bottom w:val="single" w:sz="4" w:space="1" w:color="000000"/>
      </w:pBdr>
      <w:tabs>
        <w:tab w:val="clear" w:pos="8504"/>
        <w:tab w:val="center" w:pos="4252" w:leader="none"/>
        <w:tab w:val="right" w:pos="9540" w:leader="none"/>
      </w:tabs>
      <w:jc w:val="right"/>
      <w:rPr>
        <w:rFonts w:ascii="Calibri" w:hAnsi="Calibri"/>
        <w:lang w:val="es-MX"/>
      </w:rPr>
    </w:pPr>
    <w:r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51" y="0"/>
              <wp:lineTo x="-51" y="21105"/>
              <wp:lineTo x="20939" y="21105"/>
              <wp:lineTo x="20939" y="0"/>
              <wp:lineTo x="-51" y="0"/>
            </wp:wrapPolygon>
          </wp:wrapTight>
          <wp:docPr id="1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>
    <w:pPr>
      <w:pStyle w:val="Cabecera"/>
      <w:pBdr>
        <w:bottom w:val="single" w:sz="4" w:space="1" w:color="000000"/>
      </w:pBdr>
      <w:tabs>
        <w:tab w:val="clear" w:pos="8504"/>
        <w:tab w:val="center" w:pos="4252" w:leader="none"/>
        <w:tab w:val="right" w:pos="9540" w:leader="none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Comité de Selección</w:t>
      <w:tab/>
      <w:t xml:space="preserve">                                                                                                            </w:t>
    </w:r>
  </w:p>
  <w:p>
    <w:pPr>
      <w:pStyle w:val="Cabecera"/>
      <w:pBdr>
        <w:bottom w:val="single" w:sz="4" w:space="1" w:color="000000"/>
      </w:pBdr>
      <w:tabs>
        <w:tab w:val="clear" w:pos="8504"/>
        <w:tab w:val="center" w:pos="4252" w:leader="none"/>
        <w:tab w:val="right" w:pos="9540" w:leader="none"/>
      </w:tabs>
      <w:jc w:val="right"/>
      <w:rPr>
        <w:rFonts w:ascii="Calibri" w:hAnsi="Calibri"/>
        <w:b/>
        <w:b/>
        <w:lang w:val="es-MX"/>
      </w:rPr>
    </w:pPr>
    <w:r>
      <w:rPr>
        <w:rFonts w:ascii="Calibri" w:hAnsi="Calibri"/>
        <w:lang w:val="es-MX"/>
      </w:rPr>
      <w:t xml:space="preserve"> </w:t>
    </w:r>
    <w:r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1321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ES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qFormat/>
    <w:rsid w:val="0071321e"/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character" w:styleId="PiedepginaCar" w:customStyle="1">
    <w:name w:val="Pie de página Car"/>
    <w:basedOn w:val="DefaultParagraphFont"/>
    <w:link w:val="Piedepgina"/>
    <w:qFormat/>
    <w:rsid w:val="0071321e"/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character" w:styleId="TextonotapieCar" w:customStyle="1">
    <w:name w:val="Texto nota pie Car"/>
    <w:basedOn w:val="DefaultParagraphFont"/>
    <w:link w:val="Textonotapie"/>
    <w:semiHidden/>
    <w:qFormat/>
    <w:rsid w:val="0071321e"/>
    <w:rPr>
      <w:rFonts w:ascii="Times New Roman" w:hAnsi="Times New Roman" w:eastAsia="Times New Roman" w:cs="Times New Roman"/>
      <w:sz w:val="20"/>
      <w:szCs w:val="20"/>
      <w:lang w:val="es-ES" w:eastAsia="es-ES"/>
    </w:rPr>
  </w:style>
  <w:style w:type="character" w:styleId="Ancladenotaalpie" w:customStyle="1">
    <w:name w:val="Ancla de nota al pie"/>
    <w:rPr>
      <w:vertAlign w:val="superscript"/>
    </w:rPr>
  </w:style>
  <w:style w:type="character" w:styleId="FootnoteCharacters" w:customStyle="1">
    <w:name w:val="Footnote Characters"/>
    <w:semiHidden/>
    <w:qFormat/>
    <w:rsid w:val="0071321e"/>
    <w:rPr>
      <w:vertAlign w:val="superscript"/>
    </w:rPr>
  </w:style>
  <w:style w:type="character" w:styleId="Caracteresdenotaalpie" w:customStyle="1">
    <w:name w:val="Caracteres de nota al pie"/>
    <w:qFormat/>
    <w:rPr/>
  </w:style>
  <w:style w:type="character" w:styleId="Ancladenotafinal" w:customStyle="1">
    <w:name w:val="Ancla de nota final"/>
    <w:rPr>
      <w:vertAlign w:val="superscript"/>
    </w:rPr>
  </w:style>
  <w:style w:type="character" w:styleId="Caracteresdenotafinal" w:customStyle="1">
    <w:name w:val="Caracteres de nota final"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general">
    <w:name w:val="Title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beceraypie" w:customStyle="1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rsid w:val="0071321e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link w:val="PiedepginaCar"/>
    <w:rsid w:val="0071321e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taalpie">
    <w:name w:val="Footnote Text"/>
    <w:basedOn w:val="Normal"/>
    <w:link w:val="TextonotapieCar"/>
    <w:semiHidden/>
    <w:rsid w:val="0071321e"/>
    <w:pPr/>
    <w:rPr>
      <w:sz w:val="20"/>
      <w:szCs w:val="20"/>
    </w:rPr>
  </w:style>
  <w:style w:type="paragraph" w:styleId="Contenidodelatabla" w:customStyle="1">
    <w:name w:val="Contenido de la tabla"/>
    <w:basedOn w:val="Normal"/>
    <w:qFormat/>
    <w:pPr>
      <w:widowControl w:val="false"/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LibreOffice/7.1.4.2$Windows_X86_64 LibreOffice_project/a529a4fab45b75fefc5b6226684193eb000654f6</Application>
  <AppVersion>15.0000</AppVersion>
  <Pages>1</Pages>
  <Words>56</Words>
  <Characters>328</Characters>
  <CharactersWithSpaces>828</CharactersWithSpaces>
  <Paragraphs>14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2021-08-24T16:23:00Z</dcterms:created>
  <dc:creator>Nicolas Contreras</dc:creator>
  <dc:description/>
  <dc:language>es-CL</dc:language>
  <cp:lastModifiedBy/>
  <dcterms:modified xsi:type="dcterms:W3CDTF">2021-09-13T12:58:32Z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