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DD" w:rsidRDefault="00875ADD">
      <w:pPr>
        <w:rPr>
          <w:rFonts w:ascii="Calibri" w:hAnsi="Calibri"/>
          <w:b/>
        </w:rPr>
      </w:pPr>
      <w:bookmarkStart w:id="0" w:name="_GoBack"/>
      <w:bookmarkEnd w:id="0"/>
    </w:p>
    <w:p w:rsidR="00875ADD" w:rsidRDefault="003B682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875ADD" w:rsidRDefault="003B682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 FINANCIERO CONTABLE</w:t>
      </w:r>
    </w:p>
    <w:p w:rsidR="00875ADD" w:rsidRDefault="003B682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3</w:t>
      </w:r>
    </w:p>
    <w:p w:rsidR="00875ADD" w:rsidRDefault="00875ADD">
      <w:pPr>
        <w:tabs>
          <w:tab w:val="left" w:pos="5338"/>
        </w:tabs>
        <w:jc w:val="center"/>
        <w:rPr>
          <w:rFonts w:ascii="Calibri" w:hAnsi="Calibri"/>
        </w:rPr>
      </w:pPr>
    </w:p>
    <w:p w:rsidR="00875ADD" w:rsidRDefault="003B6822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Entrevista Valoración Global</w:t>
      </w:r>
      <w:r>
        <w:rPr>
          <w:rFonts w:ascii="Calibri" w:hAnsi="Calibri"/>
        </w:rPr>
        <w:t>)</w:t>
      </w:r>
    </w:p>
    <w:p w:rsidR="00875ADD" w:rsidRDefault="003B682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875ADD" w:rsidRDefault="00875ADD">
      <w:pPr>
        <w:jc w:val="center"/>
        <w:rPr>
          <w:rFonts w:ascii="Calibri" w:hAnsi="Calibri"/>
          <w:b/>
        </w:rPr>
      </w:pPr>
    </w:p>
    <w:p w:rsidR="00875ADD" w:rsidRDefault="00875ADD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875ADD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875ADD" w:rsidRDefault="003B6822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875ADD" w:rsidRDefault="003B6822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875ADD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75ADD" w:rsidRDefault="003B682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5ADD" w:rsidRDefault="003B6822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Calibri;Arial" w:hAnsi="Calibri;Arial" w:cs="Calibri"/>
                <w:color w:val="000000"/>
                <w:szCs w:val="22"/>
              </w:rPr>
              <w:t>13.920.257-0</w:t>
            </w:r>
          </w:p>
        </w:tc>
      </w:tr>
    </w:tbl>
    <w:p w:rsidR="00875ADD" w:rsidRDefault="00875ADD">
      <w:pPr>
        <w:jc w:val="center"/>
        <w:rPr>
          <w:rFonts w:ascii="Calibri" w:hAnsi="Calibri"/>
          <w:b/>
        </w:rPr>
      </w:pPr>
    </w:p>
    <w:p w:rsidR="00875ADD" w:rsidRDefault="00875ADD"/>
    <w:p w:rsidR="00875ADD" w:rsidRDefault="00875ADD"/>
    <w:p w:rsidR="00875ADD" w:rsidRDefault="00875ADD"/>
    <w:sectPr w:rsidR="00875ADD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22" w:rsidRDefault="003B6822">
      <w:r>
        <w:separator/>
      </w:r>
    </w:p>
  </w:endnote>
  <w:endnote w:type="continuationSeparator" w:id="0">
    <w:p w:rsidR="003B6822" w:rsidRDefault="003B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ADD" w:rsidRDefault="003B6822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22" w:rsidRDefault="003B6822">
      <w:pPr>
        <w:rPr>
          <w:sz w:val="12"/>
        </w:rPr>
      </w:pPr>
      <w:r>
        <w:separator/>
      </w:r>
    </w:p>
  </w:footnote>
  <w:footnote w:type="continuationSeparator" w:id="0">
    <w:p w:rsidR="003B6822" w:rsidRDefault="003B6822">
      <w:pPr>
        <w:rPr>
          <w:sz w:val="12"/>
        </w:rPr>
      </w:pPr>
      <w:r>
        <w:continuationSeparator/>
      </w:r>
    </w:p>
  </w:footnote>
  <w:footnote w:id="1">
    <w:p w:rsidR="00875ADD" w:rsidRDefault="003B6822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>
        <w:rPr>
          <w:rFonts w:ascii="Calibri" w:hAnsi="Calibri" w:cs="Calibri"/>
          <w:sz w:val="22"/>
          <w:szCs w:val="22"/>
        </w:rPr>
        <w:t xml:space="preserve">do de la etapa </w:t>
      </w: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ADD" w:rsidRDefault="003B6822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117" y="0"/>
              <wp:lineTo x="-117" y="21035"/>
              <wp:lineTo x="20874" y="21035"/>
              <wp:lineTo x="20874" y="0"/>
              <wp:lineTo x="-117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875ADD" w:rsidRDefault="003B6822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</w:t>
    </w:r>
  </w:p>
  <w:p w:rsidR="00875ADD" w:rsidRDefault="003B6822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DD"/>
    <w:rsid w:val="003B6822"/>
    <w:rsid w:val="00875ADD"/>
    <w:rsid w:val="00B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76B6F-7C84-42F4-8394-2B207DD6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2021-11-23T12:42:00Z</dcterms:created>
  <dcterms:modified xsi:type="dcterms:W3CDTF">2021-11-23T12:42:00Z</dcterms:modified>
  <dc:language>es-CL</dc:language>
</cp:coreProperties>
</file>