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291CE" w14:textId="7E7A3FCD" w:rsidR="003A11A3" w:rsidRDefault="003A11A3" w:rsidP="00DB07DC">
      <w:pPr>
        <w:spacing w:after="120" w:line="276" w:lineRule="auto"/>
        <w:ind w:hanging="2"/>
        <w:rPr>
          <w:rFonts w:ascii="Arial" w:eastAsia="Arial" w:hAnsi="Arial" w:cs="Arial"/>
          <w:b/>
          <w:bCs/>
          <w:sz w:val="22"/>
          <w:szCs w:val="22"/>
        </w:rPr>
      </w:pPr>
      <w:bookmarkStart w:id="0" w:name="_Toc97713021"/>
    </w:p>
    <w:p w14:paraId="39943E49" w14:textId="04EDD21F" w:rsidR="003A11A3" w:rsidRPr="003A11A3" w:rsidRDefault="003A11A3" w:rsidP="00134F6B">
      <w:pPr>
        <w:spacing w:after="120" w:line="276" w:lineRule="auto"/>
        <w:ind w:hanging="2"/>
        <w:jc w:val="center"/>
        <w:rPr>
          <w:rFonts w:ascii="Arial" w:eastAsia="Arial" w:hAnsi="Arial" w:cs="Arial"/>
          <w:position w:val="-1"/>
          <w:sz w:val="22"/>
          <w:szCs w:val="22"/>
          <w:lang w:eastAsia="en-US"/>
        </w:rPr>
      </w:pPr>
      <w:r w:rsidRPr="003A11A3">
        <w:rPr>
          <w:rFonts w:ascii="Arial" w:eastAsia="Arial" w:hAnsi="Arial" w:cs="Arial"/>
          <w:noProof/>
          <w:position w:val="-1"/>
          <w:sz w:val="22"/>
          <w:szCs w:val="22"/>
          <w:lang w:val="es-ES" w:eastAsia="es-ES"/>
        </w:rPr>
        <w:drawing>
          <wp:inline distT="0" distB="0" distL="114300" distR="114300" wp14:anchorId="7ABD8D27" wp14:editId="54DD0F45">
            <wp:extent cx="2164715" cy="1972945"/>
            <wp:effectExtent l="0" t="0" r="0" b="0"/>
            <wp:docPr id="1034" name="image1.jpg"/>
            <wp:cNvGraphicFramePr/>
            <a:graphic xmlns:a="http://schemas.openxmlformats.org/drawingml/2006/main">
              <a:graphicData uri="http://schemas.openxmlformats.org/drawingml/2006/picture">
                <pic:pic xmlns:pic="http://schemas.openxmlformats.org/drawingml/2006/picture">
                  <pic:nvPicPr>
                    <pic:cNvPr id="1034" name="image1.jpg"/>
                    <pic:cNvPicPr preferRelativeResize="0"/>
                  </pic:nvPicPr>
                  <pic:blipFill>
                    <a:blip r:embed="rId9"/>
                    <a:srcRect/>
                    <a:stretch>
                      <a:fillRect/>
                    </a:stretch>
                  </pic:blipFill>
                  <pic:spPr>
                    <a:xfrm>
                      <a:off x="0" y="0"/>
                      <a:ext cx="2164715" cy="1972945"/>
                    </a:xfrm>
                    <a:prstGeom prst="rect">
                      <a:avLst/>
                    </a:prstGeom>
                    <a:ln/>
                  </pic:spPr>
                </pic:pic>
              </a:graphicData>
            </a:graphic>
          </wp:inline>
        </w:drawing>
      </w:r>
      <w:bookmarkEnd w:id="0"/>
    </w:p>
    <w:p w14:paraId="07265888"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651EFCFF" w14:textId="77777777" w:rsidR="003A11A3" w:rsidRPr="0097166A" w:rsidRDefault="003A11A3" w:rsidP="00134F6B">
      <w:pPr>
        <w:suppressAutoHyphens/>
        <w:spacing w:after="120" w:line="276" w:lineRule="auto"/>
        <w:ind w:leftChars="-1" w:left="1" w:hangingChars="1" w:hanging="3"/>
        <w:textDirection w:val="btLr"/>
        <w:textAlignment w:val="top"/>
        <w:outlineLvl w:val="0"/>
        <w:rPr>
          <w:rFonts w:ascii="Arial" w:eastAsia="Arial" w:hAnsi="Arial" w:cs="Arial"/>
          <w:position w:val="-1"/>
          <w:sz w:val="28"/>
          <w:szCs w:val="28"/>
          <w:lang w:eastAsia="en-US"/>
        </w:rPr>
      </w:pPr>
    </w:p>
    <w:p w14:paraId="70DCA730" w14:textId="77777777" w:rsidR="003A11A3" w:rsidRPr="0097166A" w:rsidRDefault="003A11A3" w:rsidP="00134F6B">
      <w:pPr>
        <w:shd w:val="clear" w:color="auto" w:fill="BDD6EE"/>
        <w:suppressAutoHyphens/>
        <w:spacing w:after="120" w:line="276" w:lineRule="auto"/>
        <w:ind w:leftChars="-1" w:left="2" w:hangingChars="1" w:hanging="4"/>
        <w:textDirection w:val="btLr"/>
        <w:textAlignment w:val="top"/>
        <w:outlineLvl w:val="0"/>
        <w:rPr>
          <w:rFonts w:ascii="Arial" w:eastAsia="Arial" w:hAnsi="Arial" w:cs="Arial"/>
          <w:position w:val="-1"/>
          <w:sz w:val="40"/>
          <w:szCs w:val="40"/>
          <w:lang w:eastAsia="en-US"/>
        </w:rPr>
      </w:pPr>
      <w:bookmarkStart w:id="1" w:name="_Toc97713022"/>
      <w:bookmarkStart w:id="2" w:name="_Toc104821446"/>
      <w:r w:rsidRPr="0097166A">
        <w:rPr>
          <w:rFonts w:ascii="Arial" w:eastAsia="Arial" w:hAnsi="Arial" w:cs="Arial"/>
          <w:b/>
          <w:position w:val="-1"/>
          <w:sz w:val="40"/>
          <w:szCs w:val="40"/>
          <w:lang w:eastAsia="en-US"/>
        </w:rPr>
        <w:t>2022</w:t>
      </w:r>
      <w:bookmarkEnd w:id="1"/>
      <w:bookmarkEnd w:id="2"/>
    </w:p>
    <w:p w14:paraId="5C06D37F"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0CECA11B"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6CED46D9"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65C3DBF4"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25DA19DA" w14:textId="77777777" w:rsidR="003A11A3" w:rsidRPr="0097166A" w:rsidRDefault="003A11A3" w:rsidP="00134F6B">
      <w:pPr>
        <w:suppressAutoHyphens/>
        <w:spacing w:after="120" w:line="276" w:lineRule="auto"/>
        <w:ind w:leftChars="-1" w:left="2" w:hangingChars="1" w:hanging="4"/>
        <w:textDirection w:val="btLr"/>
        <w:textAlignment w:val="top"/>
        <w:outlineLvl w:val="0"/>
        <w:rPr>
          <w:rFonts w:ascii="Arial" w:eastAsia="Arial" w:hAnsi="Arial" w:cs="Arial"/>
          <w:position w:val="-1"/>
          <w:sz w:val="40"/>
          <w:szCs w:val="40"/>
          <w:lang w:eastAsia="en-US"/>
        </w:rPr>
      </w:pPr>
      <w:bookmarkStart w:id="3" w:name="_Toc97713023"/>
      <w:bookmarkStart w:id="4" w:name="_Toc104821447"/>
      <w:r w:rsidRPr="0097166A">
        <w:rPr>
          <w:rFonts w:ascii="Arial" w:eastAsia="Arial" w:hAnsi="Arial" w:cs="Arial"/>
          <w:b/>
          <w:position w:val="-1"/>
          <w:sz w:val="40"/>
          <w:szCs w:val="40"/>
          <w:lang w:eastAsia="en-US"/>
        </w:rPr>
        <w:t>Programa Tránsito a la Vida Independiente</w:t>
      </w:r>
      <w:bookmarkEnd w:id="3"/>
      <w:bookmarkEnd w:id="4"/>
    </w:p>
    <w:p w14:paraId="3B1E7D7D" w14:textId="46C569A2" w:rsidR="003A11A3" w:rsidRPr="0097166A" w:rsidRDefault="003A11A3" w:rsidP="00134F6B">
      <w:pPr>
        <w:suppressAutoHyphens/>
        <w:spacing w:after="120" w:line="276" w:lineRule="auto"/>
        <w:ind w:leftChars="-1" w:left="2" w:hangingChars="1" w:hanging="4"/>
        <w:textDirection w:val="btLr"/>
        <w:textAlignment w:val="top"/>
        <w:outlineLvl w:val="0"/>
        <w:rPr>
          <w:rFonts w:ascii="Arial" w:eastAsia="Arial" w:hAnsi="Arial" w:cs="Arial"/>
          <w:position w:val="-1"/>
          <w:sz w:val="40"/>
          <w:szCs w:val="40"/>
          <w:lang w:eastAsia="en-US"/>
        </w:rPr>
      </w:pPr>
      <w:bookmarkStart w:id="5" w:name="_Toc97713024"/>
      <w:bookmarkStart w:id="6" w:name="_Toc104821448"/>
      <w:r w:rsidRPr="0097166A">
        <w:rPr>
          <w:rFonts w:ascii="Arial" w:eastAsia="Arial" w:hAnsi="Arial" w:cs="Arial"/>
          <w:b/>
          <w:position w:val="-1"/>
          <w:sz w:val="40"/>
          <w:szCs w:val="40"/>
          <w:lang w:eastAsia="en-US"/>
        </w:rPr>
        <w:t>Bases Técnicas y Administrativas</w:t>
      </w:r>
      <w:bookmarkEnd w:id="5"/>
      <w:bookmarkEnd w:id="6"/>
    </w:p>
    <w:p w14:paraId="1BD0C1E6" w14:textId="77777777" w:rsidR="0097166A" w:rsidRPr="0097166A" w:rsidRDefault="003A11A3" w:rsidP="00134F6B">
      <w:pPr>
        <w:suppressAutoHyphens/>
        <w:spacing w:after="120" w:line="276" w:lineRule="auto"/>
        <w:ind w:leftChars="-1" w:left="2" w:hangingChars="1" w:hanging="4"/>
        <w:textDirection w:val="btLr"/>
        <w:textAlignment w:val="top"/>
        <w:outlineLvl w:val="0"/>
        <w:rPr>
          <w:rFonts w:ascii="Arial" w:eastAsia="Arial" w:hAnsi="Arial" w:cs="Arial"/>
          <w:b/>
          <w:position w:val="-1"/>
          <w:sz w:val="40"/>
          <w:szCs w:val="40"/>
          <w:lang w:eastAsia="en-US"/>
        </w:rPr>
      </w:pPr>
      <w:bookmarkStart w:id="7" w:name="_Toc104821449"/>
      <w:bookmarkStart w:id="8" w:name="_Toc97713025"/>
      <w:r w:rsidRPr="0097166A">
        <w:rPr>
          <w:rFonts w:ascii="Arial" w:eastAsia="Arial" w:hAnsi="Arial" w:cs="Arial"/>
          <w:b/>
          <w:position w:val="-1"/>
          <w:sz w:val="40"/>
          <w:szCs w:val="40"/>
          <w:lang w:eastAsia="en-US"/>
        </w:rPr>
        <w:t>Convocatoria Pública</w:t>
      </w:r>
      <w:bookmarkEnd w:id="7"/>
    </w:p>
    <w:p w14:paraId="1BC0EE38" w14:textId="2E8ABF11" w:rsidR="003A11A3" w:rsidRPr="0097166A" w:rsidRDefault="003A11A3" w:rsidP="00134F6B">
      <w:pPr>
        <w:suppressAutoHyphens/>
        <w:spacing w:after="120" w:line="276" w:lineRule="auto"/>
        <w:ind w:leftChars="-1" w:left="2" w:hangingChars="1" w:hanging="4"/>
        <w:textDirection w:val="btLr"/>
        <w:textAlignment w:val="top"/>
        <w:outlineLvl w:val="0"/>
        <w:rPr>
          <w:rFonts w:ascii="Arial" w:eastAsia="Arial" w:hAnsi="Arial" w:cs="Arial"/>
          <w:position w:val="-1"/>
          <w:sz w:val="40"/>
          <w:szCs w:val="40"/>
          <w:lang w:eastAsia="en-US"/>
        </w:rPr>
      </w:pPr>
      <w:bookmarkStart w:id="9" w:name="_Toc104821450"/>
      <w:r w:rsidRPr="0097166A">
        <w:rPr>
          <w:rFonts w:ascii="Arial" w:eastAsia="Arial" w:hAnsi="Arial" w:cs="Arial"/>
          <w:b/>
          <w:position w:val="-1"/>
          <w:sz w:val="40"/>
          <w:szCs w:val="40"/>
          <w:lang w:eastAsia="en-US"/>
        </w:rPr>
        <w:t>Modalidad Colectiva</w:t>
      </w:r>
      <w:bookmarkEnd w:id="8"/>
      <w:bookmarkEnd w:id="9"/>
      <w:r w:rsidRPr="0097166A">
        <w:rPr>
          <w:rFonts w:ascii="Arial" w:eastAsia="Arial" w:hAnsi="Arial" w:cs="Arial"/>
          <w:b/>
          <w:position w:val="-1"/>
          <w:sz w:val="40"/>
          <w:szCs w:val="40"/>
          <w:lang w:eastAsia="en-US"/>
        </w:rPr>
        <w:t xml:space="preserve"> </w:t>
      </w:r>
    </w:p>
    <w:p w14:paraId="537F8A99"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5EF4E885"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74892775"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4CBB97FB"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53C2685A"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642A1B4F"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3E66A501"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02D4E225" w14:textId="77777777" w:rsidR="003A11A3" w:rsidRPr="003A11A3" w:rsidRDefault="003A11A3" w:rsidP="00134F6B">
      <w:pPr>
        <w:spacing w:after="160" w:line="276" w:lineRule="auto"/>
        <w:ind w:hanging="1"/>
        <w:rPr>
          <w:rFonts w:ascii="Arial" w:eastAsia="Arial" w:hAnsi="Arial" w:cs="Arial"/>
          <w:position w:val="-1"/>
          <w:sz w:val="22"/>
          <w:szCs w:val="22"/>
          <w:lang w:eastAsia="en-US"/>
        </w:rPr>
      </w:pPr>
      <w:r w:rsidRPr="003A11A3">
        <w:rPr>
          <w:rFonts w:ascii="Arial" w:eastAsia="Arial" w:hAnsi="Arial" w:cs="Arial"/>
          <w:position w:val="-1"/>
          <w:sz w:val="22"/>
          <w:szCs w:val="22"/>
          <w:lang w:eastAsia="en-US"/>
        </w:rPr>
        <w:br w:type="page"/>
      </w:r>
    </w:p>
    <w:p w14:paraId="3BF4638F" w14:textId="77777777" w:rsidR="003A11A3" w:rsidRPr="003A11A3" w:rsidRDefault="003A11A3" w:rsidP="00134F6B">
      <w:pPr>
        <w:pBdr>
          <w:top w:val="single" w:sz="24" w:space="0" w:color="4F81BD"/>
          <w:left w:val="single" w:sz="24" w:space="0" w:color="4F81BD"/>
          <w:bottom w:val="single" w:sz="24" w:space="0" w:color="4F81BD"/>
          <w:right w:val="single" w:sz="24" w:space="0" w:color="4F81BD"/>
        </w:pBdr>
        <w:shd w:val="clear" w:color="auto" w:fill="4F81BD"/>
        <w:spacing w:before="100" w:after="240" w:line="276" w:lineRule="auto"/>
        <w:textDirection w:val="btLr"/>
        <w:outlineLvl w:val="0"/>
        <w:rPr>
          <w:rFonts w:ascii="Arial" w:eastAsia="Arial" w:hAnsi="Arial" w:cs="Arial"/>
          <w:color w:val="FFFFFF"/>
          <w:position w:val="-1"/>
          <w:sz w:val="22"/>
          <w:szCs w:val="22"/>
          <w:lang w:eastAsia="en-US"/>
        </w:rPr>
      </w:pPr>
      <w:bookmarkStart w:id="10" w:name="_Toc104821451"/>
      <w:r w:rsidRPr="003A11A3">
        <w:rPr>
          <w:rFonts w:ascii="Arial" w:eastAsia="Arial" w:hAnsi="Arial" w:cs="Arial"/>
          <w:color w:val="FFFFFF"/>
          <w:position w:val="-1"/>
          <w:sz w:val="22"/>
          <w:szCs w:val="22"/>
          <w:lang w:eastAsia="en-US"/>
        </w:rPr>
        <w:lastRenderedPageBreak/>
        <w:t>CONTENIDO</w:t>
      </w:r>
      <w:bookmarkEnd w:id="10"/>
    </w:p>
    <w:sdt>
      <w:sdtPr>
        <w:rPr>
          <w:rFonts w:ascii="Arial" w:eastAsia="Arial" w:hAnsi="Arial" w:cs="Arial"/>
          <w:position w:val="-1"/>
          <w:sz w:val="22"/>
          <w:szCs w:val="22"/>
          <w:lang w:val="es-ES" w:eastAsia="en-US"/>
        </w:rPr>
        <w:id w:val="1002707333"/>
        <w:docPartObj>
          <w:docPartGallery w:val="Table of Contents"/>
          <w:docPartUnique/>
        </w:docPartObj>
      </w:sdtPr>
      <w:sdtEndPr>
        <w:rPr>
          <w:b/>
          <w:bCs/>
        </w:rPr>
      </w:sdtEndPr>
      <w:sdtContent>
        <w:p w14:paraId="299C2EAF" w14:textId="77777777" w:rsidR="003A11A3" w:rsidRPr="003A11A3" w:rsidRDefault="003A11A3" w:rsidP="00134F6B">
          <w:pPr>
            <w:keepNext/>
            <w:keepLines/>
            <w:suppressAutoHyphens/>
            <w:spacing w:before="240" w:line="276" w:lineRule="auto"/>
            <w:textDirection w:val="btLr"/>
            <w:textAlignment w:val="top"/>
            <w:rPr>
              <w:rFonts w:ascii="Arial" w:eastAsia="Arial" w:hAnsi="Arial" w:cs="Arial"/>
              <w:position w:val="-1"/>
              <w:sz w:val="22"/>
              <w:szCs w:val="22"/>
              <w:lang w:eastAsia="en-US"/>
            </w:rPr>
          </w:pPr>
        </w:p>
        <w:p w14:paraId="67B7AFDC" w14:textId="2A5D9CBC" w:rsidR="003A11A3" w:rsidRPr="003A11A3" w:rsidRDefault="003A11A3" w:rsidP="00134F6B">
          <w:pPr>
            <w:pBdr>
              <w:top w:val="nil"/>
              <w:left w:val="nil"/>
              <w:bottom w:val="nil"/>
              <w:right w:val="nil"/>
              <w:between w:val="nil"/>
            </w:pBdr>
            <w:tabs>
              <w:tab w:val="right" w:pos="9397"/>
            </w:tabs>
            <w:spacing w:line="276" w:lineRule="auto"/>
            <w:ind w:leftChars="-1" w:hangingChars="1" w:hanging="2"/>
            <w:textAlignment w:val="top"/>
            <w:outlineLvl w:val="0"/>
            <w:rPr>
              <w:rFonts w:ascii="Arial" w:hAnsi="Arial" w:cs="Arial"/>
              <w:noProof/>
              <w:sz w:val="22"/>
              <w:szCs w:val="22"/>
              <w:lang w:eastAsia="es-CL"/>
            </w:rPr>
          </w:pPr>
          <w:r w:rsidRPr="003A11A3">
            <w:rPr>
              <w:rFonts w:ascii="Arial" w:eastAsia="Arial" w:hAnsi="Arial" w:cs="Arial"/>
              <w:position w:val="-1"/>
              <w:sz w:val="22"/>
              <w:szCs w:val="22"/>
              <w:lang w:eastAsia="es-CL"/>
            </w:rPr>
            <w:fldChar w:fldCharType="begin"/>
          </w:r>
          <w:r w:rsidRPr="003A11A3">
            <w:rPr>
              <w:rFonts w:ascii="Arial" w:eastAsia="Arial" w:hAnsi="Arial" w:cs="Arial"/>
              <w:position w:val="-1"/>
              <w:sz w:val="22"/>
              <w:szCs w:val="22"/>
              <w:lang w:eastAsia="es-CL"/>
            </w:rPr>
            <w:instrText xml:space="preserve"> TOC \o "1-3" \h \z \u </w:instrText>
          </w:r>
          <w:r w:rsidRPr="003A11A3">
            <w:rPr>
              <w:rFonts w:ascii="Arial" w:eastAsia="Arial" w:hAnsi="Arial" w:cs="Arial"/>
              <w:position w:val="-1"/>
              <w:sz w:val="22"/>
              <w:szCs w:val="22"/>
              <w:lang w:eastAsia="es-CL"/>
            </w:rPr>
            <w:fldChar w:fldCharType="separate"/>
          </w:r>
          <w:hyperlink w:anchor="_Toc97713026" w:history="1">
            <w:bookmarkStart w:id="11" w:name="_Toc104821452"/>
            <w:r w:rsidRPr="003A11A3">
              <w:rPr>
                <w:rFonts w:ascii="Arial" w:eastAsia="Arial" w:hAnsi="Arial" w:cs="Arial"/>
                <w:noProof/>
                <w:position w:val="-1"/>
                <w:sz w:val="22"/>
                <w:szCs w:val="22"/>
                <w:lang w:eastAsia="es-CL"/>
              </w:rPr>
              <w:t>1.ANTECEDENTES</w:t>
            </w:r>
            <w:r w:rsidRPr="003A11A3">
              <w:rPr>
                <w:rFonts w:ascii="Arial" w:eastAsia="Arial" w:hAnsi="Arial" w:cs="Arial"/>
                <w:noProof/>
                <w:webHidden/>
                <w:position w:val="-1"/>
                <w:sz w:val="22"/>
                <w:szCs w:val="22"/>
                <w:lang w:eastAsia="es-CL"/>
              </w:rPr>
              <w:tab/>
            </w:r>
            <w:r w:rsidRPr="003A11A3">
              <w:rPr>
                <w:rFonts w:ascii="Arial" w:eastAsia="Arial" w:hAnsi="Arial" w:cs="Arial"/>
                <w:noProof/>
                <w:webHidden/>
                <w:position w:val="-1"/>
                <w:sz w:val="22"/>
                <w:szCs w:val="22"/>
                <w:lang w:eastAsia="es-CL"/>
              </w:rPr>
              <w:fldChar w:fldCharType="begin"/>
            </w:r>
            <w:r w:rsidRPr="003A11A3">
              <w:rPr>
                <w:rFonts w:ascii="Arial" w:eastAsia="Arial" w:hAnsi="Arial" w:cs="Arial"/>
                <w:noProof/>
                <w:webHidden/>
                <w:position w:val="-1"/>
                <w:sz w:val="22"/>
                <w:szCs w:val="22"/>
                <w:lang w:eastAsia="es-CL"/>
              </w:rPr>
              <w:instrText xml:space="preserve"> PAGEREF _Toc97713026 \h </w:instrText>
            </w:r>
            <w:r w:rsidRPr="003A11A3">
              <w:rPr>
                <w:rFonts w:ascii="Arial" w:eastAsia="Arial" w:hAnsi="Arial" w:cs="Arial"/>
                <w:noProof/>
                <w:webHidden/>
                <w:position w:val="-1"/>
                <w:sz w:val="22"/>
                <w:szCs w:val="22"/>
                <w:lang w:eastAsia="es-CL"/>
              </w:rPr>
            </w:r>
            <w:r w:rsidRPr="003A11A3">
              <w:rPr>
                <w:rFonts w:ascii="Arial" w:eastAsia="Arial" w:hAnsi="Arial" w:cs="Arial"/>
                <w:noProof/>
                <w:webHidden/>
                <w:position w:val="-1"/>
                <w:sz w:val="22"/>
                <w:szCs w:val="22"/>
                <w:lang w:eastAsia="es-CL"/>
              </w:rPr>
              <w:fldChar w:fldCharType="separate"/>
            </w:r>
            <w:r w:rsidR="007F54DC">
              <w:rPr>
                <w:rFonts w:ascii="Arial" w:eastAsia="Arial" w:hAnsi="Arial" w:cs="Arial"/>
                <w:noProof/>
                <w:webHidden/>
                <w:position w:val="-1"/>
                <w:sz w:val="22"/>
                <w:szCs w:val="22"/>
                <w:lang w:eastAsia="es-CL"/>
              </w:rPr>
              <w:t>3</w:t>
            </w:r>
            <w:bookmarkEnd w:id="11"/>
            <w:r w:rsidRPr="003A11A3">
              <w:rPr>
                <w:rFonts w:ascii="Arial" w:eastAsia="Arial" w:hAnsi="Arial" w:cs="Arial"/>
                <w:noProof/>
                <w:webHidden/>
                <w:position w:val="-1"/>
                <w:sz w:val="22"/>
                <w:szCs w:val="22"/>
                <w:lang w:eastAsia="es-CL"/>
              </w:rPr>
              <w:fldChar w:fldCharType="end"/>
            </w:r>
          </w:hyperlink>
        </w:p>
        <w:p w14:paraId="0CE28549" w14:textId="3B617A79" w:rsidR="003A11A3" w:rsidRPr="003A11A3" w:rsidRDefault="00F87884" w:rsidP="00134F6B">
          <w:pPr>
            <w:pBdr>
              <w:top w:val="nil"/>
              <w:left w:val="nil"/>
              <w:bottom w:val="nil"/>
              <w:right w:val="nil"/>
              <w:between w:val="nil"/>
            </w:pBdr>
            <w:tabs>
              <w:tab w:val="right" w:pos="9397"/>
            </w:tabs>
            <w:spacing w:line="276" w:lineRule="auto"/>
            <w:ind w:leftChars="-1" w:hangingChars="1" w:hanging="2"/>
            <w:textAlignment w:val="top"/>
            <w:outlineLvl w:val="0"/>
            <w:rPr>
              <w:rFonts w:ascii="Arial" w:hAnsi="Arial" w:cs="Arial"/>
              <w:noProof/>
              <w:sz w:val="22"/>
              <w:szCs w:val="22"/>
              <w:lang w:eastAsia="es-CL"/>
            </w:rPr>
          </w:pPr>
          <w:hyperlink w:anchor="_Toc97713034" w:history="1">
            <w:bookmarkStart w:id="12" w:name="_Toc104821453"/>
            <w:r w:rsidR="003A11A3" w:rsidRPr="003A11A3">
              <w:rPr>
                <w:rFonts w:ascii="Arial" w:eastAsia="Arial" w:hAnsi="Arial" w:cs="Arial"/>
                <w:noProof/>
                <w:position w:val="-1"/>
                <w:sz w:val="22"/>
                <w:szCs w:val="22"/>
                <w:lang w:eastAsia="es-CL"/>
              </w:rPr>
              <w:t>2. RECURSOS DISPONIBLES</w:t>
            </w:r>
            <w:r w:rsidR="003A11A3" w:rsidRPr="003A11A3">
              <w:rPr>
                <w:rFonts w:ascii="Arial" w:eastAsia="Arial" w:hAnsi="Arial" w:cs="Arial"/>
                <w:noProof/>
                <w:webHidden/>
                <w:position w:val="-1"/>
                <w:sz w:val="22"/>
                <w:szCs w:val="22"/>
                <w:lang w:eastAsia="es-CL"/>
              </w:rPr>
              <w:tab/>
            </w:r>
            <w:r w:rsidR="003A11A3" w:rsidRPr="003A11A3">
              <w:rPr>
                <w:rFonts w:ascii="Arial" w:eastAsia="Arial" w:hAnsi="Arial" w:cs="Arial"/>
                <w:noProof/>
                <w:webHidden/>
                <w:position w:val="-1"/>
                <w:sz w:val="22"/>
                <w:szCs w:val="22"/>
                <w:lang w:eastAsia="es-CL"/>
              </w:rPr>
              <w:fldChar w:fldCharType="begin"/>
            </w:r>
            <w:r w:rsidR="003A11A3" w:rsidRPr="003A11A3">
              <w:rPr>
                <w:rFonts w:ascii="Arial" w:eastAsia="Arial" w:hAnsi="Arial" w:cs="Arial"/>
                <w:noProof/>
                <w:webHidden/>
                <w:position w:val="-1"/>
                <w:sz w:val="22"/>
                <w:szCs w:val="22"/>
                <w:lang w:eastAsia="es-CL"/>
              </w:rPr>
              <w:instrText xml:space="preserve"> PAGEREF _Toc97713034 \h </w:instrText>
            </w:r>
            <w:r w:rsidR="003A11A3" w:rsidRPr="003A11A3">
              <w:rPr>
                <w:rFonts w:ascii="Arial" w:eastAsia="Arial" w:hAnsi="Arial" w:cs="Arial"/>
                <w:noProof/>
                <w:webHidden/>
                <w:position w:val="-1"/>
                <w:sz w:val="22"/>
                <w:szCs w:val="22"/>
                <w:lang w:eastAsia="es-CL"/>
              </w:rPr>
            </w:r>
            <w:r w:rsidR="003A11A3" w:rsidRPr="003A11A3">
              <w:rPr>
                <w:rFonts w:ascii="Arial" w:eastAsia="Arial" w:hAnsi="Arial" w:cs="Arial"/>
                <w:noProof/>
                <w:webHidden/>
                <w:position w:val="-1"/>
                <w:sz w:val="22"/>
                <w:szCs w:val="22"/>
                <w:lang w:eastAsia="es-CL"/>
              </w:rPr>
              <w:fldChar w:fldCharType="separate"/>
            </w:r>
            <w:r w:rsidR="007F54DC">
              <w:rPr>
                <w:rFonts w:ascii="Arial" w:eastAsia="Arial" w:hAnsi="Arial" w:cs="Arial"/>
                <w:noProof/>
                <w:webHidden/>
                <w:position w:val="-1"/>
                <w:sz w:val="22"/>
                <w:szCs w:val="22"/>
                <w:lang w:eastAsia="es-CL"/>
              </w:rPr>
              <w:t>4</w:t>
            </w:r>
            <w:bookmarkEnd w:id="12"/>
            <w:r w:rsidR="003A11A3" w:rsidRPr="003A11A3">
              <w:rPr>
                <w:rFonts w:ascii="Arial" w:eastAsia="Arial" w:hAnsi="Arial" w:cs="Arial"/>
                <w:noProof/>
                <w:webHidden/>
                <w:position w:val="-1"/>
                <w:sz w:val="22"/>
                <w:szCs w:val="22"/>
                <w:lang w:eastAsia="es-CL"/>
              </w:rPr>
              <w:fldChar w:fldCharType="end"/>
            </w:r>
          </w:hyperlink>
        </w:p>
        <w:p w14:paraId="691FE662" w14:textId="2C5A707F" w:rsidR="003A11A3" w:rsidRPr="003A11A3" w:rsidRDefault="00F87884" w:rsidP="00134F6B">
          <w:pPr>
            <w:pBdr>
              <w:top w:val="nil"/>
              <w:left w:val="nil"/>
              <w:bottom w:val="nil"/>
              <w:right w:val="nil"/>
              <w:between w:val="nil"/>
            </w:pBdr>
            <w:tabs>
              <w:tab w:val="right" w:pos="9397"/>
            </w:tabs>
            <w:spacing w:line="276" w:lineRule="auto"/>
            <w:ind w:leftChars="-1" w:hangingChars="1" w:hanging="2"/>
            <w:textAlignment w:val="top"/>
            <w:outlineLvl w:val="0"/>
            <w:rPr>
              <w:rFonts w:ascii="Arial" w:hAnsi="Arial" w:cs="Arial"/>
              <w:noProof/>
              <w:sz w:val="22"/>
              <w:szCs w:val="22"/>
              <w:lang w:eastAsia="es-CL"/>
            </w:rPr>
          </w:pPr>
          <w:hyperlink w:anchor="_Toc97713073" w:history="1">
            <w:bookmarkStart w:id="13" w:name="_Toc104821454"/>
            <w:r w:rsidR="003A11A3" w:rsidRPr="003A11A3">
              <w:rPr>
                <w:rFonts w:ascii="Arial" w:eastAsia="Arial" w:hAnsi="Arial" w:cs="Arial"/>
                <w:noProof/>
                <w:position w:val="-1"/>
                <w:sz w:val="22"/>
                <w:szCs w:val="22"/>
                <w:lang w:eastAsia="es-CL"/>
              </w:rPr>
              <w:t>3. ETAPAS DE LA CONVOCATORIA</w:t>
            </w:r>
            <w:r w:rsidR="003A11A3" w:rsidRPr="003A11A3">
              <w:rPr>
                <w:rFonts w:ascii="Arial" w:eastAsia="Arial" w:hAnsi="Arial" w:cs="Arial"/>
                <w:noProof/>
                <w:webHidden/>
                <w:position w:val="-1"/>
                <w:sz w:val="22"/>
                <w:szCs w:val="22"/>
                <w:lang w:eastAsia="es-CL"/>
              </w:rPr>
              <w:tab/>
            </w:r>
            <w:r w:rsidR="003A11A3" w:rsidRPr="003A11A3">
              <w:rPr>
                <w:rFonts w:ascii="Arial" w:eastAsia="Arial" w:hAnsi="Arial" w:cs="Arial"/>
                <w:noProof/>
                <w:webHidden/>
                <w:position w:val="-1"/>
                <w:sz w:val="22"/>
                <w:szCs w:val="22"/>
                <w:lang w:eastAsia="es-CL"/>
              </w:rPr>
              <w:fldChar w:fldCharType="begin"/>
            </w:r>
            <w:r w:rsidR="003A11A3" w:rsidRPr="003A11A3">
              <w:rPr>
                <w:rFonts w:ascii="Arial" w:eastAsia="Arial" w:hAnsi="Arial" w:cs="Arial"/>
                <w:noProof/>
                <w:webHidden/>
                <w:position w:val="-1"/>
                <w:sz w:val="22"/>
                <w:szCs w:val="22"/>
                <w:lang w:eastAsia="es-CL"/>
              </w:rPr>
              <w:instrText xml:space="preserve"> PAGEREF _Toc97713073 \h </w:instrText>
            </w:r>
            <w:r w:rsidR="003A11A3" w:rsidRPr="003A11A3">
              <w:rPr>
                <w:rFonts w:ascii="Arial" w:eastAsia="Arial" w:hAnsi="Arial" w:cs="Arial"/>
                <w:noProof/>
                <w:webHidden/>
                <w:position w:val="-1"/>
                <w:sz w:val="22"/>
                <w:szCs w:val="22"/>
                <w:lang w:eastAsia="es-CL"/>
              </w:rPr>
            </w:r>
            <w:r w:rsidR="003A11A3" w:rsidRPr="003A11A3">
              <w:rPr>
                <w:rFonts w:ascii="Arial" w:eastAsia="Arial" w:hAnsi="Arial" w:cs="Arial"/>
                <w:noProof/>
                <w:webHidden/>
                <w:position w:val="-1"/>
                <w:sz w:val="22"/>
                <w:szCs w:val="22"/>
                <w:lang w:eastAsia="es-CL"/>
              </w:rPr>
              <w:fldChar w:fldCharType="separate"/>
            </w:r>
            <w:r w:rsidR="007F54DC">
              <w:rPr>
                <w:rFonts w:ascii="Arial" w:eastAsia="Arial" w:hAnsi="Arial" w:cs="Arial"/>
                <w:noProof/>
                <w:webHidden/>
                <w:position w:val="-1"/>
                <w:sz w:val="22"/>
                <w:szCs w:val="22"/>
                <w:lang w:eastAsia="es-CL"/>
              </w:rPr>
              <w:t>5</w:t>
            </w:r>
            <w:bookmarkEnd w:id="13"/>
            <w:r w:rsidR="003A11A3" w:rsidRPr="003A11A3">
              <w:rPr>
                <w:rFonts w:ascii="Arial" w:eastAsia="Arial" w:hAnsi="Arial" w:cs="Arial"/>
                <w:noProof/>
                <w:webHidden/>
                <w:position w:val="-1"/>
                <w:sz w:val="22"/>
                <w:szCs w:val="22"/>
                <w:lang w:eastAsia="es-CL"/>
              </w:rPr>
              <w:fldChar w:fldCharType="end"/>
            </w:r>
          </w:hyperlink>
        </w:p>
        <w:p w14:paraId="07D62588" w14:textId="579FE3D9" w:rsidR="003A11A3" w:rsidRPr="003A11A3" w:rsidRDefault="00F87884" w:rsidP="00134F6B">
          <w:pPr>
            <w:pBdr>
              <w:top w:val="nil"/>
              <w:left w:val="nil"/>
              <w:bottom w:val="nil"/>
              <w:right w:val="nil"/>
              <w:between w:val="nil"/>
            </w:pBdr>
            <w:tabs>
              <w:tab w:val="right" w:pos="9397"/>
            </w:tabs>
            <w:spacing w:line="276" w:lineRule="auto"/>
            <w:ind w:leftChars="-1" w:hangingChars="1" w:hanging="2"/>
            <w:textAlignment w:val="top"/>
            <w:outlineLvl w:val="0"/>
            <w:rPr>
              <w:rFonts w:ascii="Arial" w:hAnsi="Arial" w:cs="Arial"/>
              <w:noProof/>
              <w:sz w:val="22"/>
              <w:szCs w:val="22"/>
              <w:lang w:eastAsia="es-CL"/>
            </w:rPr>
          </w:pPr>
          <w:hyperlink w:anchor="_Toc97713104" w:history="1">
            <w:bookmarkStart w:id="14" w:name="_Toc104821455"/>
            <w:r w:rsidR="003A11A3" w:rsidRPr="003A11A3">
              <w:rPr>
                <w:rFonts w:ascii="Arial" w:eastAsia="Arial" w:hAnsi="Arial" w:cs="Arial"/>
                <w:noProof/>
                <w:position w:val="-1"/>
                <w:sz w:val="22"/>
                <w:szCs w:val="22"/>
                <w:lang w:eastAsia="es-CL"/>
              </w:rPr>
              <w:t>4. ACCIONES A REALIZAR CON EL FINANCIAMIENTO</w:t>
            </w:r>
            <w:r w:rsidR="003A11A3" w:rsidRPr="003A11A3">
              <w:rPr>
                <w:rFonts w:ascii="Arial" w:eastAsia="Arial" w:hAnsi="Arial" w:cs="Arial"/>
                <w:noProof/>
                <w:webHidden/>
                <w:position w:val="-1"/>
                <w:sz w:val="22"/>
                <w:szCs w:val="22"/>
                <w:lang w:eastAsia="es-CL"/>
              </w:rPr>
              <w:tab/>
            </w:r>
            <w:r w:rsidR="003A11A3" w:rsidRPr="003A11A3">
              <w:rPr>
                <w:rFonts w:ascii="Arial" w:eastAsia="Arial" w:hAnsi="Arial" w:cs="Arial"/>
                <w:noProof/>
                <w:webHidden/>
                <w:position w:val="-1"/>
                <w:sz w:val="22"/>
                <w:szCs w:val="22"/>
                <w:lang w:eastAsia="es-CL"/>
              </w:rPr>
              <w:fldChar w:fldCharType="begin"/>
            </w:r>
            <w:r w:rsidR="003A11A3" w:rsidRPr="003A11A3">
              <w:rPr>
                <w:rFonts w:ascii="Arial" w:eastAsia="Arial" w:hAnsi="Arial" w:cs="Arial"/>
                <w:noProof/>
                <w:webHidden/>
                <w:position w:val="-1"/>
                <w:sz w:val="22"/>
                <w:szCs w:val="22"/>
                <w:lang w:eastAsia="es-CL"/>
              </w:rPr>
              <w:instrText xml:space="preserve"> PAGEREF _Toc97713104 \h </w:instrText>
            </w:r>
            <w:r w:rsidR="003A11A3" w:rsidRPr="003A11A3">
              <w:rPr>
                <w:rFonts w:ascii="Arial" w:eastAsia="Arial" w:hAnsi="Arial" w:cs="Arial"/>
                <w:noProof/>
                <w:webHidden/>
                <w:position w:val="-1"/>
                <w:sz w:val="22"/>
                <w:szCs w:val="22"/>
                <w:lang w:eastAsia="es-CL"/>
              </w:rPr>
            </w:r>
            <w:r w:rsidR="003A11A3" w:rsidRPr="003A11A3">
              <w:rPr>
                <w:rFonts w:ascii="Arial" w:eastAsia="Arial" w:hAnsi="Arial" w:cs="Arial"/>
                <w:noProof/>
                <w:webHidden/>
                <w:position w:val="-1"/>
                <w:sz w:val="22"/>
                <w:szCs w:val="22"/>
                <w:lang w:eastAsia="es-CL"/>
              </w:rPr>
              <w:fldChar w:fldCharType="separate"/>
            </w:r>
            <w:r w:rsidR="007F54DC">
              <w:rPr>
                <w:rFonts w:ascii="Arial" w:eastAsia="Arial" w:hAnsi="Arial" w:cs="Arial"/>
                <w:noProof/>
                <w:webHidden/>
                <w:position w:val="-1"/>
                <w:sz w:val="22"/>
                <w:szCs w:val="22"/>
                <w:lang w:eastAsia="es-CL"/>
              </w:rPr>
              <w:t>5</w:t>
            </w:r>
            <w:bookmarkEnd w:id="14"/>
            <w:r w:rsidR="003A11A3" w:rsidRPr="003A11A3">
              <w:rPr>
                <w:rFonts w:ascii="Arial" w:eastAsia="Arial" w:hAnsi="Arial" w:cs="Arial"/>
                <w:noProof/>
                <w:webHidden/>
                <w:position w:val="-1"/>
                <w:sz w:val="22"/>
                <w:szCs w:val="22"/>
                <w:lang w:eastAsia="es-CL"/>
              </w:rPr>
              <w:fldChar w:fldCharType="end"/>
            </w:r>
          </w:hyperlink>
        </w:p>
        <w:p w14:paraId="3D6A8369" w14:textId="6A349EF9" w:rsidR="003A11A3" w:rsidRPr="003A11A3" w:rsidRDefault="00F87884" w:rsidP="00134F6B">
          <w:pPr>
            <w:pBdr>
              <w:top w:val="nil"/>
              <w:left w:val="nil"/>
              <w:bottom w:val="nil"/>
              <w:right w:val="nil"/>
              <w:between w:val="nil"/>
            </w:pBdr>
            <w:tabs>
              <w:tab w:val="right" w:pos="9397"/>
            </w:tabs>
            <w:spacing w:line="276" w:lineRule="auto"/>
            <w:ind w:leftChars="-1" w:hangingChars="1" w:hanging="2"/>
            <w:jc w:val="both"/>
            <w:textAlignment w:val="top"/>
            <w:outlineLvl w:val="0"/>
            <w:rPr>
              <w:rFonts w:ascii="Arial" w:hAnsi="Arial" w:cs="Arial"/>
              <w:noProof/>
              <w:sz w:val="22"/>
              <w:szCs w:val="22"/>
              <w:lang w:eastAsia="es-CL"/>
            </w:rPr>
          </w:pPr>
          <w:hyperlink w:anchor="_Toc97713105" w:history="1">
            <w:bookmarkStart w:id="15" w:name="_Toc104821456"/>
            <w:r w:rsidR="003A11A3" w:rsidRPr="003A11A3">
              <w:rPr>
                <w:rFonts w:ascii="Arial" w:eastAsia="Arial" w:hAnsi="Arial" w:cs="Arial"/>
                <w:caps/>
                <w:noProof/>
                <w:spacing w:val="15"/>
                <w:position w:val="-1"/>
                <w:sz w:val="22"/>
                <w:szCs w:val="22"/>
                <w:lang w:eastAsia="es-ES"/>
              </w:rPr>
              <w:t>4 .1. Descripción del programa</w:t>
            </w:r>
            <w:r w:rsidR="003A11A3" w:rsidRPr="003A11A3">
              <w:rPr>
                <w:rFonts w:ascii="Arial" w:eastAsia="Arial" w:hAnsi="Arial" w:cs="Arial"/>
                <w:noProof/>
                <w:webHidden/>
                <w:position w:val="-1"/>
                <w:sz w:val="22"/>
                <w:szCs w:val="22"/>
                <w:lang w:eastAsia="en-US"/>
              </w:rPr>
              <w:tab/>
            </w:r>
            <w:r w:rsidR="003A11A3" w:rsidRPr="003A11A3">
              <w:rPr>
                <w:rFonts w:ascii="Arial" w:eastAsia="Arial" w:hAnsi="Arial" w:cs="Arial"/>
                <w:noProof/>
                <w:webHidden/>
                <w:position w:val="-1"/>
                <w:sz w:val="22"/>
                <w:szCs w:val="22"/>
                <w:lang w:eastAsia="en-US"/>
              </w:rPr>
              <w:fldChar w:fldCharType="begin"/>
            </w:r>
            <w:r w:rsidR="003A11A3" w:rsidRPr="003A11A3">
              <w:rPr>
                <w:rFonts w:ascii="Arial" w:eastAsia="Arial" w:hAnsi="Arial" w:cs="Arial"/>
                <w:noProof/>
                <w:webHidden/>
                <w:position w:val="-1"/>
                <w:sz w:val="22"/>
                <w:szCs w:val="22"/>
                <w:lang w:eastAsia="en-US"/>
              </w:rPr>
              <w:instrText xml:space="preserve"> PAGEREF _Toc97713105 \h </w:instrText>
            </w:r>
            <w:r w:rsidR="003A11A3" w:rsidRPr="003A11A3">
              <w:rPr>
                <w:rFonts w:ascii="Arial" w:eastAsia="Arial" w:hAnsi="Arial" w:cs="Arial"/>
                <w:noProof/>
                <w:webHidden/>
                <w:position w:val="-1"/>
                <w:sz w:val="22"/>
                <w:szCs w:val="22"/>
                <w:lang w:eastAsia="en-US"/>
              </w:rPr>
            </w:r>
            <w:r w:rsidR="003A11A3" w:rsidRPr="003A11A3">
              <w:rPr>
                <w:rFonts w:ascii="Arial" w:eastAsia="Arial" w:hAnsi="Arial" w:cs="Arial"/>
                <w:noProof/>
                <w:webHidden/>
                <w:position w:val="-1"/>
                <w:sz w:val="22"/>
                <w:szCs w:val="22"/>
                <w:lang w:eastAsia="en-US"/>
              </w:rPr>
              <w:fldChar w:fldCharType="separate"/>
            </w:r>
            <w:r w:rsidR="007F54DC">
              <w:rPr>
                <w:rFonts w:ascii="Arial" w:eastAsia="Arial" w:hAnsi="Arial" w:cs="Arial"/>
                <w:noProof/>
                <w:webHidden/>
                <w:position w:val="-1"/>
                <w:sz w:val="22"/>
                <w:szCs w:val="22"/>
                <w:lang w:eastAsia="en-US"/>
              </w:rPr>
              <w:t>5</w:t>
            </w:r>
            <w:bookmarkEnd w:id="15"/>
            <w:r w:rsidR="003A11A3" w:rsidRPr="003A11A3">
              <w:rPr>
                <w:rFonts w:ascii="Arial" w:eastAsia="Arial" w:hAnsi="Arial" w:cs="Arial"/>
                <w:noProof/>
                <w:webHidden/>
                <w:position w:val="-1"/>
                <w:sz w:val="22"/>
                <w:szCs w:val="22"/>
                <w:lang w:eastAsia="en-US"/>
              </w:rPr>
              <w:fldChar w:fldCharType="end"/>
            </w:r>
          </w:hyperlink>
        </w:p>
        <w:p w14:paraId="3A40250B" w14:textId="113DAED7" w:rsidR="003A11A3" w:rsidRPr="003A11A3" w:rsidRDefault="00F87884" w:rsidP="00134F6B">
          <w:pPr>
            <w:pBdr>
              <w:top w:val="nil"/>
              <w:left w:val="nil"/>
              <w:bottom w:val="nil"/>
              <w:right w:val="nil"/>
              <w:between w:val="nil"/>
            </w:pBdr>
            <w:tabs>
              <w:tab w:val="right" w:pos="9397"/>
            </w:tabs>
            <w:spacing w:line="276" w:lineRule="auto"/>
            <w:ind w:leftChars="-1" w:hangingChars="1" w:hanging="2"/>
            <w:jc w:val="both"/>
            <w:textAlignment w:val="top"/>
            <w:outlineLvl w:val="0"/>
            <w:rPr>
              <w:rFonts w:ascii="Arial" w:hAnsi="Arial" w:cs="Arial"/>
              <w:noProof/>
              <w:sz w:val="22"/>
              <w:szCs w:val="22"/>
              <w:lang w:eastAsia="es-CL"/>
            </w:rPr>
          </w:pPr>
          <w:hyperlink w:anchor="_Toc97713109" w:history="1">
            <w:bookmarkStart w:id="16" w:name="_Toc104821457"/>
            <w:r w:rsidR="003A11A3" w:rsidRPr="003A11A3">
              <w:rPr>
                <w:rFonts w:ascii="Arial" w:eastAsia="Arial" w:hAnsi="Arial" w:cs="Arial"/>
                <w:caps/>
                <w:noProof/>
                <w:spacing w:val="15"/>
                <w:position w:val="-1"/>
                <w:sz w:val="22"/>
                <w:szCs w:val="22"/>
                <w:lang w:eastAsia="es-ES"/>
              </w:rPr>
              <w:t>4.2. Modalidad Colectiva</w:t>
            </w:r>
            <w:r w:rsidR="003A11A3" w:rsidRPr="003A11A3">
              <w:rPr>
                <w:rFonts w:ascii="Arial" w:eastAsia="Arial" w:hAnsi="Arial" w:cs="Arial"/>
                <w:noProof/>
                <w:webHidden/>
                <w:position w:val="-1"/>
                <w:sz w:val="22"/>
                <w:szCs w:val="22"/>
                <w:lang w:eastAsia="en-US"/>
              </w:rPr>
              <w:tab/>
            </w:r>
            <w:r w:rsidR="003A11A3" w:rsidRPr="003A11A3">
              <w:rPr>
                <w:rFonts w:ascii="Arial" w:eastAsia="Arial" w:hAnsi="Arial" w:cs="Arial"/>
                <w:noProof/>
                <w:webHidden/>
                <w:position w:val="-1"/>
                <w:sz w:val="22"/>
                <w:szCs w:val="22"/>
                <w:lang w:eastAsia="en-US"/>
              </w:rPr>
              <w:fldChar w:fldCharType="begin"/>
            </w:r>
            <w:r w:rsidR="003A11A3" w:rsidRPr="003A11A3">
              <w:rPr>
                <w:rFonts w:ascii="Arial" w:eastAsia="Arial" w:hAnsi="Arial" w:cs="Arial"/>
                <w:noProof/>
                <w:webHidden/>
                <w:position w:val="-1"/>
                <w:sz w:val="22"/>
                <w:szCs w:val="22"/>
                <w:lang w:eastAsia="en-US"/>
              </w:rPr>
              <w:instrText xml:space="preserve"> PAGEREF _Toc97713109 \h </w:instrText>
            </w:r>
            <w:r w:rsidR="003A11A3" w:rsidRPr="003A11A3">
              <w:rPr>
                <w:rFonts w:ascii="Arial" w:eastAsia="Arial" w:hAnsi="Arial" w:cs="Arial"/>
                <w:noProof/>
                <w:webHidden/>
                <w:position w:val="-1"/>
                <w:sz w:val="22"/>
                <w:szCs w:val="22"/>
                <w:lang w:eastAsia="en-US"/>
              </w:rPr>
            </w:r>
            <w:r w:rsidR="003A11A3" w:rsidRPr="003A11A3">
              <w:rPr>
                <w:rFonts w:ascii="Arial" w:eastAsia="Arial" w:hAnsi="Arial" w:cs="Arial"/>
                <w:noProof/>
                <w:webHidden/>
                <w:position w:val="-1"/>
                <w:sz w:val="22"/>
                <w:szCs w:val="22"/>
                <w:lang w:eastAsia="en-US"/>
              </w:rPr>
              <w:fldChar w:fldCharType="separate"/>
            </w:r>
            <w:r w:rsidR="007F54DC">
              <w:rPr>
                <w:rFonts w:ascii="Arial" w:eastAsia="Arial" w:hAnsi="Arial" w:cs="Arial"/>
                <w:noProof/>
                <w:webHidden/>
                <w:position w:val="-1"/>
                <w:sz w:val="22"/>
                <w:szCs w:val="22"/>
                <w:lang w:eastAsia="en-US"/>
              </w:rPr>
              <w:t>6</w:t>
            </w:r>
            <w:bookmarkEnd w:id="16"/>
            <w:r w:rsidR="003A11A3" w:rsidRPr="003A11A3">
              <w:rPr>
                <w:rFonts w:ascii="Arial" w:eastAsia="Arial" w:hAnsi="Arial" w:cs="Arial"/>
                <w:noProof/>
                <w:webHidden/>
                <w:position w:val="-1"/>
                <w:sz w:val="22"/>
                <w:szCs w:val="22"/>
                <w:lang w:eastAsia="en-US"/>
              </w:rPr>
              <w:fldChar w:fldCharType="end"/>
            </w:r>
          </w:hyperlink>
        </w:p>
        <w:p w14:paraId="49D9DEED" w14:textId="08E13253" w:rsidR="003A11A3" w:rsidRPr="003A11A3" w:rsidRDefault="00F87884" w:rsidP="00134F6B">
          <w:pPr>
            <w:pBdr>
              <w:top w:val="nil"/>
              <w:left w:val="nil"/>
              <w:bottom w:val="nil"/>
              <w:right w:val="nil"/>
              <w:between w:val="nil"/>
            </w:pBdr>
            <w:tabs>
              <w:tab w:val="right" w:pos="9397"/>
            </w:tabs>
            <w:spacing w:line="276" w:lineRule="auto"/>
            <w:ind w:leftChars="-1" w:hangingChars="1" w:hanging="2"/>
            <w:jc w:val="both"/>
            <w:textAlignment w:val="top"/>
            <w:outlineLvl w:val="0"/>
            <w:rPr>
              <w:rFonts w:ascii="Arial" w:hAnsi="Arial" w:cs="Arial"/>
              <w:noProof/>
              <w:sz w:val="22"/>
              <w:szCs w:val="22"/>
              <w:lang w:eastAsia="es-CL"/>
            </w:rPr>
          </w:pPr>
          <w:hyperlink w:anchor="_Toc97713112" w:history="1">
            <w:bookmarkStart w:id="17" w:name="_Toc104821458"/>
            <w:r w:rsidR="003A11A3" w:rsidRPr="003A11A3">
              <w:rPr>
                <w:rFonts w:ascii="Arial" w:eastAsia="Arial" w:hAnsi="Arial" w:cs="Arial"/>
                <w:caps/>
                <w:noProof/>
                <w:spacing w:val="15"/>
                <w:position w:val="-1"/>
                <w:sz w:val="22"/>
                <w:szCs w:val="22"/>
                <w:lang w:eastAsia="es-ES"/>
              </w:rPr>
              <w:t>4.3. Consideraciones generales</w:t>
            </w:r>
            <w:r w:rsidR="003A11A3" w:rsidRPr="003A11A3">
              <w:rPr>
                <w:rFonts w:ascii="Arial" w:eastAsia="Arial" w:hAnsi="Arial" w:cs="Arial"/>
                <w:noProof/>
                <w:webHidden/>
                <w:position w:val="-1"/>
                <w:sz w:val="22"/>
                <w:szCs w:val="22"/>
                <w:lang w:eastAsia="en-US"/>
              </w:rPr>
              <w:tab/>
            </w:r>
            <w:r w:rsidR="003A11A3" w:rsidRPr="003A11A3">
              <w:rPr>
                <w:rFonts w:ascii="Arial" w:eastAsia="Arial" w:hAnsi="Arial" w:cs="Arial"/>
                <w:noProof/>
                <w:webHidden/>
                <w:position w:val="-1"/>
                <w:sz w:val="22"/>
                <w:szCs w:val="22"/>
                <w:lang w:eastAsia="en-US"/>
              </w:rPr>
              <w:fldChar w:fldCharType="begin"/>
            </w:r>
            <w:r w:rsidR="003A11A3" w:rsidRPr="003A11A3">
              <w:rPr>
                <w:rFonts w:ascii="Arial" w:eastAsia="Arial" w:hAnsi="Arial" w:cs="Arial"/>
                <w:noProof/>
                <w:webHidden/>
                <w:position w:val="-1"/>
                <w:sz w:val="22"/>
                <w:szCs w:val="22"/>
                <w:lang w:eastAsia="en-US"/>
              </w:rPr>
              <w:instrText xml:space="preserve"> PAGEREF _Toc97713112 \h </w:instrText>
            </w:r>
            <w:r w:rsidR="003A11A3" w:rsidRPr="003A11A3">
              <w:rPr>
                <w:rFonts w:ascii="Arial" w:eastAsia="Arial" w:hAnsi="Arial" w:cs="Arial"/>
                <w:noProof/>
                <w:webHidden/>
                <w:position w:val="-1"/>
                <w:sz w:val="22"/>
                <w:szCs w:val="22"/>
                <w:lang w:eastAsia="en-US"/>
              </w:rPr>
            </w:r>
            <w:r w:rsidR="003A11A3" w:rsidRPr="003A11A3">
              <w:rPr>
                <w:rFonts w:ascii="Arial" w:eastAsia="Arial" w:hAnsi="Arial" w:cs="Arial"/>
                <w:noProof/>
                <w:webHidden/>
                <w:position w:val="-1"/>
                <w:sz w:val="22"/>
                <w:szCs w:val="22"/>
                <w:lang w:eastAsia="en-US"/>
              </w:rPr>
              <w:fldChar w:fldCharType="separate"/>
            </w:r>
            <w:r w:rsidR="007F54DC">
              <w:rPr>
                <w:rFonts w:ascii="Arial" w:eastAsia="Arial" w:hAnsi="Arial" w:cs="Arial"/>
                <w:noProof/>
                <w:webHidden/>
                <w:position w:val="-1"/>
                <w:sz w:val="22"/>
                <w:szCs w:val="22"/>
                <w:lang w:eastAsia="en-US"/>
              </w:rPr>
              <w:t>6</w:t>
            </w:r>
            <w:bookmarkEnd w:id="17"/>
            <w:r w:rsidR="003A11A3" w:rsidRPr="003A11A3">
              <w:rPr>
                <w:rFonts w:ascii="Arial" w:eastAsia="Arial" w:hAnsi="Arial" w:cs="Arial"/>
                <w:noProof/>
                <w:webHidden/>
                <w:position w:val="-1"/>
                <w:sz w:val="22"/>
                <w:szCs w:val="22"/>
                <w:lang w:eastAsia="en-US"/>
              </w:rPr>
              <w:fldChar w:fldCharType="end"/>
            </w:r>
          </w:hyperlink>
        </w:p>
        <w:p w14:paraId="464A1253" w14:textId="3680B32E" w:rsidR="003A11A3" w:rsidRPr="003A11A3" w:rsidRDefault="00F87884" w:rsidP="00134F6B">
          <w:pPr>
            <w:pBdr>
              <w:top w:val="nil"/>
              <w:left w:val="nil"/>
              <w:bottom w:val="nil"/>
              <w:right w:val="nil"/>
              <w:between w:val="nil"/>
            </w:pBdr>
            <w:tabs>
              <w:tab w:val="right" w:pos="9397"/>
            </w:tabs>
            <w:spacing w:line="276" w:lineRule="auto"/>
            <w:ind w:leftChars="-1" w:hangingChars="1" w:hanging="2"/>
            <w:jc w:val="both"/>
            <w:textAlignment w:val="top"/>
            <w:outlineLvl w:val="0"/>
            <w:rPr>
              <w:rFonts w:ascii="Arial" w:hAnsi="Arial" w:cs="Arial"/>
              <w:noProof/>
              <w:sz w:val="22"/>
              <w:szCs w:val="22"/>
              <w:lang w:eastAsia="es-CL"/>
            </w:rPr>
          </w:pPr>
          <w:hyperlink w:anchor="_Toc97713120" w:history="1">
            <w:bookmarkStart w:id="18" w:name="_Toc104821459"/>
            <w:r w:rsidR="003A11A3" w:rsidRPr="003A11A3">
              <w:rPr>
                <w:rFonts w:ascii="Arial" w:eastAsia="Arial" w:hAnsi="Arial" w:cs="Arial"/>
                <w:caps/>
                <w:noProof/>
                <w:spacing w:val="15"/>
                <w:position w:val="-1"/>
                <w:sz w:val="22"/>
                <w:szCs w:val="22"/>
                <w:lang w:eastAsia="es-ES"/>
              </w:rPr>
              <w:t>4.4. Tipos de proyectos</w:t>
            </w:r>
            <w:r w:rsidR="003A11A3" w:rsidRPr="003A11A3">
              <w:rPr>
                <w:rFonts w:ascii="Arial" w:eastAsia="Arial" w:hAnsi="Arial" w:cs="Arial"/>
                <w:noProof/>
                <w:webHidden/>
                <w:position w:val="-1"/>
                <w:sz w:val="22"/>
                <w:szCs w:val="22"/>
                <w:lang w:eastAsia="en-US"/>
              </w:rPr>
              <w:tab/>
            </w:r>
            <w:r w:rsidR="003A11A3" w:rsidRPr="003A11A3">
              <w:rPr>
                <w:rFonts w:ascii="Arial" w:eastAsia="Arial" w:hAnsi="Arial" w:cs="Arial"/>
                <w:noProof/>
                <w:webHidden/>
                <w:position w:val="-1"/>
                <w:sz w:val="22"/>
                <w:szCs w:val="22"/>
                <w:lang w:eastAsia="en-US"/>
              </w:rPr>
              <w:fldChar w:fldCharType="begin"/>
            </w:r>
            <w:r w:rsidR="003A11A3" w:rsidRPr="003A11A3">
              <w:rPr>
                <w:rFonts w:ascii="Arial" w:eastAsia="Arial" w:hAnsi="Arial" w:cs="Arial"/>
                <w:noProof/>
                <w:webHidden/>
                <w:position w:val="-1"/>
                <w:sz w:val="22"/>
                <w:szCs w:val="22"/>
                <w:lang w:eastAsia="en-US"/>
              </w:rPr>
              <w:instrText xml:space="preserve"> PAGEREF _Toc97713120 \h </w:instrText>
            </w:r>
            <w:r w:rsidR="003A11A3" w:rsidRPr="003A11A3">
              <w:rPr>
                <w:rFonts w:ascii="Arial" w:eastAsia="Arial" w:hAnsi="Arial" w:cs="Arial"/>
                <w:noProof/>
                <w:webHidden/>
                <w:position w:val="-1"/>
                <w:sz w:val="22"/>
                <w:szCs w:val="22"/>
                <w:lang w:eastAsia="en-US"/>
              </w:rPr>
            </w:r>
            <w:r w:rsidR="003A11A3" w:rsidRPr="003A11A3">
              <w:rPr>
                <w:rFonts w:ascii="Arial" w:eastAsia="Arial" w:hAnsi="Arial" w:cs="Arial"/>
                <w:noProof/>
                <w:webHidden/>
                <w:position w:val="-1"/>
                <w:sz w:val="22"/>
                <w:szCs w:val="22"/>
                <w:lang w:eastAsia="en-US"/>
              </w:rPr>
              <w:fldChar w:fldCharType="separate"/>
            </w:r>
            <w:r w:rsidR="007F54DC">
              <w:rPr>
                <w:rFonts w:ascii="Arial" w:eastAsia="Arial" w:hAnsi="Arial" w:cs="Arial"/>
                <w:noProof/>
                <w:webHidden/>
                <w:position w:val="-1"/>
                <w:sz w:val="22"/>
                <w:szCs w:val="22"/>
                <w:lang w:eastAsia="en-US"/>
              </w:rPr>
              <w:t>7</w:t>
            </w:r>
            <w:bookmarkEnd w:id="18"/>
            <w:r w:rsidR="003A11A3" w:rsidRPr="003A11A3">
              <w:rPr>
                <w:rFonts w:ascii="Arial" w:eastAsia="Arial" w:hAnsi="Arial" w:cs="Arial"/>
                <w:noProof/>
                <w:webHidden/>
                <w:position w:val="-1"/>
                <w:sz w:val="22"/>
                <w:szCs w:val="22"/>
                <w:lang w:eastAsia="en-US"/>
              </w:rPr>
              <w:fldChar w:fldCharType="end"/>
            </w:r>
          </w:hyperlink>
        </w:p>
        <w:p w14:paraId="22ADC708" w14:textId="39B01B2D" w:rsidR="003A11A3" w:rsidRPr="003A11A3" w:rsidRDefault="00F87884" w:rsidP="00134F6B">
          <w:pPr>
            <w:pBdr>
              <w:top w:val="nil"/>
              <w:left w:val="nil"/>
              <w:bottom w:val="nil"/>
              <w:right w:val="nil"/>
              <w:between w:val="nil"/>
            </w:pBdr>
            <w:tabs>
              <w:tab w:val="right" w:pos="9397"/>
            </w:tabs>
            <w:spacing w:line="276" w:lineRule="auto"/>
            <w:ind w:leftChars="-1" w:hangingChars="1" w:hanging="2"/>
            <w:jc w:val="both"/>
            <w:textAlignment w:val="top"/>
            <w:outlineLvl w:val="0"/>
            <w:rPr>
              <w:rFonts w:ascii="Arial" w:hAnsi="Arial" w:cs="Arial"/>
              <w:noProof/>
              <w:sz w:val="22"/>
              <w:szCs w:val="22"/>
              <w:lang w:eastAsia="es-CL"/>
            </w:rPr>
          </w:pPr>
          <w:hyperlink w:anchor="_Toc97713128" w:history="1">
            <w:bookmarkStart w:id="19" w:name="_Toc104821460"/>
            <w:r w:rsidR="003A11A3" w:rsidRPr="003A11A3">
              <w:rPr>
                <w:rFonts w:ascii="Arial" w:eastAsia="Arial" w:hAnsi="Arial" w:cs="Arial"/>
                <w:caps/>
                <w:noProof/>
                <w:spacing w:val="15"/>
                <w:position w:val="-1"/>
                <w:sz w:val="22"/>
                <w:szCs w:val="22"/>
                <w:lang w:eastAsia="es-ES"/>
              </w:rPr>
              <w:t>4.5. Restricciones de financiamiento</w:t>
            </w:r>
            <w:r w:rsidR="003A11A3" w:rsidRPr="003A11A3">
              <w:rPr>
                <w:rFonts w:ascii="Arial" w:eastAsia="Arial" w:hAnsi="Arial" w:cs="Arial"/>
                <w:noProof/>
                <w:webHidden/>
                <w:position w:val="-1"/>
                <w:sz w:val="22"/>
                <w:szCs w:val="22"/>
                <w:lang w:eastAsia="en-US"/>
              </w:rPr>
              <w:tab/>
            </w:r>
            <w:r w:rsidR="003A11A3" w:rsidRPr="003A11A3">
              <w:rPr>
                <w:rFonts w:ascii="Arial" w:eastAsia="Arial" w:hAnsi="Arial" w:cs="Arial"/>
                <w:noProof/>
                <w:webHidden/>
                <w:position w:val="-1"/>
                <w:sz w:val="22"/>
                <w:szCs w:val="22"/>
                <w:lang w:eastAsia="en-US"/>
              </w:rPr>
              <w:fldChar w:fldCharType="begin"/>
            </w:r>
            <w:r w:rsidR="003A11A3" w:rsidRPr="003A11A3">
              <w:rPr>
                <w:rFonts w:ascii="Arial" w:eastAsia="Arial" w:hAnsi="Arial" w:cs="Arial"/>
                <w:noProof/>
                <w:webHidden/>
                <w:position w:val="-1"/>
                <w:sz w:val="22"/>
                <w:szCs w:val="22"/>
                <w:lang w:eastAsia="en-US"/>
              </w:rPr>
              <w:instrText xml:space="preserve"> PAGEREF _Toc97713128 \h </w:instrText>
            </w:r>
            <w:r w:rsidR="003A11A3" w:rsidRPr="003A11A3">
              <w:rPr>
                <w:rFonts w:ascii="Arial" w:eastAsia="Arial" w:hAnsi="Arial" w:cs="Arial"/>
                <w:noProof/>
                <w:webHidden/>
                <w:position w:val="-1"/>
                <w:sz w:val="22"/>
                <w:szCs w:val="22"/>
                <w:lang w:eastAsia="en-US"/>
              </w:rPr>
            </w:r>
            <w:r w:rsidR="003A11A3" w:rsidRPr="003A11A3">
              <w:rPr>
                <w:rFonts w:ascii="Arial" w:eastAsia="Arial" w:hAnsi="Arial" w:cs="Arial"/>
                <w:noProof/>
                <w:webHidden/>
                <w:position w:val="-1"/>
                <w:sz w:val="22"/>
                <w:szCs w:val="22"/>
                <w:lang w:eastAsia="en-US"/>
              </w:rPr>
              <w:fldChar w:fldCharType="separate"/>
            </w:r>
            <w:r w:rsidR="007F54DC">
              <w:rPr>
                <w:rFonts w:ascii="Arial" w:eastAsia="Arial" w:hAnsi="Arial" w:cs="Arial"/>
                <w:noProof/>
                <w:webHidden/>
                <w:position w:val="-1"/>
                <w:sz w:val="22"/>
                <w:szCs w:val="22"/>
                <w:lang w:eastAsia="en-US"/>
              </w:rPr>
              <w:t>8</w:t>
            </w:r>
            <w:bookmarkEnd w:id="19"/>
            <w:r w:rsidR="003A11A3" w:rsidRPr="003A11A3">
              <w:rPr>
                <w:rFonts w:ascii="Arial" w:eastAsia="Arial" w:hAnsi="Arial" w:cs="Arial"/>
                <w:noProof/>
                <w:webHidden/>
                <w:position w:val="-1"/>
                <w:sz w:val="22"/>
                <w:szCs w:val="22"/>
                <w:lang w:eastAsia="en-US"/>
              </w:rPr>
              <w:fldChar w:fldCharType="end"/>
            </w:r>
          </w:hyperlink>
        </w:p>
        <w:p w14:paraId="7FB93F51" w14:textId="4A13F1DC" w:rsidR="003A11A3" w:rsidRPr="003A11A3" w:rsidRDefault="00F87884" w:rsidP="00134F6B">
          <w:pPr>
            <w:pBdr>
              <w:top w:val="nil"/>
              <w:left w:val="nil"/>
              <w:bottom w:val="nil"/>
              <w:right w:val="nil"/>
              <w:between w:val="nil"/>
            </w:pBdr>
            <w:tabs>
              <w:tab w:val="right" w:pos="9397"/>
            </w:tabs>
            <w:spacing w:line="276" w:lineRule="auto"/>
            <w:ind w:leftChars="-1" w:hangingChars="1" w:hanging="2"/>
            <w:jc w:val="both"/>
            <w:textAlignment w:val="top"/>
            <w:outlineLvl w:val="0"/>
            <w:rPr>
              <w:rFonts w:ascii="Arial" w:hAnsi="Arial" w:cs="Arial"/>
              <w:noProof/>
              <w:sz w:val="22"/>
              <w:szCs w:val="22"/>
              <w:lang w:eastAsia="es-CL"/>
            </w:rPr>
          </w:pPr>
          <w:hyperlink w:anchor="_Toc97713137" w:history="1">
            <w:bookmarkStart w:id="20" w:name="_Toc104821461"/>
            <w:r w:rsidR="003A11A3" w:rsidRPr="003A11A3">
              <w:rPr>
                <w:rFonts w:ascii="Arial" w:eastAsia="Arial" w:hAnsi="Arial" w:cs="Arial"/>
                <w:caps/>
                <w:noProof/>
                <w:spacing w:val="15"/>
                <w:position w:val="-1"/>
                <w:sz w:val="22"/>
                <w:szCs w:val="22"/>
                <w:lang w:eastAsia="es-ES"/>
              </w:rPr>
              <w:t>4.6 Marco conceptual</w:t>
            </w:r>
            <w:r w:rsidR="003A11A3" w:rsidRPr="003A11A3">
              <w:rPr>
                <w:rFonts w:ascii="Arial" w:eastAsia="Arial" w:hAnsi="Arial" w:cs="Arial"/>
                <w:noProof/>
                <w:webHidden/>
                <w:position w:val="-1"/>
                <w:sz w:val="22"/>
                <w:szCs w:val="22"/>
                <w:lang w:eastAsia="en-US"/>
              </w:rPr>
              <w:tab/>
            </w:r>
            <w:r w:rsidR="003A11A3" w:rsidRPr="003A11A3">
              <w:rPr>
                <w:rFonts w:ascii="Arial" w:eastAsia="Arial" w:hAnsi="Arial" w:cs="Arial"/>
                <w:noProof/>
                <w:webHidden/>
                <w:position w:val="-1"/>
                <w:sz w:val="22"/>
                <w:szCs w:val="22"/>
                <w:lang w:eastAsia="en-US"/>
              </w:rPr>
              <w:fldChar w:fldCharType="begin"/>
            </w:r>
            <w:r w:rsidR="003A11A3" w:rsidRPr="003A11A3">
              <w:rPr>
                <w:rFonts w:ascii="Arial" w:eastAsia="Arial" w:hAnsi="Arial" w:cs="Arial"/>
                <w:noProof/>
                <w:webHidden/>
                <w:position w:val="-1"/>
                <w:sz w:val="22"/>
                <w:szCs w:val="22"/>
                <w:lang w:eastAsia="en-US"/>
              </w:rPr>
              <w:instrText xml:space="preserve"> PAGEREF _Toc97713137 \h </w:instrText>
            </w:r>
            <w:r w:rsidR="003A11A3" w:rsidRPr="003A11A3">
              <w:rPr>
                <w:rFonts w:ascii="Arial" w:eastAsia="Arial" w:hAnsi="Arial" w:cs="Arial"/>
                <w:noProof/>
                <w:webHidden/>
                <w:position w:val="-1"/>
                <w:sz w:val="22"/>
                <w:szCs w:val="22"/>
                <w:lang w:eastAsia="en-US"/>
              </w:rPr>
            </w:r>
            <w:r w:rsidR="003A11A3" w:rsidRPr="003A11A3">
              <w:rPr>
                <w:rFonts w:ascii="Arial" w:eastAsia="Arial" w:hAnsi="Arial" w:cs="Arial"/>
                <w:noProof/>
                <w:webHidden/>
                <w:position w:val="-1"/>
                <w:sz w:val="22"/>
                <w:szCs w:val="22"/>
                <w:lang w:eastAsia="en-US"/>
              </w:rPr>
              <w:fldChar w:fldCharType="separate"/>
            </w:r>
            <w:r w:rsidR="007F54DC">
              <w:rPr>
                <w:rFonts w:ascii="Arial" w:eastAsia="Arial" w:hAnsi="Arial" w:cs="Arial"/>
                <w:noProof/>
                <w:webHidden/>
                <w:position w:val="-1"/>
                <w:sz w:val="22"/>
                <w:szCs w:val="22"/>
                <w:lang w:eastAsia="en-US"/>
              </w:rPr>
              <w:t>8</w:t>
            </w:r>
            <w:bookmarkEnd w:id="20"/>
            <w:r w:rsidR="003A11A3" w:rsidRPr="003A11A3">
              <w:rPr>
                <w:rFonts w:ascii="Arial" w:eastAsia="Arial" w:hAnsi="Arial" w:cs="Arial"/>
                <w:noProof/>
                <w:webHidden/>
                <w:position w:val="-1"/>
                <w:sz w:val="22"/>
                <w:szCs w:val="22"/>
                <w:lang w:eastAsia="en-US"/>
              </w:rPr>
              <w:fldChar w:fldCharType="end"/>
            </w:r>
          </w:hyperlink>
        </w:p>
        <w:p w14:paraId="00BEF639" w14:textId="78F455D0" w:rsidR="003A11A3" w:rsidRPr="003A11A3" w:rsidRDefault="00F87884" w:rsidP="00134F6B">
          <w:pPr>
            <w:pBdr>
              <w:top w:val="nil"/>
              <w:left w:val="nil"/>
              <w:bottom w:val="nil"/>
              <w:right w:val="nil"/>
              <w:between w:val="nil"/>
            </w:pBdr>
            <w:tabs>
              <w:tab w:val="right" w:pos="9397"/>
            </w:tabs>
            <w:spacing w:line="276" w:lineRule="auto"/>
            <w:ind w:leftChars="-1" w:hangingChars="1" w:hanging="2"/>
            <w:textAlignment w:val="top"/>
            <w:outlineLvl w:val="0"/>
            <w:rPr>
              <w:rFonts w:ascii="Arial" w:hAnsi="Arial" w:cs="Arial"/>
              <w:noProof/>
              <w:sz w:val="22"/>
              <w:szCs w:val="22"/>
              <w:lang w:eastAsia="es-CL"/>
            </w:rPr>
          </w:pPr>
          <w:hyperlink w:anchor="_Toc97713156" w:history="1">
            <w:bookmarkStart w:id="21" w:name="_Toc104821462"/>
            <w:r w:rsidR="003A11A3" w:rsidRPr="003A11A3">
              <w:rPr>
                <w:rFonts w:ascii="Arial" w:eastAsia="Arial" w:hAnsi="Arial" w:cs="Arial"/>
                <w:noProof/>
                <w:position w:val="-1"/>
                <w:sz w:val="22"/>
                <w:szCs w:val="22"/>
                <w:lang w:eastAsia="es-CL"/>
              </w:rPr>
              <w:t>5. POSTULACIÓN</w:t>
            </w:r>
            <w:r w:rsidR="003A11A3" w:rsidRPr="003A11A3">
              <w:rPr>
                <w:rFonts w:ascii="Arial" w:eastAsia="Arial" w:hAnsi="Arial" w:cs="Arial"/>
                <w:noProof/>
                <w:webHidden/>
                <w:position w:val="-1"/>
                <w:sz w:val="22"/>
                <w:szCs w:val="22"/>
                <w:lang w:eastAsia="es-CL"/>
              </w:rPr>
              <w:tab/>
            </w:r>
            <w:r w:rsidR="003A11A3" w:rsidRPr="003A11A3">
              <w:rPr>
                <w:rFonts w:ascii="Arial" w:eastAsia="Arial" w:hAnsi="Arial" w:cs="Arial"/>
                <w:noProof/>
                <w:webHidden/>
                <w:position w:val="-1"/>
                <w:sz w:val="22"/>
                <w:szCs w:val="22"/>
                <w:lang w:eastAsia="es-CL"/>
              </w:rPr>
              <w:fldChar w:fldCharType="begin"/>
            </w:r>
            <w:r w:rsidR="003A11A3" w:rsidRPr="003A11A3">
              <w:rPr>
                <w:rFonts w:ascii="Arial" w:eastAsia="Arial" w:hAnsi="Arial" w:cs="Arial"/>
                <w:noProof/>
                <w:webHidden/>
                <w:position w:val="-1"/>
                <w:sz w:val="22"/>
                <w:szCs w:val="22"/>
                <w:lang w:eastAsia="es-CL"/>
              </w:rPr>
              <w:instrText xml:space="preserve"> PAGEREF _Toc97713156 \h </w:instrText>
            </w:r>
            <w:r w:rsidR="003A11A3" w:rsidRPr="003A11A3">
              <w:rPr>
                <w:rFonts w:ascii="Arial" w:eastAsia="Arial" w:hAnsi="Arial" w:cs="Arial"/>
                <w:noProof/>
                <w:webHidden/>
                <w:position w:val="-1"/>
                <w:sz w:val="22"/>
                <w:szCs w:val="22"/>
                <w:lang w:eastAsia="es-CL"/>
              </w:rPr>
            </w:r>
            <w:r w:rsidR="003A11A3" w:rsidRPr="003A11A3">
              <w:rPr>
                <w:rFonts w:ascii="Arial" w:eastAsia="Arial" w:hAnsi="Arial" w:cs="Arial"/>
                <w:noProof/>
                <w:webHidden/>
                <w:position w:val="-1"/>
                <w:sz w:val="22"/>
                <w:szCs w:val="22"/>
                <w:lang w:eastAsia="es-CL"/>
              </w:rPr>
              <w:fldChar w:fldCharType="separate"/>
            </w:r>
            <w:r w:rsidR="007F54DC">
              <w:rPr>
                <w:rFonts w:ascii="Arial" w:eastAsia="Arial" w:hAnsi="Arial" w:cs="Arial"/>
                <w:noProof/>
                <w:webHidden/>
                <w:position w:val="-1"/>
                <w:sz w:val="22"/>
                <w:szCs w:val="22"/>
                <w:lang w:eastAsia="es-CL"/>
              </w:rPr>
              <w:t>10</w:t>
            </w:r>
            <w:bookmarkEnd w:id="21"/>
            <w:r w:rsidR="003A11A3" w:rsidRPr="003A11A3">
              <w:rPr>
                <w:rFonts w:ascii="Arial" w:eastAsia="Arial" w:hAnsi="Arial" w:cs="Arial"/>
                <w:noProof/>
                <w:webHidden/>
                <w:position w:val="-1"/>
                <w:sz w:val="22"/>
                <w:szCs w:val="22"/>
                <w:lang w:eastAsia="es-CL"/>
              </w:rPr>
              <w:fldChar w:fldCharType="end"/>
            </w:r>
          </w:hyperlink>
        </w:p>
        <w:p w14:paraId="38F89C7C" w14:textId="4AB4750A" w:rsidR="003A11A3" w:rsidRPr="003A11A3" w:rsidRDefault="00F87884" w:rsidP="00134F6B">
          <w:pPr>
            <w:pBdr>
              <w:top w:val="nil"/>
              <w:left w:val="nil"/>
              <w:bottom w:val="nil"/>
              <w:right w:val="nil"/>
              <w:between w:val="nil"/>
            </w:pBdr>
            <w:tabs>
              <w:tab w:val="right" w:pos="9397"/>
            </w:tabs>
            <w:spacing w:line="276" w:lineRule="auto"/>
            <w:ind w:leftChars="-1" w:hangingChars="1" w:hanging="2"/>
            <w:jc w:val="both"/>
            <w:textAlignment w:val="top"/>
            <w:outlineLvl w:val="0"/>
            <w:rPr>
              <w:rFonts w:ascii="Arial" w:hAnsi="Arial" w:cs="Arial"/>
              <w:noProof/>
              <w:sz w:val="22"/>
              <w:szCs w:val="22"/>
              <w:lang w:eastAsia="es-CL"/>
            </w:rPr>
          </w:pPr>
          <w:hyperlink w:anchor="_Toc97713157" w:history="1">
            <w:bookmarkStart w:id="22" w:name="_Toc104821463"/>
            <w:r w:rsidR="003A11A3" w:rsidRPr="003A11A3">
              <w:rPr>
                <w:rFonts w:ascii="Arial" w:eastAsia="Arial" w:hAnsi="Arial" w:cs="Arial"/>
                <w:caps/>
                <w:noProof/>
                <w:spacing w:val="15"/>
                <w:position w:val="-1"/>
                <w:sz w:val="22"/>
                <w:szCs w:val="22"/>
                <w:lang w:eastAsia="es-ES"/>
              </w:rPr>
              <w:t>5.1. Postulantes</w:t>
            </w:r>
            <w:r w:rsidR="003A11A3" w:rsidRPr="003A11A3">
              <w:rPr>
                <w:rFonts w:ascii="Arial" w:eastAsia="Arial" w:hAnsi="Arial" w:cs="Arial"/>
                <w:noProof/>
                <w:webHidden/>
                <w:position w:val="-1"/>
                <w:sz w:val="22"/>
                <w:szCs w:val="22"/>
                <w:lang w:eastAsia="en-US"/>
              </w:rPr>
              <w:tab/>
            </w:r>
            <w:r w:rsidR="003A11A3" w:rsidRPr="003A11A3">
              <w:rPr>
                <w:rFonts w:ascii="Arial" w:eastAsia="Arial" w:hAnsi="Arial" w:cs="Arial"/>
                <w:noProof/>
                <w:webHidden/>
                <w:position w:val="-1"/>
                <w:sz w:val="22"/>
                <w:szCs w:val="22"/>
                <w:lang w:eastAsia="en-US"/>
              </w:rPr>
              <w:fldChar w:fldCharType="begin"/>
            </w:r>
            <w:r w:rsidR="003A11A3" w:rsidRPr="003A11A3">
              <w:rPr>
                <w:rFonts w:ascii="Arial" w:eastAsia="Arial" w:hAnsi="Arial" w:cs="Arial"/>
                <w:noProof/>
                <w:webHidden/>
                <w:position w:val="-1"/>
                <w:sz w:val="22"/>
                <w:szCs w:val="22"/>
                <w:lang w:eastAsia="en-US"/>
              </w:rPr>
              <w:instrText xml:space="preserve"> PAGEREF _Toc97713157 \h </w:instrText>
            </w:r>
            <w:r w:rsidR="003A11A3" w:rsidRPr="003A11A3">
              <w:rPr>
                <w:rFonts w:ascii="Arial" w:eastAsia="Arial" w:hAnsi="Arial" w:cs="Arial"/>
                <w:noProof/>
                <w:webHidden/>
                <w:position w:val="-1"/>
                <w:sz w:val="22"/>
                <w:szCs w:val="22"/>
                <w:lang w:eastAsia="en-US"/>
              </w:rPr>
            </w:r>
            <w:r w:rsidR="003A11A3" w:rsidRPr="003A11A3">
              <w:rPr>
                <w:rFonts w:ascii="Arial" w:eastAsia="Arial" w:hAnsi="Arial" w:cs="Arial"/>
                <w:noProof/>
                <w:webHidden/>
                <w:position w:val="-1"/>
                <w:sz w:val="22"/>
                <w:szCs w:val="22"/>
                <w:lang w:eastAsia="en-US"/>
              </w:rPr>
              <w:fldChar w:fldCharType="separate"/>
            </w:r>
            <w:r w:rsidR="007F54DC">
              <w:rPr>
                <w:rFonts w:ascii="Arial" w:eastAsia="Arial" w:hAnsi="Arial" w:cs="Arial"/>
                <w:noProof/>
                <w:webHidden/>
                <w:position w:val="-1"/>
                <w:sz w:val="22"/>
                <w:szCs w:val="22"/>
                <w:lang w:eastAsia="en-US"/>
              </w:rPr>
              <w:t>10</w:t>
            </w:r>
            <w:bookmarkEnd w:id="22"/>
            <w:r w:rsidR="003A11A3" w:rsidRPr="003A11A3">
              <w:rPr>
                <w:rFonts w:ascii="Arial" w:eastAsia="Arial" w:hAnsi="Arial" w:cs="Arial"/>
                <w:noProof/>
                <w:webHidden/>
                <w:position w:val="-1"/>
                <w:sz w:val="22"/>
                <w:szCs w:val="22"/>
                <w:lang w:eastAsia="en-US"/>
              </w:rPr>
              <w:fldChar w:fldCharType="end"/>
            </w:r>
          </w:hyperlink>
        </w:p>
        <w:p w14:paraId="3498083B" w14:textId="4050E676" w:rsidR="003A11A3" w:rsidRPr="003A11A3" w:rsidRDefault="00F87884" w:rsidP="00134F6B">
          <w:pPr>
            <w:pBdr>
              <w:top w:val="nil"/>
              <w:left w:val="nil"/>
              <w:bottom w:val="nil"/>
              <w:right w:val="nil"/>
              <w:between w:val="nil"/>
            </w:pBdr>
            <w:tabs>
              <w:tab w:val="right" w:pos="9397"/>
            </w:tabs>
            <w:spacing w:line="276" w:lineRule="auto"/>
            <w:ind w:leftChars="-1" w:hangingChars="1" w:hanging="2"/>
            <w:jc w:val="both"/>
            <w:textAlignment w:val="top"/>
            <w:outlineLvl w:val="0"/>
            <w:rPr>
              <w:rFonts w:ascii="Arial" w:hAnsi="Arial" w:cs="Arial"/>
              <w:noProof/>
              <w:sz w:val="22"/>
              <w:szCs w:val="22"/>
              <w:lang w:eastAsia="es-CL"/>
            </w:rPr>
          </w:pPr>
          <w:hyperlink w:anchor="_Toc97713164" w:history="1">
            <w:bookmarkStart w:id="23" w:name="_Toc104821464"/>
            <w:r w:rsidR="003A11A3" w:rsidRPr="003A11A3">
              <w:rPr>
                <w:rFonts w:ascii="Arial" w:eastAsia="Arial" w:hAnsi="Arial" w:cs="Arial"/>
                <w:caps/>
                <w:noProof/>
                <w:spacing w:val="15"/>
                <w:position w:val="-1"/>
                <w:sz w:val="22"/>
                <w:szCs w:val="22"/>
                <w:lang w:eastAsia="es-ES"/>
              </w:rPr>
              <w:t>5.2. Quiénes están inhabilitados/as para postular</w:t>
            </w:r>
            <w:r w:rsidR="003A11A3" w:rsidRPr="003A11A3">
              <w:rPr>
                <w:rFonts w:ascii="Arial" w:eastAsia="Arial" w:hAnsi="Arial" w:cs="Arial"/>
                <w:noProof/>
                <w:webHidden/>
                <w:position w:val="-1"/>
                <w:sz w:val="22"/>
                <w:szCs w:val="22"/>
                <w:lang w:eastAsia="en-US"/>
              </w:rPr>
              <w:tab/>
            </w:r>
            <w:r w:rsidR="003A11A3" w:rsidRPr="003A11A3">
              <w:rPr>
                <w:rFonts w:ascii="Arial" w:eastAsia="Arial" w:hAnsi="Arial" w:cs="Arial"/>
                <w:noProof/>
                <w:webHidden/>
                <w:position w:val="-1"/>
                <w:sz w:val="22"/>
                <w:szCs w:val="22"/>
                <w:lang w:eastAsia="en-US"/>
              </w:rPr>
              <w:fldChar w:fldCharType="begin"/>
            </w:r>
            <w:r w:rsidR="003A11A3" w:rsidRPr="003A11A3">
              <w:rPr>
                <w:rFonts w:ascii="Arial" w:eastAsia="Arial" w:hAnsi="Arial" w:cs="Arial"/>
                <w:noProof/>
                <w:webHidden/>
                <w:position w:val="-1"/>
                <w:sz w:val="22"/>
                <w:szCs w:val="22"/>
                <w:lang w:eastAsia="en-US"/>
              </w:rPr>
              <w:instrText xml:space="preserve"> PAGEREF _Toc97713164 \h </w:instrText>
            </w:r>
            <w:r w:rsidR="003A11A3" w:rsidRPr="003A11A3">
              <w:rPr>
                <w:rFonts w:ascii="Arial" w:eastAsia="Arial" w:hAnsi="Arial" w:cs="Arial"/>
                <w:noProof/>
                <w:webHidden/>
                <w:position w:val="-1"/>
                <w:sz w:val="22"/>
                <w:szCs w:val="22"/>
                <w:lang w:eastAsia="en-US"/>
              </w:rPr>
            </w:r>
            <w:r w:rsidR="003A11A3" w:rsidRPr="003A11A3">
              <w:rPr>
                <w:rFonts w:ascii="Arial" w:eastAsia="Arial" w:hAnsi="Arial" w:cs="Arial"/>
                <w:noProof/>
                <w:webHidden/>
                <w:position w:val="-1"/>
                <w:sz w:val="22"/>
                <w:szCs w:val="22"/>
                <w:lang w:eastAsia="en-US"/>
              </w:rPr>
              <w:fldChar w:fldCharType="separate"/>
            </w:r>
            <w:r w:rsidR="007F54DC">
              <w:rPr>
                <w:rFonts w:ascii="Arial" w:eastAsia="Arial" w:hAnsi="Arial" w:cs="Arial"/>
                <w:noProof/>
                <w:webHidden/>
                <w:position w:val="-1"/>
                <w:sz w:val="22"/>
                <w:szCs w:val="22"/>
                <w:lang w:eastAsia="en-US"/>
              </w:rPr>
              <w:t>11</w:t>
            </w:r>
            <w:bookmarkEnd w:id="23"/>
            <w:r w:rsidR="003A11A3" w:rsidRPr="003A11A3">
              <w:rPr>
                <w:rFonts w:ascii="Arial" w:eastAsia="Arial" w:hAnsi="Arial" w:cs="Arial"/>
                <w:noProof/>
                <w:webHidden/>
                <w:position w:val="-1"/>
                <w:sz w:val="22"/>
                <w:szCs w:val="22"/>
                <w:lang w:eastAsia="en-US"/>
              </w:rPr>
              <w:fldChar w:fldCharType="end"/>
            </w:r>
          </w:hyperlink>
        </w:p>
        <w:p w14:paraId="478093CD" w14:textId="515488D4" w:rsidR="003A11A3" w:rsidRPr="003A11A3" w:rsidRDefault="00F87884" w:rsidP="00134F6B">
          <w:pPr>
            <w:pBdr>
              <w:top w:val="nil"/>
              <w:left w:val="nil"/>
              <w:bottom w:val="nil"/>
              <w:right w:val="nil"/>
              <w:between w:val="nil"/>
            </w:pBdr>
            <w:tabs>
              <w:tab w:val="right" w:pos="9397"/>
            </w:tabs>
            <w:spacing w:line="276" w:lineRule="auto"/>
            <w:ind w:leftChars="-1" w:hangingChars="1" w:hanging="2"/>
            <w:jc w:val="both"/>
            <w:textAlignment w:val="top"/>
            <w:outlineLvl w:val="0"/>
            <w:rPr>
              <w:rFonts w:ascii="Arial" w:hAnsi="Arial" w:cs="Arial"/>
              <w:noProof/>
              <w:sz w:val="22"/>
              <w:szCs w:val="22"/>
              <w:lang w:eastAsia="es-CL"/>
            </w:rPr>
          </w:pPr>
          <w:hyperlink w:anchor="_Toc97713175" w:history="1">
            <w:bookmarkStart w:id="24" w:name="_Toc104821465"/>
            <w:r w:rsidR="003A11A3" w:rsidRPr="003A11A3">
              <w:rPr>
                <w:rFonts w:ascii="Arial" w:eastAsia="Arial" w:hAnsi="Arial" w:cs="Arial"/>
                <w:caps/>
                <w:noProof/>
                <w:spacing w:val="15"/>
                <w:position w:val="-1"/>
                <w:sz w:val="22"/>
                <w:szCs w:val="22"/>
                <w:lang w:eastAsia="es-ES"/>
              </w:rPr>
              <w:t>5.3. Beneficiarios/as</w:t>
            </w:r>
            <w:r w:rsidR="003A11A3" w:rsidRPr="003A11A3">
              <w:rPr>
                <w:rFonts w:ascii="Arial" w:eastAsia="Arial" w:hAnsi="Arial" w:cs="Arial"/>
                <w:noProof/>
                <w:webHidden/>
                <w:position w:val="-1"/>
                <w:sz w:val="22"/>
                <w:szCs w:val="22"/>
                <w:lang w:eastAsia="en-US"/>
              </w:rPr>
              <w:tab/>
            </w:r>
            <w:r w:rsidR="003A11A3" w:rsidRPr="003A11A3">
              <w:rPr>
                <w:rFonts w:ascii="Arial" w:eastAsia="Arial" w:hAnsi="Arial" w:cs="Arial"/>
                <w:noProof/>
                <w:webHidden/>
                <w:position w:val="-1"/>
                <w:sz w:val="22"/>
                <w:szCs w:val="22"/>
                <w:lang w:eastAsia="en-US"/>
              </w:rPr>
              <w:fldChar w:fldCharType="begin"/>
            </w:r>
            <w:r w:rsidR="003A11A3" w:rsidRPr="003A11A3">
              <w:rPr>
                <w:rFonts w:ascii="Arial" w:eastAsia="Arial" w:hAnsi="Arial" w:cs="Arial"/>
                <w:noProof/>
                <w:webHidden/>
                <w:position w:val="-1"/>
                <w:sz w:val="22"/>
                <w:szCs w:val="22"/>
                <w:lang w:eastAsia="en-US"/>
              </w:rPr>
              <w:instrText xml:space="preserve"> PAGEREF _Toc97713175 \h </w:instrText>
            </w:r>
            <w:r w:rsidR="003A11A3" w:rsidRPr="003A11A3">
              <w:rPr>
                <w:rFonts w:ascii="Arial" w:eastAsia="Arial" w:hAnsi="Arial" w:cs="Arial"/>
                <w:noProof/>
                <w:webHidden/>
                <w:position w:val="-1"/>
                <w:sz w:val="22"/>
                <w:szCs w:val="22"/>
                <w:lang w:eastAsia="en-US"/>
              </w:rPr>
            </w:r>
            <w:r w:rsidR="003A11A3" w:rsidRPr="003A11A3">
              <w:rPr>
                <w:rFonts w:ascii="Arial" w:eastAsia="Arial" w:hAnsi="Arial" w:cs="Arial"/>
                <w:noProof/>
                <w:webHidden/>
                <w:position w:val="-1"/>
                <w:sz w:val="22"/>
                <w:szCs w:val="22"/>
                <w:lang w:eastAsia="en-US"/>
              </w:rPr>
              <w:fldChar w:fldCharType="separate"/>
            </w:r>
            <w:r w:rsidR="007F54DC">
              <w:rPr>
                <w:rFonts w:ascii="Arial" w:eastAsia="Arial" w:hAnsi="Arial" w:cs="Arial"/>
                <w:noProof/>
                <w:webHidden/>
                <w:position w:val="-1"/>
                <w:sz w:val="22"/>
                <w:szCs w:val="22"/>
                <w:lang w:eastAsia="en-US"/>
              </w:rPr>
              <w:t>11</w:t>
            </w:r>
            <w:bookmarkEnd w:id="24"/>
            <w:r w:rsidR="003A11A3" w:rsidRPr="003A11A3">
              <w:rPr>
                <w:rFonts w:ascii="Arial" w:eastAsia="Arial" w:hAnsi="Arial" w:cs="Arial"/>
                <w:noProof/>
                <w:webHidden/>
                <w:position w:val="-1"/>
                <w:sz w:val="22"/>
                <w:szCs w:val="22"/>
                <w:lang w:eastAsia="en-US"/>
              </w:rPr>
              <w:fldChar w:fldCharType="end"/>
            </w:r>
          </w:hyperlink>
        </w:p>
        <w:p w14:paraId="2AB30D8B" w14:textId="588EEF59" w:rsidR="003A11A3" w:rsidRPr="003A11A3" w:rsidRDefault="00F87884" w:rsidP="00134F6B">
          <w:pPr>
            <w:pBdr>
              <w:top w:val="nil"/>
              <w:left w:val="nil"/>
              <w:bottom w:val="nil"/>
              <w:right w:val="nil"/>
              <w:between w:val="nil"/>
            </w:pBdr>
            <w:tabs>
              <w:tab w:val="right" w:pos="9397"/>
            </w:tabs>
            <w:spacing w:line="276" w:lineRule="auto"/>
            <w:ind w:leftChars="-1" w:hangingChars="1" w:hanging="2"/>
            <w:jc w:val="both"/>
            <w:textAlignment w:val="top"/>
            <w:outlineLvl w:val="0"/>
            <w:rPr>
              <w:rFonts w:ascii="Arial" w:hAnsi="Arial" w:cs="Arial"/>
              <w:noProof/>
              <w:sz w:val="22"/>
              <w:szCs w:val="22"/>
              <w:lang w:eastAsia="es-CL"/>
            </w:rPr>
          </w:pPr>
          <w:hyperlink w:anchor="_Toc97713180" w:history="1">
            <w:bookmarkStart w:id="25" w:name="_Toc104821466"/>
            <w:r w:rsidR="003A11A3" w:rsidRPr="003A11A3">
              <w:rPr>
                <w:rFonts w:ascii="Arial" w:eastAsia="Arial" w:hAnsi="Arial" w:cs="Arial"/>
                <w:caps/>
                <w:noProof/>
                <w:spacing w:val="15"/>
                <w:position w:val="-1"/>
                <w:sz w:val="22"/>
                <w:szCs w:val="22"/>
                <w:lang w:eastAsia="es-ES"/>
              </w:rPr>
              <w:t>5.4. Cómo postular</w:t>
            </w:r>
            <w:r w:rsidR="003A11A3" w:rsidRPr="003A11A3">
              <w:rPr>
                <w:rFonts w:ascii="Arial" w:eastAsia="Arial" w:hAnsi="Arial" w:cs="Arial"/>
                <w:noProof/>
                <w:webHidden/>
                <w:position w:val="-1"/>
                <w:sz w:val="22"/>
                <w:szCs w:val="22"/>
                <w:lang w:eastAsia="en-US"/>
              </w:rPr>
              <w:tab/>
            </w:r>
            <w:r w:rsidR="003A11A3" w:rsidRPr="003A11A3">
              <w:rPr>
                <w:rFonts w:ascii="Arial" w:eastAsia="Arial" w:hAnsi="Arial" w:cs="Arial"/>
                <w:noProof/>
                <w:webHidden/>
                <w:position w:val="-1"/>
                <w:sz w:val="22"/>
                <w:szCs w:val="22"/>
                <w:lang w:eastAsia="en-US"/>
              </w:rPr>
              <w:fldChar w:fldCharType="begin"/>
            </w:r>
            <w:r w:rsidR="003A11A3" w:rsidRPr="003A11A3">
              <w:rPr>
                <w:rFonts w:ascii="Arial" w:eastAsia="Arial" w:hAnsi="Arial" w:cs="Arial"/>
                <w:noProof/>
                <w:webHidden/>
                <w:position w:val="-1"/>
                <w:sz w:val="22"/>
                <w:szCs w:val="22"/>
                <w:lang w:eastAsia="en-US"/>
              </w:rPr>
              <w:instrText xml:space="preserve"> PAGEREF _Toc97713180 \h </w:instrText>
            </w:r>
            <w:r w:rsidR="003A11A3" w:rsidRPr="003A11A3">
              <w:rPr>
                <w:rFonts w:ascii="Arial" w:eastAsia="Arial" w:hAnsi="Arial" w:cs="Arial"/>
                <w:noProof/>
                <w:webHidden/>
                <w:position w:val="-1"/>
                <w:sz w:val="22"/>
                <w:szCs w:val="22"/>
                <w:lang w:eastAsia="en-US"/>
              </w:rPr>
            </w:r>
            <w:r w:rsidR="003A11A3" w:rsidRPr="003A11A3">
              <w:rPr>
                <w:rFonts w:ascii="Arial" w:eastAsia="Arial" w:hAnsi="Arial" w:cs="Arial"/>
                <w:noProof/>
                <w:webHidden/>
                <w:position w:val="-1"/>
                <w:sz w:val="22"/>
                <w:szCs w:val="22"/>
                <w:lang w:eastAsia="en-US"/>
              </w:rPr>
              <w:fldChar w:fldCharType="separate"/>
            </w:r>
            <w:r w:rsidR="007F54DC">
              <w:rPr>
                <w:rFonts w:ascii="Arial" w:eastAsia="Arial" w:hAnsi="Arial" w:cs="Arial"/>
                <w:noProof/>
                <w:webHidden/>
                <w:position w:val="-1"/>
                <w:sz w:val="22"/>
                <w:szCs w:val="22"/>
                <w:lang w:eastAsia="en-US"/>
              </w:rPr>
              <w:t>11</w:t>
            </w:r>
            <w:bookmarkEnd w:id="25"/>
            <w:r w:rsidR="003A11A3" w:rsidRPr="003A11A3">
              <w:rPr>
                <w:rFonts w:ascii="Arial" w:eastAsia="Arial" w:hAnsi="Arial" w:cs="Arial"/>
                <w:noProof/>
                <w:webHidden/>
                <w:position w:val="-1"/>
                <w:sz w:val="22"/>
                <w:szCs w:val="22"/>
                <w:lang w:eastAsia="en-US"/>
              </w:rPr>
              <w:fldChar w:fldCharType="end"/>
            </w:r>
          </w:hyperlink>
        </w:p>
        <w:p w14:paraId="321B60D1" w14:textId="357D8B01" w:rsidR="003A11A3" w:rsidRPr="003A11A3" w:rsidRDefault="00F87884" w:rsidP="00134F6B">
          <w:pPr>
            <w:pBdr>
              <w:top w:val="nil"/>
              <w:left w:val="nil"/>
              <w:bottom w:val="nil"/>
              <w:right w:val="nil"/>
              <w:between w:val="nil"/>
            </w:pBdr>
            <w:tabs>
              <w:tab w:val="right" w:pos="9397"/>
            </w:tabs>
            <w:spacing w:line="276" w:lineRule="auto"/>
            <w:ind w:leftChars="-1" w:hangingChars="1" w:hanging="2"/>
            <w:jc w:val="both"/>
            <w:textAlignment w:val="top"/>
            <w:outlineLvl w:val="0"/>
            <w:rPr>
              <w:rFonts w:ascii="Arial" w:hAnsi="Arial" w:cs="Arial"/>
              <w:noProof/>
              <w:sz w:val="22"/>
              <w:szCs w:val="22"/>
              <w:lang w:eastAsia="es-CL"/>
            </w:rPr>
          </w:pPr>
          <w:hyperlink w:anchor="_Toc97713188" w:history="1">
            <w:bookmarkStart w:id="26" w:name="_Toc104821467"/>
            <w:r w:rsidR="003A11A3" w:rsidRPr="003A11A3">
              <w:rPr>
                <w:rFonts w:ascii="Arial" w:eastAsia="Arial" w:hAnsi="Arial" w:cs="Arial"/>
                <w:caps/>
                <w:noProof/>
                <w:spacing w:val="15"/>
                <w:position w:val="-1"/>
                <w:sz w:val="22"/>
                <w:szCs w:val="22"/>
                <w:lang w:eastAsia="es-ES"/>
              </w:rPr>
              <w:t>5.5. Período de consultas</w:t>
            </w:r>
            <w:r w:rsidR="003A11A3" w:rsidRPr="003A11A3">
              <w:rPr>
                <w:rFonts w:ascii="Arial" w:eastAsia="Arial" w:hAnsi="Arial" w:cs="Arial"/>
                <w:noProof/>
                <w:webHidden/>
                <w:position w:val="-1"/>
                <w:sz w:val="22"/>
                <w:szCs w:val="22"/>
                <w:lang w:eastAsia="en-US"/>
              </w:rPr>
              <w:tab/>
            </w:r>
            <w:r w:rsidR="003A11A3" w:rsidRPr="003A11A3">
              <w:rPr>
                <w:rFonts w:ascii="Arial" w:eastAsia="Arial" w:hAnsi="Arial" w:cs="Arial"/>
                <w:noProof/>
                <w:webHidden/>
                <w:position w:val="-1"/>
                <w:sz w:val="22"/>
                <w:szCs w:val="22"/>
                <w:lang w:eastAsia="en-US"/>
              </w:rPr>
              <w:fldChar w:fldCharType="begin"/>
            </w:r>
            <w:r w:rsidR="003A11A3" w:rsidRPr="003A11A3">
              <w:rPr>
                <w:rFonts w:ascii="Arial" w:eastAsia="Arial" w:hAnsi="Arial" w:cs="Arial"/>
                <w:noProof/>
                <w:webHidden/>
                <w:position w:val="-1"/>
                <w:sz w:val="22"/>
                <w:szCs w:val="22"/>
                <w:lang w:eastAsia="en-US"/>
              </w:rPr>
              <w:instrText xml:space="preserve"> PAGEREF _Toc97713188 \h </w:instrText>
            </w:r>
            <w:r w:rsidR="003A11A3" w:rsidRPr="003A11A3">
              <w:rPr>
                <w:rFonts w:ascii="Arial" w:eastAsia="Arial" w:hAnsi="Arial" w:cs="Arial"/>
                <w:noProof/>
                <w:webHidden/>
                <w:position w:val="-1"/>
                <w:sz w:val="22"/>
                <w:szCs w:val="22"/>
                <w:lang w:eastAsia="en-US"/>
              </w:rPr>
            </w:r>
            <w:r w:rsidR="003A11A3" w:rsidRPr="003A11A3">
              <w:rPr>
                <w:rFonts w:ascii="Arial" w:eastAsia="Arial" w:hAnsi="Arial" w:cs="Arial"/>
                <w:noProof/>
                <w:webHidden/>
                <w:position w:val="-1"/>
                <w:sz w:val="22"/>
                <w:szCs w:val="22"/>
                <w:lang w:eastAsia="en-US"/>
              </w:rPr>
              <w:fldChar w:fldCharType="separate"/>
            </w:r>
            <w:r w:rsidR="007F54DC">
              <w:rPr>
                <w:rFonts w:ascii="Arial" w:eastAsia="Arial" w:hAnsi="Arial" w:cs="Arial"/>
                <w:noProof/>
                <w:webHidden/>
                <w:position w:val="-1"/>
                <w:sz w:val="22"/>
                <w:szCs w:val="22"/>
                <w:lang w:eastAsia="en-US"/>
              </w:rPr>
              <w:t>12</w:t>
            </w:r>
            <w:bookmarkEnd w:id="26"/>
            <w:r w:rsidR="003A11A3" w:rsidRPr="003A11A3">
              <w:rPr>
                <w:rFonts w:ascii="Arial" w:eastAsia="Arial" w:hAnsi="Arial" w:cs="Arial"/>
                <w:noProof/>
                <w:webHidden/>
                <w:position w:val="-1"/>
                <w:sz w:val="22"/>
                <w:szCs w:val="22"/>
                <w:lang w:eastAsia="en-US"/>
              </w:rPr>
              <w:fldChar w:fldCharType="end"/>
            </w:r>
          </w:hyperlink>
        </w:p>
        <w:p w14:paraId="5F5E0B2A" w14:textId="3E9D5AFB" w:rsidR="003A11A3" w:rsidRPr="003A11A3" w:rsidRDefault="00F87884" w:rsidP="00134F6B">
          <w:pPr>
            <w:pBdr>
              <w:top w:val="nil"/>
              <w:left w:val="nil"/>
              <w:bottom w:val="nil"/>
              <w:right w:val="nil"/>
              <w:between w:val="nil"/>
            </w:pBdr>
            <w:tabs>
              <w:tab w:val="right" w:pos="9397"/>
            </w:tabs>
            <w:spacing w:line="276" w:lineRule="auto"/>
            <w:ind w:leftChars="-1" w:hangingChars="1" w:hanging="2"/>
            <w:textAlignment w:val="top"/>
            <w:outlineLvl w:val="0"/>
            <w:rPr>
              <w:rFonts w:ascii="Arial" w:hAnsi="Arial" w:cs="Arial"/>
              <w:noProof/>
              <w:sz w:val="22"/>
              <w:szCs w:val="22"/>
              <w:lang w:eastAsia="es-CL"/>
            </w:rPr>
          </w:pPr>
          <w:hyperlink w:anchor="_Toc97713192" w:history="1">
            <w:bookmarkStart w:id="27" w:name="_Toc104821468"/>
            <w:r w:rsidR="003A11A3" w:rsidRPr="003A11A3">
              <w:rPr>
                <w:rFonts w:ascii="Arial" w:eastAsia="Arial" w:hAnsi="Arial" w:cs="Arial"/>
                <w:noProof/>
                <w:position w:val="-1"/>
                <w:sz w:val="22"/>
                <w:szCs w:val="22"/>
                <w:lang w:eastAsia="es-CL"/>
              </w:rPr>
              <w:t>6. ADMISIBILIDAD</w:t>
            </w:r>
            <w:r w:rsidR="003A11A3" w:rsidRPr="003A11A3">
              <w:rPr>
                <w:rFonts w:ascii="Arial" w:eastAsia="Arial" w:hAnsi="Arial" w:cs="Arial"/>
                <w:noProof/>
                <w:webHidden/>
                <w:position w:val="-1"/>
                <w:sz w:val="22"/>
                <w:szCs w:val="22"/>
                <w:lang w:eastAsia="es-CL"/>
              </w:rPr>
              <w:tab/>
            </w:r>
            <w:r w:rsidR="003A11A3" w:rsidRPr="003A11A3">
              <w:rPr>
                <w:rFonts w:ascii="Arial" w:eastAsia="Arial" w:hAnsi="Arial" w:cs="Arial"/>
                <w:noProof/>
                <w:webHidden/>
                <w:position w:val="-1"/>
                <w:sz w:val="22"/>
                <w:szCs w:val="22"/>
                <w:lang w:eastAsia="es-CL"/>
              </w:rPr>
              <w:fldChar w:fldCharType="begin"/>
            </w:r>
            <w:r w:rsidR="003A11A3" w:rsidRPr="003A11A3">
              <w:rPr>
                <w:rFonts w:ascii="Arial" w:eastAsia="Arial" w:hAnsi="Arial" w:cs="Arial"/>
                <w:noProof/>
                <w:webHidden/>
                <w:position w:val="-1"/>
                <w:sz w:val="22"/>
                <w:szCs w:val="22"/>
                <w:lang w:eastAsia="es-CL"/>
              </w:rPr>
              <w:instrText xml:space="preserve"> PAGEREF _Toc97713192 \h </w:instrText>
            </w:r>
            <w:r w:rsidR="003A11A3" w:rsidRPr="003A11A3">
              <w:rPr>
                <w:rFonts w:ascii="Arial" w:eastAsia="Arial" w:hAnsi="Arial" w:cs="Arial"/>
                <w:noProof/>
                <w:webHidden/>
                <w:position w:val="-1"/>
                <w:sz w:val="22"/>
                <w:szCs w:val="22"/>
                <w:lang w:eastAsia="es-CL"/>
              </w:rPr>
            </w:r>
            <w:r w:rsidR="003A11A3" w:rsidRPr="003A11A3">
              <w:rPr>
                <w:rFonts w:ascii="Arial" w:eastAsia="Arial" w:hAnsi="Arial" w:cs="Arial"/>
                <w:noProof/>
                <w:webHidden/>
                <w:position w:val="-1"/>
                <w:sz w:val="22"/>
                <w:szCs w:val="22"/>
                <w:lang w:eastAsia="es-CL"/>
              </w:rPr>
              <w:fldChar w:fldCharType="separate"/>
            </w:r>
            <w:r w:rsidR="007F54DC">
              <w:rPr>
                <w:rFonts w:ascii="Arial" w:eastAsia="Arial" w:hAnsi="Arial" w:cs="Arial"/>
                <w:noProof/>
                <w:webHidden/>
                <w:position w:val="-1"/>
                <w:sz w:val="22"/>
                <w:szCs w:val="22"/>
                <w:lang w:eastAsia="es-CL"/>
              </w:rPr>
              <w:t>12</w:t>
            </w:r>
            <w:bookmarkEnd w:id="27"/>
            <w:r w:rsidR="003A11A3" w:rsidRPr="003A11A3">
              <w:rPr>
                <w:rFonts w:ascii="Arial" w:eastAsia="Arial" w:hAnsi="Arial" w:cs="Arial"/>
                <w:noProof/>
                <w:webHidden/>
                <w:position w:val="-1"/>
                <w:sz w:val="22"/>
                <w:szCs w:val="22"/>
                <w:lang w:eastAsia="es-CL"/>
              </w:rPr>
              <w:fldChar w:fldCharType="end"/>
            </w:r>
          </w:hyperlink>
        </w:p>
        <w:p w14:paraId="35DF30E9" w14:textId="73ABECA0" w:rsidR="003A11A3" w:rsidRPr="003A11A3" w:rsidRDefault="00F87884" w:rsidP="00134F6B">
          <w:pPr>
            <w:pBdr>
              <w:top w:val="nil"/>
              <w:left w:val="nil"/>
              <w:bottom w:val="nil"/>
              <w:right w:val="nil"/>
              <w:between w:val="nil"/>
            </w:pBdr>
            <w:tabs>
              <w:tab w:val="right" w:pos="9397"/>
            </w:tabs>
            <w:spacing w:line="276" w:lineRule="auto"/>
            <w:ind w:leftChars="-1" w:hangingChars="1" w:hanging="2"/>
            <w:jc w:val="both"/>
            <w:textAlignment w:val="top"/>
            <w:outlineLvl w:val="0"/>
            <w:rPr>
              <w:rFonts w:ascii="Arial" w:hAnsi="Arial" w:cs="Arial"/>
              <w:noProof/>
              <w:sz w:val="22"/>
              <w:szCs w:val="22"/>
              <w:lang w:eastAsia="es-CL"/>
            </w:rPr>
          </w:pPr>
          <w:hyperlink w:anchor="_Toc97713197" w:history="1">
            <w:bookmarkStart w:id="28" w:name="_Toc104821469"/>
            <w:r w:rsidR="003A11A3" w:rsidRPr="003A11A3">
              <w:rPr>
                <w:rFonts w:ascii="Arial" w:eastAsia="Arial" w:hAnsi="Arial" w:cs="Arial"/>
                <w:caps/>
                <w:noProof/>
                <w:spacing w:val="15"/>
                <w:position w:val="-1"/>
                <w:sz w:val="22"/>
                <w:szCs w:val="22"/>
                <w:lang w:eastAsia="es-ES"/>
              </w:rPr>
              <w:t>6.1. Requisitos de admisibilidad para Modalidad Colectiva</w:t>
            </w:r>
            <w:r w:rsidR="003A11A3" w:rsidRPr="003A11A3">
              <w:rPr>
                <w:rFonts w:ascii="Arial" w:eastAsia="Arial" w:hAnsi="Arial" w:cs="Arial"/>
                <w:noProof/>
                <w:webHidden/>
                <w:position w:val="-1"/>
                <w:sz w:val="22"/>
                <w:szCs w:val="22"/>
                <w:lang w:eastAsia="en-US"/>
              </w:rPr>
              <w:tab/>
            </w:r>
            <w:r w:rsidR="003A11A3" w:rsidRPr="003A11A3">
              <w:rPr>
                <w:rFonts w:ascii="Arial" w:eastAsia="Arial" w:hAnsi="Arial" w:cs="Arial"/>
                <w:noProof/>
                <w:webHidden/>
                <w:position w:val="-1"/>
                <w:sz w:val="22"/>
                <w:szCs w:val="22"/>
                <w:lang w:eastAsia="en-US"/>
              </w:rPr>
              <w:fldChar w:fldCharType="begin"/>
            </w:r>
            <w:r w:rsidR="003A11A3" w:rsidRPr="003A11A3">
              <w:rPr>
                <w:rFonts w:ascii="Arial" w:eastAsia="Arial" w:hAnsi="Arial" w:cs="Arial"/>
                <w:noProof/>
                <w:webHidden/>
                <w:position w:val="-1"/>
                <w:sz w:val="22"/>
                <w:szCs w:val="22"/>
                <w:lang w:eastAsia="en-US"/>
              </w:rPr>
              <w:instrText xml:space="preserve"> PAGEREF _Toc97713197 \h </w:instrText>
            </w:r>
            <w:r w:rsidR="003A11A3" w:rsidRPr="003A11A3">
              <w:rPr>
                <w:rFonts w:ascii="Arial" w:eastAsia="Arial" w:hAnsi="Arial" w:cs="Arial"/>
                <w:noProof/>
                <w:webHidden/>
                <w:position w:val="-1"/>
                <w:sz w:val="22"/>
                <w:szCs w:val="22"/>
                <w:lang w:eastAsia="en-US"/>
              </w:rPr>
            </w:r>
            <w:r w:rsidR="003A11A3" w:rsidRPr="003A11A3">
              <w:rPr>
                <w:rFonts w:ascii="Arial" w:eastAsia="Arial" w:hAnsi="Arial" w:cs="Arial"/>
                <w:noProof/>
                <w:webHidden/>
                <w:position w:val="-1"/>
                <w:sz w:val="22"/>
                <w:szCs w:val="22"/>
                <w:lang w:eastAsia="en-US"/>
              </w:rPr>
              <w:fldChar w:fldCharType="separate"/>
            </w:r>
            <w:r w:rsidR="007F54DC">
              <w:rPr>
                <w:rFonts w:ascii="Arial" w:eastAsia="Arial" w:hAnsi="Arial" w:cs="Arial"/>
                <w:noProof/>
                <w:webHidden/>
                <w:position w:val="-1"/>
                <w:sz w:val="22"/>
                <w:szCs w:val="22"/>
                <w:lang w:eastAsia="en-US"/>
              </w:rPr>
              <w:t>13</w:t>
            </w:r>
            <w:bookmarkEnd w:id="28"/>
            <w:r w:rsidR="003A11A3" w:rsidRPr="003A11A3">
              <w:rPr>
                <w:rFonts w:ascii="Arial" w:eastAsia="Arial" w:hAnsi="Arial" w:cs="Arial"/>
                <w:noProof/>
                <w:webHidden/>
                <w:position w:val="-1"/>
                <w:sz w:val="22"/>
                <w:szCs w:val="22"/>
                <w:lang w:eastAsia="en-US"/>
              </w:rPr>
              <w:fldChar w:fldCharType="end"/>
            </w:r>
          </w:hyperlink>
        </w:p>
        <w:p w14:paraId="4E642EA3" w14:textId="4866800E" w:rsidR="003A11A3" w:rsidRPr="003A11A3" w:rsidRDefault="00F87884" w:rsidP="00134F6B">
          <w:pPr>
            <w:pBdr>
              <w:top w:val="nil"/>
              <w:left w:val="nil"/>
              <w:bottom w:val="nil"/>
              <w:right w:val="nil"/>
              <w:between w:val="nil"/>
            </w:pBdr>
            <w:tabs>
              <w:tab w:val="right" w:pos="9397"/>
            </w:tabs>
            <w:spacing w:line="276" w:lineRule="auto"/>
            <w:ind w:leftChars="-1" w:hangingChars="1" w:hanging="2"/>
            <w:textAlignment w:val="top"/>
            <w:outlineLvl w:val="0"/>
            <w:rPr>
              <w:rFonts w:ascii="Arial" w:hAnsi="Arial" w:cs="Arial"/>
              <w:noProof/>
              <w:sz w:val="22"/>
              <w:szCs w:val="22"/>
              <w:lang w:eastAsia="es-CL"/>
            </w:rPr>
          </w:pPr>
          <w:hyperlink w:anchor="_Toc97713239" w:history="1">
            <w:bookmarkStart w:id="29" w:name="_Toc104821470"/>
            <w:r w:rsidR="003A11A3" w:rsidRPr="003A11A3">
              <w:rPr>
                <w:rFonts w:ascii="Arial" w:eastAsia="Arial" w:hAnsi="Arial" w:cs="Arial"/>
                <w:noProof/>
                <w:position w:val="-1"/>
                <w:sz w:val="22"/>
                <w:szCs w:val="22"/>
                <w:lang w:eastAsia="es-CL"/>
              </w:rPr>
              <w:t>7. EVALUACIÓN</w:t>
            </w:r>
            <w:r w:rsidR="003A11A3" w:rsidRPr="003A11A3">
              <w:rPr>
                <w:rFonts w:ascii="Arial" w:eastAsia="Arial" w:hAnsi="Arial" w:cs="Arial"/>
                <w:noProof/>
                <w:webHidden/>
                <w:position w:val="-1"/>
                <w:sz w:val="22"/>
                <w:szCs w:val="22"/>
                <w:lang w:eastAsia="es-CL"/>
              </w:rPr>
              <w:tab/>
            </w:r>
            <w:r w:rsidR="003A11A3" w:rsidRPr="003A11A3">
              <w:rPr>
                <w:rFonts w:ascii="Arial" w:eastAsia="Arial" w:hAnsi="Arial" w:cs="Arial"/>
                <w:noProof/>
                <w:webHidden/>
                <w:position w:val="-1"/>
                <w:sz w:val="22"/>
                <w:szCs w:val="22"/>
                <w:lang w:eastAsia="es-CL"/>
              </w:rPr>
              <w:fldChar w:fldCharType="begin"/>
            </w:r>
            <w:r w:rsidR="003A11A3" w:rsidRPr="003A11A3">
              <w:rPr>
                <w:rFonts w:ascii="Arial" w:eastAsia="Arial" w:hAnsi="Arial" w:cs="Arial"/>
                <w:noProof/>
                <w:webHidden/>
                <w:position w:val="-1"/>
                <w:sz w:val="22"/>
                <w:szCs w:val="22"/>
                <w:lang w:eastAsia="es-CL"/>
              </w:rPr>
              <w:instrText xml:space="preserve"> PAGEREF _Toc97713239 \h </w:instrText>
            </w:r>
            <w:r w:rsidR="003A11A3" w:rsidRPr="003A11A3">
              <w:rPr>
                <w:rFonts w:ascii="Arial" w:eastAsia="Arial" w:hAnsi="Arial" w:cs="Arial"/>
                <w:noProof/>
                <w:webHidden/>
                <w:position w:val="-1"/>
                <w:sz w:val="22"/>
                <w:szCs w:val="22"/>
                <w:lang w:eastAsia="es-CL"/>
              </w:rPr>
            </w:r>
            <w:r w:rsidR="003A11A3" w:rsidRPr="003A11A3">
              <w:rPr>
                <w:rFonts w:ascii="Arial" w:eastAsia="Arial" w:hAnsi="Arial" w:cs="Arial"/>
                <w:noProof/>
                <w:webHidden/>
                <w:position w:val="-1"/>
                <w:sz w:val="22"/>
                <w:szCs w:val="22"/>
                <w:lang w:eastAsia="es-CL"/>
              </w:rPr>
              <w:fldChar w:fldCharType="separate"/>
            </w:r>
            <w:r w:rsidR="007F54DC">
              <w:rPr>
                <w:rFonts w:ascii="Arial" w:eastAsia="Arial" w:hAnsi="Arial" w:cs="Arial"/>
                <w:noProof/>
                <w:webHidden/>
                <w:position w:val="-1"/>
                <w:sz w:val="22"/>
                <w:szCs w:val="22"/>
                <w:lang w:eastAsia="es-CL"/>
              </w:rPr>
              <w:t>15</w:t>
            </w:r>
            <w:bookmarkEnd w:id="29"/>
            <w:r w:rsidR="003A11A3" w:rsidRPr="003A11A3">
              <w:rPr>
                <w:rFonts w:ascii="Arial" w:eastAsia="Arial" w:hAnsi="Arial" w:cs="Arial"/>
                <w:noProof/>
                <w:webHidden/>
                <w:position w:val="-1"/>
                <w:sz w:val="22"/>
                <w:szCs w:val="22"/>
                <w:lang w:eastAsia="es-CL"/>
              </w:rPr>
              <w:fldChar w:fldCharType="end"/>
            </w:r>
          </w:hyperlink>
        </w:p>
        <w:p w14:paraId="745E14CE" w14:textId="2C98DEDE" w:rsidR="003A11A3" w:rsidRPr="003A11A3" w:rsidRDefault="00F87884" w:rsidP="00134F6B">
          <w:pPr>
            <w:pBdr>
              <w:top w:val="nil"/>
              <w:left w:val="nil"/>
              <w:bottom w:val="nil"/>
              <w:right w:val="nil"/>
              <w:between w:val="nil"/>
            </w:pBdr>
            <w:tabs>
              <w:tab w:val="right" w:pos="9397"/>
            </w:tabs>
            <w:spacing w:line="276" w:lineRule="auto"/>
            <w:ind w:leftChars="-1" w:hangingChars="1" w:hanging="2"/>
            <w:jc w:val="both"/>
            <w:textAlignment w:val="top"/>
            <w:outlineLvl w:val="0"/>
            <w:rPr>
              <w:rFonts w:ascii="Arial" w:hAnsi="Arial" w:cs="Arial"/>
              <w:noProof/>
              <w:sz w:val="22"/>
              <w:szCs w:val="22"/>
              <w:lang w:eastAsia="es-CL"/>
            </w:rPr>
          </w:pPr>
          <w:hyperlink w:anchor="_Toc97713243" w:history="1">
            <w:bookmarkStart w:id="30" w:name="_Toc104821471"/>
            <w:r w:rsidR="003A11A3" w:rsidRPr="003A11A3">
              <w:rPr>
                <w:rFonts w:ascii="Arial" w:eastAsia="Arial" w:hAnsi="Arial" w:cs="Arial"/>
                <w:caps/>
                <w:noProof/>
                <w:spacing w:val="15"/>
                <w:position w:val="-1"/>
                <w:sz w:val="22"/>
                <w:szCs w:val="22"/>
                <w:lang w:eastAsia="es-ES"/>
              </w:rPr>
              <w:t>7.1. Evaluación Técnica</w:t>
            </w:r>
            <w:r w:rsidR="003A11A3" w:rsidRPr="003A11A3">
              <w:rPr>
                <w:rFonts w:ascii="Arial" w:eastAsia="Arial" w:hAnsi="Arial" w:cs="Arial"/>
                <w:noProof/>
                <w:webHidden/>
                <w:position w:val="-1"/>
                <w:sz w:val="22"/>
                <w:szCs w:val="22"/>
                <w:lang w:eastAsia="en-US"/>
              </w:rPr>
              <w:tab/>
            </w:r>
            <w:r w:rsidR="003A11A3" w:rsidRPr="003A11A3">
              <w:rPr>
                <w:rFonts w:ascii="Arial" w:eastAsia="Arial" w:hAnsi="Arial" w:cs="Arial"/>
                <w:noProof/>
                <w:webHidden/>
                <w:position w:val="-1"/>
                <w:sz w:val="22"/>
                <w:szCs w:val="22"/>
                <w:lang w:eastAsia="en-US"/>
              </w:rPr>
              <w:fldChar w:fldCharType="begin"/>
            </w:r>
            <w:r w:rsidR="003A11A3" w:rsidRPr="003A11A3">
              <w:rPr>
                <w:rFonts w:ascii="Arial" w:eastAsia="Arial" w:hAnsi="Arial" w:cs="Arial"/>
                <w:noProof/>
                <w:webHidden/>
                <w:position w:val="-1"/>
                <w:sz w:val="22"/>
                <w:szCs w:val="22"/>
                <w:lang w:eastAsia="en-US"/>
              </w:rPr>
              <w:instrText xml:space="preserve"> PAGEREF _Toc97713243 \h </w:instrText>
            </w:r>
            <w:r w:rsidR="003A11A3" w:rsidRPr="003A11A3">
              <w:rPr>
                <w:rFonts w:ascii="Arial" w:eastAsia="Arial" w:hAnsi="Arial" w:cs="Arial"/>
                <w:noProof/>
                <w:webHidden/>
                <w:position w:val="-1"/>
                <w:sz w:val="22"/>
                <w:szCs w:val="22"/>
                <w:lang w:eastAsia="en-US"/>
              </w:rPr>
            </w:r>
            <w:r w:rsidR="003A11A3" w:rsidRPr="003A11A3">
              <w:rPr>
                <w:rFonts w:ascii="Arial" w:eastAsia="Arial" w:hAnsi="Arial" w:cs="Arial"/>
                <w:noProof/>
                <w:webHidden/>
                <w:position w:val="-1"/>
                <w:sz w:val="22"/>
                <w:szCs w:val="22"/>
                <w:lang w:eastAsia="en-US"/>
              </w:rPr>
              <w:fldChar w:fldCharType="separate"/>
            </w:r>
            <w:r w:rsidR="007F54DC">
              <w:rPr>
                <w:rFonts w:ascii="Arial" w:eastAsia="Arial" w:hAnsi="Arial" w:cs="Arial"/>
                <w:noProof/>
                <w:webHidden/>
                <w:position w:val="-1"/>
                <w:sz w:val="22"/>
                <w:szCs w:val="22"/>
                <w:lang w:eastAsia="en-US"/>
              </w:rPr>
              <w:t>15</w:t>
            </w:r>
            <w:bookmarkEnd w:id="30"/>
            <w:r w:rsidR="003A11A3" w:rsidRPr="003A11A3">
              <w:rPr>
                <w:rFonts w:ascii="Arial" w:eastAsia="Arial" w:hAnsi="Arial" w:cs="Arial"/>
                <w:noProof/>
                <w:webHidden/>
                <w:position w:val="-1"/>
                <w:sz w:val="22"/>
                <w:szCs w:val="22"/>
                <w:lang w:eastAsia="en-US"/>
              </w:rPr>
              <w:fldChar w:fldCharType="end"/>
            </w:r>
          </w:hyperlink>
        </w:p>
        <w:p w14:paraId="58510AC3" w14:textId="50DCD3A6" w:rsidR="003A11A3" w:rsidRPr="003A11A3" w:rsidRDefault="00F87884" w:rsidP="00134F6B">
          <w:pPr>
            <w:pBdr>
              <w:top w:val="nil"/>
              <w:left w:val="nil"/>
              <w:bottom w:val="nil"/>
              <w:right w:val="nil"/>
              <w:between w:val="nil"/>
            </w:pBdr>
            <w:tabs>
              <w:tab w:val="right" w:pos="9397"/>
            </w:tabs>
            <w:spacing w:line="276" w:lineRule="auto"/>
            <w:ind w:leftChars="-1" w:hangingChars="1" w:hanging="2"/>
            <w:jc w:val="both"/>
            <w:textAlignment w:val="top"/>
            <w:outlineLvl w:val="0"/>
            <w:rPr>
              <w:rFonts w:ascii="Arial" w:hAnsi="Arial" w:cs="Arial"/>
              <w:noProof/>
              <w:sz w:val="22"/>
              <w:szCs w:val="22"/>
              <w:lang w:eastAsia="es-CL"/>
            </w:rPr>
          </w:pPr>
          <w:hyperlink w:anchor="_Toc97713267" w:history="1">
            <w:bookmarkStart w:id="31" w:name="_Toc104821472"/>
            <w:r w:rsidR="003A11A3" w:rsidRPr="003A11A3">
              <w:rPr>
                <w:rFonts w:ascii="Arial" w:eastAsia="Arial" w:hAnsi="Arial" w:cs="Arial"/>
                <w:caps/>
                <w:noProof/>
                <w:spacing w:val="15"/>
                <w:position w:val="-1"/>
                <w:sz w:val="22"/>
                <w:szCs w:val="22"/>
                <w:lang w:eastAsia="es-ES"/>
              </w:rPr>
              <w:t>7.2. Puntuación adicional</w:t>
            </w:r>
            <w:r w:rsidR="003A11A3" w:rsidRPr="003A11A3">
              <w:rPr>
                <w:rFonts w:ascii="Arial" w:eastAsia="Arial" w:hAnsi="Arial" w:cs="Arial"/>
                <w:noProof/>
                <w:webHidden/>
                <w:position w:val="-1"/>
                <w:sz w:val="22"/>
                <w:szCs w:val="22"/>
                <w:lang w:eastAsia="en-US"/>
              </w:rPr>
              <w:tab/>
            </w:r>
            <w:r w:rsidR="003A11A3" w:rsidRPr="003A11A3">
              <w:rPr>
                <w:rFonts w:ascii="Arial" w:eastAsia="Arial" w:hAnsi="Arial" w:cs="Arial"/>
                <w:noProof/>
                <w:webHidden/>
                <w:position w:val="-1"/>
                <w:sz w:val="22"/>
                <w:szCs w:val="22"/>
                <w:lang w:eastAsia="en-US"/>
              </w:rPr>
              <w:fldChar w:fldCharType="begin"/>
            </w:r>
            <w:r w:rsidR="003A11A3" w:rsidRPr="003A11A3">
              <w:rPr>
                <w:rFonts w:ascii="Arial" w:eastAsia="Arial" w:hAnsi="Arial" w:cs="Arial"/>
                <w:noProof/>
                <w:webHidden/>
                <w:position w:val="-1"/>
                <w:sz w:val="22"/>
                <w:szCs w:val="22"/>
                <w:lang w:eastAsia="en-US"/>
              </w:rPr>
              <w:instrText xml:space="preserve"> PAGEREF _Toc97713267 \h </w:instrText>
            </w:r>
            <w:r w:rsidR="003A11A3" w:rsidRPr="003A11A3">
              <w:rPr>
                <w:rFonts w:ascii="Arial" w:eastAsia="Arial" w:hAnsi="Arial" w:cs="Arial"/>
                <w:noProof/>
                <w:webHidden/>
                <w:position w:val="-1"/>
                <w:sz w:val="22"/>
                <w:szCs w:val="22"/>
                <w:lang w:eastAsia="en-US"/>
              </w:rPr>
            </w:r>
            <w:r w:rsidR="003A11A3" w:rsidRPr="003A11A3">
              <w:rPr>
                <w:rFonts w:ascii="Arial" w:eastAsia="Arial" w:hAnsi="Arial" w:cs="Arial"/>
                <w:noProof/>
                <w:webHidden/>
                <w:position w:val="-1"/>
                <w:sz w:val="22"/>
                <w:szCs w:val="22"/>
                <w:lang w:eastAsia="en-US"/>
              </w:rPr>
              <w:fldChar w:fldCharType="separate"/>
            </w:r>
            <w:r w:rsidR="007F54DC">
              <w:rPr>
                <w:rFonts w:ascii="Arial" w:eastAsia="Arial" w:hAnsi="Arial" w:cs="Arial"/>
                <w:noProof/>
                <w:webHidden/>
                <w:position w:val="-1"/>
                <w:sz w:val="22"/>
                <w:szCs w:val="22"/>
                <w:lang w:eastAsia="en-US"/>
              </w:rPr>
              <w:t>15</w:t>
            </w:r>
            <w:bookmarkEnd w:id="31"/>
            <w:r w:rsidR="003A11A3" w:rsidRPr="003A11A3">
              <w:rPr>
                <w:rFonts w:ascii="Arial" w:eastAsia="Arial" w:hAnsi="Arial" w:cs="Arial"/>
                <w:noProof/>
                <w:webHidden/>
                <w:position w:val="-1"/>
                <w:sz w:val="22"/>
                <w:szCs w:val="22"/>
                <w:lang w:eastAsia="en-US"/>
              </w:rPr>
              <w:fldChar w:fldCharType="end"/>
            </w:r>
          </w:hyperlink>
        </w:p>
        <w:p w14:paraId="3816B248" w14:textId="03801AA2" w:rsidR="003A11A3" w:rsidRPr="003A11A3" w:rsidRDefault="00F87884" w:rsidP="00134F6B">
          <w:pPr>
            <w:pBdr>
              <w:top w:val="nil"/>
              <w:left w:val="nil"/>
              <w:bottom w:val="nil"/>
              <w:right w:val="nil"/>
              <w:between w:val="nil"/>
            </w:pBdr>
            <w:tabs>
              <w:tab w:val="right" w:pos="9397"/>
            </w:tabs>
            <w:spacing w:line="276" w:lineRule="auto"/>
            <w:ind w:leftChars="-1" w:hangingChars="1" w:hanging="2"/>
            <w:jc w:val="both"/>
            <w:textAlignment w:val="top"/>
            <w:outlineLvl w:val="0"/>
            <w:rPr>
              <w:rFonts w:ascii="Arial" w:hAnsi="Arial" w:cs="Arial"/>
              <w:noProof/>
              <w:sz w:val="22"/>
              <w:szCs w:val="22"/>
              <w:lang w:eastAsia="es-CL"/>
            </w:rPr>
          </w:pPr>
          <w:hyperlink w:anchor="_Toc97713288" w:history="1">
            <w:bookmarkStart w:id="32" w:name="_Toc104821473"/>
            <w:r w:rsidR="003A11A3" w:rsidRPr="003A11A3">
              <w:rPr>
                <w:rFonts w:ascii="Arial" w:eastAsia="Arial" w:hAnsi="Arial" w:cs="Arial"/>
                <w:caps/>
                <w:noProof/>
                <w:spacing w:val="15"/>
                <w:position w:val="-1"/>
                <w:sz w:val="22"/>
                <w:szCs w:val="22"/>
                <w:lang w:eastAsia="es-ES"/>
              </w:rPr>
              <w:t>7.3. Evaluación financiera</w:t>
            </w:r>
            <w:r w:rsidR="003A11A3" w:rsidRPr="003A11A3">
              <w:rPr>
                <w:rFonts w:ascii="Arial" w:eastAsia="Arial" w:hAnsi="Arial" w:cs="Arial"/>
                <w:noProof/>
                <w:webHidden/>
                <w:position w:val="-1"/>
                <w:sz w:val="22"/>
                <w:szCs w:val="22"/>
                <w:lang w:eastAsia="en-US"/>
              </w:rPr>
              <w:tab/>
            </w:r>
            <w:r w:rsidR="003A11A3" w:rsidRPr="003A11A3">
              <w:rPr>
                <w:rFonts w:ascii="Arial" w:eastAsia="Arial" w:hAnsi="Arial" w:cs="Arial"/>
                <w:noProof/>
                <w:webHidden/>
                <w:position w:val="-1"/>
                <w:sz w:val="22"/>
                <w:szCs w:val="22"/>
                <w:lang w:eastAsia="en-US"/>
              </w:rPr>
              <w:fldChar w:fldCharType="begin"/>
            </w:r>
            <w:r w:rsidR="003A11A3" w:rsidRPr="003A11A3">
              <w:rPr>
                <w:rFonts w:ascii="Arial" w:eastAsia="Arial" w:hAnsi="Arial" w:cs="Arial"/>
                <w:noProof/>
                <w:webHidden/>
                <w:position w:val="-1"/>
                <w:sz w:val="22"/>
                <w:szCs w:val="22"/>
                <w:lang w:eastAsia="en-US"/>
              </w:rPr>
              <w:instrText xml:space="preserve"> PAGEREF _Toc97713288 \h </w:instrText>
            </w:r>
            <w:r w:rsidR="003A11A3" w:rsidRPr="003A11A3">
              <w:rPr>
                <w:rFonts w:ascii="Arial" w:eastAsia="Arial" w:hAnsi="Arial" w:cs="Arial"/>
                <w:noProof/>
                <w:webHidden/>
                <w:position w:val="-1"/>
                <w:sz w:val="22"/>
                <w:szCs w:val="22"/>
                <w:lang w:eastAsia="en-US"/>
              </w:rPr>
            </w:r>
            <w:r w:rsidR="003A11A3" w:rsidRPr="003A11A3">
              <w:rPr>
                <w:rFonts w:ascii="Arial" w:eastAsia="Arial" w:hAnsi="Arial" w:cs="Arial"/>
                <w:noProof/>
                <w:webHidden/>
                <w:position w:val="-1"/>
                <w:sz w:val="22"/>
                <w:szCs w:val="22"/>
                <w:lang w:eastAsia="en-US"/>
              </w:rPr>
              <w:fldChar w:fldCharType="separate"/>
            </w:r>
            <w:r w:rsidR="007F54DC">
              <w:rPr>
                <w:rFonts w:ascii="Arial" w:eastAsia="Arial" w:hAnsi="Arial" w:cs="Arial"/>
                <w:noProof/>
                <w:webHidden/>
                <w:position w:val="-1"/>
                <w:sz w:val="22"/>
                <w:szCs w:val="22"/>
                <w:lang w:eastAsia="en-US"/>
              </w:rPr>
              <w:t>16</w:t>
            </w:r>
            <w:bookmarkEnd w:id="32"/>
            <w:r w:rsidR="003A11A3" w:rsidRPr="003A11A3">
              <w:rPr>
                <w:rFonts w:ascii="Arial" w:eastAsia="Arial" w:hAnsi="Arial" w:cs="Arial"/>
                <w:noProof/>
                <w:webHidden/>
                <w:position w:val="-1"/>
                <w:sz w:val="22"/>
                <w:szCs w:val="22"/>
                <w:lang w:eastAsia="en-US"/>
              </w:rPr>
              <w:fldChar w:fldCharType="end"/>
            </w:r>
          </w:hyperlink>
        </w:p>
        <w:p w14:paraId="59C24D05" w14:textId="2FD1C883" w:rsidR="003A11A3" w:rsidRPr="003A11A3" w:rsidRDefault="00F87884" w:rsidP="00134F6B">
          <w:pPr>
            <w:pBdr>
              <w:top w:val="nil"/>
              <w:left w:val="nil"/>
              <w:bottom w:val="nil"/>
              <w:right w:val="nil"/>
              <w:between w:val="nil"/>
            </w:pBdr>
            <w:tabs>
              <w:tab w:val="right" w:pos="9397"/>
            </w:tabs>
            <w:spacing w:line="276" w:lineRule="auto"/>
            <w:ind w:leftChars="-1" w:hangingChars="1" w:hanging="2"/>
            <w:textAlignment w:val="top"/>
            <w:outlineLvl w:val="0"/>
            <w:rPr>
              <w:rFonts w:ascii="Arial" w:hAnsi="Arial" w:cs="Arial"/>
              <w:noProof/>
              <w:sz w:val="22"/>
              <w:szCs w:val="22"/>
              <w:lang w:eastAsia="es-CL"/>
            </w:rPr>
          </w:pPr>
          <w:hyperlink w:anchor="_Toc97713290" w:history="1">
            <w:bookmarkStart w:id="33" w:name="_Toc104821474"/>
            <w:r w:rsidR="003A11A3" w:rsidRPr="003A11A3">
              <w:rPr>
                <w:rFonts w:ascii="Arial" w:eastAsia="Arial" w:hAnsi="Arial" w:cs="Arial"/>
                <w:noProof/>
                <w:position w:val="-1"/>
                <w:sz w:val="22"/>
                <w:szCs w:val="22"/>
                <w:lang w:eastAsia="es-CL"/>
              </w:rPr>
              <w:t>8. ADJUDICACIÓN</w:t>
            </w:r>
            <w:r w:rsidR="003A11A3" w:rsidRPr="003A11A3">
              <w:rPr>
                <w:rFonts w:ascii="Arial" w:eastAsia="Arial" w:hAnsi="Arial" w:cs="Arial"/>
                <w:noProof/>
                <w:webHidden/>
                <w:position w:val="-1"/>
                <w:sz w:val="22"/>
                <w:szCs w:val="22"/>
                <w:lang w:eastAsia="es-CL"/>
              </w:rPr>
              <w:tab/>
            </w:r>
            <w:r w:rsidR="003A11A3" w:rsidRPr="003A11A3">
              <w:rPr>
                <w:rFonts w:ascii="Arial" w:eastAsia="Arial" w:hAnsi="Arial" w:cs="Arial"/>
                <w:noProof/>
                <w:webHidden/>
                <w:position w:val="-1"/>
                <w:sz w:val="22"/>
                <w:szCs w:val="22"/>
                <w:lang w:eastAsia="es-CL"/>
              </w:rPr>
              <w:fldChar w:fldCharType="begin"/>
            </w:r>
            <w:r w:rsidR="003A11A3" w:rsidRPr="003A11A3">
              <w:rPr>
                <w:rFonts w:ascii="Arial" w:eastAsia="Arial" w:hAnsi="Arial" w:cs="Arial"/>
                <w:noProof/>
                <w:webHidden/>
                <w:position w:val="-1"/>
                <w:sz w:val="22"/>
                <w:szCs w:val="22"/>
                <w:lang w:eastAsia="es-CL"/>
              </w:rPr>
              <w:instrText xml:space="preserve"> PAGEREF _Toc97713290 \h </w:instrText>
            </w:r>
            <w:r w:rsidR="003A11A3" w:rsidRPr="003A11A3">
              <w:rPr>
                <w:rFonts w:ascii="Arial" w:eastAsia="Arial" w:hAnsi="Arial" w:cs="Arial"/>
                <w:noProof/>
                <w:webHidden/>
                <w:position w:val="-1"/>
                <w:sz w:val="22"/>
                <w:szCs w:val="22"/>
                <w:lang w:eastAsia="es-CL"/>
              </w:rPr>
            </w:r>
            <w:r w:rsidR="003A11A3" w:rsidRPr="003A11A3">
              <w:rPr>
                <w:rFonts w:ascii="Arial" w:eastAsia="Arial" w:hAnsi="Arial" w:cs="Arial"/>
                <w:noProof/>
                <w:webHidden/>
                <w:position w:val="-1"/>
                <w:sz w:val="22"/>
                <w:szCs w:val="22"/>
                <w:lang w:eastAsia="es-CL"/>
              </w:rPr>
              <w:fldChar w:fldCharType="separate"/>
            </w:r>
            <w:r w:rsidR="007F54DC">
              <w:rPr>
                <w:rFonts w:ascii="Arial" w:eastAsia="Arial" w:hAnsi="Arial" w:cs="Arial"/>
                <w:noProof/>
                <w:webHidden/>
                <w:position w:val="-1"/>
                <w:sz w:val="22"/>
                <w:szCs w:val="22"/>
                <w:lang w:eastAsia="es-CL"/>
              </w:rPr>
              <w:t>17</w:t>
            </w:r>
            <w:bookmarkEnd w:id="33"/>
            <w:r w:rsidR="003A11A3" w:rsidRPr="003A11A3">
              <w:rPr>
                <w:rFonts w:ascii="Arial" w:eastAsia="Arial" w:hAnsi="Arial" w:cs="Arial"/>
                <w:noProof/>
                <w:webHidden/>
                <w:position w:val="-1"/>
                <w:sz w:val="22"/>
                <w:szCs w:val="22"/>
                <w:lang w:eastAsia="es-CL"/>
              </w:rPr>
              <w:fldChar w:fldCharType="end"/>
            </w:r>
          </w:hyperlink>
        </w:p>
        <w:p w14:paraId="0E11A2FE" w14:textId="6C8A04A1" w:rsidR="003A11A3" w:rsidRPr="003A11A3" w:rsidRDefault="00F87884" w:rsidP="00134F6B">
          <w:pPr>
            <w:pBdr>
              <w:top w:val="nil"/>
              <w:left w:val="nil"/>
              <w:bottom w:val="nil"/>
              <w:right w:val="nil"/>
              <w:between w:val="nil"/>
            </w:pBdr>
            <w:tabs>
              <w:tab w:val="right" w:pos="9397"/>
            </w:tabs>
            <w:spacing w:line="276" w:lineRule="auto"/>
            <w:ind w:leftChars="-1" w:hangingChars="1" w:hanging="2"/>
            <w:jc w:val="both"/>
            <w:textAlignment w:val="top"/>
            <w:outlineLvl w:val="0"/>
            <w:rPr>
              <w:rFonts w:ascii="Arial" w:hAnsi="Arial" w:cs="Arial"/>
              <w:noProof/>
              <w:sz w:val="22"/>
              <w:szCs w:val="22"/>
              <w:lang w:eastAsia="es-CL"/>
            </w:rPr>
          </w:pPr>
          <w:hyperlink w:anchor="_Toc97713298" w:history="1">
            <w:bookmarkStart w:id="34" w:name="_Toc104821475"/>
            <w:r w:rsidR="003A11A3" w:rsidRPr="003A11A3">
              <w:rPr>
                <w:rFonts w:ascii="Arial" w:eastAsia="Arial" w:hAnsi="Arial" w:cs="Arial"/>
                <w:caps/>
                <w:noProof/>
                <w:spacing w:val="15"/>
                <w:position w:val="-1"/>
                <w:sz w:val="22"/>
                <w:szCs w:val="22"/>
                <w:lang w:eastAsia="es-ES"/>
              </w:rPr>
              <w:t>8.1. Mecanismos de desempate</w:t>
            </w:r>
            <w:r w:rsidR="003A11A3" w:rsidRPr="003A11A3">
              <w:rPr>
                <w:rFonts w:ascii="Arial" w:eastAsia="Arial" w:hAnsi="Arial" w:cs="Arial"/>
                <w:noProof/>
                <w:webHidden/>
                <w:position w:val="-1"/>
                <w:sz w:val="22"/>
                <w:szCs w:val="22"/>
                <w:lang w:eastAsia="en-US"/>
              </w:rPr>
              <w:tab/>
            </w:r>
            <w:r w:rsidR="003A11A3" w:rsidRPr="003A11A3">
              <w:rPr>
                <w:rFonts w:ascii="Arial" w:eastAsia="Arial" w:hAnsi="Arial" w:cs="Arial"/>
                <w:noProof/>
                <w:webHidden/>
                <w:position w:val="-1"/>
                <w:sz w:val="22"/>
                <w:szCs w:val="22"/>
                <w:lang w:eastAsia="en-US"/>
              </w:rPr>
              <w:fldChar w:fldCharType="begin"/>
            </w:r>
            <w:r w:rsidR="003A11A3" w:rsidRPr="003A11A3">
              <w:rPr>
                <w:rFonts w:ascii="Arial" w:eastAsia="Arial" w:hAnsi="Arial" w:cs="Arial"/>
                <w:noProof/>
                <w:webHidden/>
                <w:position w:val="-1"/>
                <w:sz w:val="22"/>
                <w:szCs w:val="22"/>
                <w:lang w:eastAsia="en-US"/>
              </w:rPr>
              <w:instrText xml:space="preserve"> PAGEREF _Toc97713298 \h </w:instrText>
            </w:r>
            <w:r w:rsidR="003A11A3" w:rsidRPr="003A11A3">
              <w:rPr>
                <w:rFonts w:ascii="Arial" w:eastAsia="Arial" w:hAnsi="Arial" w:cs="Arial"/>
                <w:noProof/>
                <w:webHidden/>
                <w:position w:val="-1"/>
                <w:sz w:val="22"/>
                <w:szCs w:val="22"/>
                <w:lang w:eastAsia="en-US"/>
              </w:rPr>
            </w:r>
            <w:r w:rsidR="003A11A3" w:rsidRPr="003A11A3">
              <w:rPr>
                <w:rFonts w:ascii="Arial" w:eastAsia="Arial" w:hAnsi="Arial" w:cs="Arial"/>
                <w:noProof/>
                <w:webHidden/>
                <w:position w:val="-1"/>
                <w:sz w:val="22"/>
                <w:szCs w:val="22"/>
                <w:lang w:eastAsia="en-US"/>
              </w:rPr>
              <w:fldChar w:fldCharType="separate"/>
            </w:r>
            <w:r w:rsidR="007F54DC">
              <w:rPr>
                <w:rFonts w:ascii="Arial" w:eastAsia="Arial" w:hAnsi="Arial" w:cs="Arial"/>
                <w:noProof/>
                <w:webHidden/>
                <w:position w:val="-1"/>
                <w:sz w:val="22"/>
                <w:szCs w:val="22"/>
                <w:lang w:eastAsia="en-US"/>
              </w:rPr>
              <w:t>17</w:t>
            </w:r>
            <w:bookmarkEnd w:id="34"/>
            <w:r w:rsidR="003A11A3" w:rsidRPr="003A11A3">
              <w:rPr>
                <w:rFonts w:ascii="Arial" w:eastAsia="Arial" w:hAnsi="Arial" w:cs="Arial"/>
                <w:noProof/>
                <w:webHidden/>
                <w:position w:val="-1"/>
                <w:sz w:val="22"/>
                <w:szCs w:val="22"/>
                <w:lang w:eastAsia="en-US"/>
              </w:rPr>
              <w:fldChar w:fldCharType="end"/>
            </w:r>
          </w:hyperlink>
        </w:p>
        <w:p w14:paraId="55A6AC82" w14:textId="13A3DCD4" w:rsidR="003A11A3" w:rsidRPr="003A11A3" w:rsidRDefault="00F87884" w:rsidP="00134F6B">
          <w:pPr>
            <w:pBdr>
              <w:top w:val="nil"/>
              <w:left w:val="nil"/>
              <w:bottom w:val="nil"/>
              <w:right w:val="nil"/>
              <w:between w:val="nil"/>
            </w:pBdr>
            <w:tabs>
              <w:tab w:val="right" w:pos="9397"/>
            </w:tabs>
            <w:spacing w:line="276" w:lineRule="auto"/>
            <w:ind w:leftChars="-1" w:hangingChars="1" w:hanging="2"/>
            <w:jc w:val="both"/>
            <w:textAlignment w:val="top"/>
            <w:outlineLvl w:val="0"/>
            <w:rPr>
              <w:rFonts w:ascii="Arial" w:hAnsi="Arial" w:cs="Arial"/>
              <w:noProof/>
              <w:sz w:val="22"/>
              <w:szCs w:val="22"/>
              <w:lang w:eastAsia="es-CL"/>
            </w:rPr>
          </w:pPr>
          <w:hyperlink w:anchor="_Toc97713302" w:history="1">
            <w:bookmarkStart w:id="35" w:name="_Toc104821476"/>
            <w:r w:rsidR="003A11A3" w:rsidRPr="003A11A3">
              <w:rPr>
                <w:rFonts w:ascii="Arial" w:eastAsia="Arial" w:hAnsi="Arial" w:cs="Arial"/>
                <w:caps/>
                <w:noProof/>
                <w:spacing w:val="15"/>
                <w:position w:val="-1"/>
                <w:sz w:val="22"/>
                <w:szCs w:val="22"/>
                <w:lang w:eastAsia="es-ES"/>
              </w:rPr>
              <w:t>8.2. Adjudicación de lista de espera</w:t>
            </w:r>
            <w:r w:rsidR="003A11A3" w:rsidRPr="003A11A3">
              <w:rPr>
                <w:rFonts w:ascii="Arial" w:eastAsia="Arial" w:hAnsi="Arial" w:cs="Arial"/>
                <w:noProof/>
                <w:webHidden/>
                <w:position w:val="-1"/>
                <w:sz w:val="22"/>
                <w:szCs w:val="22"/>
                <w:lang w:eastAsia="en-US"/>
              </w:rPr>
              <w:tab/>
            </w:r>
            <w:r w:rsidR="003A11A3" w:rsidRPr="003A11A3">
              <w:rPr>
                <w:rFonts w:ascii="Arial" w:eastAsia="Arial" w:hAnsi="Arial" w:cs="Arial"/>
                <w:noProof/>
                <w:webHidden/>
                <w:position w:val="-1"/>
                <w:sz w:val="22"/>
                <w:szCs w:val="22"/>
                <w:lang w:eastAsia="en-US"/>
              </w:rPr>
              <w:fldChar w:fldCharType="begin"/>
            </w:r>
            <w:r w:rsidR="003A11A3" w:rsidRPr="003A11A3">
              <w:rPr>
                <w:rFonts w:ascii="Arial" w:eastAsia="Arial" w:hAnsi="Arial" w:cs="Arial"/>
                <w:noProof/>
                <w:webHidden/>
                <w:position w:val="-1"/>
                <w:sz w:val="22"/>
                <w:szCs w:val="22"/>
                <w:lang w:eastAsia="en-US"/>
              </w:rPr>
              <w:instrText xml:space="preserve"> PAGEREF _Toc97713302 \h </w:instrText>
            </w:r>
            <w:r w:rsidR="003A11A3" w:rsidRPr="003A11A3">
              <w:rPr>
                <w:rFonts w:ascii="Arial" w:eastAsia="Arial" w:hAnsi="Arial" w:cs="Arial"/>
                <w:noProof/>
                <w:webHidden/>
                <w:position w:val="-1"/>
                <w:sz w:val="22"/>
                <w:szCs w:val="22"/>
                <w:lang w:eastAsia="en-US"/>
              </w:rPr>
            </w:r>
            <w:r w:rsidR="003A11A3" w:rsidRPr="003A11A3">
              <w:rPr>
                <w:rFonts w:ascii="Arial" w:eastAsia="Arial" w:hAnsi="Arial" w:cs="Arial"/>
                <w:noProof/>
                <w:webHidden/>
                <w:position w:val="-1"/>
                <w:sz w:val="22"/>
                <w:szCs w:val="22"/>
                <w:lang w:eastAsia="en-US"/>
              </w:rPr>
              <w:fldChar w:fldCharType="separate"/>
            </w:r>
            <w:r w:rsidR="007F54DC">
              <w:rPr>
                <w:rFonts w:ascii="Arial" w:eastAsia="Arial" w:hAnsi="Arial" w:cs="Arial"/>
                <w:noProof/>
                <w:webHidden/>
                <w:position w:val="-1"/>
                <w:sz w:val="22"/>
                <w:szCs w:val="22"/>
                <w:lang w:eastAsia="en-US"/>
              </w:rPr>
              <w:t>17</w:t>
            </w:r>
            <w:bookmarkEnd w:id="35"/>
            <w:r w:rsidR="003A11A3" w:rsidRPr="003A11A3">
              <w:rPr>
                <w:rFonts w:ascii="Arial" w:eastAsia="Arial" w:hAnsi="Arial" w:cs="Arial"/>
                <w:noProof/>
                <w:webHidden/>
                <w:position w:val="-1"/>
                <w:sz w:val="22"/>
                <w:szCs w:val="22"/>
                <w:lang w:eastAsia="en-US"/>
              </w:rPr>
              <w:fldChar w:fldCharType="end"/>
            </w:r>
          </w:hyperlink>
        </w:p>
        <w:p w14:paraId="7634E6F1" w14:textId="1C19F3BC" w:rsidR="003A11A3" w:rsidRPr="003A11A3" w:rsidRDefault="00F87884" w:rsidP="00134F6B">
          <w:pPr>
            <w:pBdr>
              <w:top w:val="nil"/>
              <w:left w:val="nil"/>
              <w:bottom w:val="nil"/>
              <w:right w:val="nil"/>
              <w:between w:val="nil"/>
            </w:pBdr>
            <w:tabs>
              <w:tab w:val="right" w:pos="9397"/>
            </w:tabs>
            <w:spacing w:line="276" w:lineRule="auto"/>
            <w:ind w:leftChars="-1" w:hangingChars="1" w:hanging="2"/>
            <w:textAlignment w:val="top"/>
            <w:outlineLvl w:val="0"/>
            <w:rPr>
              <w:rFonts w:ascii="Arial" w:hAnsi="Arial" w:cs="Arial"/>
              <w:noProof/>
              <w:sz w:val="22"/>
              <w:szCs w:val="22"/>
              <w:lang w:eastAsia="es-CL"/>
            </w:rPr>
          </w:pPr>
          <w:hyperlink w:anchor="_Toc97713319" w:history="1">
            <w:bookmarkStart w:id="36" w:name="_Toc104821477"/>
            <w:r w:rsidR="003A11A3" w:rsidRPr="003A11A3">
              <w:rPr>
                <w:rFonts w:ascii="Arial" w:eastAsia="Arial" w:hAnsi="Arial" w:cs="Arial"/>
                <w:noProof/>
                <w:position w:val="-1"/>
                <w:sz w:val="22"/>
                <w:szCs w:val="22"/>
                <w:lang w:eastAsia="es-CL"/>
              </w:rPr>
              <w:t>9. SUSCRIPCIÓN DE CONVENIOS</w:t>
            </w:r>
            <w:r w:rsidR="003A11A3" w:rsidRPr="003A11A3">
              <w:rPr>
                <w:rFonts w:ascii="Arial" w:eastAsia="Arial" w:hAnsi="Arial" w:cs="Arial"/>
                <w:noProof/>
                <w:webHidden/>
                <w:position w:val="-1"/>
                <w:sz w:val="22"/>
                <w:szCs w:val="22"/>
                <w:lang w:eastAsia="es-CL"/>
              </w:rPr>
              <w:tab/>
            </w:r>
            <w:r w:rsidR="003A11A3" w:rsidRPr="003A11A3">
              <w:rPr>
                <w:rFonts w:ascii="Arial" w:eastAsia="Arial" w:hAnsi="Arial" w:cs="Arial"/>
                <w:noProof/>
                <w:webHidden/>
                <w:position w:val="-1"/>
                <w:sz w:val="22"/>
                <w:szCs w:val="22"/>
                <w:lang w:eastAsia="es-CL"/>
              </w:rPr>
              <w:fldChar w:fldCharType="begin"/>
            </w:r>
            <w:r w:rsidR="003A11A3" w:rsidRPr="003A11A3">
              <w:rPr>
                <w:rFonts w:ascii="Arial" w:eastAsia="Arial" w:hAnsi="Arial" w:cs="Arial"/>
                <w:noProof/>
                <w:webHidden/>
                <w:position w:val="-1"/>
                <w:sz w:val="22"/>
                <w:szCs w:val="22"/>
                <w:lang w:eastAsia="es-CL"/>
              </w:rPr>
              <w:instrText xml:space="preserve"> PAGEREF _Toc97713319 \h </w:instrText>
            </w:r>
            <w:r w:rsidR="003A11A3" w:rsidRPr="003A11A3">
              <w:rPr>
                <w:rFonts w:ascii="Arial" w:eastAsia="Arial" w:hAnsi="Arial" w:cs="Arial"/>
                <w:noProof/>
                <w:webHidden/>
                <w:position w:val="-1"/>
                <w:sz w:val="22"/>
                <w:szCs w:val="22"/>
                <w:lang w:eastAsia="es-CL"/>
              </w:rPr>
            </w:r>
            <w:r w:rsidR="003A11A3" w:rsidRPr="003A11A3">
              <w:rPr>
                <w:rFonts w:ascii="Arial" w:eastAsia="Arial" w:hAnsi="Arial" w:cs="Arial"/>
                <w:noProof/>
                <w:webHidden/>
                <w:position w:val="-1"/>
                <w:sz w:val="22"/>
                <w:szCs w:val="22"/>
                <w:lang w:eastAsia="es-CL"/>
              </w:rPr>
              <w:fldChar w:fldCharType="separate"/>
            </w:r>
            <w:r w:rsidR="007F54DC">
              <w:rPr>
                <w:rFonts w:ascii="Arial" w:eastAsia="Arial" w:hAnsi="Arial" w:cs="Arial"/>
                <w:noProof/>
                <w:webHidden/>
                <w:position w:val="-1"/>
                <w:sz w:val="22"/>
                <w:szCs w:val="22"/>
                <w:lang w:eastAsia="es-CL"/>
              </w:rPr>
              <w:t>18</w:t>
            </w:r>
            <w:bookmarkEnd w:id="36"/>
            <w:r w:rsidR="003A11A3" w:rsidRPr="003A11A3">
              <w:rPr>
                <w:rFonts w:ascii="Arial" w:eastAsia="Arial" w:hAnsi="Arial" w:cs="Arial"/>
                <w:noProof/>
                <w:webHidden/>
                <w:position w:val="-1"/>
                <w:sz w:val="22"/>
                <w:szCs w:val="22"/>
                <w:lang w:eastAsia="es-CL"/>
              </w:rPr>
              <w:fldChar w:fldCharType="end"/>
            </w:r>
          </w:hyperlink>
        </w:p>
        <w:p w14:paraId="668CA515" w14:textId="1100DECD" w:rsidR="003A11A3" w:rsidRPr="003A11A3" w:rsidRDefault="00F87884" w:rsidP="00134F6B">
          <w:pPr>
            <w:pBdr>
              <w:top w:val="nil"/>
              <w:left w:val="nil"/>
              <w:bottom w:val="nil"/>
              <w:right w:val="nil"/>
              <w:between w:val="nil"/>
            </w:pBdr>
            <w:tabs>
              <w:tab w:val="right" w:pos="9397"/>
            </w:tabs>
            <w:spacing w:line="276" w:lineRule="auto"/>
            <w:ind w:leftChars="-1" w:hangingChars="1" w:hanging="2"/>
            <w:jc w:val="both"/>
            <w:textAlignment w:val="top"/>
            <w:outlineLvl w:val="0"/>
            <w:rPr>
              <w:rFonts w:ascii="Arial" w:hAnsi="Arial" w:cs="Arial"/>
              <w:noProof/>
              <w:sz w:val="22"/>
              <w:szCs w:val="22"/>
              <w:lang w:eastAsia="es-CL"/>
            </w:rPr>
          </w:pPr>
          <w:hyperlink w:anchor="_Toc97713332" w:history="1">
            <w:bookmarkStart w:id="37" w:name="_Toc104821478"/>
            <w:r w:rsidR="003A11A3" w:rsidRPr="003A11A3">
              <w:rPr>
                <w:rFonts w:ascii="Arial" w:eastAsia="Arial" w:hAnsi="Arial" w:cs="Arial"/>
                <w:caps/>
                <w:noProof/>
                <w:spacing w:val="15"/>
                <w:position w:val="-1"/>
                <w:sz w:val="22"/>
                <w:szCs w:val="22"/>
                <w:lang w:eastAsia="es-ES"/>
              </w:rPr>
              <w:t>9.1 instrumento de garantía</w:t>
            </w:r>
            <w:r w:rsidR="003A11A3" w:rsidRPr="003A11A3">
              <w:rPr>
                <w:rFonts w:ascii="Arial" w:eastAsia="Arial" w:hAnsi="Arial" w:cs="Arial"/>
                <w:noProof/>
                <w:webHidden/>
                <w:position w:val="-1"/>
                <w:sz w:val="22"/>
                <w:szCs w:val="22"/>
                <w:lang w:eastAsia="en-US"/>
              </w:rPr>
              <w:tab/>
            </w:r>
            <w:r w:rsidR="003A11A3" w:rsidRPr="003A11A3">
              <w:rPr>
                <w:rFonts w:ascii="Arial" w:eastAsia="Arial" w:hAnsi="Arial" w:cs="Arial"/>
                <w:noProof/>
                <w:webHidden/>
                <w:position w:val="-1"/>
                <w:sz w:val="22"/>
                <w:szCs w:val="22"/>
                <w:lang w:eastAsia="en-US"/>
              </w:rPr>
              <w:fldChar w:fldCharType="begin"/>
            </w:r>
            <w:r w:rsidR="003A11A3" w:rsidRPr="003A11A3">
              <w:rPr>
                <w:rFonts w:ascii="Arial" w:eastAsia="Arial" w:hAnsi="Arial" w:cs="Arial"/>
                <w:noProof/>
                <w:webHidden/>
                <w:position w:val="-1"/>
                <w:sz w:val="22"/>
                <w:szCs w:val="22"/>
                <w:lang w:eastAsia="en-US"/>
              </w:rPr>
              <w:instrText xml:space="preserve"> PAGEREF _Toc97713332 \h </w:instrText>
            </w:r>
            <w:r w:rsidR="003A11A3" w:rsidRPr="003A11A3">
              <w:rPr>
                <w:rFonts w:ascii="Arial" w:eastAsia="Arial" w:hAnsi="Arial" w:cs="Arial"/>
                <w:noProof/>
                <w:webHidden/>
                <w:position w:val="-1"/>
                <w:sz w:val="22"/>
                <w:szCs w:val="22"/>
                <w:lang w:eastAsia="en-US"/>
              </w:rPr>
            </w:r>
            <w:r w:rsidR="003A11A3" w:rsidRPr="003A11A3">
              <w:rPr>
                <w:rFonts w:ascii="Arial" w:eastAsia="Arial" w:hAnsi="Arial" w:cs="Arial"/>
                <w:noProof/>
                <w:webHidden/>
                <w:position w:val="-1"/>
                <w:sz w:val="22"/>
                <w:szCs w:val="22"/>
                <w:lang w:eastAsia="en-US"/>
              </w:rPr>
              <w:fldChar w:fldCharType="separate"/>
            </w:r>
            <w:r w:rsidR="007F54DC">
              <w:rPr>
                <w:rFonts w:ascii="Arial" w:eastAsia="Arial" w:hAnsi="Arial" w:cs="Arial"/>
                <w:noProof/>
                <w:webHidden/>
                <w:position w:val="-1"/>
                <w:sz w:val="22"/>
                <w:szCs w:val="22"/>
                <w:lang w:eastAsia="en-US"/>
              </w:rPr>
              <w:t>19</w:t>
            </w:r>
            <w:bookmarkEnd w:id="37"/>
            <w:r w:rsidR="003A11A3" w:rsidRPr="003A11A3">
              <w:rPr>
                <w:rFonts w:ascii="Arial" w:eastAsia="Arial" w:hAnsi="Arial" w:cs="Arial"/>
                <w:noProof/>
                <w:webHidden/>
                <w:position w:val="-1"/>
                <w:sz w:val="22"/>
                <w:szCs w:val="22"/>
                <w:lang w:eastAsia="en-US"/>
              </w:rPr>
              <w:fldChar w:fldCharType="end"/>
            </w:r>
          </w:hyperlink>
        </w:p>
        <w:p w14:paraId="3CA60872" w14:textId="0D75B18B" w:rsidR="003A11A3" w:rsidRPr="003A11A3" w:rsidRDefault="00F87884" w:rsidP="00134F6B">
          <w:pPr>
            <w:pBdr>
              <w:top w:val="nil"/>
              <w:left w:val="nil"/>
              <w:bottom w:val="nil"/>
              <w:right w:val="nil"/>
              <w:between w:val="nil"/>
            </w:pBdr>
            <w:tabs>
              <w:tab w:val="right" w:pos="9397"/>
            </w:tabs>
            <w:spacing w:line="276" w:lineRule="auto"/>
            <w:ind w:leftChars="-1" w:hangingChars="1" w:hanging="2"/>
            <w:textAlignment w:val="top"/>
            <w:outlineLvl w:val="0"/>
            <w:rPr>
              <w:rFonts w:ascii="Arial" w:hAnsi="Arial" w:cs="Arial"/>
              <w:noProof/>
              <w:sz w:val="22"/>
              <w:szCs w:val="22"/>
              <w:lang w:eastAsia="es-CL"/>
            </w:rPr>
          </w:pPr>
          <w:hyperlink w:anchor="_Toc97713340" w:history="1">
            <w:bookmarkStart w:id="38" w:name="_Toc104821479"/>
            <w:r w:rsidR="003A11A3" w:rsidRPr="003A11A3">
              <w:rPr>
                <w:rFonts w:ascii="Arial" w:eastAsia="Arial" w:hAnsi="Arial" w:cs="Arial"/>
                <w:noProof/>
                <w:position w:val="-1"/>
                <w:sz w:val="22"/>
                <w:szCs w:val="22"/>
                <w:lang w:eastAsia="es-CL"/>
              </w:rPr>
              <w:t>10. EJECUCIÓN</w:t>
            </w:r>
            <w:r w:rsidR="003A11A3" w:rsidRPr="003A11A3">
              <w:rPr>
                <w:rFonts w:ascii="Arial" w:eastAsia="Arial" w:hAnsi="Arial" w:cs="Arial"/>
                <w:noProof/>
                <w:webHidden/>
                <w:position w:val="-1"/>
                <w:sz w:val="22"/>
                <w:szCs w:val="22"/>
                <w:lang w:eastAsia="es-CL"/>
              </w:rPr>
              <w:tab/>
            </w:r>
            <w:r w:rsidR="003A11A3" w:rsidRPr="003A11A3">
              <w:rPr>
                <w:rFonts w:ascii="Arial" w:eastAsia="Arial" w:hAnsi="Arial" w:cs="Arial"/>
                <w:noProof/>
                <w:webHidden/>
                <w:position w:val="-1"/>
                <w:sz w:val="22"/>
                <w:szCs w:val="22"/>
                <w:lang w:eastAsia="es-CL"/>
              </w:rPr>
              <w:fldChar w:fldCharType="begin"/>
            </w:r>
            <w:r w:rsidR="003A11A3" w:rsidRPr="003A11A3">
              <w:rPr>
                <w:rFonts w:ascii="Arial" w:eastAsia="Arial" w:hAnsi="Arial" w:cs="Arial"/>
                <w:noProof/>
                <w:webHidden/>
                <w:position w:val="-1"/>
                <w:sz w:val="22"/>
                <w:szCs w:val="22"/>
                <w:lang w:eastAsia="es-CL"/>
              </w:rPr>
              <w:instrText xml:space="preserve"> PAGEREF _Toc97713340 \h </w:instrText>
            </w:r>
            <w:r w:rsidR="003A11A3" w:rsidRPr="003A11A3">
              <w:rPr>
                <w:rFonts w:ascii="Arial" w:eastAsia="Arial" w:hAnsi="Arial" w:cs="Arial"/>
                <w:noProof/>
                <w:webHidden/>
                <w:position w:val="-1"/>
                <w:sz w:val="22"/>
                <w:szCs w:val="22"/>
                <w:lang w:eastAsia="es-CL"/>
              </w:rPr>
            </w:r>
            <w:r w:rsidR="003A11A3" w:rsidRPr="003A11A3">
              <w:rPr>
                <w:rFonts w:ascii="Arial" w:eastAsia="Arial" w:hAnsi="Arial" w:cs="Arial"/>
                <w:noProof/>
                <w:webHidden/>
                <w:position w:val="-1"/>
                <w:sz w:val="22"/>
                <w:szCs w:val="22"/>
                <w:lang w:eastAsia="es-CL"/>
              </w:rPr>
              <w:fldChar w:fldCharType="separate"/>
            </w:r>
            <w:r w:rsidR="007F54DC">
              <w:rPr>
                <w:rFonts w:ascii="Arial" w:eastAsia="Arial" w:hAnsi="Arial" w:cs="Arial"/>
                <w:noProof/>
                <w:webHidden/>
                <w:position w:val="-1"/>
                <w:sz w:val="22"/>
                <w:szCs w:val="22"/>
                <w:lang w:eastAsia="es-CL"/>
              </w:rPr>
              <w:t>20</w:t>
            </w:r>
            <w:bookmarkEnd w:id="38"/>
            <w:r w:rsidR="003A11A3" w:rsidRPr="003A11A3">
              <w:rPr>
                <w:rFonts w:ascii="Arial" w:eastAsia="Arial" w:hAnsi="Arial" w:cs="Arial"/>
                <w:noProof/>
                <w:webHidden/>
                <w:position w:val="-1"/>
                <w:sz w:val="22"/>
                <w:szCs w:val="22"/>
                <w:lang w:eastAsia="es-CL"/>
              </w:rPr>
              <w:fldChar w:fldCharType="end"/>
            </w:r>
          </w:hyperlink>
        </w:p>
        <w:p w14:paraId="489ED3E2" w14:textId="77A1220B" w:rsidR="003A11A3" w:rsidRPr="003A11A3" w:rsidRDefault="00F87884" w:rsidP="00134F6B">
          <w:pPr>
            <w:pBdr>
              <w:top w:val="nil"/>
              <w:left w:val="nil"/>
              <w:bottom w:val="nil"/>
              <w:right w:val="nil"/>
              <w:between w:val="nil"/>
            </w:pBdr>
            <w:tabs>
              <w:tab w:val="right" w:pos="9397"/>
            </w:tabs>
            <w:spacing w:line="276" w:lineRule="auto"/>
            <w:ind w:leftChars="-1" w:hangingChars="1" w:hanging="2"/>
            <w:jc w:val="both"/>
            <w:textAlignment w:val="top"/>
            <w:outlineLvl w:val="0"/>
            <w:rPr>
              <w:rFonts w:ascii="Arial" w:hAnsi="Arial" w:cs="Arial"/>
              <w:noProof/>
              <w:sz w:val="22"/>
              <w:szCs w:val="22"/>
              <w:lang w:eastAsia="es-CL"/>
            </w:rPr>
          </w:pPr>
          <w:hyperlink w:anchor="_Toc97713341" w:history="1">
            <w:bookmarkStart w:id="39" w:name="_Toc104821480"/>
            <w:r w:rsidR="003A11A3" w:rsidRPr="003A11A3">
              <w:rPr>
                <w:rFonts w:ascii="Arial" w:eastAsia="Arial" w:hAnsi="Arial" w:cs="Arial"/>
                <w:caps/>
                <w:noProof/>
                <w:spacing w:val="15"/>
                <w:position w:val="-1"/>
                <w:sz w:val="22"/>
                <w:szCs w:val="22"/>
                <w:lang w:eastAsia="es-ES"/>
              </w:rPr>
              <w:t>10.1. Plazos de ejecución</w:t>
            </w:r>
            <w:r w:rsidR="003A11A3" w:rsidRPr="003A11A3">
              <w:rPr>
                <w:rFonts w:ascii="Arial" w:eastAsia="Arial" w:hAnsi="Arial" w:cs="Arial"/>
                <w:noProof/>
                <w:webHidden/>
                <w:position w:val="-1"/>
                <w:sz w:val="22"/>
                <w:szCs w:val="22"/>
                <w:lang w:eastAsia="en-US"/>
              </w:rPr>
              <w:tab/>
            </w:r>
            <w:r w:rsidR="003A11A3" w:rsidRPr="003A11A3">
              <w:rPr>
                <w:rFonts w:ascii="Arial" w:eastAsia="Arial" w:hAnsi="Arial" w:cs="Arial"/>
                <w:noProof/>
                <w:webHidden/>
                <w:position w:val="-1"/>
                <w:sz w:val="22"/>
                <w:szCs w:val="22"/>
                <w:lang w:eastAsia="en-US"/>
              </w:rPr>
              <w:fldChar w:fldCharType="begin"/>
            </w:r>
            <w:r w:rsidR="003A11A3" w:rsidRPr="003A11A3">
              <w:rPr>
                <w:rFonts w:ascii="Arial" w:eastAsia="Arial" w:hAnsi="Arial" w:cs="Arial"/>
                <w:noProof/>
                <w:webHidden/>
                <w:position w:val="-1"/>
                <w:sz w:val="22"/>
                <w:szCs w:val="22"/>
                <w:lang w:eastAsia="en-US"/>
              </w:rPr>
              <w:instrText xml:space="preserve"> PAGEREF _Toc97713341 \h </w:instrText>
            </w:r>
            <w:r w:rsidR="003A11A3" w:rsidRPr="003A11A3">
              <w:rPr>
                <w:rFonts w:ascii="Arial" w:eastAsia="Arial" w:hAnsi="Arial" w:cs="Arial"/>
                <w:noProof/>
                <w:webHidden/>
                <w:position w:val="-1"/>
                <w:sz w:val="22"/>
                <w:szCs w:val="22"/>
                <w:lang w:eastAsia="en-US"/>
              </w:rPr>
            </w:r>
            <w:r w:rsidR="003A11A3" w:rsidRPr="003A11A3">
              <w:rPr>
                <w:rFonts w:ascii="Arial" w:eastAsia="Arial" w:hAnsi="Arial" w:cs="Arial"/>
                <w:noProof/>
                <w:webHidden/>
                <w:position w:val="-1"/>
                <w:sz w:val="22"/>
                <w:szCs w:val="22"/>
                <w:lang w:eastAsia="en-US"/>
              </w:rPr>
              <w:fldChar w:fldCharType="separate"/>
            </w:r>
            <w:r w:rsidR="007F54DC">
              <w:rPr>
                <w:rFonts w:ascii="Arial" w:eastAsia="Arial" w:hAnsi="Arial" w:cs="Arial"/>
                <w:noProof/>
                <w:webHidden/>
                <w:position w:val="-1"/>
                <w:sz w:val="22"/>
                <w:szCs w:val="22"/>
                <w:lang w:eastAsia="en-US"/>
              </w:rPr>
              <w:t>20</w:t>
            </w:r>
            <w:bookmarkEnd w:id="39"/>
            <w:r w:rsidR="003A11A3" w:rsidRPr="003A11A3">
              <w:rPr>
                <w:rFonts w:ascii="Arial" w:eastAsia="Arial" w:hAnsi="Arial" w:cs="Arial"/>
                <w:noProof/>
                <w:webHidden/>
                <w:position w:val="-1"/>
                <w:sz w:val="22"/>
                <w:szCs w:val="22"/>
                <w:lang w:eastAsia="en-US"/>
              </w:rPr>
              <w:fldChar w:fldCharType="end"/>
            </w:r>
          </w:hyperlink>
        </w:p>
        <w:p w14:paraId="1033501C" w14:textId="5DC534FB" w:rsidR="003A11A3" w:rsidRPr="003A11A3" w:rsidRDefault="00F87884" w:rsidP="00134F6B">
          <w:pPr>
            <w:pBdr>
              <w:top w:val="nil"/>
              <w:left w:val="nil"/>
              <w:bottom w:val="nil"/>
              <w:right w:val="nil"/>
              <w:between w:val="nil"/>
            </w:pBdr>
            <w:tabs>
              <w:tab w:val="right" w:pos="9397"/>
            </w:tabs>
            <w:spacing w:line="276" w:lineRule="auto"/>
            <w:ind w:leftChars="-1" w:hangingChars="1" w:hanging="2"/>
            <w:jc w:val="both"/>
            <w:textAlignment w:val="top"/>
            <w:outlineLvl w:val="0"/>
            <w:rPr>
              <w:rFonts w:ascii="Arial" w:hAnsi="Arial" w:cs="Arial"/>
              <w:noProof/>
              <w:sz w:val="22"/>
              <w:szCs w:val="22"/>
              <w:lang w:eastAsia="es-CL"/>
            </w:rPr>
          </w:pPr>
          <w:hyperlink w:anchor="_Toc97713344" w:history="1">
            <w:bookmarkStart w:id="40" w:name="_Toc104821481"/>
            <w:r w:rsidR="003A11A3" w:rsidRPr="003A11A3">
              <w:rPr>
                <w:rFonts w:ascii="Arial" w:eastAsia="Arial" w:hAnsi="Arial" w:cs="Arial"/>
                <w:caps/>
                <w:noProof/>
                <w:spacing w:val="15"/>
                <w:position w:val="-1"/>
                <w:sz w:val="22"/>
                <w:szCs w:val="22"/>
                <w:lang w:eastAsia="es-ES"/>
              </w:rPr>
              <w:t>10.2. Transferencia de recursos</w:t>
            </w:r>
            <w:r w:rsidR="003A11A3" w:rsidRPr="003A11A3">
              <w:rPr>
                <w:rFonts w:ascii="Arial" w:eastAsia="Arial" w:hAnsi="Arial" w:cs="Arial"/>
                <w:noProof/>
                <w:webHidden/>
                <w:position w:val="-1"/>
                <w:sz w:val="22"/>
                <w:szCs w:val="22"/>
                <w:lang w:eastAsia="en-US"/>
              </w:rPr>
              <w:tab/>
            </w:r>
            <w:r w:rsidR="003A11A3" w:rsidRPr="003A11A3">
              <w:rPr>
                <w:rFonts w:ascii="Arial" w:eastAsia="Arial" w:hAnsi="Arial" w:cs="Arial"/>
                <w:noProof/>
                <w:webHidden/>
                <w:position w:val="-1"/>
                <w:sz w:val="22"/>
                <w:szCs w:val="22"/>
                <w:lang w:eastAsia="en-US"/>
              </w:rPr>
              <w:fldChar w:fldCharType="begin"/>
            </w:r>
            <w:r w:rsidR="003A11A3" w:rsidRPr="003A11A3">
              <w:rPr>
                <w:rFonts w:ascii="Arial" w:eastAsia="Arial" w:hAnsi="Arial" w:cs="Arial"/>
                <w:noProof/>
                <w:webHidden/>
                <w:position w:val="-1"/>
                <w:sz w:val="22"/>
                <w:szCs w:val="22"/>
                <w:lang w:eastAsia="en-US"/>
              </w:rPr>
              <w:instrText xml:space="preserve"> PAGEREF _Toc97713344 \h </w:instrText>
            </w:r>
            <w:r w:rsidR="003A11A3" w:rsidRPr="003A11A3">
              <w:rPr>
                <w:rFonts w:ascii="Arial" w:eastAsia="Arial" w:hAnsi="Arial" w:cs="Arial"/>
                <w:noProof/>
                <w:webHidden/>
                <w:position w:val="-1"/>
                <w:sz w:val="22"/>
                <w:szCs w:val="22"/>
                <w:lang w:eastAsia="en-US"/>
              </w:rPr>
            </w:r>
            <w:r w:rsidR="003A11A3" w:rsidRPr="003A11A3">
              <w:rPr>
                <w:rFonts w:ascii="Arial" w:eastAsia="Arial" w:hAnsi="Arial" w:cs="Arial"/>
                <w:noProof/>
                <w:webHidden/>
                <w:position w:val="-1"/>
                <w:sz w:val="22"/>
                <w:szCs w:val="22"/>
                <w:lang w:eastAsia="en-US"/>
              </w:rPr>
              <w:fldChar w:fldCharType="separate"/>
            </w:r>
            <w:r w:rsidR="007F54DC">
              <w:rPr>
                <w:rFonts w:ascii="Arial" w:eastAsia="Arial" w:hAnsi="Arial" w:cs="Arial"/>
                <w:noProof/>
                <w:webHidden/>
                <w:position w:val="-1"/>
                <w:sz w:val="22"/>
                <w:szCs w:val="22"/>
                <w:lang w:eastAsia="en-US"/>
              </w:rPr>
              <w:t>20</w:t>
            </w:r>
            <w:bookmarkEnd w:id="40"/>
            <w:r w:rsidR="003A11A3" w:rsidRPr="003A11A3">
              <w:rPr>
                <w:rFonts w:ascii="Arial" w:eastAsia="Arial" w:hAnsi="Arial" w:cs="Arial"/>
                <w:noProof/>
                <w:webHidden/>
                <w:position w:val="-1"/>
                <w:sz w:val="22"/>
                <w:szCs w:val="22"/>
                <w:lang w:eastAsia="en-US"/>
              </w:rPr>
              <w:fldChar w:fldCharType="end"/>
            </w:r>
          </w:hyperlink>
        </w:p>
        <w:p w14:paraId="1B94EED5" w14:textId="7DD68062" w:rsidR="003A11A3" w:rsidRPr="003A11A3" w:rsidRDefault="00F87884" w:rsidP="00134F6B">
          <w:pPr>
            <w:pBdr>
              <w:top w:val="nil"/>
              <w:left w:val="nil"/>
              <w:bottom w:val="nil"/>
              <w:right w:val="nil"/>
              <w:between w:val="nil"/>
            </w:pBdr>
            <w:tabs>
              <w:tab w:val="right" w:pos="9397"/>
            </w:tabs>
            <w:spacing w:line="276" w:lineRule="auto"/>
            <w:ind w:leftChars="-1" w:hangingChars="1" w:hanging="2"/>
            <w:jc w:val="both"/>
            <w:textAlignment w:val="top"/>
            <w:outlineLvl w:val="0"/>
            <w:rPr>
              <w:rFonts w:ascii="Arial" w:hAnsi="Arial" w:cs="Arial"/>
              <w:noProof/>
              <w:sz w:val="22"/>
              <w:szCs w:val="22"/>
              <w:lang w:eastAsia="es-CL"/>
            </w:rPr>
          </w:pPr>
          <w:hyperlink w:anchor="_Toc97713348" w:history="1">
            <w:bookmarkStart w:id="41" w:name="_Toc104821482"/>
            <w:r w:rsidR="003A11A3" w:rsidRPr="003A11A3">
              <w:rPr>
                <w:rFonts w:ascii="Arial" w:eastAsia="Arial" w:hAnsi="Arial" w:cs="Arial"/>
                <w:caps/>
                <w:noProof/>
                <w:spacing w:val="15"/>
                <w:position w:val="-1"/>
                <w:sz w:val="22"/>
                <w:szCs w:val="22"/>
                <w:lang w:eastAsia="es-ES"/>
              </w:rPr>
              <w:t>10.3. Ejecución de proyectos</w:t>
            </w:r>
            <w:r w:rsidR="003A11A3" w:rsidRPr="003A11A3">
              <w:rPr>
                <w:rFonts w:ascii="Arial" w:eastAsia="Arial" w:hAnsi="Arial" w:cs="Arial"/>
                <w:noProof/>
                <w:webHidden/>
                <w:position w:val="-1"/>
                <w:sz w:val="22"/>
                <w:szCs w:val="22"/>
                <w:lang w:eastAsia="en-US"/>
              </w:rPr>
              <w:tab/>
            </w:r>
            <w:r w:rsidR="003A11A3" w:rsidRPr="003A11A3">
              <w:rPr>
                <w:rFonts w:ascii="Arial" w:eastAsia="Arial" w:hAnsi="Arial" w:cs="Arial"/>
                <w:noProof/>
                <w:webHidden/>
                <w:position w:val="-1"/>
                <w:sz w:val="22"/>
                <w:szCs w:val="22"/>
                <w:lang w:eastAsia="en-US"/>
              </w:rPr>
              <w:fldChar w:fldCharType="begin"/>
            </w:r>
            <w:r w:rsidR="003A11A3" w:rsidRPr="003A11A3">
              <w:rPr>
                <w:rFonts w:ascii="Arial" w:eastAsia="Arial" w:hAnsi="Arial" w:cs="Arial"/>
                <w:noProof/>
                <w:webHidden/>
                <w:position w:val="-1"/>
                <w:sz w:val="22"/>
                <w:szCs w:val="22"/>
                <w:lang w:eastAsia="en-US"/>
              </w:rPr>
              <w:instrText xml:space="preserve"> PAGEREF _Toc97713348 \h </w:instrText>
            </w:r>
            <w:r w:rsidR="003A11A3" w:rsidRPr="003A11A3">
              <w:rPr>
                <w:rFonts w:ascii="Arial" w:eastAsia="Arial" w:hAnsi="Arial" w:cs="Arial"/>
                <w:noProof/>
                <w:webHidden/>
                <w:position w:val="-1"/>
                <w:sz w:val="22"/>
                <w:szCs w:val="22"/>
                <w:lang w:eastAsia="en-US"/>
              </w:rPr>
            </w:r>
            <w:r w:rsidR="003A11A3" w:rsidRPr="003A11A3">
              <w:rPr>
                <w:rFonts w:ascii="Arial" w:eastAsia="Arial" w:hAnsi="Arial" w:cs="Arial"/>
                <w:noProof/>
                <w:webHidden/>
                <w:position w:val="-1"/>
                <w:sz w:val="22"/>
                <w:szCs w:val="22"/>
                <w:lang w:eastAsia="en-US"/>
              </w:rPr>
              <w:fldChar w:fldCharType="separate"/>
            </w:r>
            <w:r w:rsidR="007F54DC">
              <w:rPr>
                <w:rFonts w:ascii="Arial" w:eastAsia="Arial" w:hAnsi="Arial" w:cs="Arial"/>
                <w:noProof/>
                <w:webHidden/>
                <w:position w:val="-1"/>
                <w:sz w:val="22"/>
                <w:szCs w:val="22"/>
                <w:lang w:eastAsia="en-US"/>
              </w:rPr>
              <w:t>20</w:t>
            </w:r>
            <w:bookmarkEnd w:id="41"/>
            <w:r w:rsidR="003A11A3" w:rsidRPr="003A11A3">
              <w:rPr>
                <w:rFonts w:ascii="Arial" w:eastAsia="Arial" w:hAnsi="Arial" w:cs="Arial"/>
                <w:noProof/>
                <w:webHidden/>
                <w:position w:val="-1"/>
                <w:sz w:val="22"/>
                <w:szCs w:val="22"/>
                <w:lang w:eastAsia="en-US"/>
              </w:rPr>
              <w:fldChar w:fldCharType="end"/>
            </w:r>
          </w:hyperlink>
        </w:p>
        <w:p w14:paraId="3B9B1EBF" w14:textId="37EB5CEE" w:rsidR="003A11A3" w:rsidRPr="003A11A3" w:rsidRDefault="00F87884" w:rsidP="00134F6B">
          <w:pPr>
            <w:pBdr>
              <w:top w:val="nil"/>
              <w:left w:val="nil"/>
              <w:bottom w:val="nil"/>
              <w:right w:val="nil"/>
              <w:between w:val="nil"/>
            </w:pBdr>
            <w:tabs>
              <w:tab w:val="right" w:pos="9397"/>
            </w:tabs>
            <w:spacing w:line="276" w:lineRule="auto"/>
            <w:ind w:leftChars="-1" w:hangingChars="1" w:hanging="2"/>
            <w:jc w:val="both"/>
            <w:textAlignment w:val="top"/>
            <w:outlineLvl w:val="0"/>
            <w:rPr>
              <w:rFonts w:ascii="Arial" w:hAnsi="Arial" w:cs="Arial"/>
              <w:noProof/>
              <w:sz w:val="22"/>
              <w:szCs w:val="22"/>
              <w:lang w:eastAsia="es-CL"/>
            </w:rPr>
          </w:pPr>
          <w:hyperlink w:anchor="_Toc97713358" w:history="1">
            <w:bookmarkStart w:id="42" w:name="_Toc104821483"/>
            <w:r w:rsidR="003A11A3" w:rsidRPr="003A11A3">
              <w:rPr>
                <w:rFonts w:ascii="Arial" w:eastAsia="Arial" w:hAnsi="Arial" w:cs="Arial"/>
                <w:caps/>
                <w:noProof/>
                <w:spacing w:val="15"/>
                <w:position w:val="-1"/>
                <w:sz w:val="22"/>
                <w:szCs w:val="22"/>
                <w:lang w:eastAsia="es-ES"/>
              </w:rPr>
              <w:t>10.4. Supervisión y seguimiento</w:t>
            </w:r>
            <w:r w:rsidR="003A11A3" w:rsidRPr="003A11A3">
              <w:rPr>
                <w:rFonts w:ascii="Arial" w:eastAsia="Arial" w:hAnsi="Arial" w:cs="Arial"/>
                <w:noProof/>
                <w:webHidden/>
                <w:position w:val="-1"/>
                <w:sz w:val="22"/>
                <w:szCs w:val="22"/>
                <w:lang w:eastAsia="en-US"/>
              </w:rPr>
              <w:tab/>
            </w:r>
            <w:r w:rsidR="003A11A3" w:rsidRPr="003A11A3">
              <w:rPr>
                <w:rFonts w:ascii="Arial" w:eastAsia="Arial" w:hAnsi="Arial" w:cs="Arial"/>
                <w:noProof/>
                <w:webHidden/>
                <w:position w:val="-1"/>
                <w:sz w:val="22"/>
                <w:szCs w:val="22"/>
                <w:lang w:eastAsia="en-US"/>
              </w:rPr>
              <w:fldChar w:fldCharType="begin"/>
            </w:r>
            <w:r w:rsidR="003A11A3" w:rsidRPr="003A11A3">
              <w:rPr>
                <w:rFonts w:ascii="Arial" w:eastAsia="Arial" w:hAnsi="Arial" w:cs="Arial"/>
                <w:noProof/>
                <w:webHidden/>
                <w:position w:val="-1"/>
                <w:sz w:val="22"/>
                <w:szCs w:val="22"/>
                <w:lang w:eastAsia="en-US"/>
              </w:rPr>
              <w:instrText xml:space="preserve"> PAGEREF _Toc97713358 \h </w:instrText>
            </w:r>
            <w:r w:rsidR="003A11A3" w:rsidRPr="003A11A3">
              <w:rPr>
                <w:rFonts w:ascii="Arial" w:eastAsia="Arial" w:hAnsi="Arial" w:cs="Arial"/>
                <w:noProof/>
                <w:webHidden/>
                <w:position w:val="-1"/>
                <w:sz w:val="22"/>
                <w:szCs w:val="22"/>
                <w:lang w:eastAsia="en-US"/>
              </w:rPr>
            </w:r>
            <w:r w:rsidR="003A11A3" w:rsidRPr="003A11A3">
              <w:rPr>
                <w:rFonts w:ascii="Arial" w:eastAsia="Arial" w:hAnsi="Arial" w:cs="Arial"/>
                <w:noProof/>
                <w:webHidden/>
                <w:position w:val="-1"/>
                <w:sz w:val="22"/>
                <w:szCs w:val="22"/>
                <w:lang w:eastAsia="en-US"/>
              </w:rPr>
              <w:fldChar w:fldCharType="separate"/>
            </w:r>
            <w:r w:rsidR="007F54DC">
              <w:rPr>
                <w:rFonts w:ascii="Arial" w:eastAsia="Arial" w:hAnsi="Arial" w:cs="Arial"/>
                <w:noProof/>
                <w:webHidden/>
                <w:position w:val="-1"/>
                <w:sz w:val="22"/>
                <w:szCs w:val="22"/>
                <w:lang w:eastAsia="en-US"/>
              </w:rPr>
              <w:t>20</w:t>
            </w:r>
            <w:bookmarkEnd w:id="42"/>
            <w:r w:rsidR="003A11A3" w:rsidRPr="003A11A3">
              <w:rPr>
                <w:rFonts w:ascii="Arial" w:eastAsia="Arial" w:hAnsi="Arial" w:cs="Arial"/>
                <w:noProof/>
                <w:webHidden/>
                <w:position w:val="-1"/>
                <w:sz w:val="22"/>
                <w:szCs w:val="22"/>
                <w:lang w:eastAsia="en-US"/>
              </w:rPr>
              <w:fldChar w:fldCharType="end"/>
            </w:r>
          </w:hyperlink>
        </w:p>
        <w:p w14:paraId="48F75629" w14:textId="7F521CC5" w:rsidR="003A11A3" w:rsidRPr="003A11A3" w:rsidRDefault="00F87884" w:rsidP="00134F6B">
          <w:pPr>
            <w:pBdr>
              <w:top w:val="nil"/>
              <w:left w:val="nil"/>
              <w:bottom w:val="nil"/>
              <w:right w:val="nil"/>
              <w:between w:val="nil"/>
            </w:pBdr>
            <w:tabs>
              <w:tab w:val="right" w:pos="9397"/>
            </w:tabs>
            <w:spacing w:line="276" w:lineRule="auto"/>
            <w:ind w:leftChars="-1" w:hangingChars="1" w:hanging="2"/>
            <w:jc w:val="both"/>
            <w:textAlignment w:val="top"/>
            <w:outlineLvl w:val="0"/>
            <w:rPr>
              <w:rFonts w:ascii="Arial" w:hAnsi="Arial" w:cs="Arial"/>
              <w:noProof/>
              <w:sz w:val="22"/>
              <w:szCs w:val="22"/>
              <w:lang w:eastAsia="es-CL"/>
            </w:rPr>
          </w:pPr>
          <w:hyperlink w:anchor="_Toc97713361" w:history="1">
            <w:bookmarkStart w:id="43" w:name="_Toc104821484"/>
            <w:r w:rsidR="003A11A3" w:rsidRPr="003A11A3">
              <w:rPr>
                <w:rFonts w:ascii="Arial" w:eastAsia="Arial" w:hAnsi="Arial" w:cs="Arial"/>
                <w:caps/>
                <w:noProof/>
                <w:spacing w:val="15"/>
                <w:position w:val="-1"/>
                <w:sz w:val="22"/>
                <w:szCs w:val="22"/>
                <w:lang w:eastAsia="es-ES"/>
              </w:rPr>
              <w:t>10.5. Solicitud de modificación</w:t>
            </w:r>
            <w:r w:rsidR="003A11A3" w:rsidRPr="003A11A3">
              <w:rPr>
                <w:rFonts w:ascii="Arial" w:eastAsia="Arial" w:hAnsi="Arial" w:cs="Arial"/>
                <w:noProof/>
                <w:webHidden/>
                <w:position w:val="-1"/>
                <w:sz w:val="22"/>
                <w:szCs w:val="22"/>
                <w:lang w:eastAsia="en-US"/>
              </w:rPr>
              <w:tab/>
            </w:r>
            <w:r w:rsidR="003A11A3" w:rsidRPr="003A11A3">
              <w:rPr>
                <w:rFonts w:ascii="Arial" w:eastAsia="Arial" w:hAnsi="Arial" w:cs="Arial"/>
                <w:noProof/>
                <w:webHidden/>
                <w:position w:val="-1"/>
                <w:sz w:val="22"/>
                <w:szCs w:val="22"/>
                <w:lang w:eastAsia="en-US"/>
              </w:rPr>
              <w:fldChar w:fldCharType="begin"/>
            </w:r>
            <w:r w:rsidR="003A11A3" w:rsidRPr="003A11A3">
              <w:rPr>
                <w:rFonts w:ascii="Arial" w:eastAsia="Arial" w:hAnsi="Arial" w:cs="Arial"/>
                <w:noProof/>
                <w:webHidden/>
                <w:position w:val="-1"/>
                <w:sz w:val="22"/>
                <w:szCs w:val="22"/>
                <w:lang w:eastAsia="en-US"/>
              </w:rPr>
              <w:instrText xml:space="preserve"> PAGEREF _Toc97713361 \h </w:instrText>
            </w:r>
            <w:r w:rsidR="003A11A3" w:rsidRPr="003A11A3">
              <w:rPr>
                <w:rFonts w:ascii="Arial" w:eastAsia="Arial" w:hAnsi="Arial" w:cs="Arial"/>
                <w:noProof/>
                <w:webHidden/>
                <w:position w:val="-1"/>
                <w:sz w:val="22"/>
                <w:szCs w:val="22"/>
                <w:lang w:eastAsia="en-US"/>
              </w:rPr>
            </w:r>
            <w:r w:rsidR="003A11A3" w:rsidRPr="003A11A3">
              <w:rPr>
                <w:rFonts w:ascii="Arial" w:eastAsia="Arial" w:hAnsi="Arial" w:cs="Arial"/>
                <w:noProof/>
                <w:webHidden/>
                <w:position w:val="-1"/>
                <w:sz w:val="22"/>
                <w:szCs w:val="22"/>
                <w:lang w:eastAsia="en-US"/>
              </w:rPr>
              <w:fldChar w:fldCharType="separate"/>
            </w:r>
            <w:r w:rsidR="007F54DC">
              <w:rPr>
                <w:rFonts w:ascii="Arial" w:eastAsia="Arial" w:hAnsi="Arial" w:cs="Arial"/>
                <w:noProof/>
                <w:webHidden/>
                <w:position w:val="-1"/>
                <w:sz w:val="22"/>
                <w:szCs w:val="22"/>
                <w:lang w:eastAsia="en-US"/>
              </w:rPr>
              <w:t>21</w:t>
            </w:r>
            <w:bookmarkEnd w:id="43"/>
            <w:r w:rsidR="003A11A3" w:rsidRPr="003A11A3">
              <w:rPr>
                <w:rFonts w:ascii="Arial" w:eastAsia="Arial" w:hAnsi="Arial" w:cs="Arial"/>
                <w:noProof/>
                <w:webHidden/>
                <w:position w:val="-1"/>
                <w:sz w:val="22"/>
                <w:szCs w:val="22"/>
                <w:lang w:eastAsia="en-US"/>
              </w:rPr>
              <w:fldChar w:fldCharType="end"/>
            </w:r>
          </w:hyperlink>
        </w:p>
        <w:p w14:paraId="53B13564" w14:textId="41651C6C" w:rsidR="003A11A3" w:rsidRPr="003A11A3" w:rsidRDefault="00F87884" w:rsidP="00134F6B">
          <w:pPr>
            <w:pBdr>
              <w:top w:val="nil"/>
              <w:left w:val="nil"/>
              <w:bottom w:val="nil"/>
              <w:right w:val="nil"/>
              <w:between w:val="nil"/>
            </w:pBdr>
            <w:tabs>
              <w:tab w:val="right" w:pos="9397"/>
            </w:tabs>
            <w:spacing w:line="276" w:lineRule="auto"/>
            <w:ind w:leftChars="-1" w:hangingChars="1" w:hanging="2"/>
            <w:jc w:val="both"/>
            <w:textAlignment w:val="top"/>
            <w:outlineLvl w:val="0"/>
            <w:rPr>
              <w:rFonts w:ascii="Arial" w:hAnsi="Arial" w:cs="Arial"/>
              <w:noProof/>
              <w:sz w:val="22"/>
              <w:szCs w:val="22"/>
              <w:lang w:eastAsia="es-CL"/>
            </w:rPr>
          </w:pPr>
          <w:hyperlink w:anchor="_Toc97713368" w:history="1">
            <w:bookmarkStart w:id="44" w:name="_Toc104821485"/>
            <w:r w:rsidR="003A11A3" w:rsidRPr="003A11A3">
              <w:rPr>
                <w:rFonts w:ascii="Arial" w:eastAsia="Arial" w:hAnsi="Arial" w:cs="Arial"/>
                <w:caps/>
                <w:noProof/>
                <w:spacing w:val="15"/>
                <w:position w:val="-1"/>
                <w:sz w:val="22"/>
                <w:szCs w:val="22"/>
                <w:lang w:eastAsia="es-ES"/>
              </w:rPr>
              <w:t>10.6. Cierre</w:t>
            </w:r>
            <w:r w:rsidR="003A11A3" w:rsidRPr="003A11A3">
              <w:rPr>
                <w:rFonts w:ascii="Arial" w:eastAsia="Arial" w:hAnsi="Arial" w:cs="Arial"/>
                <w:noProof/>
                <w:webHidden/>
                <w:position w:val="-1"/>
                <w:sz w:val="22"/>
                <w:szCs w:val="22"/>
                <w:lang w:eastAsia="en-US"/>
              </w:rPr>
              <w:tab/>
            </w:r>
            <w:r w:rsidR="003A11A3" w:rsidRPr="003A11A3">
              <w:rPr>
                <w:rFonts w:ascii="Arial" w:eastAsia="Arial" w:hAnsi="Arial" w:cs="Arial"/>
                <w:noProof/>
                <w:webHidden/>
                <w:position w:val="-1"/>
                <w:sz w:val="22"/>
                <w:szCs w:val="22"/>
                <w:lang w:eastAsia="en-US"/>
              </w:rPr>
              <w:fldChar w:fldCharType="begin"/>
            </w:r>
            <w:r w:rsidR="003A11A3" w:rsidRPr="003A11A3">
              <w:rPr>
                <w:rFonts w:ascii="Arial" w:eastAsia="Arial" w:hAnsi="Arial" w:cs="Arial"/>
                <w:noProof/>
                <w:webHidden/>
                <w:position w:val="-1"/>
                <w:sz w:val="22"/>
                <w:szCs w:val="22"/>
                <w:lang w:eastAsia="en-US"/>
              </w:rPr>
              <w:instrText xml:space="preserve"> PAGEREF _Toc97713368 \h </w:instrText>
            </w:r>
            <w:r w:rsidR="003A11A3" w:rsidRPr="003A11A3">
              <w:rPr>
                <w:rFonts w:ascii="Arial" w:eastAsia="Arial" w:hAnsi="Arial" w:cs="Arial"/>
                <w:noProof/>
                <w:webHidden/>
                <w:position w:val="-1"/>
                <w:sz w:val="22"/>
                <w:szCs w:val="22"/>
                <w:lang w:eastAsia="en-US"/>
              </w:rPr>
            </w:r>
            <w:r w:rsidR="003A11A3" w:rsidRPr="003A11A3">
              <w:rPr>
                <w:rFonts w:ascii="Arial" w:eastAsia="Arial" w:hAnsi="Arial" w:cs="Arial"/>
                <w:noProof/>
                <w:webHidden/>
                <w:position w:val="-1"/>
                <w:sz w:val="22"/>
                <w:szCs w:val="22"/>
                <w:lang w:eastAsia="en-US"/>
              </w:rPr>
              <w:fldChar w:fldCharType="separate"/>
            </w:r>
            <w:r w:rsidR="007F54DC">
              <w:rPr>
                <w:rFonts w:ascii="Arial" w:eastAsia="Arial" w:hAnsi="Arial" w:cs="Arial"/>
                <w:noProof/>
                <w:webHidden/>
                <w:position w:val="-1"/>
                <w:sz w:val="22"/>
                <w:szCs w:val="22"/>
                <w:lang w:eastAsia="en-US"/>
              </w:rPr>
              <w:t>21</w:t>
            </w:r>
            <w:bookmarkEnd w:id="44"/>
            <w:r w:rsidR="003A11A3" w:rsidRPr="003A11A3">
              <w:rPr>
                <w:rFonts w:ascii="Arial" w:eastAsia="Arial" w:hAnsi="Arial" w:cs="Arial"/>
                <w:noProof/>
                <w:webHidden/>
                <w:position w:val="-1"/>
                <w:sz w:val="22"/>
                <w:szCs w:val="22"/>
                <w:lang w:eastAsia="en-US"/>
              </w:rPr>
              <w:fldChar w:fldCharType="end"/>
            </w:r>
          </w:hyperlink>
        </w:p>
        <w:p w14:paraId="2B237F33" w14:textId="26710688" w:rsidR="003A11A3" w:rsidRPr="003A11A3" w:rsidRDefault="00F87884" w:rsidP="00134F6B">
          <w:pPr>
            <w:pBdr>
              <w:top w:val="nil"/>
              <w:left w:val="nil"/>
              <w:bottom w:val="nil"/>
              <w:right w:val="nil"/>
              <w:between w:val="nil"/>
            </w:pBdr>
            <w:tabs>
              <w:tab w:val="right" w:pos="9397"/>
            </w:tabs>
            <w:spacing w:line="276" w:lineRule="auto"/>
            <w:ind w:leftChars="-1" w:hangingChars="1" w:hanging="2"/>
            <w:textAlignment w:val="top"/>
            <w:outlineLvl w:val="0"/>
            <w:rPr>
              <w:rFonts w:ascii="Arial" w:hAnsi="Arial" w:cs="Arial"/>
              <w:noProof/>
              <w:sz w:val="22"/>
              <w:szCs w:val="22"/>
              <w:lang w:eastAsia="es-CL"/>
            </w:rPr>
          </w:pPr>
          <w:hyperlink w:anchor="_Toc97713388" w:history="1">
            <w:bookmarkStart w:id="45" w:name="_Toc104821486"/>
            <w:r w:rsidR="003A11A3" w:rsidRPr="003A11A3">
              <w:rPr>
                <w:rFonts w:ascii="Arial" w:eastAsia="Arial" w:hAnsi="Arial" w:cs="Arial"/>
                <w:noProof/>
                <w:position w:val="-1"/>
                <w:sz w:val="22"/>
                <w:szCs w:val="22"/>
                <w:lang w:eastAsia="es-CL"/>
              </w:rPr>
              <w:t>11. ANEXOS</w:t>
            </w:r>
            <w:r w:rsidR="003A11A3" w:rsidRPr="003A11A3">
              <w:rPr>
                <w:rFonts w:ascii="Arial" w:eastAsia="Arial" w:hAnsi="Arial" w:cs="Arial"/>
                <w:noProof/>
                <w:webHidden/>
                <w:position w:val="-1"/>
                <w:sz w:val="22"/>
                <w:szCs w:val="22"/>
                <w:lang w:eastAsia="es-CL"/>
              </w:rPr>
              <w:tab/>
            </w:r>
            <w:r w:rsidR="003A11A3" w:rsidRPr="003A11A3">
              <w:rPr>
                <w:rFonts w:ascii="Arial" w:eastAsia="Arial" w:hAnsi="Arial" w:cs="Arial"/>
                <w:noProof/>
                <w:webHidden/>
                <w:position w:val="-1"/>
                <w:sz w:val="22"/>
                <w:szCs w:val="22"/>
                <w:lang w:eastAsia="es-CL"/>
              </w:rPr>
              <w:fldChar w:fldCharType="begin"/>
            </w:r>
            <w:r w:rsidR="003A11A3" w:rsidRPr="003A11A3">
              <w:rPr>
                <w:rFonts w:ascii="Arial" w:eastAsia="Arial" w:hAnsi="Arial" w:cs="Arial"/>
                <w:noProof/>
                <w:webHidden/>
                <w:position w:val="-1"/>
                <w:sz w:val="22"/>
                <w:szCs w:val="22"/>
                <w:lang w:eastAsia="es-CL"/>
              </w:rPr>
              <w:instrText xml:space="preserve"> PAGEREF _Toc97713388 \h </w:instrText>
            </w:r>
            <w:r w:rsidR="003A11A3" w:rsidRPr="003A11A3">
              <w:rPr>
                <w:rFonts w:ascii="Arial" w:eastAsia="Arial" w:hAnsi="Arial" w:cs="Arial"/>
                <w:noProof/>
                <w:webHidden/>
                <w:position w:val="-1"/>
                <w:sz w:val="22"/>
                <w:szCs w:val="22"/>
                <w:lang w:eastAsia="es-CL"/>
              </w:rPr>
            </w:r>
            <w:r w:rsidR="003A11A3" w:rsidRPr="003A11A3">
              <w:rPr>
                <w:rFonts w:ascii="Arial" w:eastAsia="Arial" w:hAnsi="Arial" w:cs="Arial"/>
                <w:noProof/>
                <w:webHidden/>
                <w:position w:val="-1"/>
                <w:sz w:val="22"/>
                <w:szCs w:val="22"/>
                <w:lang w:eastAsia="es-CL"/>
              </w:rPr>
              <w:fldChar w:fldCharType="separate"/>
            </w:r>
            <w:r w:rsidR="007F54DC">
              <w:rPr>
                <w:rFonts w:ascii="Arial" w:eastAsia="Arial" w:hAnsi="Arial" w:cs="Arial"/>
                <w:noProof/>
                <w:webHidden/>
                <w:position w:val="-1"/>
                <w:sz w:val="22"/>
                <w:szCs w:val="22"/>
                <w:lang w:eastAsia="es-CL"/>
              </w:rPr>
              <w:t>21</w:t>
            </w:r>
            <w:bookmarkEnd w:id="45"/>
            <w:r w:rsidR="003A11A3" w:rsidRPr="003A11A3">
              <w:rPr>
                <w:rFonts w:ascii="Arial" w:eastAsia="Arial" w:hAnsi="Arial" w:cs="Arial"/>
                <w:noProof/>
                <w:webHidden/>
                <w:position w:val="-1"/>
                <w:sz w:val="22"/>
                <w:szCs w:val="22"/>
                <w:lang w:eastAsia="es-CL"/>
              </w:rPr>
              <w:fldChar w:fldCharType="end"/>
            </w:r>
          </w:hyperlink>
        </w:p>
        <w:p w14:paraId="0BD39768" w14:textId="7DEE54E0" w:rsidR="003A11A3" w:rsidRPr="003A11A3" w:rsidRDefault="00F87884" w:rsidP="00134F6B">
          <w:pPr>
            <w:pBdr>
              <w:top w:val="nil"/>
              <w:left w:val="nil"/>
              <w:bottom w:val="nil"/>
              <w:right w:val="nil"/>
              <w:between w:val="nil"/>
            </w:pBdr>
            <w:tabs>
              <w:tab w:val="right" w:pos="9397"/>
            </w:tabs>
            <w:spacing w:line="276" w:lineRule="auto"/>
            <w:ind w:leftChars="-1" w:hangingChars="1" w:hanging="2"/>
            <w:jc w:val="both"/>
            <w:textAlignment w:val="top"/>
            <w:outlineLvl w:val="0"/>
            <w:rPr>
              <w:rFonts w:ascii="Arial" w:hAnsi="Arial" w:cs="Arial"/>
              <w:noProof/>
              <w:sz w:val="22"/>
              <w:szCs w:val="22"/>
              <w:lang w:eastAsia="es-CL"/>
            </w:rPr>
          </w:pPr>
          <w:hyperlink w:anchor="_Toc97713399" w:history="1">
            <w:bookmarkStart w:id="46" w:name="_Toc104821487"/>
            <w:r w:rsidR="003A11A3" w:rsidRPr="003A11A3">
              <w:rPr>
                <w:rFonts w:ascii="Arial" w:eastAsia="Arial" w:hAnsi="Arial" w:cs="Arial"/>
                <w:caps/>
                <w:noProof/>
                <w:spacing w:val="15"/>
                <w:position w:val="-1"/>
                <w:sz w:val="22"/>
                <w:szCs w:val="22"/>
                <w:lang w:eastAsia="es-ES"/>
              </w:rPr>
              <w:t>Anexo 1. Formulario de Postulació</w:t>
            </w:r>
            <w:r w:rsidR="00E31433">
              <w:rPr>
                <w:rFonts w:ascii="Arial" w:eastAsia="Arial" w:hAnsi="Arial" w:cs="Arial"/>
                <w:caps/>
                <w:noProof/>
                <w:spacing w:val="15"/>
                <w:position w:val="-1"/>
                <w:sz w:val="22"/>
                <w:szCs w:val="22"/>
                <w:lang w:eastAsia="es-ES"/>
              </w:rPr>
              <w:t>N</w:t>
            </w:r>
            <w:r w:rsidR="003A11A3" w:rsidRPr="003A11A3">
              <w:rPr>
                <w:rFonts w:ascii="Arial" w:eastAsia="Arial" w:hAnsi="Arial" w:cs="Arial"/>
                <w:noProof/>
                <w:webHidden/>
                <w:position w:val="-1"/>
                <w:sz w:val="22"/>
                <w:szCs w:val="22"/>
                <w:lang w:eastAsia="en-US"/>
              </w:rPr>
              <w:tab/>
            </w:r>
            <w:r w:rsidR="003A11A3" w:rsidRPr="003A11A3">
              <w:rPr>
                <w:rFonts w:ascii="Arial" w:eastAsia="Arial" w:hAnsi="Arial" w:cs="Arial"/>
                <w:noProof/>
                <w:webHidden/>
                <w:position w:val="-1"/>
                <w:sz w:val="22"/>
                <w:szCs w:val="22"/>
                <w:lang w:eastAsia="en-US"/>
              </w:rPr>
              <w:fldChar w:fldCharType="begin"/>
            </w:r>
            <w:r w:rsidR="003A11A3" w:rsidRPr="003A11A3">
              <w:rPr>
                <w:rFonts w:ascii="Arial" w:eastAsia="Arial" w:hAnsi="Arial" w:cs="Arial"/>
                <w:noProof/>
                <w:webHidden/>
                <w:position w:val="-1"/>
                <w:sz w:val="22"/>
                <w:szCs w:val="22"/>
                <w:lang w:eastAsia="en-US"/>
              </w:rPr>
              <w:instrText xml:space="preserve"> PAGEREF _Toc97713399 \h </w:instrText>
            </w:r>
            <w:r w:rsidR="003A11A3" w:rsidRPr="003A11A3">
              <w:rPr>
                <w:rFonts w:ascii="Arial" w:eastAsia="Arial" w:hAnsi="Arial" w:cs="Arial"/>
                <w:noProof/>
                <w:webHidden/>
                <w:position w:val="-1"/>
                <w:sz w:val="22"/>
                <w:szCs w:val="22"/>
                <w:lang w:eastAsia="en-US"/>
              </w:rPr>
            </w:r>
            <w:r w:rsidR="003A11A3" w:rsidRPr="003A11A3">
              <w:rPr>
                <w:rFonts w:ascii="Arial" w:eastAsia="Arial" w:hAnsi="Arial" w:cs="Arial"/>
                <w:noProof/>
                <w:webHidden/>
                <w:position w:val="-1"/>
                <w:sz w:val="22"/>
                <w:szCs w:val="22"/>
                <w:lang w:eastAsia="en-US"/>
              </w:rPr>
              <w:fldChar w:fldCharType="separate"/>
            </w:r>
            <w:r w:rsidR="007F54DC">
              <w:rPr>
                <w:rFonts w:ascii="Arial" w:eastAsia="Arial" w:hAnsi="Arial" w:cs="Arial"/>
                <w:noProof/>
                <w:webHidden/>
                <w:position w:val="-1"/>
                <w:sz w:val="22"/>
                <w:szCs w:val="22"/>
                <w:lang w:eastAsia="en-US"/>
              </w:rPr>
              <w:t>22</w:t>
            </w:r>
            <w:bookmarkEnd w:id="46"/>
            <w:r w:rsidR="003A11A3" w:rsidRPr="003A11A3">
              <w:rPr>
                <w:rFonts w:ascii="Arial" w:eastAsia="Arial" w:hAnsi="Arial" w:cs="Arial"/>
                <w:noProof/>
                <w:webHidden/>
                <w:position w:val="-1"/>
                <w:sz w:val="22"/>
                <w:szCs w:val="22"/>
                <w:lang w:eastAsia="en-US"/>
              </w:rPr>
              <w:fldChar w:fldCharType="end"/>
            </w:r>
          </w:hyperlink>
        </w:p>
        <w:p w14:paraId="4F641605" w14:textId="65053D18" w:rsidR="003A11A3" w:rsidRPr="003A11A3" w:rsidRDefault="00F87884" w:rsidP="00134F6B">
          <w:pPr>
            <w:pBdr>
              <w:top w:val="nil"/>
              <w:left w:val="nil"/>
              <w:bottom w:val="nil"/>
              <w:right w:val="nil"/>
              <w:between w:val="nil"/>
            </w:pBdr>
            <w:tabs>
              <w:tab w:val="right" w:pos="9397"/>
            </w:tabs>
            <w:spacing w:line="276" w:lineRule="auto"/>
            <w:ind w:leftChars="-1" w:hangingChars="1" w:hanging="2"/>
            <w:jc w:val="both"/>
            <w:textAlignment w:val="top"/>
            <w:outlineLvl w:val="0"/>
            <w:rPr>
              <w:rFonts w:ascii="Arial" w:hAnsi="Arial" w:cs="Arial"/>
              <w:noProof/>
              <w:sz w:val="22"/>
              <w:szCs w:val="22"/>
              <w:lang w:eastAsia="es-CL"/>
            </w:rPr>
          </w:pPr>
          <w:hyperlink w:anchor="_Toc97713627" w:history="1">
            <w:bookmarkStart w:id="47" w:name="_Toc104821488"/>
            <w:r w:rsidR="003A11A3" w:rsidRPr="003A11A3">
              <w:rPr>
                <w:rFonts w:ascii="Arial" w:eastAsia="Arial" w:hAnsi="Arial" w:cs="Arial"/>
                <w:caps/>
                <w:noProof/>
                <w:spacing w:val="15"/>
                <w:position w:val="-1"/>
                <w:sz w:val="22"/>
                <w:szCs w:val="22"/>
                <w:lang w:eastAsia="es-ES"/>
              </w:rPr>
              <w:t>Anexo N°2: Tabla de chequeo para postulación</w:t>
            </w:r>
            <w:r w:rsidR="003A11A3" w:rsidRPr="003A11A3">
              <w:rPr>
                <w:rFonts w:ascii="Arial" w:eastAsia="Arial" w:hAnsi="Arial" w:cs="Arial"/>
                <w:noProof/>
                <w:webHidden/>
                <w:position w:val="-1"/>
                <w:sz w:val="22"/>
                <w:szCs w:val="22"/>
                <w:lang w:eastAsia="en-US"/>
              </w:rPr>
              <w:tab/>
            </w:r>
            <w:r w:rsidR="003A11A3" w:rsidRPr="003A11A3">
              <w:rPr>
                <w:rFonts w:ascii="Arial" w:eastAsia="Arial" w:hAnsi="Arial" w:cs="Arial"/>
                <w:noProof/>
                <w:webHidden/>
                <w:position w:val="-1"/>
                <w:sz w:val="22"/>
                <w:szCs w:val="22"/>
                <w:lang w:eastAsia="en-US"/>
              </w:rPr>
              <w:fldChar w:fldCharType="begin"/>
            </w:r>
            <w:r w:rsidR="003A11A3" w:rsidRPr="003A11A3">
              <w:rPr>
                <w:rFonts w:ascii="Arial" w:eastAsia="Arial" w:hAnsi="Arial" w:cs="Arial"/>
                <w:noProof/>
                <w:webHidden/>
                <w:position w:val="-1"/>
                <w:sz w:val="22"/>
                <w:szCs w:val="22"/>
                <w:lang w:eastAsia="en-US"/>
              </w:rPr>
              <w:instrText xml:space="preserve"> PAGEREF _Toc97713627 \h </w:instrText>
            </w:r>
            <w:r w:rsidR="003A11A3" w:rsidRPr="003A11A3">
              <w:rPr>
                <w:rFonts w:ascii="Arial" w:eastAsia="Arial" w:hAnsi="Arial" w:cs="Arial"/>
                <w:noProof/>
                <w:webHidden/>
                <w:position w:val="-1"/>
                <w:sz w:val="22"/>
                <w:szCs w:val="22"/>
                <w:lang w:eastAsia="en-US"/>
              </w:rPr>
            </w:r>
            <w:r w:rsidR="003A11A3" w:rsidRPr="003A11A3">
              <w:rPr>
                <w:rFonts w:ascii="Arial" w:eastAsia="Arial" w:hAnsi="Arial" w:cs="Arial"/>
                <w:noProof/>
                <w:webHidden/>
                <w:position w:val="-1"/>
                <w:sz w:val="22"/>
                <w:szCs w:val="22"/>
                <w:lang w:eastAsia="en-US"/>
              </w:rPr>
              <w:fldChar w:fldCharType="separate"/>
            </w:r>
            <w:r w:rsidR="007F54DC">
              <w:rPr>
                <w:rFonts w:ascii="Arial" w:eastAsia="Arial" w:hAnsi="Arial" w:cs="Arial"/>
                <w:noProof/>
                <w:webHidden/>
                <w:position w:val="-1"/>
                <w:sz w:val="22"/>
                <w:szCs w:val="22"/>
                <w:lang w:eastAsia="en-US"/>
              </w:rPr>
              <w:t>33</w:t>
            </w:r>
            <w:bookmarkEnd w:id="47"/>
            <w:r w:rsidR="003A11A3" w:rsidRPr="003A11A3">
              <w:rPr>
                <w:rFonts w:ascii="Arial" w:eastAsia="Arial" w:hAnsi="Arial" w:cs="Arial"/>
                <w:noProof/>
                <w:webHidden/>
                <w:position w:val="-1"/>
                <w:sz w:val="22"/>
                <w:szCs w:val="22"/>
                <w:lang w:eastAsia="en-US"/>
              </w:rPr>
              <w:fldChar w:fldCharType="end"/>
            </w:r>
          </w:hyperlink>
        </w:p>
        <w:p w14:paraId="4DADA238" w14:textId="15C590C0" w:rsidR="003A11A3" w:rsidRPr="003A11A3" w:rsidRDefault="00F87884" w:rsidP="00134F6B">
          <w:pPr>
            <w:pBdr>
              <w:top w:val="nil"/>
              <w:left w:val="nil"/>
              <w:bottom w:val="nil"/>
              <w:right w:val="nil"/>
              <w:between w:val="nil"/>
            </w:pBdr>
            <w:tabs>
              <w:tab w:val="right" w:pos="9397"/>
            </w:tabs>
            <w:spacing w:line="276" w:lineRule="auto"/>
            <w:ind w:leftChars="-1" w:hangingChars="1" w:hanging="2"/>
            <w:jc w:val="both"/>
            <w:textAlignment w:val="top"/>
            <w:outlineLvl w:val="0"/>
            <w:rPr>
              <w:rFonts w:ascii="Arial" w:hAnsi="Arial" w:cs="Arial"/>
              <w:noProof/>
              <w:sz w:val="22"/>
              <w:szCs w:val="22"/>
              <w:lang w:eastAsia="es-CL"/>
            </w:rPr>
          </w:pPr>
          <w:hyperlink w:anchor="_Toc97713646" w:history="1">
            <w:bookmarkStart w:id="48" w:name="_Toc104821489"/>
            <w:r w:rsidR="003A11A3" w:rsidRPr="003A11A3">
              <w:rPr>
                <w:rFonts w:ascii="Arial" w:eastAsia="Arial" w:hAnsi="Arial" w:cs="Arial"/>
                <w:caps/>
                <w:noProof/>
                <w:spacing w:val="15"/>
                <w:position w:val="-1"/>
                <w:sz w:val="22"/>
                <w:szCs w:val="22"/>
                <w:lang w:eastAsia="es-ES"/>
              </w:rPr>
              <w:t>Anexo N°3: Declaración jurada simple</w:t>
            </w:r>
            <w:r w:rsidR="003A11A3" w:rsidRPr="003A11A3">
              <w:rPr>
                <w:rFonts w:ascii="Arial" w:eastAsia="Arial" w:hAnsi="Arial" w:cs="Arial"/>
                <w:noProof/>
                <w:webHidden/>
                <w:position w:val="-1"/>
                <w:sz w:val="22"/>
                <w:szCs w:val="22"/>
                <w:lang w:eastAsia="en-US"/>
              </w:rPr>
              <w:tab/>
            </w:r>
            <w:r w:rsidR="003A11A3" w:rsidRPr="003A11A3">
              <w:rPr>
                <w:rFonts w:ascii="Arial" w:eastAsia="Arial" w:hAnsi="Arial" w:cs="Arial"/>
                <w:noProof/>
                <w:webHidden/>
                <w:position w:val="-1"/>
                <w:sz w:val="22"/>
                <w:szCs w:val="22"/>
                <w:lang w:eastAsia="en-US"/>
              </w:rPr>
              <w:fldChar w:fldCharType="begin"/>
            </w:r>
            <w:r w:rsidR="003A11A3" w:rsidRPr="003A11A3">
              <w:rPr>
                <w:rFonts w:ascii="Arial" w:eastAsia="Arial" w:hAnsi="Arial" w:cs="Arial"/>
                <w:noProof/>
                <w:webHidden/>
                <w:position w:val="-1"/>
                <w:sz w:val="22"/>
                <w:szCs w:val="22"/>
                <w:lang w:eastAsia="en-US"/>
              </w:rPr>
              <w:instrText xml:space="preserve"> PAGEREF _Toc97713646 \h </w:instrText>
            </w:r>
            <w:r w:rsidR="003A11A3" w:rsidRPr="003A11A3">
              <w:rPr>
                <w:rFonts w:ascii="Arial" w:eastAsia="Arial" w:hAnsi="Arial" w:cs="Arial"/>
                <w:noProof/>
                <w:webHidden/>
                <w:position w:val="-1"/>
                <w:sz w:val="22"/>
                <w:szCs w:val="22"/>
                <w:lang w:eastAsia="en-US"/>
              </w:rPr>
            </w:r>
            <w:r w:rsidR="003A11A3" w:rsidRPr="003A11A3">
              <w:rPr>
                <w:rFonts w:ascii="Arial" w:eastAsia="Arial" w:hAnsi="Arial" w:cs="Arial"/>
                <w:noProof/>
                <w:webHidden/>
                <w:position w:val="-1"/>
                <w:sz w:val="22"/>
                <w:szCs w:val="22"/>
                <w:lang w:eastAsia="en-US"/>
              </w:rPr>
              <w:fldChar w:fldCharType="separate"/>
            </w:r>
            <w:r w:rsidR="007F54DC">
              <w:rPr>
                <w:rFonts w:ascii="Arial" w:eastAsia="Arial" w:hAnsi="Arial" w:cs="Arial"/>
                <w:noProof/>
                <w:webHidden/>
                <w:position w:val="-1"/>
                <w:sz w:val="22"/>
                <w:szCs w:val="22"/>
                <w:lang w:eastAsia="en-US"/>
              </w:rPr>
              <w:t>35</w:t>
            </w:r>
            <w:bookmarkEnd w:id="48"/>
            <w:r w:rsidR="003A11A3" w:rsidRPr="003A11A3">
              <w:rPr>
                <w:rFonts w:ascii="Arial" w:eastAsia="Arial" w:hAnsi="Arial" w:cs="Arial"/>
                <w:noProof/>
                <w:webHidden/>
                <w:position w:val="-1"/>
                <w:sz w:val="22"/>
                <w:szCs w:val="22"/>
                <w:lang w:eastAsia="en-US"/>
              </w:rPr>
              <w:fldChar w:fldCharType="end"/>
            </w:r>
          </w:hyperlink>
        </w:p>
        <w:p w14:paraId="19352779" w14:textId="058A5C3C" w:rsidR="003A11A3" w:rsidRPr="003A11A3" w:rsidRDefault="00F87884" w:rsidP="00134F6B">
          <w:pPr>
            <w:pBdr>
              <w:top w:val="nil"/>
              <w:left w:val="nil"/>
              <w:bottom w:val="nil"/>
              <w:right w:val="nil"/>
              <w:between w:val="nil"/>
            </w:pBdr>
            <w:tabs>
              <w:tab w:val="right" w:pos="9397"/>
            </w:tabs>
            <w:spacing w:line="276" w:lineRule="auto"/>
            <w:ind w:leftChars="-1" w:hangingChars="1" w:hanging="2"/>
            <w:jc w:val="both"/>
            <w:textAlignment w:val="top"/>
            <w:outlineLvl w:val="0"/>
            <w:rPr>
              <w:rFonts w:ascii="Arial" w:hAnsi="Arial" w:cs="Arial"/>
              <w:noProof/>
              <w:sz w:val="22"/>
              <w:szCs w:val="22"/>
              <w:lang w:eastAsia="es-CL"/>
            </w:rPr>
          </w:pPr>
          <w:hyperlink w:anchor="_Toc97713655" w:history="1">
            <w:bookmarkStart w:id="49" w:name="_Toc104821490"/>
            <w:r w:rsidR="003A11A3" w:rsidRPr="003A11A3">
              <w:rPr>
                <w:rFonts w:ascii="Arial" w:eastAsia="Arial" w:hAnsi="Arial" w:cs="Arial"/>
                <w:caps/>
                <w:noProof/>
                <w:spacing w:val="15"/>
                <w:position w:val="-1"/>
                <w:sz w:val="22"/>
                <w:szCs w:val="22"/>
                <w:lang w:eastAsia="es-ES"/>
              </w:rPr>
              <w:t>Anexo N°4: Documentos de personería</w:t>
            </w:r>
            <w:r w:rsidR="003A11A3" w:rsidRPr="003A11A3">
              <w:rPr>
                <w:rFonts w:ascii="Arial" w:eastAsia="Arial" w:hAnsi="Arial" w:cs="Arial"/>
                <w:noProof/>
                <w:webHidden/>
                <w:position w:val="-1"/>
                <w:sz w:val="22"/>
                <w:szCs w:val="22"/>
                <w:lang w:eastAsia="en-US"/>
              </w:rPr>
              <w:tab/>
            </w:r>
            <w:r w:rsidR="003A11A3" w:rsidRPr="003A11A3">
              <w:rPr>
                <w:rFonts w:ascii="Arial" w:eastAsia="Arial" w:hAnsi="Arial" w:cs="Arial"/>
                <w:noProof/>
                <w:webHidden/>
                <w:position w:val="-1"/>
                <w:sz w:val="22"/>
                <w:szCs w:val="22"/>
                <w:lang w:eastAsia="en-US"/>
              </w:rPr>
              <w:fldChar w:fldCharType="begin"/>
            </w:r>
            <w:r w:rsidR="003A11A3" w:rsidRPr="003A11A3">
              <w:rPr>
                <w:rFonts w:ascii="Arial" w:eastAsia="Arial" w:hAnsi="Arial" w:cs="Arial"/>
                <w:noProof/>
                <w:webHidden/>
                <w:position w:val="-1"/>
                <w:sz w:val="22"/>
                <w:szCs w:val="22"/>
                <w:lang w:eastAsia="en-US"/>
              </w:rPr>
              <w:instrText xml:space="preserve"> PAGEREF _Toc97713655 \h </w:instrText>
            </w:r>
            <w:r w:rsidR="003A11A3" w:rsidRPr="003A11A3">
              <w:rPr>
                <w:rFonts w:ascii="Arial" w:eastAsia="Arial" w:hAnsi="Arial" w:cs="Arial"/>
                <w:noProof/>
                <w:webHidden/>
                <w:position w:val="-1"/>
                <w:sz w:val="22"/>
                <w:szCs w:val="22"/>
                <w:lang w:eastAsia="en-US"/>
              </w:rPr>
            </w:r>
            <w:r w:rsidR="003A11A3" w:rsidRPr="003A11A3">
              <w:rPr>
                <w:rFonts w:ascii="Arial" w:eastAsia="Arial" w:hAnsi="Arial" w:cs="Arial"/>
                <w:noProof/>
                <w:webHidden/>
                <w:position w:val="-1"/>
                <w:sz w:val="22"/>
                <w:szCs w:val="22"/>
                <w:lang w:eastAsia="en-US"/>
              </w:rPr>
              <w:fldChar w:fldCharType="separate"/>
            </w:r>
            <w:r w:rsidR="007F54DC">
              <w:rPr>
                <w:rFonts w:ascii="Arial" w:eastAsia="Arial" w:hAnsi="Arial" w:cs="Arial"/>
                <w:noProof/>
                <w:webHidden/>
                <w:position w:val="-1"/>
                <w:sz w:val="22"/>
                <w:szCs w:val="22"/>
                <w:lang w:eastAsia="en-US"/>
              </w:rPr>
              <w:t>36</w:t>
            </w:r>
            <w:bookmarkEnd w:id="49"/>
            <w:r w:rsidR="003A11A3" w:rsidRPr="003A11A3">
              <w:rPr>
                <w:rFonts w:ascii="Arial" w:eastAsia="Arial" w:hAnsi="Arial" w:cs="Arial"/>
                <w:noProof/>
                <w:webHidden/>
                <w:position w:val="-1"/>
                <w:sz w:val="22"/>
                <w:szCs w:val="22"/>
                <w:lang w:eastAsia="en-US"/>
              </w:rPr>
              <w:fldChar w:fldCharType="end"/>
            </w:r>
          </w:hyperlink>
        </w:p>
        <w:p w14:paraId="2737FA5E" w14:textId="50425BC7" w:rsidR="003A11A3" w:rsidRPr="003A11A3" w:rsidRDefault="00F87884" w:rsidP="00134F6B">
          <w:pPr>
            <w:pBdr>
              <w:top w:val="nil"/>
              <w:left w:val="nil"/>
              <w:bottom w:val="nil"/>
              <w:right w:val="nil"/>
              <w:between w:val="nil"/>
            </w:pBdr>
            <w:tabs>
              <w:tab w:val="right" w:pos="9397"/>
            </w:tabs>
            <w:spacing w:line="276" w:lineRule="auto"/>
            <w:ind w:leftChars="-1" w:hangingChars="1" w:hanging="2"/>
            <w:jc w:val="both"/>
            <w:textAlignment w:val="top"/>
            <w:outlineLvl w:val="0"/>
            <w:rPr>
              <w:rFonts w:ascii="Arial" w:hAnsi="Arial" w:cs="Arial"/>
              <w:noProof/>
              <w:sz w:val="22"/>
              <w:szCs w:val="22"/>
              <w:lang w:eastAsia="es-CL"/>
            </w:rPr>
          </w:pPr>
          <w:hyperlink w:anchor="_Toc97713675" w:history="1">
            <w:bookmarkStart w:id="50" w:name="_Toc104821491"/>
            <w:r w:rsidR="003A11A3" w:rsidRPr="003A11A3">
              <w:rPr>
                <w:rFonts w:ascii="Arial" w:eastAsia="Arial" w:hAnsi="Arial" w:cs="Arial"/>
                <w:caps/>
                <w:noProof/>
                <w:spacing w:val="15"/>
                <w:position w:val="-1"/>
                <w:sz w:val="22"/>
                <w:szCs w:val="22"/>
                <w:lang w:eastAsia="es-ES"/>
              </w:rPr>
              <w:t>Anexo N°5: Perspectiva de género</w:t>
            </w:r>
            <w:r w:rsidR="003A11A3" w:rsidRPr="003A11A3">
              <w:rPr>
                <w:rFonts w:ascii="Arial" w:eastAsia="Arial" w:hAnsi="Arial" w:cs="Arial"/>
                <w:noProof/>
                <w:webHidden/>
                <w:position w:val="-1"/>
                <w:sz w:val="22"/>
                <w:szCs w:val="22"/>
                <w:lang w:eastAsia="en-US"/>
              </w:rPr>
              <w:tab/>
            </w:r>
            <w:r w:rsidR="003A11A3" w:rsidRPr="003A11A3">
              <w:rPr>
                <w:rFonts w:ascii="Arial" w:eastAsia="Arial" w:hAnsi="Arial" w:cs="Arial"/>
                <w:noProof/>
                <w:webHidden/>
                <w:position w:val="-1"/>
                <w:sz w:val="22"/>
                <w:szCs w:val="22"/>
                <w:lang w:eastAsia="en-US"/>
              </w:rPr>
              <w:fldChar w:fldCharType="begin"/>
            </w:r>
            <w:r w:rsidR="003A11A3" w:rsidRPr="003A11A3">
              <w:rPr>
                <w:rFonts w:ascii="Arial" w:eastAsia="Arial" w:hAnsi="Arial" w:cs="Arial"/>
                <w:noProof/>
                <w:webHidden/>
                <w:position w:val="-1"/>
                <w:sz w:val="22"/>
                <w:szCs w:val="22"/>
                <w:lang w:eastAsia="en-US"/>
              </w:rPr>
              <w:instrText xml:space="preserve"> PAGEREF _Toc97713675 \h </w:instrText>
            </w:r>
            <w:r w:rsidR="003A11A3" w:rsidRPr="003A11A3">
              <w:rPr>
                <w:rFonts w:ascii="Arial" w:eastAsia="Arial" w:hAnsi="Arial" w:cs="Arial"/>
                <w:noProof/>
                <w:webHidden/>
                <w:position w:val="-1"/>
                <w:sz w:val="22"/>
                <w:szCs w:val="22"/>
                <w:lang w:eastAsia="en-US"/>
              </w:rPr>
            </w:r>
            <w:r w:rsidR="003A11A3" w:rsidRPr="003A11A3">
              <w:rPr>
                <w:rFonts w:ascii="Arial" w:eastAsia="Arial" w:hAnsi="Arial" w:cs="Arial"/>
                <w:noProof/>
                <w:webHidden/>
                <w:position w:val="-1"/>
                <w:sz w:val="22"/>
                <w:szCs w:val="22"/>
                <w:lang w:eastAsia="en-US"/>
              </w:rPr>
              <w:fldChar w:fldCharType="separate"/>
            </w:r>
            <w:r w:rsidR="007F54DC">
              <w:rPr>
                <w:rFonts w:ascii="Arial" w:eastAsia="Arial" w:hAnsi="Arial" w:cs="Arial"/>
                <w:noProof/>
                <w:webHidden/>
                <w:position w:val="-1"/>
                <w:sz w:val="22"/>
                <w:szCs w:val="22"/>
                <w:lang w:eastAsia="en-US"/>
              </w:rPr>
              <w:t>38</w:t>
            </w:r>
            <w:bookmarkEnd w:id="50"/>
            <w:r w:rsidR="003A11A3" w:rsidRPr="003A11A3">
              <w:rPr>
                <w:rFonts w:ascii="Arial" w:eastAsia="Arial" w:hAnsi="Arial" w:cs="Arial"/>
                <w:noProof/>
                <w:webHidden/>
                <w:position w:val="-1"/>
                <w:sz w:val="22"/>
                <w:szCs w:val="22"/>
                <w:lang w:eastAsia="en-US"/>
              </w:rPr>
              <w:fldChar w:fldCharType="end"/>
            </w:r>
          </w:hyperlink>
        </w:p>
        <w:p w14:paraId="298C9E79" w14:textId="380C1A60" w:rsidR="003A11A3" w:rsidRPr="003A11A3" w:rsidRDefault="00F87884" w:rsidP="00134F6B">
          <w:pPr>
            <w:pBdr>
              <w:top w:val="nil"/>
              <w:left w:val="nil"/>
              <w:bottom w:val="nil"/>
              <w:right w:val="nil"/>
              <w:between w:val="nil"/>
            </w:pBdr>
            <w:tabs>
              <w:tab w:val="right" w:pos="9397"/>
            </w:tabs>
            <w:spacing w:line="276" w:lineRule="auto"/>
            <w:ind w:leftChars="-1" w:hangingChars="1" w:hanging="2"/>
            <w:jc w:val="both"/>
            <w:textAlignment w:val="top"/>
            <w:outlineLvl w:val="0"/>
            <w:rPr>
              <w:rFonts w:ascii="Arial" w:hAnsi="Arial" w:cs="Arial"/>
              <w:noProof/>
              <w:sz w:val="22"/>
              <w:szCs w:val="22"/>
              <w:lang w:eastAsia="es-CL"/>
            </w:rPr>
          </w:pPr>
          <w:hyperlink w:anchor="_Toc97713704" w:history="1">
            <w:bookmarkStart w:id="51" w:name="_Toc104821492"/>
            <w:r w:rsidR="003A11A3" w:rsidRPr="003A11A3">
              <w:rPr>
                <w:rFonts w:ascii="Arial" w:eastAsia="Arial" w:hAnsi="Arial" w:cs="Arial"/>
                <w:caps/>
                <w:noProof/>
                <w:spacing w:val="15"/>
                <w:position w:val="-1"/>
                <w:sz w:val="22"/>
                <w:szCs w:val="22"/>
                <w:lang w:eastAsia="es-ES"/>
              </w:rPr>
              <w:t>Anexo N°6: Perspectiva de pueblos indígenas</w:t>
            </w:r>
            <w:r w:rsidR="003A11A3" w:rsidRPr="003A11A3">
              <w:rPr>
                <w:rFonts w:ascii="Arial" w:eastAsia="Arial" w:hAnsi="Arial" w:cs="Arial"/>
                <w:noProof/>
                <w:webHidden/>
                <w:position w:val="-1"/>
                <w:sz w:val="22"/>
                <w:szCs w:val="22"/>
                <w:lang w:eastAsia="en-US"/>
              </w:rPr>
              <w:tab/>
            </w:r>
            <w:r w:rsidR="003A11A3" w:rsidRPr="003A11A3">
              <w:rPr>
                <w:rFonts w:ascii="Arial" w:eastAsia="Arial" w:hAnsi="Arial" w:cs="Arial"/>
                <w:noProof/>
                <w:webHidden/>
                <w:position w:val="-1"/>
                <w:sz w:val="22"/>
                <w:szCs w:val="22"/>
                <w:lang w:eastAsia="en-US"/>
              </w:rPr>
              <w:fldChar w:fldCharType="begin"/>
            </w:r>
            <w:r w:rsidR="003A11A3" w:rsidRPr="003A11A3">
              <w:rPr>
                <w:rFonts w:ascii="Arial" w:eastAsia="Arial" w:hAnsi="Arial" w:cs="Arial"/>
                <w:noProof/>
                <w:webHidden/>
                <w:position w:val="-1"/>
                <w:sz w:val="22"/>
                <w:szCs w:val="22"/>
                <w:lang w:eastAsia="en-US"/>
              </w:rPr>
              <w:instrText xml:space="preserve"> PAGEREF _Toc97713704 \h </w:instrText>
            </w:r>
            <w:r w:rsidR="003A11A3" w:rsidRPr="003A11A3">
              <w:rPr>
                <w:rFonts w:ascii="Arial" w:eastAsia="Arial" w:hAnsi="Arial" w:cs="Arial"/>
                <w:noProof/>
                <w:webHidden/>
                <w:position w:val="-1"/>
                <w:sz w:val="22"/>
                <w:szCs w:val="22"/>
                <w:lang w:eastAsia="en-US"/>
              </w:rPr>
            </w:r>
            <w:r w:rsidR="003A11A3" w:rsidRPr="003A11A3">
              <w:rPr>
                <w:rFonts w:ascii="Arial" w:eastAsia="Arial" w:hAnsi="Arial" w:cs="Arial"/>
                <w:noProof/>
                <w:webHidden/>
                <w:position w:val="-1"/>
                <w:sz w:val="22"/>
                <w:szCs w:val="22"/>
                <w:lang w:eastAsia="en-US"/>
              </w:rPr>
              <w:fldChar w:fldCharType="separate"/>
            </w:r>
            <w:r w:rsidR="007F54DC">
              <w:rPr>
                <w:rFonts w:ascii="Arial" w:eastAsia="Arial" w:hAnsi="Arial" w:cs="Arial"/>
                <w:noProof/>
                <w:webHidden/>
                <w:position w:val="-1"/>
                <w:sz w:val="22"/>
                <w:szCs w:val="22"/>
                <w:lang w:eastAsia="en-US"/>
              </w:rPr>
              <w:t>41</w:t>
            </w:r>
            <w:bookmarkEnd w:id="51"/>
            <w:r w:rsidR="003A11A3" w:rsidRPr="003A11A3">
              <w:rPr>
                <w:rFonts w:ascii="Arial" w:eastAsia="Arial" w:hAnsi="Arial" w:cs="Arial"/>
                <w:noProof/>
                <w:webHidden/>
                <w:position w:val="-1"/>
                <w:sz w:val="22"/>
                <w:szCs w:val="22"/>
                <w:lang w:eastAsia="en-US"/>
              </w:rPr>
              <w:fldChar w:fldCharType="end"/>
            </w:r>
          </w:hyperlink>
        </w:p>
        <w:p w14:paraId="12A855E3" w14:textId="52F2B352" w:rsidR="003A11A3" w:rsidRPr="003A11A3" w:rsidRDefault="00F87884" w:rsidP="00134F6B">
          <w:pPr>
            <w:pBdr>
              <w:top w:val="nil"/>
              <w:left w:val="nil"/>
              <w:bottom w:val="nil"/>
              <w:right w:val="nil"/>
              <w:between w:val="nil"/>
            </w:pBdr>
            <w:tabs>
              <w:tab w:val="right" w:pos="9397"/>
            </w:tabs>
            <w:spacing w:line="276" w:lineRule="auto"/>
            <w:ind w:leftChars="-1" w:hangingChars="1" w:hanging="2"/>
            <w:jc w:val="both"/>
            <w:textAlignment w:val="top"/>
            <w:outlineLvl w:val="0"/>
            <w:rPr>
              <w:rFonts w:ascii="Arial" w:hAnsi="Arial" w:cs="Arial"/>
              <w:noProof/>
              <w:sz w:val="22"/>
              <w:szCs w:val="22"/>
              <w:lang w:eastAsia="es-CL"/>
            </w:rPr>
          </w:pPr>
          <w:hyperlink w:anchor="_Toc97713717" w:history="1">
            <w:bookmarkStart w:id="52" w:name="_Toc104821493"/>
            <w:r w:rsidR="003A11A3" w:rsidRPr="003A11A3">
              <w:rPr>
                <w:rFonts w:ascii="Arial" w:eastAsia="Arial" w:hAnsi="Arial" w:cs="Arial"/>
                <w:caps/>
                <w:noProof/>
                <w:spacing w:val="15"/>
                <w:position w:val="-1"/>
                <w:sz w:val="22"/>
                <w:szCs w:val="22"/>
                <w:lang w:eastAsia="es-ES"/>
              </w:rPr>
              <w:t>Anexo Nº7:  Direcciones Regionales de SENADIS</w:t>
            </w:r>
            <w:r w:rsidR="003A11A3" w:rsidRPr="003A11A3">
              <w:rPr>
                <w:rFonts w:ascii="Arial" w:eastAsia="Arial" w:hAnsi="Arial" w:cs="Arial"/>
                <w:noProof/>
                <w:webHidden/>
                <w:position w:val="-1"/>
                <w:sz w:val="22"/>
                <w:szCs w:val="22"/>
                <w:lang w:eastAsia="en-US"/>
              </w:rPr>
              <w:tab/>
            </w:r>
            <w:r w:rsidR="003A11A3" w:rsidRPr="003A11A3">
              <w:rPr>
                <w:rFonts w:ascii="Arial" w:eastAsia="Arial" w:hAnsi="Arial" w:cs="Arial"/>
                <w:noProof/>
                <w:webHidden/>
                <w:position w:val="-1"/>
                <w:sz w:val="22"/>
                <w:szCs w:val="22"/>
                <w:lang w:eastAsia="en-US"/>
              </w:rPr>
              <w:fldChar w:fldCharType="begin"/>
            </w:r>
            <w:r w:rsidR="003A11A3" w:rsidRPr="003A11A3">
              <w:rPr>
                <w:rFonts w:ascii="Arial" w:eastAsia="Arial" w:hAnsi="Arial" w:cs="Arial"/>
                <w:noProof/>
                <w:webHidden/>
                <w:position w:val="-1"/>
                <w:sz w:val="22"/>
                <w:szCs w:val="22"/>
                <w:lang w:eastAsia="en-US"/>
              </w:rPr>
              <w:instrText xml:space="preserve"> PAGEREF _Toc97713717 \h </w:instrText>
            </w:r>
            <w:r w:rsidR="003A11A3" w:rsidRPr="003A11A3">
              <w:rPr>
                <w:rFonts w:ascii="Arial" w:eastAsia="Arial" w:hAnsi="Arial" w:cs="Arial"/>
                <w:noProof/>
                <w:webHidden/>
                <w:position w:val="-1"/>
                <w:sz w:val="22"/>
                <w:szCs w:val="22"/>
                <w:lang w:eastAsia="en-US"/>
              </w:rPr>
            </w:r>
            <w:r w:rsidR="003A11A3" w:rsidRPr="003A11A3">
              <w:rPr>
                <w:rFonts w:ascii="Arial" w:eastAsia="Arial" w:hAnsi="Arial" w:cs="Arial"/>
                <w:noProof/>
                <w:webHidden/>
                <w:position w:val="-1"/>
                <w:sz w:val="22"/>
                <w:szCs w:val="22"/>
                <w:lang w:eastAsia="en-US"/>
              </w:rPr>
              <w:fldChar w:fldCharType="separate"/>
            </w:r>
            <w:r w:rsidR="007F54DC">
              <w:rPr>
                <w:rFonts w:ascii="Arial" w:eastAsia="Arial" w:hAnsi="Arial" w:cs="Arial"/>
                <w:noProof/>
                <w:webHidden/>
                <w:position w:val="-1"/>
                <w:sz w:val="22"/>
                <w:szCs w:val="22"/>
                <w:lang w:eastAsia="en-US"/>
              </w:rPr>
              <w:t>42</w:t>
            </w:r>
            <w:bookmarkEnd w:id="52"/>
            <w:r w:rsidR="003A11A3" w:rsidRPr="003A11A3">
              <w:rPr>
                <w:rFonts w:ascii="Arial" w:eastAsia="Arial" w:hAnsi="Arial" w:cs="Arial"/>
                <w:noProof/>
                <w:webHidden/>
                <w:position w:val="-1"/>
                <w:sz w:val="22"/>
                <w:szCs w:val="22"/>
                <w:lang w:eastAsia="en-US"/>
              </w:rPr>
              <w:fldChar w:fldCharType="end"/>
            </w:r>
          </w:hyperlink>
        </w:p>
        <w:p w14:paraId="5EF39558" w14:textId="09791C50" w:rsidR="003A11A3" w:rsidRPr="003A11A3" w:rsidRDefault="00F87884" w:rsidP="00134F6B">
          <w:pPr>
            <w:pBdr>
              <w:top w:val="nil"/>
              <w:left w:val="nil"/>
              <w:bottom w:val="nil"/>
              <w:right w:val="nil"/>
              <w:between w:val="nil"/>
            </w:pBdr>
            <w:tabs>
              <w:tab w:val="right" w:pos="9397"/>
            </w:tabs>
            <w:spacing w:line="276" w:lineRule="auto"/>
            <w:ind w:leftChars="-1" w:hangingChars="1" w:hanging="2"/>
            <w:jc w:val="both"/>
            <w:textAlignment w:val="top"/>
            <w:outlineLvl w:val="0"/>
            <w:rPr>
              <w:rFonts w:ascii="Arial" w:hAnsi="Arial" w:cs="Arial"/>
              <w:noProof/>
              <w:sz w:val="22"/>
              <w:szCs w:val="22"/>
              <w:lang w:eastAsia="es-CL"/>
            </w:rPr>
          </w:pPr>
          <w:hyperlink w:anchor="_Toc97713718" w:history="1">
            <w:bookmarkStart w:id="53" w:name="_Toc104821494"/>
            <w:r w:rsidR="003A11A3" w:rsidRPr="003A11A3">
              <w:rPr>
                <w:rFonts w:ascii="Arial" w:eastAsia="Arial" w:hAnsi="Arial" w:cs="Arial"/>
                <w:caps/>
                <w:noProof/>
                <w:spacing w:val="15"/>
                <w:position w:val="-1"/>
                <w:sz w:val="22"/>
                <w:szCs w:val="22"/>
                <w:lang w:eastAsia="es-ES"/>
              </w:rPr>
              <w:t>Anexo N°8: Procedimiento de Inscripción</w:t>
            </w:r>
            <w:r w:rsidR="003A11A3" w:rsidRPr="003A11A3">
              <w:rPr>
                <w:rFonts w:ascii="Arial" w:eastAsia="Arial" w:hAnsi="Arial" w:cs="Arial"/>
                <w:noProof/>
                <w:webHidden/>
                <w:position w:val="-1"/>
                <w:sz w:val="22"/>
                <w:szCs w:val="22"/>
                <w:lang w:eastAsia="en-US"/>
              </w:rPr>
              <w:tab/>
            </w:r>
            <w:r w:rsidR="003A11A3" w:rsidRPr="003A11A3">
              <w:rPr>
                <w:rFonts w:ascii="Arial" w:eastAsia="Arial" w:hAnsi="Arial" w:cs="Arial"/>
                <w:noProof/>
                <w:webHidden/>
                <w:position w:val="-1"/>
                <w:sz w:val="22"/>
                <w:szCs w:val="22"/>
                <w:lang w:eastAsia="en-US"/>
              </w:rPr>
              <w:fldChar w:fldCharType="begin"/>
            </w:r>
            <w:r w:rsidR="003A11A3" w:rsidRPr="003A11A3">
              <w:rPr>
                <w:rFonts w:ascii="Arial" w:eastAsia="Arial" w:hAnsi="Arial" w:cs="Arial"/>
                <w:noProof/>
                <w:webHidden/>
                <w:position w:val="-1"/>
                <w:sz w:val="22"/>
                <w:szCs w:val="22"/>
                <w:lang w:eastAsia="en-US"/>
              </w:rPr>
              <w:instrText xml:space="preserve"> PAGEREF _Toc97713718 \h </w:instrText>
            </w:r>
            <w:r w:rsidR="003A11A3" w:rsidRPr="003A11A3">
              <w:rPr>
                <w:rFonts w:ascii="Arial" w:eastAsia="Arial" w:hAnsi="Arial" w:cs="Arial"/>
                <w:noProof/>
                <w:webHidden/>
                <w:position w:val="-1"/>
                <w:sz w:val="22"/>
                <w:szCs w:val="22"/>
                <w:lang w:eastAsia="en-US"/>
              </w:rPr>
            </w:r>
            <w:r w:rsidR="003A11A3" w:rsidRPr="003A11A3">
              <w:rPr>
                <w:rFonts w:ascii="Arial" w:eastAsia="Arial" w:hAnsi="Arial" w:cs="Arial"/>
                <w:noProof/>
                <w:webHidden/>
                <w:position w:val="-1"/>
                <w:sz w:val="22"/>
                <w:szCs w:val="22"/>
                <w:lang w:eastAsia="en-US"/>
              </w:rPr>
              <w:fldChar w:fldCharType="separate"/>
            </w:r>
            <w:r w:rsidR="007F54DC">
              <w:rPr>
                <w:rFonts w:ascii="Arial" w:eastAsia="Arial" w:hAnsi="Arial" w:cs="Arial"/>
                <w:noProof/>
                <w:webHidden/>
                <w:position w:val="-1"/>
                <w:sz w:val="22"/>
                <w:szCs w:val="22"/>
                <w:lang w:eastAsia="en-US"/>
              </w:rPr>
              <w:t>43</w:t>
            </w:r>
            <w:bookmarkEnd w:id="53"/>
            <w:r w:rsidR="003A11A3" w:rsidRPr="003A11A3">
              <w:rPr>
                <w:rFonts w:ascii="Arial" w:eastAsia="Arial" w:hAnsi="Arial" w:cs="Arial"/>
                <w:noProof/>
                <w:webHidden/>
                <w:position w:val="-1"/>
                <w:sz w:val="22"/>
                <w:szCs w:val="22"/>
                <w:lang w:eastAsia="en-US"/>
              </w:rPr>
              <w:fldChar w:fldCharType="end"/>
            </w:r>
          </w:hyperlink>
        </w:p>
        <w:p w14:paraId="41B52D6E" w14:textId="59951BF8" w:rsidR="003A11A3" w:rsidRPr="003A11A3" w:rsidRDefault="00F87884" w:rsidP="00134F6B">
          <w:pPr>
            <w:pBdr>
              <w:top w:val="nil"/>
              <w:left w:val="nil"/>
              <w:bottom w:val="nil"/>
              <w:right w:val="nil"/>
              <w:between w:val="nil"/>
            </w:pBdr>
            <w:tabs>
              <w:tab w:val="right" w:pos="9397"/>
            </w:tabs>
            <w:spacing w:line="276" w:lineRule="auto"/>
            <w:ind w:leftChars="-1" w:hangingChars="1" w:hanging="2"/>
            <w:jc w:val="both"/>
            <w:textAlignment w:val="top"/>
            <w:outlineLvl w:val="0"/>
            <w:rPr>
              <w:rFonts w:ascii="Arial" w:hAnsi="Arial" w:cs="Arial"/>
              <w:noProof/>
              <w:sz w:val="22"/>
              <w:szCs w:val="22"/>
              <w:lang w:eastAsia="es-CL"/>
            </w:rPr>
          </w:pPr>
          <w:hyperlink w:anchor="_Toc97713773" w:history="1">
            <w:bookmarkStart w:id="54" w:name="_Toc104821495"/>
            <w:r w:rsidR="003A11A3" w:rsidRPr="003A11A3">
              <w:rPr>
                <w:rFonts w:ascii="Arial" w:eastAsia="Arial" w:hAnsi="Arial" w:cs="Arial"/>
                <w:caps/>
                <w:noProof/>
                <w:spacing w:val="15"/>
                <w:position w:val="-1"/>
                <w:sz w:val="22"/>
                <w:szCs w:val="22"/>
                <w:lang w:eastAsia="es-ES"/>
              </w:rPr>
              <w:t>ANEXO N°9: Carta de compromiso del empleador/a</w:t>
            </w:r>
            <w:r w:rsidR="003A11A3" w:rsidRPr="003A11A3">
              <w:rPr>
                <w:rFonts w:ascii="Arial" w:eastAsia="Arial" w:hAnsi="Arial" w:cs="Arial"/>
                <w:noProof/>
                <w:webHidden/>
                <w:position w:val="-1"/>
                <w:sz w:val="22"/>
                <w:szCs w:val="22"/>
                <w:lang w:eastAsia="en-US"/>
              </w:rPr>
              <w:tab/>
            </w:r>
            <w:r w:rsidR="003A11A3" w:rsidRPr="003A11A3">
              <w:rPr>
                <w:rFonts w:ascii="Arial" w:eastAsia="Arial" w:hAnsi="Arial" w:cs="Arial"/>
                <w:noProof/>
                <w:webHidden/>
                <w:position w:val="-1"/>
                <w:sz w:val="22"/>
                <w:szCs w:val="22"/>
                <w:lang w:eastAsia="en-US"/>
              </w:rPr>
              <w:fldChar w:fldCharType="begin"/>
            </w:r>
            <w:r w:rsidR="003A11A3" w:rsidRPr="003A11A3">
              <w:rPr>
                <w:rFonts w:ascii="Arial" w:eastAsia="Arial" w:hAnsi="Arial" w:cs="Arial"/>
                <w:noProof/>
                <w:webHidden/>
                <w:position w:val="-1"/>
                <w:sz w:val="22"/>
                <w:szCs w:val="22"/>
                <w:lang w:eastAsia="en-US"/>
              </w:rPr>
              <w:instrText xml:space="preserve"> PAGEREF _Toc97713773 \h </w:instrText>
            </w:r>
            <w:r w:rsidR="003A11A3" w:rsidRPr="003A11A3">
              <w:rPr>
                <w:rFonts w:ascii="Arial" w:eastAsia="Arial" w:hAnsi="Arial" w:cs="Arial"/>
                <w:noProof/>
                <w:webHidden/>
                <w:position w:val="-1"/>
                <w:sz w:val="22"/>
                <w:szCs w:val="22"/>
                <w:lang w:eastAsia="en-US"/>
              </w:rPr>
            </w:r>
            <w:r w:rsidR="003A11A3" w:rsidRPr="003A11A3">
              <w:rPr>
                <w:rFonts w:ascii="Arial" w:eastAsia="Arial" w:hAnsi="Arial" w:cs="Arial"/>
                <w:noProof/>
                <w:webHidden/>
                <w:position w:val="-1"/>
                <w:sz w:val="22"/>
                <w:szCs w:val="22"/>
                <w:lang w:eastAsia="en-US"/>
              </w:rPr>
              <w:fldChar w:fldCharType="separate"/>
            </w:r>
            <w:r w:rsidR="007F54DC">
              <w:rPr>
                <w:rFonts w:ascii="Arial" w:eastAsia="Arial" w:hAnsi="Arial" w:cs="Arial"/>
                <w:noProof/>
                <w:webHidden/>
                <w:position w:val="-1"/>
                <w:sz w:val="22"/>
                <w:szCs w:val="22"/>
                <w:lang w:eastAsia="en-US"/>
              </w:rPr>
              <w:t>47</w:t>
            </w:r>
            <w:bookmarkEnd w:id="54"/>
            <w:r w:rsidR="003A11A3" w:rsidRPr="003A11A3">
              <w:rPr>
                <w:rFonts w:ascii="Arial" w:eastAsia="Arial" w:hAnsi="Arial" w:cs="Arial"/>
                <w:noProof/>
                <w:webHidden/>
                <w:position w:val="-1"/>
                <w:sz w:val="22"/>
                <w:szCs w:val="22"/>
                <w:lang w:eastAsia="en-US"/>
              </w:rPr>
              <w:fldChar w:fldCharType="end"/>
            </w:r>
          </w:hyperlink>
        </w:p>
        <w:p w14:paraId="5E9CB458" w14:textId="77777777" w:rsidR="003A11A3" w:rsidRPr="003A11A3" w:rsidRDefault="003A11A3" w:rsidP="00134F6B">
          <w:pPr>
            <w:suppressAutoHyphens/>
            <w:spacing w:after="160" w:line="276" w:lineRule="auto"/>
            <w:textDirection w:val="btLr"/>
            <w:textAlignment w:val="top"/>
            <w:outlineLvl w:val="0"/>
            <w:rPr>
              <w:rFonts w:ascii="Arial" w:eastAsia="Arial" w:hAnsi="Arial" w:cs="Arial"/>
              <w:position w:val="-1"/>
              <w:sz w:val="22"/>
              <w:szCs w:val="22"/>
              <w:lang w:eastAsia="en-US"/>
            </w:rPr>
          </w:pPr>
          <w:r w:rsidRPr="003A11A3">
            <w:rPr>
              <w:rFonts w:ascii="Arial" w:eastAsia="Arial" w:hAnsi="Arial" w:cs="Arial"/>
              <w:b/>
              <w:bCs/>
              <w:position w:val="-1"/>
              <w:sz w:val="22"/>
              <w:szCs w:val="22"/>
              <w:lang w:val="es-ES" w:eastAsia="en-US"/>
            </w:rPr>
            <w:fldChar w:fldCharType="end"/>
          </w:r>
        </w:p>
      </w:sdtContent>
    </w:sdt>
    <w:p w14:paraId="3CBF7693" w14:textId="77777777" w:rsidR="003A11A3" w:rsidRPr="003A11A3" w:rsidRDefault="003A11A3" w:rsidP="00134F6B">
      <w:pPr>
        <w:spacing w:after="160" w:line="276" w:lineRule="auto"/>
        <w:ind w:hanging="1"/>
        <w:rPr>
          <w:rFonts w:ascii="Arial" w:eastAsia="Arial" w:hAnsi="Arial" w:cs="Arial"/>
          <w:color w:val="FFFFFF"/>
          <w:position w:val="-1"/>
          <w:sz w:val="22"/>
          <w:szCs w:val="22"/>
          <w:lang w:eastAsia="en-US"/>
        </w:rPr>
      </w:pPr>
      <w:r w:rsidRPr="003A11A3">
        <w:rPr>
          <w:rFonts w:ascii="Arial" w:eastAsia="Arial" w:hAnsi="Arial" w:cs="Arial"/>
          <w:color w:val="FFFFFF"/>
          <w:position w:val="-1"/>
          <w:sz w:val="22"/>
          <w:szCs w:val="22"/>
          <w:lang w:eastAsia="en-US"/>
        </w:rPr>
        <w:br w:type="page"/>
      </w:r>
    </w:p>
    <w:p w14:paraId="1834C0BE" w14:textId="1465C6CA" w:rsidR="003A11A3" w:rsidRPr="003A11A3" w:rsidRDefault="003A11A3" w:rsidP="00134F6B">
      <w:pPr>
        <w:pBdr>
          <w:top w:val="single" w:sz="24" w:space="0" w:color="4F81BD"/>
          <w:left w:val="single" w:sz="24" w:space="0" w:color="4F81BD"/>
          <w:bottom w:val="single" w:sz="24" w:space="0" w:color="4F81BD"/>
          <w:right w:val="single" w:sz="24" w:space="0" w:color="4F81BD"/>
        </w:pBdr>
        <w:shd w:val="clear" w:color="auto" w:fill="4F81BD"/>
        <w:spacing w:before="100" w:after="240" w:line="276" w:lineRule="auto"/>
        <w:outlineLvl w:val="0"/>
        <w:rPr>
          <w:rFonts w:ascii="Arial" w:eastAsia="Arial" w:hAnsi="Arial" w:cs="Arial"/>
          <w:caps/>
          <w:color w:val="FFFFFF"/>
          <w:spacing w:val="15"/>
          <w:sz w:val="22"/>
          <w:szCs w:val="22"/>
          <w:lang w:eastAsia="es-ES"/>
        </w:rPr>
      </w:pPr>
      <w:bookmarkStart w:id="55" w:name="_Toc104821496"/>
      <w:r w:rsidRPr="003A11A3">
        <w:rPr>
          <w:rFonts w:ascii="Arial" w:eastAsia="Arial" w:hAnsi="Arial" w:cs="Arial"/>
          <w:color w:val="FFFFFF"/>
          <w:position w:val="-1"/>
          <w:sz w:val="22"/>
          <w:szCs w:val="22"/>
          <w:lang w:eastAsia="en-US"/>
        </w:rPr>
        <w:lastRenderedPageBreak/>
        <w:t>1.</w:t>
      </w:r>
      <w:r w:rsidR="0004606A">
        <w:rPr>
          <w:rFonts w:ascii="Arial" w:eastAsia="Arial" w:hAnsi="Arial" w:cs="Arial"/>
          <w:color w:val="FFFFFF"/>
          <w:position w:val="-1"/>
          <w:sz w:val="22"/>
          <w:szCs w:val="22"/>
          <w:lang w:eastAsia="en-US"/>
        </w:rPr>
        <w:t xml:space="preserve"> </w:t>
      </w:r>
      <w:bookmarkStart w:id="56" w:name="_Toc97713026"/>
      <w:r w:rsidRPr="003A11A3">
        <w:rPr>
          <w:rFonts w:ascii="Arial" w:eastAsia="Arial" w:hAnsi="Arial" w:cs="Arial"/>
          <w:color w:val="FFFFFF"/>
          <w:position w:val="-1"/>
          <w:sz w:val="22"/>
          <w:szCs w:val="22"/>
          <w:lang w:eastAsia="en-US"/>
        </w:rPr>
        <w:t>ANTECEDENTES</w:t>
      </w:r>
      <w:bookmarkEnd w:id="55"/>
      <w:bookmarkEnd w:id="56"/>
      <w:r w:rsidRPr="003A11A3">
        <w:rPr>
          <w:rFonts w:ascii="Arial" w:eastAsia="Arial" w:hAnsi="Arial" w:cs="Arial"/>
          <w:color w:val="FFFFFF"/>
          <w:position w:val="-1"/>
          <w:sz w:val="22"/>
          <w:szCs w:val="22"/>
          <w:lang w:eastAsia="en-US"/>
        </w:rPr>
        <w:t xml:space="preserve">  </w:t>
      </w:r>
    </w:p>
    <w:p w14:paraId="3AD2FC9C" w14:textId="77777777" w:rsidR="003A11A3" w:rsidRPr="003A11A3" w:rsidRDefault="003A11A3" w:rsidP="00134F6B">
      <w:pPr>
        <w:spacing w:before="100" w:line="276" w:lineRule="auto"/>
        <w:ind w:hanging="2"/>
        <w:jc w:val="both"/>
        <w:rPr>
          <w:rFonts w:ascii="Arial" w:eastAsia="Arial" w:hAnsi="Arial" w:cs="Arial"/>
          <w:sz w:val="22"/>
          <w:szCs w:val="22"/>
          <w:lang w:eastAsia="es-ES"/>
        </w:rPr>
      </w:pPr>
      <w:r w:rsidRPr="003A11A3">
        <w:rPr>
          <w:rFonts w:ascii="Arial" w:eastAsia="Arial" w:hAnsi="Arial" w:cs="Arial"/>
          <w:sz w:val="22"/>
          <w:szCs w:val="22"/>
          <w:highlight w:val="white"/>
          <w:lang w:eastAsia="es-ES"/>
        </w:rPr>
        <w:t>El Servicio Nacional de la Discapacidad, SENADIS, pone a disposición las Bases Técnicas y Administrativas de la Tercera Convocatoria Pública de su Programa Tránsito a la Vida Independiente, para el año 2022</w:t>
      </w:r>
      <w:r w:rsidRPr="003A11A3">
        <w:rPr>
          <w:rFonts w:ascii="Arial" w:eastAsia="Arial" w:hAnsi="Arial" w:cs="Arial"/>
          <w:sz w:val="22"/>
          <w:szCs w:val="22"/>
          <w:lang w:eastAsia="es-ES"/>
        </w:rPr>
        <w:t>.</w:t>
      </w:r>
    </w:p>
    <w:p w14:paraId="4B31C05E" w14:textId="77777777" w:rsidR="003A11A3" w:rsidRPr="003A11A3" w:rsidRDefault="003A11A3" w:rsidP="00134F6B">
      <w:pPr>
        <w:spacing w:before="120" w:after="120" w:line="276" w:lineRule="auto"/>
        <w:ind w:hanging="2"/>
        <w:jc w:val="both"/>
        <w:rPr>
          <w:rFonts w:ascii="Arial" w:eastAsia="Arial" w:hAnsi="Arial" w:cs="Arial"/>
          <w:sz w:val="22"/>
          <w:szCs w:val="22"/>
          <w:lang w:eastAsia="es-ES"/>
        </w:rPr>
      </w:pPr>
      <w:r w:rsidRPr="003A11A3">
        <w:rPr>
          <w:rFonts w:ascii="Arial" w:eastAsia="Arial" w:hAnsi="Arial" w:cs="Arial"/>
          <w:sz w:val="22"/>
          <w:szCs w:val="22"/>
          <w:lang w:eastAsia="es-ES"/>
        </w:rPr>
        <w:t xml:space="preserve">El camino recorrido desde la </w:t>
      </w:r>
      <w:proofErr w:type="gramStart"/>
      <w:r w:rsidRPr="003A11A3">
        <w:rPr>
          <w:rFonts w:ascii="Arial" w:eastAsia="Arial" w:hAnsi="Arial" w:cs="Arial"/>
          <w:sz w:val="22"/>
          <w:szCs w:val="22"/>
          <w:lang w:eastAsia="es-ES"/>
        </w:rPr>
        <w:t>entrada en vigencia</w:t>
      </w:r>
      <w:proofErr w:type="gramEnd"/>
      <w:r w:rsidRPr="003A11A3">
        <w:rPr>
          <w:rFonts w:ascii="Arial" w:eastAsia="Arial" w:hAnsi="Arial" w:cs="Arial"/>
          <w:sz w:val="22"/>
          <w:szCs w:val="22"/>
          <w:lang w:eastAsia="es-ES"/>
        </w:rPr>
        <w:t xml:space="preserve"> de este programa ha sido fructífero y exitoso para las personas adultas entre 18 y 59 años con discapacidad, que producto del financiamiento de servicios de apoyo y adaptaciones del entorno, han podido avanzar hacia la vida independiente en condiciones de mayor autonomía y autodeterminación, permitiéndoles mejorar su calidad de vida y participación social, según los resultados obtenidos a partir de los instrumentos de evaluación aplicados.</w:t>
      </w:r>
    </w:p>
    <w:p w14:paraId="4EADABDE" w14:textId="1B320A21" w:rsidR="003A11A3" w:rsidRPr="003A11A3" w:rsidRDefault="003A11A3" w:rsidP="00134F6B">
      <w:pPr>
        <w:spacing w:before="120" w:after="120" w:line="276" w:lineRule="auto"/>
        <w:ind w:hanging="2"/>
        <w:jc w:val="both"/>
        <w:rPr>
          <w:rFonts w:ascii="Arial" w:eastAsia="Arial" w:hAnsi="Arial" w:cs="Arial"/>
          <w:sz w:val="22"/>
          <w:szCs w:val="22"/>
          <w:lang w:eastAsia="es-ES"/>
        </w:rPr>
      </w:pPr>
      <w:r w:rsidRPr="003A11A3">
        <w:rPr>
          <w:rFonts w:ascii="Arial" w:eastAsia="Arial" w:hAnsi="Arial" w:cs="Arial"/>
          <w:sz w:val="22"/>
          <w:szCs w:val="22"/>
          <w:lang w:eastAsia="es-ES"/>
        </w:rPr>
        <w:t xml:space="preserve">Estos años de ejecución del programa han permitido dar cumplimiento a las normativas vigentes en la materia, a través del fortalecimiento de políticas públicas cada vez más centradas en las necesidades y preferencias individuales, en los proyectos de vida y en la igualdad de condiciones para la inclusión social, tal como mandata la Ley </w:t>
      </w:r>
      <w:r w:rsidR="001E46A4">
        <w:rPr>
          <w:rFonts w:ascii="Arial" w:eastAsia="Arial" w:hAnsi="Arial" w:cs="Arial"/>
          <w:sz w:val="22"/>
          <w:szCs w:val="22"/>
          <w:lang w:eastAsia="es-ES"/>
        </w:rPr>
        <w:t>Nº</w:t>
      </w:r>
      <w:r w:rsidRPr="003A11A3">
        <w:rPr>
          <w:rFonts w:ascii="Arial" w:eastAsia="Arial" w:hAnsi="Arial" w:cs="Arial"/>
          <w:sz w:val="22"/>
          <w:szCs w:val="22"/>
          <w:lang w:eastAsia="es-ES"/>
        </w:rPr>
        <w:t>20.422 y la Convención Internacional de los Derechos de las Personas con Discapacidad.</w:t>
      </w:r>
    </w:p>
    <w:p w14:paraId="77A735B1" w14:textId="54660739" w:rsidR="003A11A3" w:rsidRPr="003A11A3" w:rsidRDefault="003A11A3" w:rsidP="00134F6B">
      <w:pPr>
        <w:spacing w:before="120" w:after="120" w:line="276" w:lineRule="auto"/>
        <w:ind w:hanging="2"/>
        <w:jc w:val="both"/>
        <w:rPr>
          <w:rFonts w:ascii="Arial" w:eastAsia="Arial" w:hAnsi="Arial" w:cs="Arial"/>
          <w:sz w:val="22"/>
          <w:szCs w:val="22"/>
          <w:lang w:eastAsia="es-ES"/>
        </w:rPr>
      </w:pPr>
      <w:r w:rsidRPr="003A11A3">
        <w:rPr>
          <w:rFonts w:ascii="Arial" w:eastAsia="Arial" w:hAnsi="Arial" w:cs="Arial"/>
          <w:sz w:val="22"/>
          <w:szCs w:val="22"/>
          <w:lang w:eastAsia="es-ES"/>
        </w:rPr>
        <w:t xml:space="preserve">En este sentido, se debe continuar avanzando en el acceso a las prestaciones de Servicios de Apoyo para Personas con Discapacidad como uno de los ejes fundamentales para el aseguramiento del goce pleno de derechos, como lo es la participación en los contextos laborales, sociales, recreacionales, entre otros, atendiendo a la letra b) del artículo 19° de la Convención, la cual indica que: “Las Personas con Discapacidad tengan acceso a una variedad de servicios de asistencia domiciliaria, residencial u otros servicios de apoyo de la comunidad, incluida la asistencia personal que sea necesaria para facilitar su existencia y su inclusión en la comunidad y para evitar su aislamiento o separación de ésta”. Asimismo, se debe continuar promoviendo la autonomía personal a través de la provisión de servicios de apoyo, tal como se menciona en el artículo 12º de la Ley </w:t>
      </w:r>
      <w:r w:rsidR="001E46A4">
        <w:rPr>
          <w:rFonts w:ascii="Arial" w:eastAsia="Arial" w:hAnsi="Arial" w:cs="Arial"/>
          <w:sz w:val="22"/>
          <w:szCs w:val="22"/>
          <w:lang w:eastAsia="es-ES"/>
        </w:rPr>
        <w:t>Nº</w:t>
      </w:r>
      <w:r w:rsidRPr="003A11A3">
        <w:rPr>
          <w:rFonts w:ascii="Arial" w:eastAsia="Arial" w:hAnsi="Arial" w:cs="Arial"/>
          <w:sz w:val="22"/>
          <w:szCs w:val="22"/>
          <w:lang w:eastAsia="es-ES"/>
        </w:rPr>
        <w:t>20.422.</w:t>
      </w:r>
    </w:p>
    <w:p w14:paraId="64C3C388" w14:textId="12F1F3AC" w:rsidR="003A11A3" w:rsidRPr="003A11A3" w:rsidRDefault="003A11A3" w:rsidP="00134F6B">
      <w:pPr>
        <w:spacing w:before="120" w:after="120" w:line="276" w:lineRule="auto"/>
        <w:ind w:hanging="2"/>
        <w:jc w:val="both"/>
        <w:rPr>
          <w:rFonts w:ascii="Arial" w:eastAsia="Arial" w:hAnsi="Arial" w:cs="Arial"/>
          <w:sz w:val="22"/>
          <w:szCs w:val="22"/>
          <w:lang w:eastAsia="es-ES"/>
        </w:rPr>
      </w:pPr>
      <w:r w:rsidRPr="003A11A3">
        <w:rPr>
          <w:rFonts w:ascii="Arial" w:eastAsia="Arial" w:hAnsi="Arial" w:cs="Arial"/>
          <w:sz w:val="22"/>
          <w:szCs w:val="22"/>
          <w:lang w:eastAsia="es-ES"/>
        </w:rPr>
        <w:t>La Tercera Convocatoria Pública del Programa Tránsito a la Vida Independiente busca seguir entregando bienes y servicios bajo los enfoques de Derechos Humanos, Autonomía, Autodeterminación y Calidad de Vida, lo cual se refleja en la participación activa de las Personas con Discapacidad a la hora de escoger su servicio de apoyo, así como a su asistente personal, además de decidir la forma y frecuencia con la que desea recibir la ayuda y, del mismo modo, las adaptaciones del entorno</w:t>
      </w:r>
      <w:r w:rsidR="006978E3">
        <w:rPr>
          <w:rFonts w:ascii="Arial" w:eastAsia="Arial" w:hAnsi="Arial" w:cs="Arial"/>
          <w:sz w:val="22"/>
          <w:szCs w:val="22"/>
          <w:lang w:eastAsia="es-ES"/>
        </w:rPr>
        <w:t xml:space="preserve"> </w:t>
      </w:r>
      <w:r w:rsidR="006978E3" w:rsidRPr="00167A9C">
        <w:rPr>
          <w:rFonts w:ascii="Arial" w:eastAsia="Arial" w:hAnsi="Arial" w:cs="Arial"/>
          <w:sz w:val="22"/>
          <w:szCs w:val="22"/>
          <w:lang w:eastAsia="es-ES"/>
        </w:rPr>
        <w:t>que propici</w:t>
      </w:r>
      <w:r w:rsidR="006978E3">
        <w:rPr>
          <w:rFonts w:ascii="Arial" w:eastAsia="Arial" w:hAnsi="Arial" w:cs="Arial"/>
          <w:sz w:val="22"/>
          <w:szCs w:val="22"/>
          <w:lang w:eastAsia="es-ES"/>
        </w:rPr>
        <w:t>e</w:t>
      </w:r>
      <w:r w:rsidR="006978E3" w:rsidRPr="00167A9C">
        <w:rPr>
          <w:rFonts w:ascii="Arial" w:eastAsia="Arial" w:hAnsi="Arial" w:cs="Arial"/>
          <w:sz w:val="22"/>
          <w:szCs w:val="22"/>
          <w:lang w:eastAsia="es-ES"/>
        </w:rPr>
        <w:t xml:space="preserve">n la autonomía e independencia no solo en su lugar de residencia habitual, sino que también en los ambientes comunitarios en los cuales se desenvuelve o </w:t>
      </w:r>
      <w:r w:rsidR="006978E3">
        <w:rPr>
          <w:rFonts w:ascii="Arial" w:eastAsia="Arial" w:hAnsi="Arial" w:cs="Arial"/>
          <w:sz w:val="22"/>
          <w:szCs w:val="22"/>
          <w:lang w:eastAsia="es-ES"/>
        </w:rPr>
        <w:t>donde</w:t>
      </w:r>
      <w:r w:rsidR="006978E3" w:rsidRPr="00167A9C">
        <w:rPr>
          <w:rFonts w:ascii="Arial" w:eastAsia="Arial" w:hAnsi="Arial" w:cs="Arial"/>
          <w:sz w:val="22"/>
          <w:szCs w:val="22"/>
          <w:lang w:eastAsia="es-ES"/>
        </w:rPr>
        <w:t xml:space="preserve"> desee participar</w:t>
      </w:r>
      <w:r w:rsidRPr="003A11A3">
        <w:rPr>
          <w:rFonts w:ascii="Arial" w:eastAsia="Arial" w:hAnsi="Arial" w:cs="Arial"/>
          <w:sz w:val="22"/>
          <w:szCs w:val="22"/>
          <w:lang w:eastAsia="es-ES"/>
        </w:rPr>
        <w:t>.</w:t>
      </w:r>
    </w:p>
    <w:p w14:paraId="078741B3" w14:textId="3764E9AC" w:rsidR="003A11A3" w:rsidRPr="003A11A3" w:rsidRDefault="003A11A3" w:rsidP="00134F6B">
      <w:pPr>
        <w:suppressAutoHyphens/>
        <w:spacing w:before="120"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p>
    <w:p w14:paraId="6AF02227"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p>
    <w:p w14:paraId="195B1FDE"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color w:val="FFFFFF"/>
          <w:position w:val="-1"/>
          <w:sz w:val="22"/>
          <w:szCs w:val="22"/>
          <w:lang w:eastAsia="en-US"/>
        </w:rPr>
      </w:pPr>
      <w:r w:rsidRPr="003A11A3">
        <w:rPr>
          <w:rFonts w:ascii="Arial" w:eastAsia="Arial" w:hAnsi="Arial" w:cs="Arial"/>
          <w:position w:val="-1"/>
          <w:sz w:val="22"/>
          <w:szCs w:val="22"/>
          <w:lang w:eastAsia="en-US"/>
        </w:rPr>
        <w:br w:type="page"/>
      </w:r>
    </w:p>
    <w:p w14:paraId="57E23820" w14:textId="77777777" w:rsidR="003A11A3" w:rsidRPr="003A11A3" w:rsidRDefault="003A11A3" w:rsidP="00134F6B">
      <w:pPr>
        <w:pBdr>
          <w:top w:val="single" w:sz="24" w:space="0" w:color="4F81BD"/>
          <w:left w:val="single" w:sz="24" w:space="0" w:color="4F81BD"/>
          <w:bottom w:val="single" w:sz="24" w:space="0" w:color="4F81BD"/>
          <w:right w:val="single" w:sz="24" w:space="0" w:color="4F81BD"/>
        </w:pBdr>
        <w:shd w:val="clear" w:color="auto" w:fill="4F81BD"/>
        <w:spacing w:before="100" w:after="240" w:line="276" w:lineRule="auto"/>
        <w:outlineLvl w:val="0"/>
        <w:rPr>
          <w:rFonts w:ascii="Arial" w:eastAsia="Arial" w:hAnsi="Arial" w:cs="Arial"/>
          <w:color w:val="FFFFFF"/>
          <w:position w:val="-1"/>
          <w:sz w:val="22"/>
          <w:szCs w:val="22"/>
          <w:lang w:eastAsia="en-US"/>
        </w:rPr>
      </w:pPr>
      <w:bookmarkStart w:id="57" w:name="_Toc97713034"/>
      <w:bookmarkStart w:id="58" w:name="_Toc104821497"/>
      <w:r w:rsidRPr="003A11A3">
        <w:rPr>
          <w:rFonts w:ascii="Arial" w:eastAsia="Arial" w:hAnsi="Arial" w:cs="Arial"/>
          <w:color w:val="FFFFFF"/>
          <w:position w:val="-1"/>
          <w:sz w:val="22"/>
          <w:szCs w:val="22"/>
          <w:lang w:eastAsia="en-US"/>
        </w:rPr>
        <w:lastRenderedPageBreak/>
        <w:t>2. RECURSOS DISPONIBLES</w:t>
      </w:r>
      <w:bookmarkEnd w:id="57"/>
      <w:bookmarkEnd w:id="58"/>
      <w:r w:rsidRPr="003A11A3">
        <w:rPr>
          <w:rFonts w:ascii="Arial" w:eastAsia="Arial" w:hAnsi="Arial" w:cs="Arial"/>
          <w:color w:val="FFFFFF"/>
          <w:position w:val="-1"/>
          <w:sz w:val="22"/>
          <w:szCs w:val="22"/>
          <w:lang w:eastAsia="en-US"/>
        </w:rPr>
        <w:t xml:space="preserve"> </w:t>
      </w:r>
    </w:p>
    <w:p w14:paraId="1C901179" w14:textId="1D8AE248" w:rsidR="003A11A3" w:rsidRPr="003A11A3" w:rsidRDefault="003A11A3" w:rsidP="00134F6B">
      <w:pPr>
        <w:tabs>
          <w:tab w:val="left" w:pos="8789"/>
        </w:tabs>
        <w:spacing w:before="120" w:after="120" w:line="276" w:lineRule="auto"/>
        <w:ind w:hanging="2"/>
        <w:jc w:val="both"/>
        <w:rPr>
          <w:rFonts w:ascii="Arial" w:eastAsia="Arial" w:hAnsi="Arial" w:cs="Arial"/>
          <w:sz w:val="22"/>
          <w:szCs w:val="22"/>
          <w:lang w:eastAsia="es-ES"/>
        </w:rPr>
      </w:pPr>
      <w:r w:rsidRPr="003A11A3">
        <w:rPr>
          <w:rFonts w:ascii="Arial" w:eastAsia="Arial" w:hAnsi="Arial" w:cs="Arial"/>
          <w:sz w:val="22"/>
          <w:szCs w:val="22"/>
          <w:lang w:eastAsia="es-ES"/>
        </w:rPr>
        <w:t xml:space="preserve">Para la Modalidad Colectiva se estableció un monto disponible de $997.000.000.- (novecientos noventa y siete millones de pesos), distribuido regionalmente, considerando la prevalencia de discapacidad regional (ENDISC 2015) y el promedio de los montos ejecutados del Programa </w:t>
      </w:r>
      <w:bookmarkStart w:id="59" w:name="_Hlk97802942"/>
      <w:r w:rsidRPr="003A11A3">
        <w:rPr>
          <w:rFonts w:ascii="Arial" w:eastAsia="Arial" w:hAnsi="Arial" w:cs="Arial"/>
          <w:sz w:val="22"/>
          <w:szCs w:val="22"/>
          <w:lang w:eastAsia="es-ES"/>
        </w:rPr>
        <w:t xml:space="preserve">Tránsito a la Vida Independiente </w:t>
      </w:r>
      <w:bookmarkEnd w:id="59"/>
      <w:r w:rsidRPr="003A11A3">
        <w:rPr>
          <w:rFonts w:ascii="Arial" w:eastAsia="Arial" w:hAnsi="Arial" w:cs="Arial"/>
          <w:sz w:val="22"/>
          <w:szCs w:val="22"/>
          <w:lang w:eastAsia="es-ES"/>
        </w:rPr>
        <w:t xml:space="preserve">durante los últimos </w:t>
      </w:r>
      <w:r w:rsidR="00706620">
        <w:rPr>
          <w:rFonts w:ascii="Arial" w:eastAsia="Arial" w:hAnsi="Arial" w:cs="Arial"/>
          <w:sz w:val="22"/>
          <w:szCs w:val="22"/>
          <w:lang w:eastAsia="es-ES"/>
        </w:rPr>
        <w:t>tres (</w:t>
      </w:r>
      <w:r w:rsidRPr="003A11A3">
        <w:rPr>
          <w:rFonts w:ascii="Arial" w:eastAsia="Arial" w:hAnsi="Arial" w:cs="Arial"/>
          <w:sz w:val="22"/>
          <w:szCs w:val="22"/>
          <w:lang w:eastAsia="es-ES"/>
        </w:rPr>
        <w:t>3</w:t>
      </w:r>
      <w:r w:rsidR="00706620">
        <w:rPr>
          <w:rFonts w:ascii="Arial" w:eastAsia="Arial" w:hAnsi="Arial" w:cs="Arial"/>
          <w:sz w:val="22"/>
          <w:szCs w:val="22"/>
          <w:lang w:eastAsia="es-ES"/>
        </w:rPr>
        <w:t>)</w:t>
      </w:r>
      <w:r w:rsidRPr="003A11A3">
        <w:rPr>
          <w:rFonts w:ascii="Arial" w:eastAsia="Arial" w:hAnsi="Arial" w:cs="Arial"/>
          <w:sz w:val="22"/>
          <w:szCs w:val="22"/>
          <w:lang w:eastAsia="es-ES"/>
        </w:rPr>
        <w:t xml:space="preserve"> años.</w:t>
      </w:r>
    </w:p>
    <w:p w14:paraId="5DFB0D5F"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p>
    <w:tbl>
      <w:tblPr>
        <w:tblW w:w="84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5"/>
        <w:gridCol w:w="3209"/>
      </w:tblGrid>
      <w:tr w:rsidR="003A11A3" w:rsidRPr="003A11A3" w14:paraId="5CFDBD5F" w14:textId="77777777" w:rsidTr="003A11A3">
        <w:trPr>
          <w:trHeight w:val="510"/>
          <w:jc w:val="center"/>
        </w:trPr>
        <w:tc>
          <w:tcPr>
            <w:tcW w:w="5215" w:type="dxa"/>
            <w:shd w:val="clear" w:color="auto" w:fill="BFBFBF"/>
            <w:vAlign w:val="center"/>
          </w:tcPr>
          <w:p w14:paraId="033CDB1E"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60" w:name="_Toc97713037"/>
            <w:bookmarkStart w:id="61" w:name="_Toc104821498"/>
            <w:r w:rsidRPr="003A11A3">
              <w:rPr>
                <w:rFonts w:ascii="Arial" w:eastAsia="Arial" w:hAnsi="Arial" w:cs="Arial"/>
                <w:b/>
                <w:color w:val="000000"/>
                <w:position w:val="-1"/>
                <w:sz w:val="22"/>
                <w:szCs w:val="22"/>
                <w:lang w:eastAsia="en-US"/>
              </w:rPr>
              <w:t>Región</w:t>
            </w:r>
            <w:bookmarkEnd w:id="60"/>
            <w:bookmarkEnd w:id="61"/>
          </w:p>
        </w:tc>
        <w:tc>
          <w:tcPr>
            <w:tcW w:w="3209" w:type="dxa"/>
            <w:shd w:val="clear" w:color="auto" w:fill="BFBFBF"/>
            <w:vAlign w:val="center"/>
          </w:tcPr>
          <w:p w14:paraId="50AECD10"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62" w:name="_Toc97713038"/>
            <w:bookmarkStart w:id="63" w:name="_Toc104821499"/>
            <w:r w:rsidRPr="003A11A3">
              <w:rPr>
                <w:rFonts w:ascii="Arial" w:eastAsia="Arial" w:hAnsi="Arial" w:cs="Arial"/>
                <w:b/>
                <w:color w:val="000000"/>
                <w:position w:val="-1"/>
                <w:sz w:val="22"/>
                <w:szCs w:val="22"/>
                <w:lang w:eastAsia="en-US"/>
              </w:rPr>
              <w:t>Modalidad Colectiva</w:t>
            </w:r>
            <w:bookmarkEnd w:id="62"/>
            <w:bookmarkEnd w:id="63"/>
          </w:p>
        </w:tc>
      </w:tr>
      <w:tr w:rsidR="003A11A3" w:rsidRPr="003A11A3" w14:paraId="73420811" w14:textId="77777777" w:rsidTr="003A11A3">
        <w:trPr>
          <w:trHeight w:val="510"/>
          <w:jc w:val="center"/>
        </w:trPr>
        <w:tc>
          <w:tcPr>
            <w:tcW w:w="5215" w:type="dxa"/>
            <w:shd w:val="clear" w:color="auto" w:fill="D9D9D9"/>
            <w:vAlign w:val="center"/>
          </w:tcPr>
          <w:p w14:paraId="0D56DF33"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64" w:name="_Toc97713039"/>
            <w:bookmarkStart w:id="65" w:name="_Toc104821500"/>
            <w:r w:rsidRPr="003A11A3">
              <w:rPr>
                <w:rFonts w:ascii="Arial" w:eastAsia="Arial" w:hAnsi="Arial" w:cs="Arial"/>
                <w:color w:val="000000"/>
                <w:position w:val="-1"/>
                <w:sz w:val="22"/>
                <w:szCs w:val="22"/>
                <w:lang w:eastAsia="en-US"/>
              </w:rPr>
              <w:t>Arica y Parinacota</w:t>
            </w:r>
            <w:bookmarkEnd w:id="64"/>
            <w:bookmarkEnd w:id="65"/>
          </w:p>
        </w:tc>
        <w:tc>
          <w:tcPr>
            <w:tcW w:w="3209" w:type="dxa"/>
            <w:vAlign w:val="center"/>
          </w:tcPr>
          <w:p w14:paraId="58BD5A67"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Calibri" w:hAnsi="Arial" w:cs="Arial"/>
                <w:color w:val="000000"/>
                <w:position w:val="-1"/>
                <w:sz w:val="22"/>
                <w:szCs w:val="22"/>
                <w:lang w:eastAsia="en-US"/>
              </w:rPr>
            </w:pPr>
            <w:bookmarkStart w:id="66" w:name="_Toc97713040"/>
            <w:bookmarkStart w:id="67" w:name="_Toc104821501"/>
            <w:r w:rsidRPr="003A11A3">
              <w:rPr>
                <w:rFonts w:ascii="Arial" w:eastAsia="Calibri" w:hAnsi="Arial" w:cs="Arial"/>
                <w:color w:val="000000"/>
                <w:position w:val="-1"/>
                <w:sz w:val="22"/>
                <w:szCs w:val="22"/>
                <w:lang w:eastAsia="en-US"/>
              </w:rPr>
              <w:t xml:space="preserve">$ </w:t>
            </w:r>
            <w:r w:rsidRPr="003A11A3">
              <w:rPr>
                <w:rFonts w:ascii="Arial" w:eastAsia="Calibri" w:hAnsi="Arial" w:cs="Arial"/>
                <w:color w:val="000000"/>
                <w:position w:val="-1"/>
                <w:sz w:val="22"/>
                <w:szCs w:val="22"/>
                <w:highlight w:val="white"/>
                <w:lang w:eastAsia="en-US"/>
              </w:rPr>
              <w:t>25.000.000.-</w:t>
            </w:r>
            <w:bookmarkEnd w:id="66"/>
            <w:bookmarkEnd w:id="67"/>
          </w:p>
        </w:tc>
      </w:tr>
      <w:tr w:rsidR="003A11A3" w:rsidRPr="003A11A3" w14:paraId="06252670" w14:textId="77777777" w:rsidTr="003A11A3">
        <w:trPr>
          <w:trHeight w:val="510"/>
          <w:jc w:val="center"/>
        </w:trPr>
        <w:tc>
          <w:tcPr>
            <w:tcW w:w="5215" w:type="dxa"/>
            <w:shd w:val="clear" w:color="auto" w:fill="D9D9D9"/>
            <w:vAlign w:val="center"/>
          </w:tcPr>
          <w:p w14:paraId="473C6E89"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68" w:name="_Toc97713041"/>
            <w:bookmarkStart w:id="69" w:name="_Toc104821502"/>
            <w:r w:rsidRPr="003A11A3">
              <w:rPr>
                <w:rFonts w:ascii="Arial" w:eastAsia="Arial" w:hAnsi="Arial" w:cs="Arial"/>
                <w:color w:val="000000"/>
                <w:position w:val="-1"/>
                <w:sz w:val="22"/>
                <w:szCs w:val="22"/>
                <w:lang w:eastAsia="en-US"/>
              </w:rPr>
              <w:t>Tarapacá</w:t>
            </w:r>
            <w:bookmarkEnd w:id="68"/>
            <w:bookmarkEnd w:id="69"/>
          </w:p>
        </w:tc>
        <w:tc>
          <w:tcPr>
            <w:tcW w:w="3209" w:type="dxa"/>
            <w:vAlign w:val="center"/>
          </w:tcPr>
          <w:p w14:paraId="74694912"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Calibri" w:hAnsi="Arial" w:cs="Arial"/>
                <w:color w:val="000000"/>
                <w:position w:val="-1"/>
                <w:sz w:val="22"/>
                <w:szCs w:val="22"/>
                <w:lang w:eastAsia="en-US"/>
              </w:rPr>
            </w:pPr>
            <w:bookmarkStart w:id="70" w:name="_Toc97713042"/>
            <w:bookmarkStart w:id="71" w:name="_Toc104821503"/>
            <w:r w:rsidRPr="003A11A3">
              <w:rPr>
                <w:rFonts w:ascii="Arial" w:eastAsia="Calibri" w:hAnsi="Arial" w:cs="Arial"/>
                <w:color w:val="000000"/>
                <w:position w:val="-1"/>
                <w:sz w:val="22"/>
                <w:szCs w:val="22"/>
                <w:lang w:eastAsia="en-US"/>
              </w:rPr>
              <w:t xml:space="preserve">$ </w:t>
            </w:r>
            <w:r w:rsidRPr="003A11A3">
              <w:rPr>
                <w:rFonts w:ascii="Arial" w:eastAsia="Calibri" w:hAnsi="Arial" w:cs="Arial"/>
                <w:color w:val="000000"/>
                <w:position w:val="-1"/>
                <w:sz w:val="22"/>
                <w:szCs w:val="22"/>
                <w:highlight w:val="white"/>
                <w:lang w:eastAsia="en-US"/>
              </w:rPr>
              <w:t>25.000.000.-</w:t>
            </w:r>
            <w:bookmarkEnd w:id="70"/>
            <w:bookmarkEnd w:id="71"/>
          </w:p>
        </w:tc>
      </w:tr>
      <w:tr w:rsidR="003A11A3" w:rsidRPr="003A11A3" w14:paraId="68316378" w14:textId="77777777" w:rsidTr="003A11A3">
        <w:trPr>
          <w:trHeight w:val="510"/>
          <w:jc w:val="center"/>
        </w:trPr>
        <w:tc>
          <w:tcPr>
            <w:tcW w:w="5215" w:type="dxa"/>
            <w:shd w:val="clear" w:color="auto" w:fill="D9D9D9"/>
            <w:vAlign w:val="center"/>
          </w:tcPr>
          <w:p w14:paraId="5A404391"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72" w:name="_Toc97713043"/>
            <w:bookmarkStart w:id="73" w:name="_Toc104821504"/>
            <w:r w:rsidRPr="003A11A3">
              <w:rPr>
                <w:rFonts w:ascii="Arial" w:eastAsia="Arial" w:hAnsi="Arial" w:cs="Arial"/>
                <w:color w:val="000000"/>
                <w:position w:val="-1"/>
                <w:sz w:val="22"/>
                <w:szCs w:val="22"/>
                <w:lang w:eastAsia="en-US"/>
              </w:rPr>
              <w:t>Antofagasta</w:t>
            </w:r>
            <w:bookmarkEnd w:id="72"/>
            <w:bookmarkEnd w:id="73"/>
          </w:p>
        </w:tc>
        <w:tc>
          <w:tcPr>
            <w:tcW w:w="3209" w:type="dxa"/>
            <w:vAlign w:val="center"/>
          </w:tcPr>
          <w:p w14:paraId="6E6D0A4F"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Calibri" w:hAnsi="Arial" w:cs="Arial"/>
                <w:color w:val="000000"/>
                <w:position w:val="-1"/>
                <w:sz w:val="22"/>
                <w:szCs w:val="22"/>
                <w:lang w:eastAsia="en-US"/>
              </w:rPr>
            </w:pPr>
            <w:bookmarkStart w:id="74" w:name="_Toc97713044"/>
            <w:bookmarkStart w:id="75" w:name="_Toc104821505"/>
            <w:r w:rsidRPr="003A11A3">
              <w:rPr>
                <w:rFonts w:ascii="Arial" w:eastAsia="Calibri" w:hAnsi="Arial" w:cs="Arial"/>
                <w:color w:val="000000"/>
                <w:position w:val="-1"/>
                <w:sz w:val="22"/>
                <w:szCs w:val="22"/>
                <w:lang w:eastAsia="en-US"/>
              </w:rPr>
              <w:t xml:space="preserve">$ </w:t>
            </w:r>
            <w:r w:rsidRPr="003A11A3">
              <w:rPr>
                <w:rFonts w:ascii="Arial" w:eastAsia="Calibri" w:hAnsi="Arial" w:cs="Arial"/>
                <w:color w:val="000000"/>
                <w:position w:val="-1"/>
                <w:sz w:val="22"/>
                <w:szCs w:val="22"/>
                <w:highlight w:val="white"/>
                <w:lang w:eastAsia="en-US"/>
              </w:rPr>
              <w:t>25.000.000.-</w:t>
            </w:r>
            <w:bookmarkEnd w:id="74"/>
            <w:bookmarkEnd w:id="75"/>
          </w:p>
        </w:tc>
      </w:tr>
      <w:tr w:rsidR="003A11A3" w:rsidRPr="003A11A3" w14:paraId="3F02E003" w14:textId="77777777" w:rsidTr="003A11A3">
        <w:trPr>
          <w:trHeight w:val="510"/>
          <w:jc w:val="center"/>
        </w:trPr>
        <w:tc>
          <w:tcPr>
            <w:tcW w:w="5215" w:type="dxa"/>
            <w:shd w:val="clear" w:color="auto" w:fill="D9D9D9"/>
            <w:vAlign w:val="center"/>
          </w:tcPr>
          <w:p w14:paraId="49C1ECA7"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76" w:name="_Toc97713045"/>
            <w:bookmarkStart w:id="77" w:name="_Toc104821506"/>
            <w:r w:rsidRPr="003A11A3">
              <w:rPr>
                <w:rFonts w:ascii="Arial" w:eastAsia="Arial" w:hAnsi="Arial" w:cs="Arial"/>
                <w:color w:val="000000"/>
                <w:position w:val="-1"/>
                <w:sz w:val="22"/>
                <w:szCs w:val="22"/>
                <w:lang w:eastAsia="en-US"/>
              </w:rPr>
              <w:t>Atacama</w:t>
            </w:r>
            <w:bookmarkEnd w:id="76"/>
            <w:bookmarkEnd w:id="77"/>
          </w:p>
        </w:tc>
        <w:tc>
          <w:tcPr>
            <w:tcW w:w="3209" w:type="dxa"/>
            <w:vAlign w:val="center"/>
          </w:tcPr>
          <w:p w14:paraId="2FA09863"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Calibri" w:hAnsi="Arial" w:cs="Arial"/>
                <w:color w:val="000000"/>
                <w:position w:val="-1"/>
                <w:sz w:val="22"/>
                <w:szCs w:val="22"/>
                <w:lang w:eastAsia="en-US"/>
              </w:rPr>
            </w:pPr>
            <w:bookmarkStart w:id="78" w:name="_Toc97713046"/>
            <w:bookmarkStart w:id="79" w:name="_Toc104821507"/>
            <w:r w:rsidRPr="003A11A3">
              <w:rPr>
                <w:rFonts w:ascii="Arial" w:eastAsia="Calibri" w:hAnsi="Arial" w:cs="Arial"/>
                <w:color w:val="000000"/>
                <w:position w:val="-1"/>
                <w:sz w:val="22"/>
                <w:szCs w:val="22"/>
                <w:lang w:eastAsia="en-US"/>
              </w:rPr>
              <w:t>$ 30.000.000.-</w:t>
            </w:r>
            <w:bookmarkEnd w:id="78"/>
            <w:bookmarkEnd w:id="79"/>
          </w:p>
        </w:tc>
      </w:tr>
      <w:tr w:rsidR="003A11A3" w:rsidRPr="003A11A3" w14:paraId="361E1D9D" w14:textId="77777777" w:rsidTr="003A11A3">
        <w:trPr>
          <w:trHeight w:val="510"/>
          <w:jc w:val="center"/>
        </w:trPr>
        <w:tc>
          <w:tcPr>
            <w:tcW w:w="5215" w:type="dxa"/>
            <w:shd w:val="clear" w:color="auto" w:fill="D9D9D9"/>
            <w:vAlign w:val="center"/>
          </w:tcPr>
          <w:p w14:paraId="6C58A8F5"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80" w:name="_Toc97713047"/>
            <w:bookmarkStart w:id="81" w:name="_Toc104821508"/>
            <w:r w:rsidRPr="003A11A3">
              <w:rPr>
                <w:rFonts w:ascii="Arial" w:eastAsia="Arial" w:hAnsi="Arial" w:cs="Arial"/>
                <w:color w:val="000000"/>
                <w:position w:val="-1"/>
                <w:sz w:val="22"/>
                <w:szCs w:val="22"/>
                <w:lang w:eastAsia="en-US"/>
              </w:rPr>
              <w:t>Coquimbo</w:t>
            </w:r>
            <w:bookmarkEnd w:id="80"/>
            <w:bookmarkEnd w:id="81"/>
          </w:p>
        </w:tc>
        <w:tc>
          <w:tcPr>
            <w:tcW w:w="3209" w:type="dxa"/>
            <w:vAlign w:val="center"/>
          </w:tcPr>
          <w:p w14:paraId="20569EFD"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82" w:name="_Toc97713048"/>
            <w:bookmarkStart w:id="83" w:name="_Toc104821509"/>
            <w:r w:rsidRPr="003A11A3">
              <w:rPr>
                <w:rFonts w:ascii="Arial" w:eastAsia="Arial" w:hAnsi="Arial" w:cs="Arial"/>
                <w:color w:val="000000"/>
                <w:position w:val="-1"/>
                <w:sz w:val="22"/>
                <w:szCs w:val="22"/>
                <w:lang w:eastAsia="en-US"/>
              </w:rPr>
              <w:t xml:space="preserve">$ </w:t>
            </w:r>
            <w:r w:rsidRPr="003A11A3">
              <w:rPr>
                <w:rFonts w:ascii="Arial" w:eastAsia="Calibri" w:hAnsi="Arial" w:cs="Arial"/>
                <w:color w:val="000000"/>
                <w:position w:val="-1"/>
                <w:sz w:val="22"/>
                <w:szCs w:val="22"/>
                <w:highlight w:val="white"/>
                <w:lang w:eastAsia="en-US"/>
              </w:rPr>
              <w:t>62.000.000.-</w:t>
            </w:r>
            <w:bookmarkEnd w:id="82"/>
            <w:bookmarkEnd w:id="83"/>
          </w:p>
        </w:tc>
      </w:tr>
      <w:tr w:rsidR="003A11A3" w:rsidRPr="003A11A3" w14:paraId="48574B80" w14:textId="77777777" w:rsidTr="003A11A3">
        <w:trPr>
          <w:trHeight w:val="510"/>
          <w:jc w:val="center"/>
        </w:trPr>
        <w:tc>
          <w:tcPr>
            <w:tcW w:w="5215" w:type="dxa"/>
            <w:shd w:val="clear" w:color="auto" w:fill="D9D9D9"/>
            <w:vAlign w:val="center"/>
          </w:tcPr>
          <w:p w14:paraId="3C62D160"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84" w:name="_Toc97713049"/>
            <w:bookmarkStart w:id="85" w:name="_Toc104821510"/>
            <w:r w:rsidRPr="003A11A3">
              <w:rPr>
                <w:rFonts w:ascii="Arial" w:eastAsia="Arial" w:hAnsi="Arial" w:cs="Arial"/>
                <w:color w:val="000000"/>
                <w:position w:val="-1"/>
                <w:sz w:val="22"/>
                <w:szCs w:val="22"/>
                <w:lang w:eastAsia="en-US"/>
              </w:rPr>
              <w:t>Valparaíso</w:t>
            </w:r>
            <w:bookmarkEnd w:id="84"/>
            <w:bookmarkEnd w:id="85"/>
          </w:p>
        </w:tc>
        <w:tc>
          <w:tcPr>
            <w:tcW w:w="3209" w:type="dxa"/>
            <w:vAlign w:val="center"/>
          </w:tcPr>
          <w:p w14:paraId="36071256"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86" w:name="_Toc97713050"/>
            <w:bookmarkStart w:id="87" w:name="_Toc104821511"/>
            <w:r w:rsidRPr="003A11A3">
              <w:rPr>
                <w:rFonts w:ascii="Arial" w:eastAsia="Arial" w:hAnsi="Arial" w:cs="Arial"/>
                <w:color w:val="000000"/>
                <w:position w:val="-1"/>
                <w:sz w:val="22"/>
                <w:szCs w:val="22"/>
                <w:lang w:eastAsia="en-US"/>
              </w:rPr>
              <w:t xml:space="preserve">$ </w:t>
            </w:r>
            <w:r w:rsidRPr="003A11A3">
              <w:rPr>
                <w:rFonts w:ascii="Arial" w:eastAsia="Calibri" w:hAnsi="Arial" w:cs="Arial"/>
                <w:color w:val="000000"/>
                <w:position w:val="-1"/>
                <w:sz w:val="22"/>
                <w:szCs w:val="22"/>
                <w:highlight w:val="white"/>
                <w:lang w:eastAsia="en-US"/>
              </w:rPr>
              <w:t>60.000.000.-</w:t>
            </w:r>
            <w:bookmarkEnd w:id="86"/>
            <w:bookmarkEnd w:id="87"/>
          </w:p>
        </w:tc>
      </w:tr>
      <w:tr w:rsidR="003A11A3" w:rsidRPr="003A11A3" w14:paraId="444F82F9" w14:textId="77777777" w:rsidTr="003A11A3">
        <w:trPr>
          <w:trHeight w:val="510"/>
          <w:jc w:val="center"/>
        </w:trPr>
        <w:tc>
          <w:tcPr>
            <w:tcW w:w="5215" w:type="dxa"/>
            <w:shd w:val="clear" w:color="auto" w:fill="D9D9D9"/>
            <w:vAlign w:val="center"/>
          </w:tcPr>
          <w:p w14:paraId="57F85AAB"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88" w:name="_Toc97713051"/>
            <w:bookmarkStart w:id="89" w:name="_Toc104821512"/>
            <w:r w:rsidRPr="003A11A3">
              <w:rPr>
                <w:rFonts w:ascii="Arial" w:eastAsia="Arial" w:hAnsi="Arial" w:cs="Arial"/>
                <w:color w:val="000000"/>
                <w:position w:val="-1"/>
                <w:sz w:val="22"/>
                <w:szCs w:val="22"/>
                <w:lang w:eastAsia="en-US"/>
              </w:rPr>
              <w:t>Metropolitana</w:t>
            </w:r>
            <w:bookmarkEnd w:id="88"/>
            <w:bookmarkEnd w:id="89"/>
          </w:p>
        </w:tc>
        <w:tc>
          <w:tcPr>
            <w:tcW w:w="3209" w:type="dxa"/>
            <w:vAlign w:val="center"/>
          </w:tcPr>
          <w:p w14:paraId="6DBB44E9"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90" w:name="_Toc97713052"/>
            <w:bookmarkStart w:id="91" w:name="_Toc104821513"/>
            <w:r w:rsidRPr="003A11A3">
              <w:rPr>
                <w:rFonts w:ascii="Arial" w:eastAsia="Arial" w:hAnsi="Arial" w:cs="Arial"/>
                <w:color w:val="000000"/>
                <w:position w:val="-1"/>
                <w:sz w:val="22"/>
                <w:szCs w:val="22"/>
                <w:lang w:eastAsia="en-US"/>
              </w:rPr>
              <w:t xml:space="preserve">$ </w:t>
            </w:r>
            <w:r w:rsidRPr="003A11A3">
              <w:rPr>
                <w:rFonts w:ascii="Arial" w:eastAsia="Calibri" w:hAnsi="Arial" w:cs="Arial"/>
                <w:color w:val="000000"/>
                <w:position w:val="-1"/>
                <w:sz w:val="22"/>
                <w:szCs w:val="22"/>
                <w:highlight w:val="white"/>
                <w:lang w:eastAsia="en-US"/>
              </w:rPr>
              <w:t>432.000.000.-</w:t>
            </w:r>
            <w:bookmarkEnd w:id="90"/>
            <w:bookmarkEnd w:id="91"/>
            <w:r w:rsidRPr="003A11A3">
              <w:rPr>
                <w:rFonts w:ascii="Arial" w:eastAsia="Calibri" w:hAnsi="Arial" w:cs="Arial"/>
                <w:color w:val="000000"/>
                <w:position w:val="-1"/>
                <w:sz w:val="22"/>
                <w:szCs w:val="22"/>
                <w:highlight w:val="white"/>
                <w:lang w:eastAsia="en-US"/>
              </w:rPr>
              <w:t xml:space="preserve"> </w:t>
            </w:r>
          </w:p>
        </w:tc>
      </w:tr>
      <w:tr w:rsidR="003A11A3" w:rsidRPr="003A11A3" w14:paraId="1C11BC4D" w14:textId="77777777" w:rsidTr="003A11A3">
        <w:trPr>
          <w:trHeight w:val="510"/>
          <w:jc w:val="center"/>
        </w:trPr>
        <w:tc>
          <w:tcPr>
            <w:tcW w:w="5215" w:type="dxa"/>
            <w:shd w:val="clear" w:color="auto" w:fill="D9D9D9"/>
            <w:vAlign w:val="center"/>
          </w:tcPr>
          <w:p w14:paraId="39606CB0"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92" w:name="_Toc97713053"/>
            <w:bookmarkStart w:id="93" w:name="_Toc104821514"/>
            <w:r w:rsidRPr="003A11A3">
              <w:rPr>
                <w:rFonts w:ascii="Arial" w:eastAsia="Arial" w:hAnsi="Arial" w:cs="Arial"/>
                <w:color w:val="000000"/>
                <w:position w:val="-1"/>
                <w:sz w:val="22"/>
                <w:szCs w:val="22"/>
                <w:lang w:eastAsia="en-US"/>
              </w:rPr>
              <w:t>Libertador Bernardo O’Higgins</w:t>
            </w:r>
            <w:bookmarkEnd w:id="92"/>
            <w:bookmarkEnd w:id="93"/>
          </w:p>
        </w:tc>
        <w:tc>
          <w:tcPr>
            <w:tcW w:w="3209" w:type="dxa"/>
            <w:vAlign w:val="center"/>
          </w:tcPr>
          <w:p w14:paraId="43367ACC"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94" w:name="_Toc97713054"/>
            <w:bookmarkStart w:id="95" w:name="_Toc104821515"/>
            <w:r w:rsidRPr="003A11A3">
              <w:rPr>
                <w:rFonts w:ascii="Arial" w:eastAsia="Arial" w:hAnsi="Arial" w:cs="Arial"/>
                <w:color w:val="000000"/>
                <w:position w:val="-1"/>
                <w:sz w:val="22"/>
                <w:szCs w:val="22"/>
                <w:lang w:eastAsia="en-US"/>
              </w:rPr>
              <w:t xml:space="preserve">$ </w:t>
            </w:r>
            <w:r w:rsidRPr="003A11A3">
              <w:rPr>
                <w:rFonts w:ascii="Arial" w:eastAsia="Calibri" w:hAnsi="Arial" w:cs="Arial"/>
                <w:color w:val="000000"/>
                <w:position w:val="-1"/>
                <w:sz w:val="22"/>
                <w:szCs w:val="22"/>
                <w:highlight w:val="white"/>
                <w:lang w:eastAsia="en-US"/>
              </w:rPr>
              <w:t>43.000.000.-</w:t>
            </w:r>
            <w:bookmarkEnd w:id="94"/>
            <w:bookmarkEnd w:id="95"/>
          </w:p>
        </w:tc>
      </w:tr>
      <w:tr w:rsidR="003A11A3" w:rsidRPr="003A11A3" w14:paraId="69A5E4F5" w14:textId="77777777" w:rsidTr="003A11A3">
        <w:trPr>
          <w:trHeight w:val="510"/>
          <w:jc w:val="center"/>
        </w:trPr>
        <w:tc>
          <w:tcPr>
            <w:tcW w:w="5215" w:type="dxa"/>
            <w:shd w:val="clear" w:color="auto" w:fill="D9D9D9"/>
            <w:vAlign w:val="center"/>
          </w:tcPr>
          <w:p w14:paraId="6F71A7CB"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96" w:name="_Toc97713055"/>
            <w:bookmarkStart w:id="97" w:name="_Toc104821516"/>
            <w:r w:rsidRPr="003A11A3">
              <w:rPr>
                <w:rFonts w:ascii="Arial" w:eastAsia="Arial" w:hAnsi="Arial" w:cs="Arial"/>
                <w:color w:val="000000"/>
                <w:position w:val="-1"/>
                <w:sz w:val="22"/>
                <w:szCs w:val="22"/>
                <w:lang w:eastAsia="en-US"/>
              </w:rPr>
              <w:t>Maule</w:t>
            </w:r>
            <w:bookmarkEnd w:id="96"/>
            <w:bookmarkEnd w:id="97"/>
          </w:p>
        </w:tc>
        <w:tc>
          <w:tcPr>
            <w:tcW w:w="3209" w:type="dxa"/>
            <w:vAlign w:val="center"/>
          </w:tcPr>
          <w:p w14:paraId="763EFE12"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98" w:name="_Toc97713056"/>
            <w:bookmarkStart w:id="99" w:name="_Toc104821517"/>
            <w:r w:rsidRPr="003A11A3">
              <w:rPr>
                <w:rFonts w:ascii="Arial" w:eastAsia="Arial" w:hAnsi="Arial" w:cs="Arial"/>
                <w:color w:val="000000"/>
                <w:position w:val="-1"/>
                <w:sz w:val="22"/>
                <w:szCs w:val="22"/>
                <w:lang w:eastAsia="en-US"/>
              </w:rPr>
              <w:t xml:space="preserve">$ </w:t>
            </w:r>
            <w:r w:rsidRPr="003A11A3">
              <w:rPr>
                <w:rFonts w:ascii="Arial" w:eastAsia="Calibri" w:hAnsi="Arial" w:cs="Arial"/>
                <w:color w:val="000000"/>
                <w:position w:val="-1"/>
                <w:sz w:val="22"/>
                <w:szCs w:val="22"/>
                <w:highlight w:val="white"/>
                <w:lang w:eastAsia="en-US"/>
              </w:rPr>
              <w:t>50.000.000.-</w:t>
            </w:r>
            <w:bookmarkEnd w:id="98"/>
            <w:bookmarkEnd w:id="99"/>
          </w:p>
        </w:tc>
      </w:tr>
      <w:tr w:rsidR="003A11A3" w:rsidRPr="003A11A3" w14:paraId="04ED3BAD" w14:textId="77777777" w:rsidTr="003A11A3">
        <w:trPr>
          <w:trHeight w:val="510"/>
          <w:jc w:val="center"/>
        </w:trPr>
        <w:tc>
          <w:tcPr>
            <w:tcW w:w="5215" w:type="dxa"/>
            <w:shd w:val="clear" w:color="auto" w:fill="D9D9D9"/>
            <w:vAlign w:val="center"/>
          </w:tcPr>
          <w:p w14:paraId="1C4D84EA"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100" w:name="_Toc97713057"/>
            <w:bookmarkStart w:id="101" w:name="_Toc104821518"/>
            <w:r w:rsidRPr="003A11A3">
              <w:rPr>
                <w:rFonts w:ascii="Arial" w:eastAsia="Arial" w:hAnsi="Arial" w:cs="Arial"/>
                <w:color w:val="000000"/>
                <w:position w:val="-1"/>
                <w:sz w:val="22"/>
                <w:szCs w:val="22"/>
                <w:lang w:eastAsia="en-US"/>
              </w:rPr>
              <w:t>Ñuble</w:t>
            </w:r>
            <w:bookmarkEnd w:id="100"/>
            <w:bookmarkEnd w:id="101"/>
          </w:p>
        </w:tc>
        <w:tc>
          <w:tcPr>
            <w:tcW w:w="3209" w:type="dxa"/>
            <w:vAlign w:val="center"/>
          </w:tcPr>
          <w:p w14:paraId="64F0CCCA"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102" w:name="_Toc97713058"/>
            <w:bookmarkStart w:id="103" w:name="_Toc104821519"/>
            <w:r w:rsidRPr="003A11A3">
              <w:rPr>
                <w:rFonts w:ascii="Arial" w:eastAsia="Arial" w:hAnsi="Arial" w:cs="Arial"/>
                <w:color w:val="000000"/>
                <w:position w:val="-1"/>
                <w:sz w:val="22"/>
                <w:szCs w:val="22"/>
                <w:lang w:eastAsia="en-US"/>
              </w:rPr>
              <w:t xml:space="preserve">$ </w:t>
            </w:r>
            <w:r w:rsidRPr="003A11A3">
              <w:rPr>
                <w:rFonts w:ascii="Arial" w:eastAsia="Calibri" w:hAnsi="Arial" w:cs="Arial"/>
                <w:color w:val="000000"/>
                <w:position w:val="-1"/>
                <w:sz w:val="22"/>
                <w:szCs w:val="22"/>
                <w:highlight w:val="white"/>
                <w:lang w:eastAsia="en-US"/>
              </w:rPr>
              <w:t>30.000.000.-</w:t>
            </w:r>
            <w:bookmarkEnd w:id="102"/>
            <w:bookmarkEnd w:id="103"/>
          </w:p>
        </w:tc>
      </w:tr>
      <w:tr w:rsidR="003A11A3" w:rsidRPr="003A11A3" w14:paraId="54D8CCEE" w14:textId="77777777" w:rsidTr="003A11A3">
        <w:trPr>
          <w:trHeight w:val="510"/>
          <w:jc w:val="center"/>
        </w:trPr>
        <w:tc>
          <w:tcPr>
            <w:tcW w:w="5215" w:type="dxa"/>
            <w:shd w:val="clear" w:color="auto" w:fill="D9D9D9"/>
            <w:vAlign w:val="center"/>
          </w:tcPr>
          <w:p w14:paraId="1C170A9B"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104" w:name="_Toc97713059"/>
            <w:bookmarkStart w:id="105" w:name="_Toc104821520"/>
            <w:r w:rsidRPr="003A11A3">
              <w:rPr>
                <w:rFonts w:ascii="Arial" w:eastAsia="Arial" w:hAnsi="Arial" w:cs="Arial"/>
                <w:color w:val="000000"/>
                <w:position w:val="-1"/>
                <w:sz w:val="22"/>
                <w:szCs w:val="22"/>
                <w:lang w:eastAsia="en-US"/>
              </w:rPr>
              <w:t>Biobío</w:t>
            </w:r>
            <w:bookmarkEnd w:id="104"/>
            <w:bookmarkEnd w:id="105"/>
          </w:p>
        </w:tc>
        <w:tc>
          <w:tcPr>
            <w:tcW w:w="3209" w:type="dxa"/>
            <w:vAlign w:val="center"/>
          </w:tcPr>
          <w:p w14:paraId="3AFE9CF9"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106" w:name="_Toc97713060"/>
            <w:bookmarkStart w:id="107" w:name="_Toc104821521"/>
            <w:r w:rsidRPr="003A11A3">
              <w:rPr>
                <w:rFonts w:ascii="Arial" w:eastAsia="Arial" w:hAnsi="Arial" w:cs="Arial"/>
                <w:color w:val="000000"/>
                <w:position w:val="-1"/>
                <w:sz w:val="22"/>
                <w:szCs w:val="22"/>
                <w:lang w:eastAsia="en-US"/>
              </w:rPr>
              <w:t xml:space="preserve">$ </w:t>
            </w:r>
            <w:r w:rsidRPr="003A11A3">
              <w:rPr>
                <w:rFonts w:ascii="Arial" w:eastAsia="Calibri" w:hAnsi="Arial" w:cs="Arial"/>
                <w:color w:val="000000"/>
                <w:position w:val="-1"/>
                <w:sz w:val="22"/>
                <w:szCs w:val="22"/>
                <w:highlight w:val="white"/>
                <w:lang w:eastAsia="en-US"/>
              </w:rPr>
              <w:t>55.000.000.-</w:t>
            </w:r>
            <w:bookmarkEnd w:id="106"/>
            <w:bookmarkEnd w:id="107"/>
            <w:r w:rsidRPr="003A11A3">
              <w:rPr>
                <w:rFonts w:ascii="Arial" w:eastAsia="Calibri" w:hAnsi="Arial" w:cs="Arial"/>
                <w:color w:val="000000"/>
                <w:position w:val="-1"/>
                <w:sz w:val="22"/>
                <w:szCs w:val="22"/>
                <w:highlight w:val="white"/>
                <w:lang w:eastAsia="en-US"/>
              </w:rPr>
              <w:t xml:space="preserve"> </w:t>
            </w:r>
          </w:p>
        </w:tc>
      </w:tr>
      <w:tr w:rsidR="003A11A3" w:rsidRPr="003A11A3" w14:paraId="7A35A1BC" w14:textId="77777777" w:rsidTr="003A11A3">
        <w:trPr>
          <w:trHeight w:val="510"/>
          <w:jc w:val="center"/>
        </w:trPr>
        <w:tc>
          <w:tcPr>
            <w:tcW w:w="5215" w:type="dxa"/>
            <w:shd w:val="clear" w:color="auto" w:fill="D9D9D9"/>
            <w:vAlign w:val="center"/>
          </w:tcPr>
          <w:p w14:paraId="1C3AA373"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108" w:name="_Toc97713061"/>
            <w:bookmarkStart w:id="109" w:name="_Toc104821522"/>
            <w:r w:rsidRPr="003A11A3">
              <w:rPr>
                <w:rFonts w:ascii="Arial" w:eastAsia="Arial" w:hAnsi="Arial" w:cs="Arial"/>
                <w:color w:val="000000"/>
                <w:position w:val="-1"/>
                <w:sz w:val="22"/>
                <w:szCs w:val="22"/>
                <w:lang w:eastAsia="en-US"/>
              </w:rPr>
              <w:t>Araucanía</w:t>
            </w:r>
            <w:bookmarkEnd w:id="108"/>
            <w:bookmarkEnd w:id="109"/>
          </w:p>
        </w:tc>
        <w:tc>
          <w:tcPr>
            <w:tcW w:w="3209" w:type="dxa"/>
            <w:vAlign w:val="center"/>
          </w:tcPr>
          <w:p w14:paraId="109D3637"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110" w:name="_Toc97713062"/>
            <w:bookmarkStart w:id="111" w:name="_Toc104821523"/>
            <w:r w:rsidRPr="003A11A3">
              <w:rPr>
                <w:rFonts w:ascii="Arial" w:eastAsia="Arial" w:hAnsi="Arial" w:cs="Arial"/>
                <w:color w:val="000000"/>
                <w:position w:val="-1"/>
                <w:sz w:val="22"/>
                <w:szCs w:val="22"/>
                <w:lang w:eastAsia="en-US"/>
              </w:rPr>
              <w:t xml:space="preserve">$ </w:t>
            </w:r>
            <w:r w:rsidRPr="003A11A3">
              <w:rPr>
                <w:rFonts w:ascii="Arial" w:eastAsia="Calibri" w:hAnsi="Arial" w:cs="Arial"/>
                <w:color w:val="000000"/>
                <w:position w:val="-1"/>
                <w:sz w:val="22"/>
                <w:szCs w:val="22"/>
                <w:highlight w:val="white"/>
                <w:lang w:eastAsia="en-US"/>
              </w:rPr>
              <w:t>40.000.000.-</w:t>
            </w:r>
            <w:bookmarkEnd w:id="110"/>
            <w:bookmarkEnd w:id="111"/>
            <w:r w:rsidRPr="003A11A3">
              <w:rPr>
                <w:rFonts w:ascii="Arial" w:eastAsia="Calibri" w:hAnsi="Arial" w:cs="Arial"/>
                <w:color w:val="000000"/>
                <w:position w:val="-1"/>
                <w:sz w:val="22"/>
                <w:szCs w:val="22"/>
                <w:highlight w:val="white"/>
                <w:lang w:eastAsia="en-US"/>
              </w:rPr>
              <w:t xml:space="preserve"> </w:t>
            </w:r>
          </w:p>
        </w:tc>
      </w:tr>
      <w:tr w:rsidR="003A11A3" w:rsidRPr="003A11A3" w14:paraId="6F7DA22D" w14:textId="77777777" w:rsidTr="003A11A3">
        <w:trPr>
          <w:trHeight w:val="510"/>
          <w:jc w:val="center"/>
        </w:trPr>
        <w:tc>
          <w:tcPr>
            <w:tcW w:w="5215" w:type="dxa"/>
            <w:shd w:val="clear" w:color="auto" w:fill="D9D9D9"/>
            <w:vAlign w:val="center"/>
          </w:tcPr>
          <w:p w14:paraId="768AAD9E"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112" w:name="_Toc97713063"/>
            <w:bookmarkStart w:id="113" w:name="_Toc104821524"/>
            <w:r w:rsidRPr="003A11A3">
              <w:rPr>
                <w:rFonts w:ascii="Arial" w:eastAsia="Arial" w:hAnsi="Arial" w:cs="Arial"/>
                <w:color w:val="000000"/>
                <w:position w:val="-1"/>
                <w:sz w:val="22"/>
                <w:szCs w:val="22"/>
                <w:lang w:eastAsia="en-US"/>
              </w:rPr>
              <w:t>Los Ríos</w:t>
            </w:r>
            <w:bookmarkEnd w:id="112"/>
            <w:bookmarkEnd w:id="113"/>
          </w:p>
        </w:tc>
        <w:tc>
          <w:tcPr>
            <w:tcW w:w="3209" w:type="dxa"/>
            <w:vAlign w:val="center"/>
          </w:tcPr>
          <w:p w14:paraId="41337E36"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114" w:name="_Toc97713064"/>
            <w:bookmarkStart w:id="115" w:name="_Toc104821525"/>
            <w:r w:rsidRPr="003A11A3">
              <w:rPr>
                <w:rFonts w:ascii="Arial" w:eastAsia="Arial" w:hAnsi="Arial" w:cs="Arial"/>
                <w:color w:val="000000"/>
                <w:position w:val="-1"/>
                <w:sz w:val="22"/>
                <w:szCs w:val="22"/>
                <w:lang w:eastAsia="en-US"/>
              </w:rPr>
              <w:t xml:space="preserve">$ </w:t>
            </w:r>
            <w:r w:rsidRPr="003A11A3">
              <w:rPr>
                <w:rFonts w:ascii="Arial" w:eastAsia="Calibri" w:hAnsi="Arial" w:cs="Arial"/>
                <w:color w:val="000000"/>
                <w:position w:val="-1"/>
                <w:sz w:val="22"/>
                <w:szCs w:val="22"/>
                <w:highlight w:val="white"/>
                <w:lang w:eastAsia="en-US"/>
              </w:rPr>
              <w:t>30.000.000.-</w:t>
            </w:r>
            <w:bookmarkEnd w:id="114"/>
            <w:bookmarkEnd w:id="115"/>
          </w:p>
        </w:tc>
      </w:tr>
      <w:tr w:rsidR="003A11A3" w:rsidRPr="003A11A3" w14:paraId="43C0FF0B" w14:textId="77777777" w:rsidTr="003A11A3">
        <w:trPr>
          <w:trHeight w:val="510"/>
          <w:jc w:val="center"/>
        </w:trPr>
        <w:tc>
          <w:tcPr>
            <w:tcW w:w="5215" w:type="dxa"/>
            <w:shd w:val="clear" w:color="auto" w:fill="D9D9D9"/>
            <w:vAlign w:val="center"/>
          </w:tcPr>
          <w:p w14:paraId="41C379E8"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116" w:name="_Toc97713065"/>
            <w:bookmarkStart w:id="117" w:name="_Toc104821526"/>
            <w:r w:rsidRPr="003A11A3">
              <w:rPr>
                <w:rFonts w:ascii="Arial" w:eastAsia="Arial" w:hAnsi="Arial" w:cs="Arial"/>
                <w:color w:val="000000"/>
                <w:position w:val="-1"/>
                <w:sz w:val="22"/>
                <w:szCs w:val="22"/>
                <w:lang w:eastAsia="en-US"/>
              </w:rPr>
              <w:t>Los Lagos</w:t>
            </w:r>
            <w:bookmarkEnd w:id="116"/>
            <w:bookmarkEnd w:id="117"/>
          </w:p>
        </w:tc>
        <w:tc>
          <w:tcPr>
            <w:tcW w:w="3209" w:type="dxa"/>
            <w:vAlign w:val="center"/>
          </w:tcPr>
          <w:p w14:paraId="03287FF1"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118" w:name="_Toc97713066"/>
            <w:bookmarkStart w:id="119" w:name="_Toc104821527"/>
            <w:r w:rsidRPr="003A11A3">
              <w:rPr>
                <w:rFonts w:ascii="Arial" w:eastAsia="Arial" w:hAnsi="Arial" w:cs="Arial"/>
                <w:color w:val="000000"/>
                <w:position w:val="-1"/>
                <w:sz w:val="22"/>
                <w:szCs w:val="22"/>
                <w:lang w:eastAsia="en-US"/>
              </w:rPr>
              <w:t xml:space="preserve">$ </w:t>
            </w:r>
            <w:r w:rsidRPr="003A11A3">
              <w:rPr>
                <w:rFonts w:ascii="Arial" w:eastAsia="Calibri" w:hAnsi="Arial" w:cs="Arial"/>
                <w:color w:val="000000"/>
                <w:position w:val="-1"/>
                <w:sz w:val="22"/>
                <w:szCs w:val="22"/>
                <w:highlight w:val="white"/>
                <w:lang w:eastAsia="en-US"/>
              </w:rPr>
              <w:t>40.000.000.-</w:t>
            </w:r>
            <w:bookmarkEnd w:id="118"/>
            <w:bookmarkEnd w:id="119"/>
            <w:r w:rsidRPr="003A11A3">
              <w:rPr>
                <w:rFonts w:ascii="Arial" w:eastAsia="Calibri" w:hAnsi="Arial" w:cs="Arial"/>
                <w:color w:val="000000"/>
                <w:position w:val="-1"/>
                <w:sz w:val="22"/>
                <w:szCs w:val="22"/>
                <w:highlight w:val="white"/>
                <w:lang w:eastAsia="en-US"/>
              </w:rPr>
              <w:t xml:space="preserve"> </w:t>
            </w:r>
          </w:p>
        </w:tc>
      </w:tr>
      <w:tr w:rsidR="003A11A3" w:rsidRPr="003A11A3" w14:paraId="45A0FDD7" w14:textId="77777777" w:rsidTr="003A11A3">
        <w:trPr>
          <w:trHeight w:val="510"/>
          <w:jc w:val="center"/>
        </w:trPr>
        <w:tc>
          <w:tcPr>
            <w:tcW w:w="5215" w:type="dxa"/>
            <w:shd w:val="clear" w:color="auto" w:fill="D9D9D9"/>
            <w:vAlign w:val="center"/>
          </w:tcPr>
          <w:p w14:paraId="5E050F34"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120" w:name="_Toc97713067"/>
            <w:bookmarkStart w:id="121" w:name="_Toc104821528"/>
            <w:r w:rsidRPr="003A11A3">
              <w:rPr>
                <w:rFonts w:ascii="Arial" w:eastAsia="Arial" w:hAnsi="Arial" w:cs="Arial"/>
                <w:color w:val="000000"/>
                <w:position w:val="-1"/>
                <w:sz w:val="22"/>
                <w:szCs w:val="22"/>
                <w:lang w:eastAsia="en-US"/>
              </w:rPr>
              <w:t>Aysén</w:t>
            </w:r>
            <w:bookmarkEnd w:id="120"/>
            <w:bookmarkEnd w:id="121"/>
          </w:p>
        </w:tc>
        <w:tc>
          <w:tcPr>
            <w:tcW w:w="3209" w:type="dxa"/>
            <w:tcBorders>
              <w:bottom w:val="single" w:sz="4" w:space="0" w:color="000000"/>
            </w:tcBorders>
            <w:vAlign w:val="center"/>
          </w:tcPr>
          <w:p w14:paraId="0325364E"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122" w:name="_Toc97713068"/>
            <w:bookmarkStart w:id="123" w:name="_Toc104821529"/>
            <w:r w:rsidRPr="003A11A3">
              <w:rPr>
                <w:rFonts w:ascii="Arial" w:eastAsia="Arial" w:hAnsi="Arial" w:cs="Arial"/>
                <w:color w:val="000000"/>
                <w:position w:val="-1"/>
                <w:sz w:val="22"/>
                <w:szCs w:val="22"/>
                <w:lang w:eastAsia="en-US"/>
              </w:rPr>
              <w:t xml:space="preserve">$ </w:t>
            </w:r>
            <w:r w:rsidRPr="003A11A3">
              <w:rPr>
                <w:rFonts w:ascii="Arial" w:eastAsia="Calibri" w:hAnsi="Arial" w:cs="Arial"/>
                <w:color w:val="000000"/>
                <w:position w:val="-1"/>
                <w:sz w:val="22"/>
                <w:szCs w:val="22"/>
                <w:highlight w:val="white"/>
                <w:lang w:eastAsia="en-US"/>
              </w:rPr>
              <w:t>25.000.000.-</w:t>
            </w:r>
            <w:bookmarkEnd w:id="122"/>
            <w:bookmarkEnd w:id="123"/>
          </w:p>
        </w:tc>
      </w:tr>
      <w:tr w:rsidR="003A11A3" w:rsidRPr="003A11A3" w14:paraId="0ED2A237" w14:textId="77777777" w:rsidTr="003A11A3">
        <w:trPr>
          <w:trHeight w:val="510"/>
          <w:jc w:val="center"/>
        </w:trPr>
        <w:tc>
          <w:tcPr>
            <w:tcW w:w="5215" w:type="dxa"/>
            <w:shd w:val="clear" w:color="auto" w:fill="D9D9D9"/>
            <w:vAlign w:val="center"/>
          </w:tcPr>
          <w:p w14:paraId="4C370117"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124" w:name="_Toc97713069"/>
            <w:bookmarkStart w:id="125" w:name="_Toc104821530"/>
            <w:r w:rsidRPr="003A11A3">
              <w:rPr>
                <w:rFonts w:ascii="Arial" w:eastAsia="Arial" w:hAnsi="Arial" w:cs="Arial"/>
                <w:color w:val="000000"/>
                <w:position w:val="-1"/>
                <w:sz w:val="22"/>
                <w:szCs w:val="22"/>
                <w:lang w:eastAsia="en-US"/>
              </w:rPr>
              <w:t>Magallanes y Antártica Chilena</w:t>
            </w:r>
            <w:bookmarkEnd w:id="124"/>
            <w:bookmarkEnd w:id="125"/>
          </w:p>
        </w:tc>
        <w:tc>
          <w:tcPr>
            <w:tcW w:w="3209" w:type="dxa"/>
            <w:tcBorders>
              <w:top w:val="single" w:sz="4" w:space="0" w:color="000000"/>
              <w:left w:val="single" w:sz="4" w:space="0" w:color="000000"/>
              <w:bottom w:val="single" w:sz="4" w:space="0" w:color="000000"/>
              <w:right w:val="single" w:sz="4" w:space="0" w:color="000000"/>
            </w:tcBorders>
            <w:vAlign w:val="center"/>
          </w:tcPr>
          <w:p w14:paraId="7531B3FB"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126" w:name="_Toc97713070"/>
            <w:bookmarkStart w:id="127" w:name="_Toc104821531"/>
            <w:r w:rsidRPr="003A11A3">
              <w:rPr>
                <w:rFonts w:ascii="Arial" w:eastAsia="Arial" w:hAnsi="Arial" w:cs="Arial"/>
                <w:color w:val="000000"/>
                <w:position w:val="-1"/>
                <w:sz w:val="22"/>
                <w:szCs w:val="22"/>
                <w:lang w:eastAsia="en-US"/>
              </w:rPr>
              <w:t xml:space="preserve">$ </w:t>
            </w:r>
            <w:r w:rsidRPr="003A11A3">
              <w:rPr>
                <w:rFonts w:ascii="Arial" w:eastAsia="Calibri" w:hAnsi="Arial" w:cs="Arial"/>
                <w:color w:val="000000"/>
                <w:position w:val="-1"/>
                <w:sz w:val="22"/>
                <w:szCs w:val="22"/>
                <w:highlight w:val="white"/>
                <w:lang w:eastAsia="en-US"/>
              </w:rPr>
              <w:t>25.000.000.-</w:t>
            </w:r>
            <w:bookmarkEnd w:id="126"/>
            <w:bookmarkEnd w:id="127"/>
            <w:r w:rsidRPr="003A11A3">
              <w:rPr>
                <w:rFonts w:ascii="Arial" w:eastAsia="Arial" w:hAnsi="Arial" w:cs="Arial"/>
                <w:color w:val="000000"/>
                <w:position w:val="-1"/>
                <w:sz w:val="22"/>
                <w:szCs w:val="22"/>
                <w:lang w:eastAsia="en-US"/>
              </w:rPr>
              <w:t xml:space="preserve"> </w:t>
            </w:r>
          </w:p>
        </w:tc>
      </w:tr>
      <w:tr w:rsidR="003A11A3" w:rsidRPr="003A11A3" w14:paraId="4F38876F" w14:textId="77777777" w:rsidTr="003A11A3">
        <w:trPr>
          <w:trHeight w:val="510"/>
          <w:jc w:val="center"/>
        </w:trPr>
        <w:tc>
          <w:tcPr>
            <w:tcW w:w="5215" w:type="dxa"/>
            <w:tcBorders>
              <w:right w:val="single" w:sz="4" w:space="0" w:color="000000"/>
            </w:tcBorders>
            <w:shd w:val="clear" w:color="auto" w:fill="BFBFBF"/>
            <w:vAlign w:val="center"/>
          </w:tcPr>
          <w:p w14:paraId="41A5DF8A"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128" w:name="_Toc97713071"/>
            <w:bookmarkStart w:id="129" w:name="_Toc104821532"/>
            <w:r w:rsidRPr="003A11A3">
              <w:rPr>
                <w:rFonts w:ascii="Arial" w:eastAsia="Arial" w:hAnsi="Arial" w:cs="Arial"/>
                <w:b/>
                <w:color w:val="000000"/>
                <w:position w:val="-1"/>
                <w:sz w:val="22"/>
                <w:szCs w:val="22"/>
                <w:lang w:eastAsia="en-US"/>
              </w:rPr>
              <w:t>Total</w:t>
            </w:r>
            <w:bookmarkEnd w:id="128"/>
            <w:bookmarkEnd w:id="129"/>
          </w:p>
        </w:tc>
        <w:tc>
          <w:tcPr>
            <w:tcW w:w="3209" w:type="dxa"/>
            <w:tcBorders>
              <w:top w:val="single" w:sz="4" w:space="0" w:color="000000"/>
              <w:left w:val="single" w:sz="4" w:space="0" w:color="000000"/>
              <w:bottom w:val="single" w:sz="4" w:space="0" w:color="000000"/>
            </w:tcBorders>
            <w:shd w:val="clear" w:color="auto" w:fill="BFBFBF"/>
            <w:vAlign w:val="center"/>
          </w:tcPr>
          <w:p w14:paraId="137D7685" w14:textId="77777777" w:rsidR="003A11A3" w:rsidRPr="003A11A3" w:rsidRDefault="003A11A3" w:rsidP="00134F6B">
            <w:pPr>
              <w:pBdr>
                <w:top w:val="nil"/>
                <w:left w:val="nil"/>
                <w:bottom w:val="nil"/>
                <w:right w:val="nil"/>
                <w:between w:val="nil"/>
              </w:pBdr>
              <w:shd w:val="clear" w:color="auto" w:fill="BFBFBF"/>
              <w:suppressAutoHyphens/>
              <w:spacing w:line="276" w:lineRule="auto"/>
              <w:jc w:val="center"/>
              <w:textDirection w:val="btLr"/>
              <w:textAlignment w:val="top"/>
              <w:outlineLvl w:val="0"/>
              <w:rPr>
                <w:rFonts w:ascii="Arial" w:eastAsia="Calibri" w:hAnsi="Arial" w:cs="Arial"/>
                <w:b/>
                <w:bCs/>
                <w:color w:val="000000"/>
                <w:position w:val="-1"/>
                <w:sz w:val="22"/>
                <w:szCs w:val="22"/>
                <w:lang w:eastAsia="en-US"/>
              </w:rPr>
            </w:pPr>
            <w:bookmarkStart w:id="130" w:name="_Toc97713072"/>
            <w:bookmarkStart w:id="131" w:name="_Toc104821533"/>
            <w:r w:rsidRPr="003A11A3">
              <w:rPr>
                <w:rFonts w:ascii="Arial" w:eastAsia="Calibri" w:hAnsi="Arial" w:cs="Arial"/>
                <w:b/>
                <w:bCs/>
                <w:color w:val="000000"/>
                <w:position w:val="-1"/>
                <w:sz w:val="22"/>
                <w:szCs w:val="22"/>
                <w:lang w:eastAsia="en-US"/>
              </w:rPr>
              <w:t>$ 997.000.000.-</w:t>
            </w:r>
            <w:bookmarkEnd w:id="130"/>
            <w:bookmarkEnd w:id="131"/>
          </w:p>
        </w:tc>
      </w:tr>
    </w:tbl>
    <w:p w14:paraId="46B0933A"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7F0CF31B"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smallCaps/>
          <w:color w:val="FFFFFF"/>
          <w:position w:val="-1"/>
          <w:sz w:val="22"/>
          <w:szCs w:val="22"/>
          <w:lang w:eastAsia="en-US"/>
        </w:rPr>
      </w:pPr>
      <w:r w:rsidRPr="003A11A3">
        <w:rPr>
          <w:rFonts w:ascii="Arial" w:eastAsia="Arial" w:hAnsi="Arial" w:cs="Arial"/>
          <w:position w:val="-1"/>
          <w:sz w:val="22"/>
          <w:szCs w:val="22"/>
          <w:lang w:eastAsia="en-US"/>
        </w:rPr>
        <w:br w:type="page"/>
      </w:r>
    </w:p>
    <w:p w14:paraId="2ED74740" w14:textId="77777777" w:rsidR="003A11A3" w:rsidRPr="003A11A3" w:rsidRDefault="003A11A3" w:rsidP="00134F6B">
      <w:pPr>
        <w:pBdr>
          <w:top w:val="single" w:sz="24" w:space="0" w:color="4F81BD"/>
          <w:left w:val="single" w:sz="24" w:space="0" w:color="4F81BD"/>
          <w:bottom w:val="single" w:sz="24" w:space="0" w:color="4F81BD"/>
          <w:right w:val="single" w:sz="24" w:space="0" w:color="4F81BD"/>
        </w:pBdr>
        <w:shd w:val="clear" w:color="auto" w:fill="4F81BD"/>
        <w:spacing w:before="100" w:after="240" w:line="276" w:lineRule="auto"/>
        <w:outlineLvl w:val="0"/>
        <w:rPr>
          <w:rFonts w:ascii="Arial" w:eastAsia="Arial" w:hAnsi="Arial" w:cs="Arial"/>
          <w:color w:val="FFFFFF"/>
          <w:position w:val="-1"/>
          <w:sz w:val="22"/>
          <w:szCs w:val="22"/>
          <w:lang w:eastAsia="en-US"/>
        </w:rPr>
      </w:pPr>
      <w:bookmarkStart w:id="132" w:name="_Toc97713073"/>
      <w:bookmarkStart w:id="133" w:name="_Toc104821534"/>
      <w:r w:rsidRPr="003A11A3">
        <w:rPr>
          <w:rFonts w:ascii="Arial" w:eastAsia="Arial" w:hAnsi="Arial" w:cs="Arial"/>
          <w:color w:val="FFFFFF"/>
          <w:position w:val="-1"/>
          <w:sz w:val="22"/>
          <w:szCs w:val="22"/>
          <w:lang w:eastAsia="en-US"/>
        </w:rPr>
        <w:lastRenderedPageBreak/>
        <w:t>3. ETAPAS DE LA CONVOCATORIA</w:t>
      </w:r>
      <w:bookmarkEnd w:id="132"/>
      <w:bookmarkEnd w:id="133"/>
    </w:p>
    <w:p w14:paraId="41DBACE4" w14:textId="2B15141F" w:rsidR="003A11A3" w:rsidRDefault="003A11A3" w:rsidP="00134F6B">
      <w:pPr>
        <w:keepNext/>
        <w:keepLines/>
        <w:spacing w:before="240" w:line="276" w:lineRule="auto"/>
        <w:ind w:leftChars="-1" w:hangingChars="1" w:hanging="2"/>
        <w:textAlignment w:val="top"/>
        <w:outlineLvl w:val="0"/>
        <w:rPr>
          <w:rFonts w:ascii="Arial" w:hAnsi="Arial" w:cs="Arial"/>
          <w:color w:val="2E74B5"/>
          <w:position w:val="-1"/>
          <w:sz w:val="22"/>
          <w:szCs w:val="22"/>
          <w:lang w:eastAsia="en-US"/>
        </w:rPr>
      </w:pPr>
    </w:p>
    <w:tbl>
      <w:tblPr>
        <w:tblW w:w="95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77"/>
        <w:gridCol w:w="4621"/>
      </w:tblGrid>
      <w:tr w:rsidR="00D5279F" w:rsidRPr="00647011" w14:paraId="78C52697" w14:textId="77777777" w:rsidTr="00107A88">
        <w:trPr>
          <w:trHeight w:val="369"/>
          <w:jc w:val="center"/>
        </w:trPr>
        <w:tc>
          <w:tcPr>
            <w:tcW w:w="4977" w:type="dxa"/>
            <w:shd w:val="clear" w:color="auto" w:fill="BFBFBF"/>
            <w:vAlign w:val="center"/>
          </w:tcPr>
          <w:p w14:paraId="26BAC832"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b/>
                <w:color w:val="000000"/>
                <w:sz w:val="22"/>
                <w:szCs w:val="22"/>
                <w:lang w:eastAsia="es-ES"/>
              </w:rPr>
            </w:pPr>
            <w:r w:rsidRPr="00647011">
              <w:rPr>
                <w:rFonts w:ascii="Arial" w:eastAsia="Arial" w:hAnsi="Arial" w:cs="Arial"/>
                <w:b/>
                <w:color w:val="000000"/>
                <w:sz w:val="22"/>
                <w:szCs w:val="22"/>
                <w:lang w:eastAsia="es-ES"/>
              </w:rPr>
              <w:t>Hitos</w:t>
            </w:r>
          </w:p>
        </w:tc>
        <w:tc>
          <w:tcPr>
            <w:tcW w:w="4621" w:type="dxa"/>
            <w:shd w:val="clear" w:color="auto" w:fill="BFBFBF"/>
            <w:vAlign w:val="center"/>
          </w:tcPr>
          <w:p w14:paraId="669EE507"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b/>
                <w:color w:val="000000"/>
                <w:sz w:val="22"/>
                <w:szCs w:val="22"/>
                <w:lang w:eastAsia="es-ES"/>
              </w:rPr>
            </w:pPr>
            <w:r w:rsidRPr="00647011">
              <w:rPr>
                <w:rFonts w:ascii="Arial" w:eastAsia="Arial" w:hAnsi="Arial" w:cs="Arial"/>
                <w:b/>
                <w:color w:val="000000"/>
                <w:sz w:val="22"/>
                <w:szCs w:val="22"/>
                <w:lang w:eastAsia="es-ES"/>
              </w:rPr>
              <w:t>Fecha</w:t>
            </w:r>
          </w:p>
        </w:tc>
      </w:tr>
      <w:tr w:rsidR="00D5279F" w:rsidRPr="00647011" w14:paraId="2797B98C" w14:textId="77777777" w:rsidTr="00107A88">
        <w:trPr>
          <w:trHeight w:val="680"/>
          <w:jc w:val="center"/>
        </w:trPr>
        <w:tc>
          <w:tcPr>
            <w:tcW w:w="4977" w:type="dxa"/>
            <w:shd w:val="clear" w:color="auto" w:fill="BFBFBF"/>
            <w:vAlign w:val="center"/>
          </w:tcPr>
          <w:p w14:paraId="3E666205"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b/>
                <w:color w:val="000000"/>
                <w:sz w:val="22"/>
                <w:szCs w:val="22"/>
                <w:lang w:eastAsia="es-ES"/>
              </w:rPr>
            </w:pPr>
            <w:r w:rsidRPr="00647011">
              <w:rPr>
                <w:rFonts w:ascii="Arial" w:eastAsia="Arial" w:hAnsi="Arial" w:cs="Arial"/>
                <w:b/>
                <w:color w:val="000000"/>
                <w:sz w:val="22"/>
                <w:szCs w:val="22"/>
                <w:lang w:eastAsia="es-ES"/>
              </w:rPr>
              <w:t>PUBLICACIÓN DE BASES</w:t>
            </w:r>
          </w:p>
        </w:tc>
        <w:tc>
          <w:tcPr>
            <w:tcW w:w="4621" w:type="dxa"/>
            <w:shd w:val="clear" w:color="auto" w:fill="auto"/>
            <w:vAlign w:val="center"/>
          </w:tcPr>
          <w:p w14:paraId="78CB3AB2"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 xml:space="preserve">Viernes 03 de junio </w:t>
            </w:r>
            <w:r w:rsidRPr="00647011">
              <w:rPr>
                <w:rFonts w:ascii="Arial" w:eastAsia="Arial" w:hAnsi="Arial" w:cs="Arial"/>
                <w:color w:val="000000"/>
                <w:sz w:val="22"/>
                <w:szCs w:val="22"/>
                <w:lang w:eastAsia="es-ES"/>
              </w:rPr>
              <w:t>de 2022</w:t>
            </w:r>
          </w:p>
        </w:tc>
      </w:tr>
      <w:tr w:rsidR="00D5279F" w:rsidRPr="00647011" w14:paraId="7811278A" w14:textId="77777777" w:rsidTr="00107A88">
        <w:trPr>
          <w:trHeight w:val="680"/>
          <w:jc w:val="center"/>
        </w:trPr>
        <w:tc>
          <w:tcPr>
            <w:tcW w:w="4977" w:type="dxa"/>
            <w:shd w:val="clear" w:color="auto" w:fill="BFBFBF"/>
            <w:vAlign w:val="center"/>
          </w:tcPr>
          <w:p w14:paraId="02B60582"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b/>
                <w:color w:val="000000"/>
                <w:sz w:val="22"/>
                <w:szCs w:val="22"/>
                <w:lang w:eastAsia="es-ES"/>
              </w:rPr>
            </w:pPr>
            <w:r w:rsidRPr="00647011">
              <w:rPr>
                <w:rFonts w:ascii="Arial" w:eastAsia="Arial" w:hAnsi="Arial" w:cs="Arial"/>
                <w:b/>
                <w:color w:val="000000"/>
                <w:sz w:val="22"/>
                <w:szCs w:val="22"/>
                <w:lang w:eastAsia="es-ES"/>
              </w:rPr>
              <w:t>INICIO POSTULACIÓN</w:t>
            </w:r>
          </w:p>
        </w:tc>
        <w:tc>
          <w:tcPr>
            <w:tcW w:w="4621" w:type="dxa"/>
            <w:shd w:val="clear" w:color="auto" w:fill="auto"/>
            <w:vAlign w:val="center"/>
          </w:tcPr>
          <w:p w14:paraId="1BFDF0F2"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 xml:space="preserve">Lunes 06 de junio </w:t>
            </w:r>
            <w:r w:rsidRPr="00647011">
              <w:rPr>
                <w:rFonts w:ascii="Arial" w:eastAsia="Arial" w:hAnsi="Arial" w:cs="Arial"/>
                <w:color w:val="000000"/>
                <w:sz w:val="22"/>
                <w:szCs w:val="22"/>
                <w:lang w:eastAsia="es-ES"/>
              </w:rPr>
              <w:t>de 2022</w:t>
            </w:r>
          </w:p>
        </w:tc>
      </w:tr>
      <w:tr w:rsidR="00D5279F" w:rsidRPr="00647011" w14:paraId="7BBAFA5D" w14:textId="77777777" w:rsidTr="00107A88">
        <w:trPr>
          <w:trHeight w:val="680"/>
          <w:jc w:val="center"/>
        </w:trPr>
        <w:tc>
          <w:tcPr>
            <w:tcW w:w="4977" w:type="dxa"/>
            <w:shd w:val="clear" w:color="auto" w:fill="BFBFBF"/>
            <w:vAlign w:val="center"/>
          </w:tcPr>
          <w:p w14:paraId="4526CFBF"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b/>
                <w:color w:val="000000"/>
                <w:sz w:val="22"/>
                <w:szCs w:val="22"/>
                <w:lang w:eastAsia="es-ES"/>
              </w:rPr>
            </w:pPr>
            <w:r w:rsidRPr="00647011">
              <w:rPr>
                <w:rFonts w:ascii="Arial" w:eastAsia="Arial" w:hAnsi="Arial" w:cs="Arial"/>
                <w:b/>
                <w:color w:val="000000"/>
                <w:sz w:val="22"/>
                <w:szCs w:val="22"/>
                <w:lang w:eastAsia="es-ES"/>
              </w:rPr>
              <w:t>Recepción de consultas a las bases</w:t>
            </w:r>
          </w:p>
        </w:tc>
        <w:tc>
          <w:tcPr>
            <w:tcW w:w="4621" w:type="dxa"/>
            <w:shd w:val="clear" w:color="auto" w:fill="auto"/>
            <w:vAlign w:val="center"/>
          </w:tcPr>
          <w:p w14:paraId="7CFC9A8A"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Entre el </w:t>
            </w:r>
            <w:r>
              <w:rPr>
                <w:rFonts w:ascii="Arial" w:eastAsia="Arial" w:hAnsi="Arial" w:cs="Arial"/>
                <w:color w:val="000000"/>
                <w:sz w:val="22"/>
                <w:szCs w:val="22"/>
                <w:lang w:eastAsia="es-ES"/>
              </w:rPr>
              <w:t xml:space="preserve">martes 07 </w:t>
            </w:r>
            <w:r w:rsidRPr="00647011">
              <w:rPr>
                <w:rFonts w:ascii="Arial" w:eastAsia="Arial" w:hAnsi="Arial" w:cs="Arial"/>
                <w:color w:val="000000"/>
                <w:sz w:val="22"/>
                <w:szCs w:val="22"/>
                <w:lang w:eastAsia="es-ES"/>
              </w:rPr>
              <w:t>y el</w:t>
            </w:r>
          </w:p>
          <w:p w14:paraId="01C19D44" w14:textId="7EB3D60E" w:rsidR="00D5279F" w:rsidRPr="00647011" w:rsidRDefault="001E6446"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l</w:t>
            </w:r>
            <w:r w:rsidR="00D5279F">
              <w:rPr>
                <w:rFonts w:ascii="Arial" w:eastAsia="Arial" w:hAnsi="Arial" w:cs="Arial"/>
                <w:color w:val="000000"/>
                <w:sz w:val="22"/>
                <w:szCs w:val="22"/>
                <w:lang w:eastAsia="es-ES"/>
              </w:rPr>
              <w:t xml:space="preserve">unes 13 de junio </w:t>
            </w:r>
            <w:r w:rsidR="00D5279F" w:rsidRPr="00647011">
              <w:rPr>
                <w:rFonts w:ascii="Arial" w:eastAsia="Arial" w:hAnsi="Arial" w:cs="Arial"/>
                <w:color w:val="000000"/>
                <w:sz w:val="22"/>
                <w:szCs w:val="22"/>
                <w:lang w:eastAsia="es-ES"/>
              </w:rPr>
              <w:t>de 2022</w:t>
            </w:r>
          </w:p>
        </w:tc>
      </w:tr>
      <w:tr w:rsidR="00D5279F" w:rsidRPr="00647011" w14:paraId="2168EA86" w14:textId="77777777" w:rsidTr="00107A88">
        <w:trPr>
          <w:trHeight w:val="680"/>
          <w:jc w:val="center"/>
        </w:trPr>
        <w:tc>
          <w:tcPr>
            <w:tcW w:w="4977" w:type="dxa"/>
            <w:shd w:val="clear" w:color="auto" w:fill="BFBFBF"/>
            <w:vAlign w:val="center"/>
          </w:tcPr>
          <w:p w14:paraId="4F23B8A0" w14:textId="77777777" w:rsidR="00D5279F" w:rsidRDefault="00D5279F" w:rsidP="00107A88">
            <w:pPr>
              <w:pBdr>
                <w:top w:val="nil"/>
                <w:left w:val="nil"/>
                <w:bottom w:val="nil"/>
                <w:right w:val="nil"/>
                <w:between w:val="nil"/>
              </w:pBdr>
              <w:spacing w:line="276" w:lineRule="auto"/>
              <w:ind w:hanging="2"/>
              <w:jc w:val="center"/>
              <w:rPr>
                <w:rFonts w:ascii="Arial" w:eastAsia="Arial" w:hAnsi="Arial" w:cs="Arial"/>
                <w:b/>
                <w:color w:val="000000"/>
                <w:sz w:val="22"/>
                <w:szCs w:val="22"/>
                <w:lang w:eastAsia="es-ES"/>
              </w:rPr>
            </w:pPr>
            <w:r w:rsidRPr="00647011">
              <w:rPr>
                <w:rFonts w:ascii="Arial" w:eastAsia="Arial" w:hAnsi="Arial" w:cs="Arial"/>
                <w:b/>
                <w:color w:val="000000"/>
                <w:sz w:val="22"/>
                <w:szCs w:val="22"/>
                <w:lang w:eastAsia="es-ES"/>
              </w:rPr>
              <w:t xml:space="preserve">Publicación de respuestas a </w:t>
            </w:r>
          </w:p>
          <w:p w14:paraId="286E9FD4"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b/>
                <w:color w:val="000000"/>
                <w:sz w:val="22"/>
                <w:szCs w:val="22"/>
                <w:lang w:eastAsia="es-ES"/>
              </w:rPr>
            </w:pPr>
            <w:r w:rsidRPr="00647011">
              <w:rPr>
                <w:rFonts w:ascii="Arial" w:eastAsia="Arial" w:hAnsi="Arial" w:cs="Arial"/>
                <w:b/>
                <w:color w:val="000000"/>
                <w:sz w:val="22"/>
                <w:szCs w:val="22"/>
                <w:lang w:eastAsia="es-ES"/>
              </w:rPr>
              <w:t>consultas a las bases</w:t>
            </w:r>
          </w:p>
        </w:tc>
        <w:tc>
          <w:tcPr>
            <w:tcW w:w="4621" w:type="dxa"/>
            <w:shd w:val="clear" w:color="auto" w:fill="auto"/>
            <w:vAlign w:val="center"/>
          </w:tcPr>
          <w:p w14:paraId="36F6495B"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Viernes 17 de junio</w:t>
            </w:r>
            <w:r w:rsidRPr="00647011">
              <w:rPr>
                <w:rFonts w:ascii="Arial" w:eastAsia="Arial" w:hAnsi="Arial" w:cs="Arial"/>
                <w:color w:val="000000"/>
                <w:sz w:val="22"/>
                <w:szCs w:val="22"/>
                <w:lang w:eastAsia="es-ES"/>
              </w:rPr>
              <w:t xml:space="preserve"> de 2022</w:t>
            </w:r>
          </w:p>
        </w:tc>
      </w:tr>
      <w:tr w:rsidR="00D5279F" w:rsidRPr="00647011" w14:paraId="5A4635D4" w14:textId="77777777" w:rsidTr="00107A88">
        <w:trPr>
          <w:trHeight w:val="680"/>
          <w:jc w:val="center"/>
        </w:trPr>
        <w:tc>
          <w:tcPr>
            <w:tcW w:w="4977" w:type="dxa"/>
            <w:shd w:val="clear" w:color="auto" w:fill="BFBFBF"/>
            <w:vAlign w:val="center"/>
          </w:tcPr>
          <w:p w14:paraId="50F9CE93"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b/>
                <w:color w:val="000000"/>
                <w:sz w:val="22"/>
                <w:szCs w:val="22"/>
                <w:lang w:eastAsia="es-ES"/>
              </w:rPr>
            </w:pPr>
            <w:r w:rsidRPr="00647011">
              <w:rPr>
                <w:rFonts w:ascii="Arial" w:eastAsia="Arial" w:hAnsi="Arial" w:cs="Arial"/>
                <w:b/>
                <w:color w:val="000000"/>
                <w:sz w:val="22"/>
                <w:szCs w:val="22"/>
                <w:lang w:eastAsia="es-ES"/>
              </w:rPr>
              <w:t>CIERRE POSTULACIÓN</w:t>
            </w:r>
          </w:p>
        </w:tc>
        <w:tc>
          <w:tcPr>
            <w:tcW w:w="4621" w:type="dxa"/>
            <w:shd w:val="clear" w:color="auto" w:fill="auto"/>
            <w:vAlign w:val="center"/>
          </w:tcPr>
          <w:p w14:paraId="1A76CA93"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Miércoles 29 de junio</w:t>
            </w:r>
            <w:r w:rsidRPr="00647011">
              <w:rPr>
                <w:rFonts w:ascii="Arial" w:eastAsia="Arial" w:hAnsi="Arial" w:cs="Arial"/>
                <w:color w:val="000000"/>
                <w:sz w:val="22"/>
                <w:szCs w:val="22"/>
                <w:lang w:eastAsia="es-ES"/>
              </w:rPr>
              <w:t>, a las 16:00 horas</w:t>
            </w:r>
          </w:p>
        </w:tc>
      </w:tr>
      <w:tr w:rsidR="00D5279F" w:rsidRPr="00647011" w14:paraId="4D088F44" w14:textId="77777777" w:rsidTr="00107A88">
        <w:trPr>
          <w:trHeight w:val="680"/>
          <w:jc w:val="center"/>
        </w:trPr>
        <w:tc>
          <w:tcPr>
            <w:tcW w:w="4977" w:type="dxa"/>
            <w:shd w:val="clear" w:color="auto" w:fill="BFBFBF"/>
            <w:vAlign w:val="center"/>
          </w:tcPr>
          <w:p w14:paraId="528BEA58"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b/>
                <w:color w:val="000000"/>
                <w:sz w:val="22"/>
                <w:szCs w:val="22"/>
                <w:lang w:eastAsia="es-ES"/>
              </w:rPr>
            </w:pPr>
            <w:r w:rsidRPr="00647011">
              <w:rPr>
                <w:rFonts w:ascii="Arial" w:eastAsia="Arial" w:hAnsi="Arial" w:cs="Arial"/>
                <w:b/>
                <w:color w:val="000000"/>
                <w:sz w:val="22"/>
                <w:szCs w:val="22"/>
                <w:lang w:eastAsia="es-ES"/>
              </w:rPr>
              <w:t>Solicitud de antecedentes complementarios</w:t>
            </w:r>
          </w:p>
          <w:p w14:paraId="5CAA1420"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b/>
                <w:color w:val="000000"/>
                <w:sz w:val="22"/>
                <w:szCs w:val="22"/>
                <w:lang w:eastAsia="es-ES"/>
              </w:rPr>
            </w:pPr>
            <w:r w:rsidRPr="00647011">
              <w:rPr>
                <w:rFonts w:ascii="Arial" w:eastAsia="Arial" w:hAnsi="Arial" w:cs="Arial"/>
                <w:b/>
                <w:color w:val="000000"/>
                <w:sz w:val="22"/>
                <w:szCs w:val="22"/>
                <w:lang w:eastAsia="es-ES"/>
              </w:rPr>
              <w:t>(se notificará por correo electrónico)</w:t>
            </w:r>
          </w:p>
        </w:tc>
        <w:tc>
          <w:tcPr>
            <w:tcW w:w="4621" w:type="dxa"/>
            <w:shd w:val="clear" w:color="auto" w:fill="auto"/>
            <w:vAlign w:val="center"/>
          </w:tcPr>
          <w:p w14:paraId="03D2E785"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 xml:space="preserve">Martes 19 de julio </w:t>
            </w:r>
            <w:r w:rsidRPr="00647011">
              <w:rPr>
                <w:rFonts w:ascii="Arial" w:eastAsia="Arial" w:hAnsi="Arial" w:cs="Arial"/>
                <w:color w:val="000000"/>
                <w:sz w:val="22"/>
                <w:szCs w:val="22"/>
                <w:lang w:eastAsia="es-ES"/>
              </w:rPr>
              <w:t>de 2022</w:t>
            </w:r>
          </w:p>
        </w:tc>
      </w:tr>
      <w:tr w:rsidR="00D5279F" w:rsidRPr="00647011" w14:paraId="5690B09B" w14:textId="77777777" w:rsidTr="00107A88">
        <w:trPr>
          <w:trHeight w:val="680"/>
          <w:jc w:val="center"/>
        </w:trPr>
        <w:tc>
          <w:tcPr>
            <w:tcW w:w="4977" w:type="dxa"/>
            <w:shd w:val="clear" w:color="auto" w:fill="BFBFBF"/>
            <w:vAlign w:val="center"/>
          </w:tcPr>
          <w:p w14:paraId="5C6CF526"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 xml:space="preserve">Recepción de </w:t>
            </w:r>
            <w:r w:rsidRPr="00647011">
              <w:rPr>
                <w:rFonts w:ascii="Arial" w:eastAsia="Arial" w:hAnsi="Arial" w:cs="Arial"/>
                <w:b/>
                <w:color w:val="000000"/>
                <w:sz w:val="22"/>
                <w:szCs w:val="22"/>
                <w:lang w:eastAsia="es-ES"/>
              </w:rPr>
              <w:br/>
              <w:t>antecedentes complementarios</w:t>
            </w:r>
          </w:p>
        </w:tc>
        <w:tc>
          <w:tcPr>
            <w:tcW w:w="4621" w:type="dxa"/>
            <w:shd w:val="clear" w:color="auto" w:fill="auto"/>
            <w:vAlign w:val="center"/>
          </w:tcPr>
          <w:p w14:paraId="5B059DA7" w14:textId="77777777" w:rsidR="00D5279F"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Entre el </w:t>
            </w:r>
            <w:r>
              <w:rPr>
                <w:rFonts w:ascii="Arial" w:eastAsia="Arial" w:hAnsi="Arial" w:cs="Arial"/>
                <w:color w:val="000000"/>
                <w:sz w:val="22"/>
                <w:szCs w:val="22"/>
                <w:lang w:eastAsia="es-ES"/>
              </w:rPr>
              <w:t xml:space="preserve">miércoles 20 </w:t>
            </w:r>
            <w:r w:rsidRPr="00647011">
              <w:rPr>
                <w:rFonts w:ascii="Arial" w:eastAsia="Arial" w:hAnsi="Arial" w:cs="Arial"/>
                <w:color w:val="000000"/>
                <w:sz w:val="22"/>
                <w:szCs w:val="22"/>
                <w:lang w:eastAsia="es-ES"/>
              </w:rPr>
              <w:t>y el</w:t>
            </w:r>
            <w:r>
              <w:rPr>
                <w:rFonts w:ascii="Arial" w:eastAsia="Arial" w:hAnsi="Arial" w:cs="Arial"/>
                <w:color w:val="000000"/>
                <w:sz w:val="22"/>
                <w:szCs w:val="22"/>
                <w:lang w:eastAsia="es-ES"/>
              </w:rPr>
              <w:t xml:space="preserve"> </w:t>
            </w:r>
          </w:p>
          <w:p w14:paraId="017DEA43"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 xml:space="preserve">martes 26 de julio </w:t>
            </w:r>
            <w:r w:rsidRPr="00647011">
              <w:rPr>
                <w:rFonts w:ascii="Arial" w:eastAsia="Arial" w:hAnsi="Arial" w:cs="Arial"/>
                <w:color w:val="000000"/>
                <w:sz w:val="22"/>
                <w:szCs w:val="22"/>
                <w:lang w:eastAsia="es-ES"/>
              </w:rPr>
              <w:t>de 2022</w:t>
            </w:r>
          </w:p>
        </w:tc>
      </w:tr>
      <w:tr w:rsidR="00D5279F" w:rsidRPr="00647011" w14:paraId="665375BB" w14:textId="77777777" w:rsidTr="00107A88">
        <w:trPr>
          <w:trHeight w:val="680"/>
          <w:jc w:val="center"/>
        </w:trPr>
        <w:tc>
          <w:tcPr>
            <w:tcW w:w="4977" w:type="dxa"/>
            <w:shd w:val="clear" w:color="auto" w:fill="BFBFBF"/>
            <w:vAlign w:val="center"/>
          </w:tcPr>
          <w:p w14:paraId="07D400DB"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PUBLICACIÓN RESULTADOS DE ADMISIBILIDAD</w:t>
            </w:r>
          </w:p>
        </w:tc>
        <w:tc>
          <w:tcPr>
            <w:tcW w:w="4621" w:type="dxa"/>
            <w:shd w:val="clear" w:color="auto" w:fill="auto"/>
            <w:vAlign w:val="center"/>
          </w:tcPr>
          <w:p w14:paraId="6B3188A1"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 xml:space="preserve">Jueves 04 de agosto </w:t>
            </w:r>
            <w:r w:rsidRPr="00647011">
              <w:rPr>
                <w:rFonts w:ascii="Arial" w:eastAsia="Arial" w:hAnsi="Arial" w:cs="Arial"/>
                <w:color w:val="000000"/>
                <w:sz w:val="22"/>
                <w:szCs w:val="22"/>
                <w:lang w:eastAsia="es-ES"/>
              </w:rPr>
              <w:t>de 2022</w:t>
            </w:r>
          </w:p>
        </w:tc>
      </w:tr>
      <w:tr w:rsidR="00D5279F" w:rsidRPr="00647011" w14:paraId="289DBF8A" w14:textId="77777777" w:rsidTr="00107A88">
        <w:trPr>
          <w:trHeight w:val="680"/>
          <w:jc w:val="center"/>
        </w:trPr>
        <w:tc>
          <w:tcPr>
            <w:tcW w:w="4977" w:type="dxa"/>
            <w:shd w:val="clear" w:color="auto" w:fill="BFBFBF"/>
            <w:vAlign w:val="center"/>
          </w:tcPr>
          <w:p w14:paraId="2AD880D8"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PUBLICACIÓN DE PROYECTOS ADJUDICADOS Y LISTA DE ESPERA</w:t>
            </w:r>
          </w:p>
        </w:tc>
        <w:tc>
          <w:tcPr>
            <w:tcW w:w="4621" w:type="dxa"/>
            <w:shd w:val="clear" w:color="auto" w:fill="auto"/>
            <w:vAlign w:val="center"/>
          </w:tcPr>
          <w:p w14:paraId="4ED3A640"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 xml:space="preserve">Viernes 26 de agosto </w:t>
            </w:r>
            <w:r w:rsidRPr="00647011">
              <w:rPr>
                <w:rFonts w:ascii="Arial" w:eastAsia="Arial" w:hAnsi="Arial" w:cs="Arial"/>
                <w:color w:val="000000"/>
                <w:sz w:val="22"/>
                <w:szCs w:val="22"/>
                <w:lang w:eastAsia="es-ES"/>
              </w:rPr>
              <w:t>de 2022</w:t>
            </w:r>
          </w:p>
        </w:tc>
      </w:tr>
      <w:tr w:rsidR="00D5279F" w:rsidRPr="00647011" w14:paraId="7F249DB0" w14:textId="77777777" w:rsidTr="00107A88">
        <w:trPr>
          <w:trHeight w:val="680"/>
          <w:jc w:val="center"/>
        </w:trPr>
        <w:tc>
          <w:tcPr>
            <w:tcW w:w="4977" w:type="dxa"/>
            <w:shd w:val="clear" w:color="auto" w:fill="BFBFBF"/>
            <w:vAlign w:val="center"/>
          </w:tcPr>
          <w:p w14:paraId="46C9E640"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 xml:space="preserve">Suscripción de convenios </w:t>
            </w:r>
          </w:p>
        </w:tc>
        <w:tc>
          <w:tcPr>
            <w:tcW w:w="4621" w:type="dxa"/>
            <w:shd w:val="clear" w:color="auto" w:fill="auto"/>
            <w:vAlign w:val="center"/>
          </w:tcPr>
          <w:p w14:paraId="4A930C47"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Entre el </w:t>
            </w:r>
            <w:r>
              <w:rPr>
                <w:rFonts w:ascii="Arial" w:eastAsia="Arial" w:hAnsi="Arial" w:cs="Arial"/>
                <w:color w:val="000000"/>
                <w:sz w:val="22"/>
                <w:szCs w:val="22"/>
                <w:lang w:eastAsia="es-ES"/>
              </w:rPr>
              <w:t xml:space="preserve">jueves 01 </w:t>
            </w:r>
            <w:r w:rsidRPr="00647011">
              <w:rPr>
                <w:rFonts w:ascii="Arial" w:eastAsia="Arial" w:hAnsi="Arial" w:cs="Arial"/>
                <w:color w:val="000000"/>
                <w:sz w:val="22"/>
                <w:szCs w:val="22"/>
                <w:lang w:eastAsia="es-ES"/>
              </w:rPr>
              <w:t>y el</w:t>
            </w:r>
          </w:p>
          <w:p w14:paraId="064AD045" w14:textId="1680EECF" w:rsidR="00D5279F" w:rsidRPr="00647011" w:rsidRDefault="001E6446"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m</w:t>
            </w:r>
            <w:r w:rsidR="00D5279F">
              <w:rPr>
                <w:rFonts w:ascii="Arial" w:eastAsia="Arial" w:hAnsi="Arial" w:cs="Arial"/>
                <w:color w:val="000000"/>
                <w:sz w:val="22"/>
                <w:szCs w:val="22"/>
                <w:lang w:eastAsia="es-ES"/>
              </w:rPr>
              <w:t xml:space="preserve">iércoles 14 de septiembre </w:t>
            </w:r>
            <w:r w:rsidR="00D5279F" w:rsidRPr="00647011">
              <w:rPr>
                <w:rFonts w:ascii="Arial" w:eastAsia="Arial" w:hAnsi="Arial" w:cs="Arial"/>
                <w:color w:val="000000"/>
                <w:sz w:val="22"/>
                <w:szCs w:val="22"/>
                <w:lang w:eastAsia="es-ES"/>
              </w:rPr>
              <w:t>de 2022</w:t>
            </w:r>
          </w:p>
        </w:tc>
      </w:tr>
      <w:tr w:rsidR="00D5279F" w:rsidRPr="00647011" w14:paraId="59B700D4" w14:textId="77777777" w:rsidTr="00107A88">
        <w:trPr>
          <w:trHeight w:val="680"/>
          <w:jc w:val="center"/>
        </w:trPr>
        <w:tc>
          <w:tcPr>
            <w:tcW w:w="4977" w:type="dxa"/>
            <w:shd w:val="clear" w:color="auto" w:fill="BFBFBF"/>
            <w:vAlign w:val="center"/>
          </w:tcPr>
          <w:p w14:paraId="3AC252BD"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PUBLICACIÓN DE PROYECTOS DESISTIDOS Y ADJUDICACIÓN DE LISTA DE ESPERA</w:t>
            </w:r>
          </w:p>
        </w:tc>
        <w:tc>
          <w:tcPr>
            <w:tcW w:w="4621" w:type="dxa"/>
            <w:shd w:val="clear" w:color="auto" w:fill="auto"/>
            <w:vAlign w:val="center"/>
          </w:tcPr>
          <w:p w14:paraId="4BECE26B"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 xml:space="preserve">Miércoles 12 de octubre </w:t>
            </w:r>
            <w:r w:rsidRPr="00647011">
              <w:rPr>
                <w:rFonts w:ascii="Arial" w:eastAsia="Arial" w:hAnsi="Arial" w:cs="Arial"/>
                <w:color w:val="000000"/>
                <w:sz w:val="22"/>
                <w:szCs w:val="22"/>
                <w:lang w:eastAsia="es-ES"/>
              </w:rPr>
              <w:t>de 2022</w:t>
            </w:r>
          </w:p>
        </w:tc>
      </w:tr>
      <w:tr w:rsidR="00D5279F" w:rsidRPr="00647011" w14:paraId="1395964F" w14:textId="77777777" w:rsidTr="00107A88">
        <w:trPr>
          <w:trHeight w:val="680"/>
          <w:jc w:val="center"/>
        </w:trPr>
        <w:tc>
          <w:tcPr>
            <w:tcW w:w="4977" w:type="dxa"/>
            <w:shd w:val="clear" w:color="auto" w:fill="BFBFBF"/>
            <w:vAlign w:val="center"/>
          </w:tcPr>
          <w:p w14:paraId="5CA7BCAD"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INICIO DE EJECUCIÓN DE PROYECTOS</w:t>
            </w:r>
          </w:p>
        </w:tc>
        <w:tc>
          <w:tcPr>
            <w:tcW w:w="4621" w:type="dxa"/>
            <w:vAlign w:val="center"/>
          </w:tcPr>
          <w:p w14:paraId="29FE15C3" w14:textId="77777777" w:rsidR="00D5279F" w:rsidRPr="00647011" w:rsidRDefault="00D5279F" w:rsidP="00107A88">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A contar de la fecha de Resolución Exenta que aprueba el Convenio de Transferencia de Recursos respectivo</w:t>
            </w:r>
          </w:p>
        </w:tc>
      </w:tr>
    </w:tbl>
    <w:p w14:paraId="746DECAB" w14:textId="77777777" w:rsidR="00D5279F" w:rsidRPr="003A11A3" w:rsidRDefault="00D5279F" w:rsidP="00134F6B">
      <w:pPr>
        <w:keepNext/>
        <w:keepLines/>
        <w:spacing w:before="240" w:line="276" w:lineRule="auto"/>
        <w:ind w:leftChars="-1" w:hangingChars="1" w:hanging="2"/>
        <w:textAlignment w:val="top"/>
        <w:outlineLvl w:val="0"/>
        <w:rPr>
          <w:rFonts w:ascii="Arial" w:hAnsi="Arial" w:cs="Arial"/>
          <w:color w:val="2E74B5"/>
          <w:position w:val="-1"/>
          <w:sz w:val="22"/>
          <w:szCs w:val="22"/>
          <w:lang w:eastAsia="en-US"/>
        </w:rPr>
      </w:pPr>
    </w:p>
    <w:p w14:paraId="23847BE0" w14:textId="77777777" w:rsidR="003A11A3" w:rsidRPr="003A11A3" w:rsidRDefault="003A11A3" w:rsidP="00134F6B">
      <w:pPr>
        <w:pBdr>
          <w:top w:val="single" w:sz="24" w:space="0" w:color="4F81BD"/>
          <w:left w:val="single" w:sz="24" w:space="0" w:color="4F81BD"/>
          <w:bottom w:val="single" w:sz="24" w:space="0" w:color="4F81BD"/>
          <w:right w:val="single" w:sz="24" w:space="0" w:color="4F81BD"/>
        </w:pBdr>
        <w:shd w:val="clear" w:color="auto" w:fill="4F81BD"/>
        <w:spacing w:before="100" w:after="240" w:line="276" w:lineRule="auto"/>
        <w:outlineLvl w:val="0"/>
        <w:rPr>
          <w:rFonts w:ascii="Arial" w:eastAsia="Arial" w:hAnsi="Arial" w:cs="Arial"/>
          <w:color w:val="FFFFFF"/>
          <w:position w:val="-1"/>
          <w:sz w:val="22"/>
          <w:szCs w:val="22"/>
          <w:lang w:eastAsia="en-US"/>
        </w:rPr>
      </w:pPr>
      <w:bookmarkStart w:id="134" w:name="_heading=h.x5lguxlq2kxf" w:colFirst="0" w:colLast="0"/>
      <w:bookmarkStart w:id="135" w:name="_Toc97713104"/>
      <w:bookmarkStart w:id="136" w:name="_Toc104821565"/>
      <w:bookmarkEnd w:id="134"/>
      <w:r w:rsidRPr="003A11A3">
        <w:rPr>
          <w:rFonts w:ascii="Arial" w:eastAsia="Arial" w:hAnsi="Arial" w:cs="Arial"/>
          <w:color w:val="FFFFFF"/>
          <w:position w:val="-1"/>
          <w:sz w:val="22"/>
          <w:szCs w:val="22"/>
          <w:lang w:eastAsia="en-US"/>
        </w:rPr>
        <w:t>4. ACCIONES A REALIZAR CON EL FINANCIAMIENTO</w:t>
      </w:r>
      <w:bookmarkEnd w:id="135"/>
      <w:bookmarkEnd w:id="136"/>
    </w:p>
    <w:p w14:paraId="2C90FA12" w14:textId="77777777" w:rsidR="003A11A3" w:rsidRPr="003A11A3" w:rsidRDefault="003A11A3"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137" w:name="_Toc97713105"/>
      <w:bookmarkStart w:id="138" w:name="_Toc104821566"/>
      <w:r w:rsidRPr="003A11A3">
        <w:rPr>
          <w:rFonts w:ascii="Arial" w:eastAsia="Arial" w:hAnsi="Arial" w:cs="Arial"/>
          <w:caps/>
          <w:spacing w:val="15"/>
          <w:sz w:val="22"/>
          <w:szCs w:val="22"/>
          <w:lang w:eastAsia="es-ES"/>
        </w:rPr>
        <w:t>4 .1. Descripción del programa</w:t>
      </w:r>
      <w:bookmarkEnd w:id="137"/>
      <w:bookmarkEnd w:id="138"/>
    </w:p>
    <w:p w14:paraId="50D65922" w14:textId="328EF1E6" w:rsidR="003A11A3" w:rsidRPr="003A11A3" w:rsidRDefault="003A11A3" w:rsidP="00134F6B">
      <w:pPr>
        <w:suppressAutoHyphens/>
        <w:spacing w:before="120"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39" w:name="_Toc97713106"/>
      <w:bookmarkStart w:id="140" w:name="_Toc104821567"/>
      <w:r w:rsidRPr="003A11A3">
        <w:rPr>
          <w:rFonts w:ascii="Arial" w:eastAsia="Arial" w:hAnsi="Arial" w:cs="Arial"/>
          <w:position w:val="-1"/>
          <w:sz w:val="22"/>
          <w:szCs w:val="22"/>
          <w:lang w:eastAsia="en-US"/>
        </w:rPr>
        <w:t>Una de las características principales del programa, es la consideración de las necesidades individuales y la importancia de respetar las decisiones respecto a los apoyos que cada persona determina</w:t>
      </w:r>
      <w:r w:rsidR="006978E3">
        <w:rPr>
          <w:rFonts w:ascii="Arial" w:eastAsia="Arial" w:hAnsi="Arial" w:cs="Arial"/>
          <w:sz w:val="22"/>
          <w:szCs w:val="22"/>
          <w:lang w:eastAsia="es-ES"/>
        </w:rPr>
        <w:t>, así como también</w:t>
      </w:r>
      <w:r w:rsidR="006978E3" w:rsidRPr="00167A9C">
        <w:rPr>
          <w:rFonts w:ascii="Arial" w:eastAsia="Arial" w:hAnsi="Arial" w:cs="Arial"/>
          <w:sz w:val="22"/>
          <w:szCs w:val="22"/>
          <w:lang w:eastAsia="es-ES"/>
        </w:rPr>
        <w:t xml:space="preserve"> la generación de</w:t>
      </w:r>
      <w:r w:rsidR="006978E3">
        <w:rPr>
          <w:rFonts w:ascii="Arial" w:eastAsia="Arial" w:hAnsi="Arial" w:cs="Arial"/>
          <w:sz w:val="22"/>
          <w:szCs w:val="22"/>
          <w:lang w:eastAsia="es-ES"/>
        </w:rPr>
        <w:t xml:space="preserve"> </w:t>
      </w:r>
      <w:r w:rsidR="006978E3" w:rsidRPr="00167A9C">
        <w:rPr>
          <w:rFonts w:ascii="Arial" w:eastAsia="Arial" w:hAnsi="Arial" w:cs="Arial"/>
          <w:sz w:val="22"/>
          <w:szCs w:val="22"/>
          <w:lang w:eastAsia="es-ES"/>
        </w:rPr>
        <w:t>acciones que permit</w:t>
      </w:r>
      <w:r w:rsidR="006978E3">
        <w:rPr>
          <w:rFonts w:ascii="Arial" w:eastAsia="Arial" w:hAnsi="Arial" w:cs="Arial"/>
          <w:sz w:val="22"/>
          <w:szCs w:val="22"/>
          <w:lang w:eastAsia="es-ES"/>
        </w:rPr>
        <w:t>a</w:t>
      </w:r>
      <w:r w:rsidR="006978E3" w:rsidRPr="00167A9C">
        <w:rPr>
          <w:rFonts w:ascii="Arial" w:eastAsia="Arial" w:hAnsi="Arial" w:cs="Arial"/>
          <w:sz w:val="22"/>
          <w:szCs w:val="22"/>
          <w:lang w:eastAsia="es-ES"/>
        </w:rPr>
        <w:t xml:space="preserve">n </w:t>
      </w:r>
      <w:r w:rsidR="006978E3">
        <w:rPr>
          <w:rFonts w:ascii="Arial" w:eastAsia="Arial" w:hAnsi="Arial" w:cs="Arial"/>
          <w:sz w:val="22"/>
          <w:szCs w:val="22"/>
          <w:lang w:eastAsia="es-ES"/>
        </w:rPr>
        <w:t xml:space="preserve">su </w:t>
      </w:r>
      <w:r w:rsidR="006978E3" w:rsidRPr="00167A9C">
        <w:rPr>
          <w:rFonts w:ascii="Arial" w:eastAsia="Arial" w:hAnsi="Arial" w:cs="Arial"/>
          <w:sz w:val="22"/>
          <w:szCs w:val="22"/>
          <w:lang w:eastAsia="es-ES"/>
        </w:rPr>
        <w:t xml:space="preserve">participación </w:t>
      </w:r>
      <w:r w:rsidR="006978E3">
        <w:rPr>
          <w:rFonts w:ascii="Arial" w:eastAsia="Arial" w:hAnsi="Arial" w:cs="Arial"/>
          <w:sz w:val="22"/>
          <w:szCs w:val="22"/>
          <w:lang w:eastAsia="es-ES"/>
        </w:rPr>
        <w:t xml:space="preserve">tanto </w:t>
      </w:r>
      <w:r w:rsidR="006978E3" w:rsidRPr="00167A9C">
        <w:rPr>
          <w:rFonts w:ascii="Arial" w:eastAsia="Arial" w:hAnsi="Arial" w:cs="Arial"/>
          <w:sz w:val="22"/>
          <w:szCs w:val="22"/>
          <w:lang w:eastAsia="es-ES"/>
        </w:rPr>
        <w:t>en los ambientes habituales de residencia como en los ambientes comunitarios donde deseen participa</w:t>
      </w:r>
      <w:r w:rsidR="006978E3">
        <w:rPr>
          <w:rFonts w:ascii="Arial" w:eastAsia="Arial" w:hAnsi="Arial" w:cs="Arial"/>
          <w:sz w:val="22"/>
          <w:szCs w:val="22"/>
          <w:lang w:eastAsia="es-ES"/>
        </w:rPr>
        <w:t>r</w:t>
      </w:r>
      <w:r w:rsidRPr="003A11A3">
        <w:rPr>
          <w:rFonts w:ascii="Arial" w:eastAsia="Arial" w:hAnsi="Arial" w:cs="Arial"/>
          <w:position w:val="-1"/>
          <w:sz w:val="22"/>
          <w:szCs w:val="22"/>
          <w:lang w:eastAsia="en-US"/>
        </w:rPr>
        <w:t>. Esto supone un cambio fundamental y propone intervenciones individuales y/o grupales, pero que tiendan a favorecer el desarrollo de un Plan de Vida basado en los intereses y propósitos personales, más que en la entrega de herramientas genéricas a un grupo de personas de similares características.</w:t>
      </w:r>
      <w:bookmarkEnd w:id="139"/>
      <w:bookmarkEnd w:id="140"/>
    </w:p>
    <w:p w14:paraId="4A2649F6" w14:textId="2C5DB4CA" w:rsidR="003A11A3" w:rsidRPr="003A11A3" w:rsidRDefault="003A11A3" w:rsidP="00134F6B">
      <w:pPr>
        <w:suppressAutoHyphens/>
        <w:spacing w:before="120"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41" w:name="_Toc97713107"/>
      <w:bookmarkStart w:id="142" w:name="_Toc104821568"/>
      <w:r w:rsidRPr="003A11A3">
        <w:rPr>
          <w:rFonts w:ascii="Arial" w:eastAsia="Arial" w:hAnsi="Arial" w:cs="Arial"/>
          <w:position w:val="-1"/>
          <w:sz w:val="22"/>
          <w:szCs w:val="22"/>
          <w:lang w:eastAsia="en-US"/>
        </w:rPr>
        <w:t xml:space="preserve">Para transitar hacia un cambio de enfoque en las intervenciones será necesario que los equipos de trabajo (profesionales, técnicos y/o personas con experiencia en la entrega de servicios de apoyo) puedan favorecer en las Personas con Discapacidad, posibilidades reales de decisión sobre los aspectos de su propia vida, incluyendo no sólo la oportunidad </w:t>
      </w:r>
      <w:r w:rsidRPr="003A11A3">
        <w:rPr>
          <w:rFonts w:ascii="Arial" w:eastAsia="Arial" w:hAnsi="Arial" w:cs="Arial"/>
          <w:position w:val="-1"/>
          <w:sz w:val="22"/>
          <w:szCs w:val="22"/>
          <w:lang w:eastAsia="en-US"/>
        </w:rPr>
        <w:lastRenderedPageBreak/>
        <w:t>de llevar a cabo actividades de la vida diaria, sino también la promoción de la autonomía y posibilidades concretas de participación social</w:t>
      </w:r>
      <w:r w:rsidR="006978E3">
        <w:rPr>
          <w:rFonts w:ascii="Arial" w:eastAsia="Arial" w:hAnsi="Arial" w:cs="Arial"/>
          <w:position w:val="-1"/>
          <w:sz w:val="22"/>
          <w:szCs w:val="22"/>
          <w:lang w:eastAsia="en-US"/>
        </w:rPr>
        <w:t xml:space="preserve"> y comunitaria</w:t>
      </w:r>
      <w:r w:rsidRPr="003A11A3">
        <w:rPr>
          <w:rFonts w:ascii="Arial" w:eastAsia="Arial" w:hAnsi="Arial" w:cs="Arial"/>
          <w:position w:val="-1"/>
          <w:sz w:val="22"/>
          <w:szCs w:val="22"/>
          <w:lang w:eastAsia="en-US"/>
        </w:rPr>
        <w:t>.</w:t>
      </w:r>
      <w:bookmarkEnd w:id="141"/>
      <w:bookmarkEnd w:id="142"/>
    </w:p>
    <w:p w14:paraId="39F04FB0" w14:textId="77777777" w:rsidR="003A11A3" w:rsidRPr="003A11A3" w:rsidRDefault="003A11A3" w:rsidP="00134F6B">
      <w:pPr>
        <w:suppressAutoHyphens/>
        <w:spacing w:before="120"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43" w:name="_Toc97713108"/>
      <w:bookmarkStart w:id="144" w:name="_Toc104821569"/>
      <w:r w:rsidRPr="003A11A3">
        <w:rPr>
          <w:rFonts w:ascii="Arial" w:eastAsia="Arial" w:hAnsi="Arial" w:cs="Arial"/>
          <w:position w:val="-1"/>
          <w:sz w:val="22"/>
          <w:szCs w:val="22"/>
          <w:lang w:eastAsia="en-US"/>
        </w:rPr>
        <w:t>Con ello, se espera que los equipos favorezcan las necesarias conexiones con servicios y entornos comunitarios, que incluya diferentes ámbitos de la vida adulta, como trabajo, vivienda, tiempo libre, entre otras.</w:t>
      </w:r>
      <w:bookmarkEnd w:id="143"/>
      <w:bookmarkEnd w:id="144"/>
    </w:p>
    <w:p w14:paraId="532DED4D" w14:textId="77777777" w:rsidR="003A11A3" w:rsidRPr="003A11A3" w:rsidRDefault="003A11A3" w:rsidP="00134F6B">
      <w:pPr>
        <w:suppressAutoHyphens/>
        <w:spacing w:before="120"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p>
    <w:p w14:paraId="23F57F10" w14:textId="77777777" w:rsidR="003A11A3" w:rsidRPr="003A11A3" w:rsidRDefault="003A11A3" w:rsidP="00134F6B">
      <w:pPr>
        <w:pBdr>
          <w:top w:val="single" w:sz="24" w:space="0" w:color="DBE5F1"/>
          <w:left w:val="single" w:sz="24" w:space="0" w:color="DBE5F1"/>
          <w:bottom w:val="single" w:sz="24" w:space="0" w:color="DBE5F1"/>
          <w:right w:val="single" w:sz="24" w:space="0" w:color="DBE5F1"/>
        </w:pBdr>
        <w:shd w:val="clear" w:color="auto" w:fill="DBE5F1"/>
        <w:spacing w:before="100" w:after="60" w:line="276" w:lineRule="auto"/>
        <w:outlineLvl w:val="1"/>
        <w:rPr>
          <w:rFonts w:ascii="Arial" w:eastAsia="Arial" w:hAnsi="Arial" w:cs="Arial"/>
          <w:caps/>
          <w:spacing w:val="15"/>
          <w:sz w:val="22"/>
          <w:szCs w:val="22"/>
          <w:lang w:eastAsia="es-ES"/>
        </w:rPr>
      </w:pPr>
      <w:bookmarkStart w:id="145" w:name="_heading=h.r2ggojd7c4lc" w:colFirst="0" w:colLast="0"/>
      <w:bookmarkStart w:id="146" w:name="_Toc97713109"/>
      <w:bookmarkStart w:id="147" w:name="_Toc104821570"/>
      <w:bookmarkEnd w:id="145"/>
      <w:r w:rsidRPr="003A11A3">
        <w:rPr>
          <w:rFonts w:ascii="Arial" w:eastAsia="Arial" w:hAnsi="Arial" w:cs="Arial"/>
          <w:caps/>
          <w:spacing w:val="15"/>
          <w:sz w:val="22"/>
          <w:szCs w:val="22"/>
          <w:lang w:eastAsia="es-ES"/>
        </w:rPr>
        <w:t>4.2. Modalidad Colectiva</w:t>
      </w:r>
      <w:bookmarkEnd w:id="146"/>
      <w:bookmarkEnd w:id="147"/>
    </w:p>
    <w:p w14:paraId="1C18455B"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48" w:name="_Toc97713110"/>
      <w:bookmarkStart w:id="149" w:name="_Toc104821571"/>
      <w:r w:rsidRPr="003A11A3">
        <w:rPr>
          <w:rFonts w:ascii="Arial" w:eastAsia="Arial" w:hAnsi="Arial" w:cs="Arial"/>
          <w:position w:val="-1"/>
          <w:sz w:val="22"/>
          <w:szCs w:val="22"/>
          <w:lang w:eastAsia="en-US"/>
        </w:rPr>
        <w:t xml:space="preserve">En esta modalidad, los recursos se entregarán mediante Convenios de Transferencia de Recursos con entidades públicas o privadas sin fines de lucro, quienes previamente deberán identificar una problemática relacionada con el ejercicio de la autonomía, autodeterminación, el tránsito a la vida independiente y la inclusión social, y a partir de ello, describir la propuesta y el aporte del proyecto, lo cual debe quedar detallado en el </w:t>
      </w:r>
      <w:r w:rsidRPr="003A11A3">
        <w:rPr>
          <w:rFonts w:ascii="Arial" w:eastAsia="Arial" w:hAnsi="Arial" w:cs="Arial"/>
          <w:b/>
          <w:bCs/>
          <w:position w:val="-1"/>
          <w:sz w:val="22"/>
          <w:szCs w:val="22"/>
          <w:lang w:eastAsia="en-US"/>
        </w:rPr>
        <w:t>Anexo Nº1: Formulario de Postulación Financiamiento Colectivo</w:t>
      </w:r>
      <w:r w:rsidRPr="003A11A3">
        <w:rPr>
          <w:rFonts w:ascii="Arial" w:eastAsia="Arial" w:hAnsi="Arial" w:cs="Arial"/>
          <w:position w:val="-1"/>
          <w:sz w:val="22"/>
          <w:szCs w:val="22"/>
          <w:lang w:eastAsia="en-US"/>
        </w:rPr>
        <w:t>.</w:t>
      </w:r>
      <w:bookmarkEnd w:id="148"/>
      <w:bookmarkEnd w:id="149"/>
    </w:p>
    <w:p w14:paraId="6A2984E7" w14:textId="22E1454A" w:rsidR="003A11A3" w:rsidRDefault="003A11A3" w:rsidP="00134F6B">
      <w:pPr>
        <w:spacing w:before="120" w:after="120" w:line="276" w:lineRule="auto"/>
        <w:ind w:hanging="2"/>
        <w:jc w:val="both"/>
        <w:rPr>
          <w:rFonts w:ascii="Arial" w:eastAsia="Arial" w:hAnsi="Arial" w:cs="Arial"/>
          <w:b/>
          <w:bCs/>
          <w:position w:val="-1"/>
          <w:sz w:val="22"/>
          <w:szCs w:val="22"/>
          <w:lang w:eastAsia="en-US"/>
        </w:rPr>
      </w:pPr>
      <w:bookmarkStart w:id="150" w:name="_Hlk97803688"/>
      <w:r w:rsidRPr="003A11A3">
        <w:rPr>
          <w:rFonts w:ascii="Arial" w:eastAsia="Arial" w:hAnsi="Arial" w:cs="Arial"/>
          <w:b/>
          <w:bCs/>
          <w:sz w:val="22"/>
          <w:szCs w:val="22"/>
          <w:lang w:eastAsia="es-ES"/>
        </w:rPr>
        <w:t xml:space="preserve">Cada proyecto de la Modalidad Colectiva podrá postular a un financiamiento </w:t>
      </w:r>
      <w:bookmarkStart w:id="151" w:name="_Toc97713111"/>
      <w:r w:rsidRPr="003A11A3">
        <w:rPr>
          <w:rFonts w:ascii="Arial" w:eastAsia="Arial" w:hAnsi="Arial" w:cs="Arial"/>
          <w:b/>
          <w:bCs/>
          <w:sz w:val="22"/>
          <w:szCs w:val="22"/>
          <w:lang w:eastAsia="es-ES"/>
        </w:rPr>
        <w:t xml:space="preserve">mínimo de </w:t>
      </w:r>
      <w:r w:rsidRPr="003A11A3">
        <w:rPr>
          <w:rFonts w:ascii="Arial" w:eastAsia="Arial" w:hAnsi="Arial" w:cs="Arial"/>
          <w:b/>
          <w:bCs/>
          <w:position w:val="-1"/>
          <w:sz w:val="22"/>
          <w:szCs w:val="22"/>
          <w:lang w:eastAsia="en-US"/>
        </w:rPr>
        <w:t>$</w:t>
      </w:r>
      <w:r w:rsidR="001620E7">
        <w:rPr>
          <w:rFonts w:ascii="Arial" w:eastAsia="Arial" w:hAnsi="Arial" w:cs="Arial"/>
          <w:b/>
          <w:bCs/>
          <w:position w:val="-1"/>
          <w:sz w:val="22"/>
          <w:szCs w:val="22"/>
          <w:lang w:eastAsia="en-US"/>
        </w:rPr>
        <w:t>5</w:t>
      </w:r>
      <w:r w:rsidRPr="003A11A3">
        <w:rPr>
          <w:rFonts w:ascii="Arial" w:eastAsia="Arial" w:hAnsi="Arial" w:cs="Arial"/>
          <w:b/>
          <w:bCs/>
          <w:position w:val="-1"/>
          <w:sz w:val="22"/>
          <w:szCs w:val="22"/>
          <w:lang w:eastAsia="en-US"/>
        </w:rPr>
        <w:t>.000.000.- (</w:t>
      </w:r>
      <w:r w:rsidR="001620E7">
        <w:rPr>
          <w:rFonts w:ascii="Arial" w:eastAsia="Arial" w:hAnsi="Arial" w:cs="Arial"/>
          <w:b/>
          <w:bCs/>
          <w:position w:val="-1"/>
          <w:sz w:val="22"/>
          <w:szCs w:val="22"/>
          <w:lang w:eastAsia="en-US"/>
        </w:rPr>
        <w:t xml:space="preserve">cinco </w:t>
      </w:r>
      <w:r w:rsidRPr="003A11A3">
        <w:rPr>
          <w:rFonts w:ascii="Arial" w:eastAsia="Arial" w:hAnsi="Arial" w:cs="Arial"/>
          <w:b/>
          <w:bCs/>
          <w:position w:val="-1"/>
          <w:sz w:val="22"/>
          <w:szCs w:val="22"/>
          <w:lang w:eastAsia="en-US"/>
        </w:rPr>
        <w:t>millones de pesos) y a un financiamiento máximo de $</w:t>
      </w:r>
      <w:r w:rsidR="001620E7">
        <w:rPr>
          <w:rFonts w:ascii="Arial" w:eastAsia="Arial" w:hAnsi="Arial" w:cs="Arial"/>
          <w:b/>
          <w:bCs/>
          <w:position w:val="-1"/>
          <w:sz w:val="22"/>
          <w:szCs w:val="22"/>
          <w:lang w:eastAsia="en-US"/>
        </w:rPr>
        <w:t>60</w:t>
      </w:r>
      <w:r w:rsidRPr="003A11A3">
        <w:rPr>
          <w:rFonts w:ascii="Arial" w:eastAsia="Arial" w:hAnsi="Arial" w:cs="Arial"/>
          <w:b/>
          <w:bCs/>
          <w:position w:val="-1"/>
          <w:sz w:val="22"/>
          <w:szCs w:val="22"/>
          <w:lang w:eastAsia="en-US"/>
        </w:rPr>
        <w:t>.000.000.-</w:t>
      </w:r>
      <w:bookmarkEnd w:id="151"/>
      <w:r w:rsidRPr="003A11A3">
        <w:rPr>
          <w:rFonts w:ascii="Arial" w:eastAsia="Arial" w:hAnsi="Arial" w:cs="Arial"/>
          <w:b/>
          <w:bCs/>
          <w:position w:val="-1"/>
          <w:sz w:val="22"/>
          <w:szCs w:val="22"/>
          <w:lang w:eastAsia="en-US"/>
        </w:rPr>
        <w:t xml:space="preserve"> (</w:t>
      </w:r>
      <w:r w:rsidR="001620E7">
        <w:rPr>
          <w:rFonts w:ascii="Arial" w:eastAsia="Arial" w:hAnsi="Arial" w:cs="Arial"/>
          <w:b/>
          <w:bCs/>
          <w:position w:val="-1"/>
          <w:sz w:val="22"/>
          <w:szCs w:val="22"/>
          <w:lang w:eastAsia="en-US"/>
        </w:rPr>
        <w:t xml:space="preserve">sesenta </w:t>
      </w:r>
      <w:r w:rsidRPr="003A11A3">
        <w:rPr>
          <w:rFonts w:ascii="Arial" w:eastAsia="Arial" w:hAnsi="Arial" w:cs="Arial"/>
          <w:b/>
          <w:bCs/>
          <w:position w:val="-1"/>
          <w:sz w:val="22"/>
          <w:szCs w:val="22"/>
          <w:lang w:eastAsia="en-US"/>
        </w:rPr>
        <w:t>millones de pesos)</w:t>
      </w:r>
      <w:r w:rsidR="001620E7">
        <w:rPr>
          <w:rFonts w:ascii="Arial" w:eastAsia="Arial" w:hAnsi="Arial" w:cs="Arial"/>
          <w:b/>
          <w:bCs/>
          <w:position w:val="-1"/>
          <w:sz w:val="22"/>
          <w:szCs w:val="22"/>
          <w:lang w:eastAsia="en-US"/>
        </w:rPr>
        <w:t>, según el número de personas beneficiarias con el que postulen, de acuerdo con la siguiente tabla:</w:t>
      </w:r>
    </w:p>
    <w:p w14:paraId="4999A9DE" w14:textId="66E8219A" w:rsidR="001620E7" w:rsidRDefault="001620E7" w:rsidP="00134F6B">
      <w:pPr>
        <w:spacing w:before="120" w:after="120" w:line="276" w:lineRule="auto"/>
        <w:ind w:hanging="2"/>
        <w:jc w:val="both"/>
        <w:rPr>
          <w:rFonts w:ascii="Arial" w:eastAsia="Arial" w:hAnsi="Arial" w:cs="Arial"/>
          <w:b/>
          <w:bCs/>
          <w:position w:val="-1"/>
          <w:sz w:val="22"/>
          <w:szCs w:val="22"/>
          <w:lang w:eastAsia="en-US"/>
        </w:rPr>
      </w:pPr>
    </w:p>
    <w:tbl>
      <w:tblPr>
        <w:tblStyle w:val="Tablaconcuadrcula"/>
        <w:tblW w:w="0" w:type="auto"/>
        <w:tblLook w:val="04A0" w:firstRow="1" w:lastRow="0" w:firstColumn="1" w:lastColumn="0" w:noHBand="0" w:noVBand="1"/>
      </w:tblPr>
      <w:tblGrid>
        <w:gridCol w:w="4414"/>
        <w:gridCol w:w="4414"/>
      </w:tblGrid>
      <w:tr w:rsidR="001620E7" w14:paraId="1F338B4B" w14:textId="77777777" w:rsidTr="001620E7">
        <w:tc>
          <w:tcPr>
            <w:tcW w:w="4414" w:type="dxa"/>
            <w:shd w:val="clear" w:color="auto" w:fill="AEAAAA" w:themeFill="background2" w:themeFillShade="BF"/>
          </w:tcPr>
          <w:p w14:paraId="0A5011AE" w14:textId="0A526F39" w:rsidR="001620E7" w:rsidRPr="001620E7" w:rsidRDefault="001620E7" w:rsidP="001620E7">
            <w:pPr>
              <w:spacing w:before="120" w:after="120" w:line="276" w:lineRule="auto"/>
              <w:jc w:val="center"/>
              <w:rPr>
                <w:rFonts w:ascii="Arial" w:eastAsia="Arial" w:hAnsi="Arial" w:cs="Arial"/>
                <w:b/>
                <w:bCs/>
                <w:position w:val="-1"/>
                <w:sz w:val="22"/>
                <w:szCs w:val="22"/>
                <w:lang w:eastAsia="en-US"/>
              </w:rPr>
            </w:pPr>
            <w:r w:rsidRPr="001620E7">
              <w:rPr>
                <w:rFonts w:ascii="Arial" w:eastAsia="Arial" w:hAnsi="Arial" w:cs="Arial"/>
                <w:b/>
                <w:bCs/>
                <w:position w:val="-1"/>
                <w:sz w:val="22"/>
                <w:szCs w:val="22"/>
                <w:lang w:eastAsia="en-US"/>
              </w:rPr>
              <w:t>N° de personas beneficiarias</w:t>
            </w:r>
          </w:p>
        </w:tc>
        <w:tc>
          <w:tcPr>
            <w:tcW w:w="4414" w:type="dxa"/>
            <w:shd w:val="clear" w:color="auto" w:fill="AEAAAA" w:themeFill="background2" w:themeFillShade="BF"/>
          </w:tcPr>
          <w:p w14:paraId="3CC2FB68" w14:textId="20E8DC4F" w:rsidR="001620E7" w:rsidRPr="001620E7" w:rsidRDefault="001620E7" w:rsidP="001620E7">
            <w:pPr>
              <w:spacing w:before="120" w:after="120" w:line="276" w:lineRule="auto"/>
              <w:jc w:val="center"/>
              <w:rPr>
                <w:rFonts w:ascii="Arial" w:eastAsia="Arial" w:hAnsi="Arial" w:cs="Arial"/>
                <w:b/>
                <w:bCs/>
                <w:position w:val="-1"/>
                <w:sz w:val="22"/>
                <w:szCs w:val="22"/>
                <w:lang w:eastAsia="en-US"/>
              </w:rPr>
            </w:pPr>
            <w:r w:rsidRPr="001620E7">
              <w:rPr>
                <w:rFonts w:ascii="Arial" w:eastAsia="Arial" w:hAnsi="Arial" w:cs="Arial"/>
                <w:b/>
                <w:bCs/>
                <w:position w:val="-1"/>
                <w:sz w:val="22"/>
                <w:szCs w:val="22"/>
                <w:lang w:eastAsia="en-US"/>
              </w:rPr>
              <w:t>Financiamiento máximo</w:t>
            </w:r>
          </w:p>
        </w:tc>
      </w:tr>
      <w:tr w:rsidR="001620E7" w14:paraId="243FB865" w14:textId="77777777" w:rsidTr="001620E7">
        <w:tc>
          <w:tcPr>
            <w:tcW w:w="4414" w:type="dxa"/>
          </w:tcPr>
          <w:p w14:paraId="17736CCD" w14:textId="5FD7CB9B" w:rsidR="001620E7" w:rsidRDefault="001620E7" w:rsidP="001620E7">
            <w:pPr>
              <w:spacing w:before="120" w:after="120" w:line="276" w:lineRule="auto"/>
              <w:jc w:val="center"/>
              <w:rPr>
                <w:rFonts w:ascii="Arial" w:eastAsia="Arial" w:hAnsi="Arial" w:cs="Arial"/>
                <w:position w:val="-1"/>
                <w:sz w:val="22"/>
                <w:szCs w:val="22"/>
                <w:lang w:eastAsia="en-US"/>
              </w:rPr>
            </w:pPr>
            <w:r>
              <w:rPr>
                <w:rFonts w:ascii="Arial" w:eastAsia="Arial" w:hAnsi="Arial" w:cs="Arial"/>
                <w:position w:val="-1"/>
                <w:sz w:val="22"/>
                <w:szCs w:val="22"/>
                <w:lang w:eastAsia="en-US"/>
              </w:rPr>
              <w:t>5-10</w:t>
            </w:r>
          </w:p>
        </w:tc>
        <w:tc>
          <w:tcPr>
            <w:tcW w:w="4414" w:type="dxa"/>
          </w:tcPr>
          <w:p w14:paraId="4221C2EC" w14:textId="1B6E3D22" w:rsidR="001620E7" w:rsidRDefault="001620E7" w:rsidP="001620E7">
            <w:pPr>
              <w:spacing w:before="120" w:after="120" w:line="276" w:lineRule="auto"/>
              <w:jc w:val="center"/>
              <w:rPr>
                <w:rFonts w:ascii="Arial" w:eastAsia="Arial" w:hAnsi="Arial" w:cs="Arial"/>
                <w:position w:val="-1"/>
                <w:sz w:val="22"/>
                <w:szCs w:val="22"/>
                <w:lang w:eastAsia="en-US"/>
              </w:rPr>
            </w:pPr>
            <w:r>
              <w:rPr>
                <w:rFonts w:ascii="Arial" w:eastAsia="Arial" w:hAnsi="Arial" w:cs="Arial"/>
                <w:position w:val="-1"/>
                <w:sz w:val="22"/>
                <w:szCs w:val="22"/>
                <w:lang w:eastAsia="en-US"/>
              </w:rPr>
              <w:t>$20.000.000</w:t>
            </w:r>
          </w:p>
        </w:tc>
      </w:tr>
      <w:tr w:rsidR="001620E7" w14:paraId="3A700DEC" w14:textId="77777777" w:rsidTr="001620E7">
        <w:tc>
          <w:tcPr>
            <w:tcW w:w="4414" w:type="dxa"/>
          </w:tcPr>
          <w:p w14:paraId="3B91BA4E" w14:textId="2591586E" w:rsidR="001620E7" w:rsidRDefault="001620E7" w:rsidP="001620E7">
            <w:pPr>
              <w:spacing w:before="120" w:after="120" w:line="276" w:lineRule="auto"/>
              <w:jc w:val="center"/>
              <w:rPr>
                <w:rFonts w:ascii="Arial" w:eastAsia="Arial" w:hAnsi="Arial" w:cs="Arial"/>
                <w:position w:val="-1"/>
                <w:sz w:val="22"/>
                <w:szCs w:val="22"/>
                <w:lang w:eastAsia="en-US"/>
              </w:rPr>
            </w:pPr>
            <w:r>
              <w:rPr>
                <w:rFonts w:ascii="Arial" w:eastAsia="Arial" w:hAnsi="Arial" w:cs="Arial"/>
                <w:position w:val="-1"/>
                <w:sz w:val="22"/>
                <w:szCs w:val="22"/>
                <w:lang w:eastAsia="en-US"/>
              </w:rPr>
              <w:t>11-20</w:t>
            </w:r>
          </w:p>
        </w:tc>
        <w:tc>
          <w:tcPr>
            <w:tcW w:w="4414" w:type="dxa"/>
          </w:tcPr>
          <w:p w14:paraId="60A52457" w14:textId="065CBED8" w:rsidR="001620E7" w:rsidRDefault="001620E7" w:rsidP="001620E7">
            <w:pPr>
              <w:spacing w:before="120" w:after="120" w:line="276" w:lineRule="auto"/>
              <w:jc w:val="center"/>
              <w:rPr>
                <w:rFonts w:ascii="Arial" w:eastAsia="Arial" w:hAnsi="Arial" w:cs="Arial"/>
                <w:position w:val="-1"/>
                <w:sz w:val="22"/>
                <w:szCs w:val="22"/>
                <w:lang w:eastAsia="en-US"/>
              </w:rPr>
            </w:pPr>
            <w:r>
              <w:rPr>
                <w:rFonts w:ascii="Arial" w:eastAsia="Arial" w:hAnsi="Arial" w:cs="Arial"/>
                <w:position w:val="-1"/>
                <w:sz w:val="22"/>
                <w:szCs w:val="22"/>
                <w:lang w:eastAsia="en-US"/>
              </w:rPr>
              <w:t>$45.000.000</w:t>
            </w:r>
          </w:p>
        </w:tc>
      </w:tr>
      <w:tr w:rsidR="001620E7" w14:paraId="1C121DBC" w14:textId="77777777" w:rsidTr="001620E7">
        <w:tc>
          <w:tcPr>
            <w:tcW w:w="4414" w:type="dxa"/>
          </w:tcPr>
          <w:p w14:paraId="77D2FB49" w14:textId="3D8C5788" w:rsidR="001620E7" w:rsidRDefault="001620E7" w:rsidP="001620E7">
            <w:pPr>
              <w:spacing w:before="120" w:after="120" w:line="276" w:lineRule="auto"/>
              <w:jc w:val="center"/>
              <w:rPr>
                <w:rFonts w:ascii="Arial" w:eastAsia="Arial" w:hAnsi="Arial" w:cs="Arial"/>
                <w:position w:val="-1"/>
                <w:sz w:val="22"/>
                <w:szCs w:val="22"/>
                <w:lang w:eastAsia="en-US"/>
              </w:rPr>
            </w:pPr>
            <w:r>
              <w:rPr>
                <w:rFonts w:ascii="Arial" w:eastAsia="Arial" w:hAnsi="Arial" w:cs="Arial"/>
                <w:position w:val="-1"/>
                <w:sz w:val="22"/>
                <w:szCs w:val="22"/>
                <w:lang w:eastAsia="en-US"/>
              </w:rPr>
              <w:t>21 o más</w:t>
            </w:r>
          </w:p>
        </w:tc>
        <w:tc>
          <w:tcPr>
            <w:tcW w:w="4414" w:type="dxa"/>
          </w:tcPr>
          <w:p w14:paraId="73FF1694" w14:textId="73771045" w:rsidR="001620E7" w:rsidRDefault="001620E7" w:rsidP="001620E7">
            <w:pPr>
              <w:spacing w:before="120" w:after="120" w:line="276" w:lineRule="auto"/>
              <w:jc w:val="center"/>
              <w:rPr>
                <w:rFonts w:ascii="Arial" w:eastAsia="Arial" w:hAnsi="Arial" w:cs="Arial"/>
                <w:position w:val="-1"/>
                <w:sz w:val="22"/>
                <w:szCs w:val="22"/>
                <w:lang w:eastAsia="en-US"/>
              </w:rPr>
            </w:pPr>
            <w:r>
              <w:rPr>
                <w:rFonts w:ascii="Arial" w:eastAsia="Arial" w:hAnsi="Arial" w:cs="Arial"/>
                <w:position w:val="-1"/>
                <w:sz w:val="22"/>
                <w:szCs w:val="22"/>
                <w:lang w:eastAsia="en-US"/>
              </w:rPr>
              <w:t>$60.000.000</w:t>
            </w:r>
          </w:p>
        </w:tc>
      </w:tr>
    </w:tbl>
    <w:p w14:paraId="725E102C" w14:textId="77777777" w:rsidR="001620E7" w:rsidRPr="001620E7" w:rsidRDefault="001620E7" w:rsidP="00134F6B">
      <w:pPr>
        <w:spacing w:before="120" w:after="120" w:line="276" w:lineRule="auto"/>
        <w:ind w:hanging="2"/>
        <w:jc w:val="both"/>
        <w:rPr>
          <w:rFonts w:ascii="Arial" w:eastAsia="Arial" w:hAnsi="Arial" w:cs="Arial"/>
          <w:position w:val="-1"/>
          <w:sz w:val="22"/>
          <w:szCs w:val="22"/>
          <w:lang w:eastAsia="en-US"/>
        </w:rPr>
      </w:pPr>
    </w:p>
    <w:bookmarkEnd w:id="150"/>
    <w:p w14:paraId="55DC91BF"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b/>
          <w:position w:val="-1"/>
          <w:sz w:val="22"/>
          <w:szCs w:val="22"/>
          <w:lang w:eastAsia="en-US"/>
        </w:rPr>
      </w:pPr>
    </w:p>
    <w:p w14:paraId="09D02195" w14:textId="77777777" w:rsidR="003A11A3" w:rsidRPr="003A11A3" w:rsidRDefault="003A11A3" w:rsidP="00134F6B">
      <w:pPr>
        <w:pBdr>
          <w:top w:val="single" w:sz="24" w:space="0" w:color="DBE5F1"/>
          <w:left w:val="single" w:sz="24" w:space="0" w:color="DBE5F1"/>
          <w:bottom w:val="single" w:sz="24" w:space="0" w:color="DBE5F1"/>
          <w:right w:val="single" w:sz="24" w:space="0" w:color="DBE5F1"/>
        </w:pBdr>
        <w:shd w:val="clear" w:color="auto" w:fill="DBE5F1"/>
        <w:spacing w:before="100" w:after="60" w:line="276" w:lineRule="auto"/>
        <w:outlineLvl w:val="1"/>
        <w:rPr>
          <w:rFonts w:ascii="Arial" w:eastAsia="Arial" w:hAnsi="Arial" w:cs="Arial"/>
          <w:caps/>
          <w:spacing w:val="15"/>
          <w:sz w:val="22"/>
          <w:szCs w:val="22"/>
          <w:lang w:eastAsia="es-ES"/>
        </w:rPr>
      </w:pPr>
      <w:bookmarkStart w:id="152" w:name="_Toc97713112"/>
      <w:bookmarkStart w:id="153" w:name="_Toc104821572"/>
      <w:r w:rsidRPr="003A11A3">
        <w:rPr>
          <w:rFonts w:ascii="Arial" w:eastAsia="Arial" w:hAnsi="Arial" w:cs="Arial"/>
          <w:caps/>
          <w:spacing w:val="15"/>
          <w:sz w:val="22"/>
          <w:szCs w:val="22"/>
          <w:lang w:eastAsia="es-ES"/>
        </w:rPr>
        <w:t>4.3. Consideraciones generales</w:t>
      </w:r>
      <w:bookmarkEnd w:id="152"/>
      <w:bookmarkEnd w:id="153"/>
    </w:p>
    <w:p w14:paraId="10A518C3" w14:textId="77777777" w:rsidR="003A11A3" w:rsidRPr="003A11A3" w:rsidRDefault="003A11A3" w:rsidP="00134F6B">
      <w:pPr>
        <w:numPr>
          <w:ilvl w:val="0"/>
          <w:numId w:val="24"/>
        </w:numPr>
        <w:pBdr>
          <w:top w:val="nil"/>
          <w:left w:val="nil"/>
          <w:bottom w:val="nil"/>
          <w:right w:val="nil"/>
          <w:between w:val="nil"/>
        </w:pBdr>
        <w:suppressAutoHyphens/>
        <w:spacing w:after="240" w:line="276" w:lineRule="auto"/>
        <w:ind w:leftChars="128" w:left="591" w:hangingChars="129" w:hanging="284"/>
        <w:jc w:val="both"/>
        <w:textDirection w:val="btLr"/>
        <w:textAlignment w:val="top"/>
        <w:outlineLvl w:val="0"/>
        <w:rPr>
          <w:rFonts w:ascii="Arial" w:eastAsia="Arial" w:hAnsi="Arial" w:cs="Arial"/>
          <w:position w:val="-1"/>
          <w:sz w:val="22"/>
          <w:szCs w:val="22"/>
          <w:lang w:eastAsia="en-US"/>
        </w:rPr>
      </w:pPr>
      <w:bookmarkStart w:id="154" w:name="_Toc97713113"/>
      <w:bookmarkStart w:id="155" w:name="_Toc104821573"/>
      <w:r w:rsidRPr="003A11A3">
        <w:rPr>
          <w:rFonts w:ascii="Arial" w:eastAsia="Arial" w:hAnsi="Arial" w:cs="Arial"/>
          <w:color w:val="000000"/>
          <w:position w:val="-1"/>
          <w:sz w:val="22"/>
          <w:szCs w:val="22"/>
          <w:lang w:eastAsia="en-US"/>
        </w:rPr>
        <w:t>Si la entidad se adjudica el financiamiento, deberá realizar la evaluación y determinación de los apoyos necesarios para cada persona beneficiaria, los cuales quedarán consignados en el respectivo Plan de Desarrollo Personal (PDP).</w:t>
      </w:r>
      <w:bookmarkEnd w:id="154"/>
      <w:bookmarkEnd w:id="155"/>
      <w:r w:rsidRPr="003A11A3">
        <w:rPr>
          <w:rFonts w:ascii="Arial" w:eastAsia="Arial" w:hAnsi="Arial" w:cs="Arial"/>
          <w:color w:val="000000"/>
          <w:position w:val="-1"/>
          <w:sz w:val="22"/>
          <w:szCs w:val="22"/>
          <w:lang w:eastAsia="en-US"/>
        </w:rPr>
        <w:t xml:space="preserve"> </w:t>
      </w:r>
    </w:p>
    <w:p w14:paraId="28B3BD32" w14:textId="372BFA61" w:rsidR="003A11A3" w:rsidRPr="003A11A3" w:rsidRDefault="003A11A3" w:rsidP="00134F6B">
      <w:pPr>
        <w:numPr>
          <w:ilvl w:val="0"/>
          <w:numId w:val="24"/>
        </w:numPr>
        <w:pBdr>
          <w:top w:val="nil"/>
          <w:left w:val="nil"/>
          <w:bottom w:val="nil"/>
          <w:right w:val="nil"/>
          <w:between w:val="nil"/>
        </w:pBdr>
        <w:suppressAutoHyphens/>
        <w:spacing w:after="240" w:line="276" w:lineRule="auto"/>
        <w:ind w:leftChars="128" w:left="591" w:hangingChars="129" w:hanging="284"/>
        <w:jc w:val="both"/>
        <w:textDirection w:val="btLr"/>
        <w:textAlignment w:val="top"/>
        <w:outlineLvl w:val="0"/>
        <w:rPr>
          <w:rFonts w:ascii="Arial" w:eastAsia="Arial" w:hAnsi="Arial" w:cs="Arial"/>
          <w:position w:val="-1"/>
          <w:sz w:val="22"/>
          <w:szCs w:val="22"/>
          <w:lang w:eastAsia="en-US"/>
        </w:rPr>
      </w:pPr>
      <w:bookmarkStart w:id="156" w:name="_Toc97713114"/>
      <w:bookmarkStart w:id="157" w:name="_Toc104821574"/>
      <w:r w:rsidRPr="003A11A3">
        <w:rPr>
          <w:rFonts w:ascii="Arial" w:eastAsia="Arial" w:hAnsi="Arial" w:cs="Arial"/>
          <w:color w:val="000000"/>
          <w:position w:val="-1"/>
          <w:sz w:val="22"/>
          <w:szCs w:val="22"/>
          <w:lang w:eastAsia="en-US"/>
        </w:rPr>
        <w:t>Cualquier organización que postule a esta Modalidad deberá considerar equipos multidisciplinarios compuestos por profesionales, técnicos y/o asistentes personales.</w:t>
      </w:r>
      <w:bookmarkEnd w:id="156"/>
      <w:bookmarkEnd w:id="157"/>
    </w:p>
    <w:p w14:paraId="126DDE2A" w14:textId="77777777" w:rsidR="003A11A3" w:rsidRPr="003A11A3" w:rsidRDefault="003A11A3" w:rsidP="00134F6B">
      <w:pPr>
        <w:numPr>
          <w:ilvl w:val="0"/>
          <w:numId w:val="24"/>
        </w:numPr>
        <w:pBdr>
          <w:top w:val="nil"/>
          <w:left w:val="nil"/>
          <w:bottom w:val="nil"/>
          <w:right w:val="nil"/>
          <w:between w:val="nil"/>
        </w:pBdr>
        <w:suppressAutoHyphens/>
        <w:spacing w:after="240" w:line="276" w:lineRule="auto"/>
        <w:ind w:leftChars="128" w:left="591" w:hangingChars="129" w:hanging="284"/>
        <w:jc w:val="both"/>
        <w:textDirection w:val="btLr"/>
        <w:textAlignment w:val="top"/>
        <w:outlineLvl w:val="0"/>
        <w:rPr>
          <w:rFonts w:ascii="Arial" w:eastAsia="Arial" w:hAnsi="Arial" w:cs="Arial"/>
          <w:position w:val="-1"/>
          <w:sz w:val="22"/>
          <w:szCs w:val="22"/>
          <w:lang w:eastAsia="en-US"/>
        </w:rPr>
      </w:pPr>
      <w:bookmarkStart w:id="158" w:name="_Toc97713115"/>
      <w:bookmarkStart w:id="159" w:name="_Toc104821575"/>
      <w:r w:rsidRPr="003A11A3">
        <w:rPr>
          <w:rFonts w:ascii="Arial" w:eastAsia="Arial" w:hAnsi="Arial" w:cs="Arial"/>
          <w:color w:val="000000"/>
          <w:position w:val="-1"/>
          <w:sz w:val="22"/>
          <w:szCs w:val="22"/>
          <w:lang w:eastAsia="en-US"/>
        </w:rPr>
        <w:t>Cada prestador/a de servicios de apoyo deberá cumplir con los requisitos mínimos exigidos para inscribirse en el Registro Nacional de la Discapacidad del Servicio de Registro Civil e Identificación (</w:t>
      </w:r>
      <w:r w:rsidRPr="003A11A3">
        <w:rPr>
          <w:rFonts w:ascii="Arial" w:eastAsia="Arial" w:hAnsi="Arial" w:cs="Arial"/>
          <w:b/>
          <w:bCs/>
          <w:color w:val="000000"/>
          <w:position w:val="-1"/>
          <w:sz w:val="22"/>
          <w:szCs w:val="22"/>
          <w:lang w:eastAsia="en-US"/>
        </w:rPr>
        <w:t>Anexo N°8: Procedimiento de Inscripción en el Registro Nacional de la Discapacidad</w:t>
      </w:r>
      <w:r w:rsidRPr="003A11A3">
        <w:rPr>
          <w:rFonts w:ascii="Arial" w:eastAsia="Arial" w:hAnsi="Arial" w:cs="Arial"/>
          <w:color w:val="000000"/>
          <w:position w:val="-1"/>
          <w:sz w:val="22"/>
          <w:szCs w:val="22"/>
          <w:lang w:eastAsia="en-US"/>
        </w:rPr>
        <w:t>). En caso de no encontrarse registrado/a previo a la firma del Convenio, deberá iniciar el trámite durante los primeros seis (6) meses de ejecución Convenio y estar finalizado antes del término de éste.</w:t>
      </w:r>
      <w:bookmarkEnd w:id="158"/>
      <w:bookmarkEnd w:id="159"/>
      <w:r w:rsidRPr="003A11A3">
        <w:rPr>
          <w:rFonts w:ascii="Arial" w:eastAsia="Arial" w:hAnsi="Arial" w:cs="Arial"/>
          <w:color w:val="000000"/>
          <w:position w:val="-1"/>
          <w:sz w:val="22"/>
          <w:szCs w:val="22"/>
          <w:lang w:eastAsia="en-US"/>
        </w:rPr>
        <w:t xml:space="preserve"> </w:t>
      </w:r>
    </w:p>
    <w:p w14:paraId="6552E6B0" w14:textId="53B9F2D8" w:rsidR="003A11A3" w:rsidRDefault="003A11A3" w:rsidP="00134F6B">
      <w:pPr>
        <w:numPr>
          <w:ilvl w:val="0"/>
          <w:numId w:val="24"/>
        </w:numPr>
        <w:pBdr>
          <w:top w:val="nil"/>
          <w:left w:val="nil"/>
          <w:bottom w:val="nil"/>
          <w:right w:val="nil"/>
          <w:between w:val="nil"/>
        </w:pBdr>
        <w:suppressAutoHyphens/>
        <w:spacing w:after="240" w:line="276" w:lineRule="auto"/>
        <w:ind w:leftChars="119" w:left="568" w:hangingChars="128" w:hanging="282"/>
        <w:jc w:val="both"/>
        <w:textDirection w:val="btLr"/>
        <w:textAlignment w:val="top"/>
        <w:outlineLvl w:val="0"/>
        <w:rPr>
          <w:rFonts w:ascii="Arial" w:eastAsia="Arial" w:hAnsi="Arial" w:cs="Arial"/>
          <w:color w:val="000000"/>
          <w:position w:val="-1"/>
          <w:sz w:val="22"/>
          <w:szCs w:val="22"/>
          <w:lang w:eastAsia="en-US"/>
        </w:rPr>
      </w:pPr>
      <w:bookmarkStart w:id="160" w:name="_Toc104821576"/>
      <w:bookmarkStart w:id="161" w:name="_Toc97713117"/>
      <w:r w:rsidRPr="003A11A3">
        <w:rPr>
          <w:rFonts w:ascii="Arial" w:eastAsia="Arial" w:hAnsi="Arial" w:cs="Arial"/>
          <w:color w:val="000000"/>
          <w:position w:val="-1"/>
          <w:sz w:val="22"/>
          <w:szCs w:val="22"/>
          <w:lang w:eastAsia="en-US"/>
        </w:rPr>
        <w:t xml:space="preserve">La planificación de actividades del Convenio es por un total de </w:t>
      </w:r>
      <w:r w:rsidR="001620E7">
        <w:rPr>
          <w:rFonts w:ascii="Arial" w:eastAsia="Arial" w:hAnsi="Arial" w:cs="Arial"/>
          <w:color w:val="000000"/>
          <w:position w:val="-1"/>
          <w:sz w:val="22"/>
          <w:szCs w:val="22"/>
          <w:lang w:eastAsia="en-US"/>
        </w:rPr>
        <w:t xml:space="preserve">diez </w:t>
      </w:r>
      <w:r w:rsidRPr="003A11A3">
        <w:rPr>
          <w:rFonts w:ascii="Arial" w:eastAsia="Arial" w:hAnsi="Arial" w:cs="Arial"/>
          <w:color w:val="000000"/>
          <w:position w:val="-1"/>
          <w:sz w:val="22"/>
          <w:szCs w:val="22"/>
          <w:lang w:eastAsia="en-US"/>
        </w:rPr>
        <w:t>(1</w:t>
      </w:r>
      <w:r w:rsidR="001620E7">
        <w:rPr>
          <w:rFonts w:ascii="Arial" w:eastAsia="Arial" w:hAnsi="Arial" w:cs="Arial"/>
          <w:color w:val="000000"/>
          <w:position w:val="-1"/>
          <w:sz w:val="22"/>
          <w:szCs w:val="22"/>
          <w:lang w:eastAsia="en-US"/>
        </w:rPr>
        <w:t>0</w:t>
      </w:r>
      <w:r w:rsidRPr="003A11A3">
        <w:rPr>
          <w:rFonts w:ascii="Arial" w:eastAsia="Arial" w:hAnsi="Arial" w:cs="Arial"/>
          <w:color w:val="000000"/>
          <w:position w:val="-1"/>
          <w:sz w:val="22"/>
          <w:szCs w:val="22"/>
          <w:lang w:eastAsia="en-US"/>
        </w:rPr>
        <w:t>) meses, pudiendo existir períodos en los que se desarrollen otro tipo de actividades debidamente justificadas. Por ejemplo: un mes para evaluación del proyecto y de los PDP, vacaciones, entre otros.</w:t>
      </w:r>
      <w:bookmarkEnd w:id="160"/>
    </w:p>
    <w:p w14:paraId="05515A56" w14:textId="77777777" w:rsidR="003A11A3" w:rsidRPr="003A11A3" w:rsidRDefault="003A11A3" w:rsidP="00134F6B">
      <w:pPr>
        <w:numPr>
          <w:ilvl w:val="0"/>
          <w:numId w:val="24"/>
        </w:numPr>
        <w:pBdr>
          <w:top w:val="nil"/>
          <w:left w:val="nil"/>
          <w:bottom w:val="nil"/>
          <w:right w:val="nil"/>
          <w:between w:val="nil"/>
        </w:pBdr>
        <w:suppressAutoHyphens/>
        <w:spacing w:after="120" w:line="276" w:lineRule="auto"/>
        <w:ind w:leftChars="128" w:left="591" w:hangingChars="129" w:hanging="284"/>
        <w:jc w:val="both"/>
        <w:textDirection w:val="btLr"/>
        <w:textAlignment w:val="top"/>
        <w:outlineLvl w:val="0"/>
        <w:rPr>
          <w:rFonts w:ascii="Arial" w:eastAsia="Arial" w:hAnsi="Arial" w:cs="Arial"/>
          <w:position w:val="-1"/>
          <w:sz w:val="22"/>
          <w:szCs w:val="22"/>
          <w:lang w:eastAsia="en-US"/>
        </w:rPr>
      </w:pPr>
      <w:bookmarkStart w:id="162" w:name="_Toc97713118"/>
      <w:bookmarkStart w:id="163" w:name="_Toc104821577"/>
      <w:bookmarkEnd w:id="161"/>
      <w:r w:rsidRPr="003A11A3">
        <w:rPr>
          <w:rFonts w:ascii="Arial" w:eastAsia="Arial" w:hAnsi="Arial" w:cs="Arial"/>
          <w:color w:val="000000"/>
          <w:position w:val="-1"/>
          <w:sz w:val="22"/>
          <w:szCs w:val="22"/>
          <w:lang w:eastAsia="en-US"/>
        </w:rPr>
        <w:lastRenderedPageBreak/>
        <w:t>Las adaptaciones del entorno y/o implementación de espacios deben considerar el beneficio directo de las personas con discapacidad, ya sea en su domicilio o en espacios comunitarios donde se desarrolle el proyecto.</w:t>
      </w:r>
      <w:bookmarkEnd w:id="162"/>
      <w:bookmarkEnd w:id="163"/>
    </w:p>
    <w:p w14:paraId="1D035502" w14:textId="0682881E" w:rsidR="003A11A3" w:rsidRPr="003A11A3" w:rsidRDefault="003A11A3" w:rsidP="00134F6B">
      <w:pPr>
        <w:numPr>
          <w:ilvl w:val="0"/>
          <w:numId w:val="24"/>
        </w:numPr>
        <w:pBdr>
          <w:top w:val="nil"/>
          <w:left w:val="nil"/>
          <w:bottom w:val="nil"/>
          <w:right w:val="nil"/>
          <w:between w:val="nil"/>
        </w:pBdr>
        <w:suppressAutoHyphens/>
        <w:spacing w:after="120" w:line="276" w:lineRule="auto"/>
        <w:ind w:leftChars="128" w:left="591" w:hangingChars="129" w:hanging="284"/>
        <w:jc w:val="both"/>
        <w:textDirection w:val="btLr"/>
        <w:textAlignment w:val="top"/>
        <w:outlineLvl w:val="0"/>
        <w:rPr>
          <w:rFonts w:ascii="Arial" w:eastAsia="Arial" w:hAnsi="Arial" w:cs="Arial"/>
          <w:position w:val="-1"/>
          <w:sz w:val="22"/>
          <w:szCs w:val="22"/>
          <w:lang w:eastAsia="en-US"/>
        </w:rPr>
      </w:pPr>
      <w:bookmarkStart w:id="164" w:name="_Toc97713119"/>
      <w:bookmarkStart w:id="165" w:name="_Toc104821578"/>
      <w:r w:rsidRPr="003A11A3">
        <w:rPr>
          <w:rFonts w:ascii="Arial" w:eastAsia="Arial" w:hAnsi="Arial" w:cs="Arial"/>
          <w:color w:val="000000"/>
          <w:position w:val="-1"/>
          <w:sz w:val="22"/>
          <w:szCs w:val="22"/>
          <w:lang w:eastAsia="en-US"/>
        </w:rPr>
        <w:t xml:space="preserve">Se establece que los proyectos presentados no pueden asignar más de un </w:t>
      </w:r>
      <w:r w:rsidR="001620E7">
        <w:rPr>
          <w:rFonts w:ascii="Arial" w:eastAsia="Arial" w:hAnsi="Arial" w:cs="Arial"/>
          <w:color w:val="000000"/>
          <w:position w:val="-1"/>
          <w:sz w:val="22"/>
          <w:szCs w:val="22"/>
          <w:lang w:eastAsia="en-US"/>
        </w:rPr>
        <w:t>85</w:t>
      </w:r>
      <w:r w:rsidRPr="003A11A3">
        <w:rPr>
          <w:rFonts w:ascii="Arial" w:eastAsia="Arial" w:hAnsi="Arial" w:cs="Arial"/>
          <w:color w:val="000000"/>
          <w:position w:val="-1"/>
          <w:sz w:val="22"/>
          <w:szCs w:val="22"/>
          <w:lang w:eastAsia="en-US"/>
        </w:rPr>
        <w:t xml:space="preserve">% del presupuesto solicitado a SENADIS por concepto de pagos a recursos humanos (categoría Personal). En caso de postular con más de un </w:t>
      </w:r>
      <w:r w:rsidR="001620E7">
        <w:rPr>
          <w:rFonts w:ascii="Arial" w:eastAsia="Arial" w:hAnsi="Arial" w:cs="Arial"/>
          <w:color w:val="000000"/>
          <w:position w:val="-1"/>
          <w:sz w:val="22"/>
          <w:szCs w:val="22"/>
          <w:lang w:eastAsia="en-US"/>
        </w:rPr>
        <w:t>85</w:t>
      </w:r>
      <w:r w:rsidRPr="003A11A3">
        <w:rPr>
          <w:rFonts w:ascii="Arial" w:eastAsia="Arial" w:hAnsi="Arial" w:cs="Arial"/>
          <w:color w:val="000000"/>
          <w:position w:val="-1"/>
          <w:sz w:val="22"/>
          <w:szCs w:val="22"/>
          <w:lang w:eastAsia="en-US"/>
        </w:rPr>
        <w:t>% en esta categoría, se realizará la rebaja inmediata, la cual se sumará a las rebajas que se produzcan en la etapa de evaluación financiera del proyecto.</w:t>
      </w:r>
      <w:bookmarkEnd w:id="164"/>
      <w:bookmarkEnd w:id="165"/>
    </w:p>
    <w:p w14:paraId="23E0F74F" w14:textId="77777777" w:rsidR="003A11A3" w:rsidRPr="003A11A3" w:rsidRDefault="003A11A3" w:rsidP="00134F6B">
      <w:pPr>
        <w:pBdr>
          <w:top w:val="nil"/>
          <w:left w:val="nil"/>
          <w:bottom w:val="nil"/>
          <w:right w:val="nil"/>
          <w:between w:val="nil"/>
        </w:pBdr>
        <w:suppressAutoHyphens/>
        <w:spacing w:after="120" w:line="276" w:lineRule="auto"/>
        <w:ind w:left="566"/>
        <w:jc w:val="both"/>
        <w:textDirection w:val="btLr"/>
        <w:textAlignment w:val="top"/>
        <w:outlineLvl w:val="0"/>
        <w:rPr>
          <w:rFonts w:ascii="Arial" w:eastAsia="Arial" w:hAnsi="Arial" w:cs="Arial"/>
          <w:position w:val="-1"/>
          <w:sz w:val="22"/>
          <w:szCs w:val="22"/>
          <w:lang w:eastAsia="en-US"/>
        </w:rPr>
      </w:pPr>
    </w:p>
    <w:p w14:paraId="087C536A" w14:textId="77777777" w:rsidR="003A11A3" w:rsidRPr="003A11A3" w:rsidRDefault="003A11A3"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166" w:name="_heading=h.e79v4b789o26" w:colFirst="0" w:colLast="0"/>
      <w:bookmarkStart w:id="167" w:name="_Toc97713120"/>
      <w:bookmarkStart w:id="168" w:name="_Toc104821579"/>
      <w:bookmarkEnd w:id="166"/>
      <w:r w:rsidRPr="003A11A3">
        <w:rPr>
          <w:rFonts w:ascii="Arial" w:eastAsia="Arial" w:hAnsi="Arial" w:cs="Arial"/>
          <w:caps/>
          <w:spacing w:val="15"/>
          <w:sz w:val="22"/>
          <w:szCs w:val="22"/>
          <w:lang w:eastAsia="es-ES"/>
        </w:rPr>
        <w:t>4.4. Tipos de proyectos</w:t>
      </w:r>
      <w:bookmarkEnd w:id="167"/>
      <w:bookmarkEnd w:id="168"/>
    </w:p>
    <w:p w14:paraId="2498C873" w14:textId="7CAC154E" w:rsidR="003A11A3" w:rsidRPr="003A11A3" w:rsidRDefault="003A11A3" w:rsidP="00134F6B">
      <w:pPr>
        <w:numPr>
          <w:ilvl w:val="0"/>
          <w:numId w:val="28"/>
        </w:numPr>
        <w:pBdr>
          <w:top w:val="nil"/>
          <w:left w:val="nil"/>
          <w:bottom w:val="nil"/>
          <w:right w:val="nil"/>
          <w:between w:val="nil"/>
        </w:pBdr>
        <w:suppressAutoHyphens/>
        <w:spacing w:after="120" w:line="276" w:lineRule="auto"/>
        <w:ind w:leftChars="129" w:left="593" w:hangingChars="128" w:hanging="283"/>
        <w:jc w:val="both"/>
        <w:textDirection w:val="btLr"/>
        <w:textAlignment w:val="top"/>
        <w:outlineLvl w:val="0"/>
        <w:rPr>
          <w:rFonts w:ascii="Arial" w:eastAsia="Arial" w:hAnsi="Arial" w:cs="Arial"/>
          <w:position w:val="-1"/>
          <w:sz w:val="22"/>
          <w:szCs w:val="22"/>
          <w:lang w:eastAsia="en-US"/>
        </w:rPr>
      </w:pPr>
      <w:bookmarkStart w:id="169" w:name="_Toc97713121"/>
      <w:bookmarkStart w:id="170" w:name="_Toc104821580"/>
      <w:r w:rsidRPr="003A11A3">
        <w:rPr>
          <w:rFonts w:ascii="Arial" w:eastAsia="Arial" w:hAnsi="Arial" w:cs="Arial"/>
          <w:b/>
          <w:color w:val="000000"/>
          <w:position w:val="-1"/>
          <w:sz w:val="22"/>
          <w:szCs w:val="22"/>
          <w:lang w:eastAsia="en-US"/>
        </w:rPr>
        <w:t>Apoyo en Domicilio</w:t>
      </w:r>
      <w:r w:rsidRPr="003A11A3">
        <w:rPr>
          <w:rFonts w:ascii="Arial" w:eastAsia="Arial" w:hAnsi="Arial" w:cs="Arial"/>
          <w:color w:val="000000"/>
          <w:position w:val="-1"/>
          <w:sz w:val="22"/>
          <w:szCs w:val="22"/>
          <w:lang w:eastAsia="en-US"/>
        </w:rPr>
        <w:t>: Estrategia que tiene por objetivo apoyar a personas con mayores niveles de dependencia y menores posibilidades para favorecer el desarrollo de su autonomía y autodeterminación</w:t>
      </w:r>
      <w:r w:rsidR="00F81700">
        <w:rPr>
          <w:rFonts w:ascii="Arial" w:eastAsia="Arial" w:hAnsi="Arial" w:cs="Arial"/>
          <w:color w:val="000000"/>
          <w:position w:val="-1"/>
          <w:sz w:val="22"/>
          <w:szCs w:val="22"/>
          <w:lang w:eastAsia="en-US"/>
        </w:rPr>
        <w:t>, el cual debe tender no solo a la toma de decisiones, sino que también a la participación en entornos familiares, sociales y comunitarios</w:t>
      </w:r>
      <w:r w:rsidRPr="003A11A3">
        <w:rPr>
          <w:rFonts w:ascii="Arial" w:eastAsia="Arial" w:hAnsi="Arial" w:cs="Arial"/>
          <w:color w:val="000000"/>
          <w:position w:val="-1"/>
          <w:sz w:val="22"/>
          <w:szCs w:val="22"/>
          <w:lang w:eastAsia="en-US"/>
        </w:rPr>
        <w:t>. El apoyo se entregará a partir de la información contenida en el Plan de Desarrollo Personal (PDP), incluyendo acciones dentro y fuera del domicilio, y también respiro y/o descanso al cuidador.</w:t>
      </w:r>
      <w:bookmarkEnd w:id="169"/>
      <w:bookmarkEnd w:id="170"/>
      <w:r w:rsidRPr="003A11A3">
        <w:rPr>
          <w:rFonts w:ascii="Arial" w:eastAsia="Arial" w:hAnsi="Arial" w:cs="Arial"/>
          <w:color w:val="000000"/>
          <w:position w:val="-1"/>
          <w:sz w:val="22"/>
          <w:szCs w:val="22"/>
          <w:lang w:eastAsia="en-US"/>
        </w:rPr>
        <w:t xml:space="preserve"> </w:t>
      </w:r>
    </w:p>
    <w:p w14:paraId="144EAD6F" w14:textId="58AC9CFF" w:rsidR="003A11A3" w:rsidRPr="003A11A3" w:rsidRDefault="003A11A3" w:rsidP="00134F6B">
      <w:pPr>
        <w:pBdr>
          <w:top w:val="nil"/>
          <w:left w:val="nil"/>
          <w:bottom w:val="nil"/>
          <w:right w:val="nil"/>
          <w:between w:val="nil"/>
        </w:pBdr>
        <w:suppressAutoHyphens/>
        <w:spacing w:after="120" w:line="276" w:lineRule="auto"/>
        <w:ind w:leftChars="257" w:left="617"/>
        <w:jc w:val="both"/>
        <w:textDirection w:val="btLr"/>
        <w:textAlignment w:val="top"/>
        <w:outlineLvl w:val="0"/>
        <w:rPr>
          <w:rFonts w:ascii="Arial" w:eastAsia="Arial" w:hAnsi="Arial" w:cs="Arial"/>
          <w:color w:val="000000"/>
          <w:position w:val="-1"/>
          <w:sz w:val="22"/>
          <w:szCs w:val="22"/>
          <w:lang w:eastAsia="en-US"/>
        </w:rPr>
      </w:pPr>
      <w:bookmarkStart w:id="171" w:name="_Toc97713122"/>
      <w:bookmarkStart w:id="172" w:name="_Toc104821581"/>
      <w:r w:rsidRPr="003A11A3">
        <w:rPr>
          <w:rFonts w:ascii="Arial" w:eastAsia="Arial" w:hAnsi="Arial" w:cs="Arial"/>
          <w:color w:val="000000"/>
          <w:position w:val="-1"/>
          <w:sz w:val="22"/>
          <w:szCs w:val="22"/>
          <w:lang w:eastAsia="en-US"/>
        </w:rPr>
        <w:t>En el caso de las adaptaciones del entorno, estas no podrán financiar modificaciones estructurales del hogar, tales como: cambio de techumbres,</w:t>
      </w:r>
      <w:r w:rsidR="00F81700">
        <w:rPr>
          <w:rFonts w:ascii="Arial" w:eastAsia="Arial" w:hAnsi="Arial" w:cs="Arial"/>
          <w:color w:val="000000"/>
          <w:position w:val="-1"/>
          <w:sz w:val="22"/>
          <w:szCs w:val="22"/>
          <w:lang w:eastAsia="en-US"/>
        </w:rPr>
        <w:t xml:space="preserve"> pintura, </w:t>
      </w:r>
      <w:r w:rsidRPr="003A11A3">
        <w:rPr>
          <w:rFonts w:ascii="Arial" w:eastAsia="Arial" w:hAnsi="Arial" w:cs="Arial"/>
          <w:color w:val="000000"/>
          <w:position w:val="-1"/>
          <w:sz w:val="22"/>
          <w:szCs w:val="22"/>
          <w:lang w:eastAsia="en-US"/>
        </w:rPr>
        <w:t>ampliaciones, entre otras.</w:t>
      </w:r>
      <w:bookmarkEnd w:id="171"/>
      <w:bookmarkEnd w:id="172"/>
    </w:p>
    <w:p w14:paraId="6634FE67" w14:textId="77777777" w:rsidR="001E6446" w:rsidRPr="001E6446" w:rsidRDefault="001E6446" w:rsidP="001E6446">
      <w:pPr>
        <w:pBdr>
          <w:top w:val="nil"/>
          <w:left w:val="nil"/>
          <w:bottom w:val="nil"/>
          <w:right w:val="nil"/>
          <w:between w:val="nil"/>
        </w:pBdr>
        <w:suppressAutoHyphens/>
        <w:spacing w:after="120" w:line="276" w:lineRule="auto"/>
        <w:ind w:left="592"/>
        <w:jc w:val="both"/>
        <w:textDirection w:val="btLr"/>
        <w:textAlignment w:val="top"/>
        <w:outlineLvl w:val="0"/>
        <w:rPr>
          <w:rFonts w:ascii="Arial" w:eastAsia="Arial" w:hAnsi="Arial" w:cs="Arial"/>
          <w:position w:val="-1"/>
          <w:sz w:val="22"/>
          <w:szCs w:val="22"/>
          <w:lang w:eastAsia="en-US"/>
        </w:rPr>
      </w:pPr>
      <w:bookmarkStart w:id="173" w:name="_Toc97713123"/>
      <w:bookmarkStart w:id="174" w:name="_Toc104821582"/>
    </w:p>
    <w:p w14:paraId="29604402" w14:textId="6B563B7C" w:rsidR="003A11A3" w:rsidRPr="003A11A3" w:rsidRDefault="003A11A3" w:rsidP="00134F6B">
      <w:pPr>
        <w:numPr>
          <w:ilvl w:val="0"/>
          <w:numId w:val="28"/>
        </w:numPr>
        <w:pBdr>
          <w:top w:val="nil"/>
          <w:left w:val="nil"/>
          <w:bottom w:val="nil"/>
          <w:right w:val="nil"/>
          <w:between w:val="nil"/>
        </w:pBdr>
        <w:suppressAutoHyphens/>
        <w:spacing w:after="120" w:line="276" w:lineRule="auto"/>
        <w:ind w:leftChars="129" w:left="593" w:hangingChars="128" w:hanging="283"/>
        <w:jc w:val="both"/>
        <w:textDirection w:val="btLr"/>
        <w:textAlignment w:val="top"/>
        <w:outlineLvl w:val="0"/>
        <w:rPr>
          <w:rFonts w:ascii="Arial" w:eastAsia="Arial" w:hAnsi="Arial" w:cs="Arial"/>
          <w:position w:val="-1"/>
          <w:sz w:val="22"/>
          <w:szCs w:val="22"/>
          <w:lang w:eastAsia="en-US"/>
        </w:rPr>
      </w:pPr>
      <w:r w:rsidRPr="003A11A3">
        <w:rPr>
          <w:rFonts w:ascii="Arial" w:eastAsia="Arial" w:hAnsi="Arial" w:cs="Arial"/>
          <w:b/>
          <w:color w:val="000000"/>
          <w:position w:val="-1"/>
          <w:sz w:val="22"/>
          <w:szCs w:val="22"/>
          <w:lang w:eastAsia="en-US"/>
        </w:rPr>
        <w:t>Centros de Día y Apoyo a la Vida Independiente</w:t>
      </w:r>
      <w:r w:rsidRPr="003A11A3">
        <w:rPr>
          <w:rFonts w:ascii="Arial" w:eastAsia="Arial" w:hAnsi="Arial" w:cs="Arial"/>
          <w:color w:val="000000"/>
          <w:position w:val="-1"/>
          <w:sz w:val="22"/>
          <w:szCs w:val="22"/>
          <w:lang w:eastAsia="en-US"/>
        </w:rPr>
        <w:t>: Es una modalidad de dispositivo ambulatorio, diurno, abierto y multidisciplinar cuyo objetivo es promover, mantener y desarrollar la autonomía y autodeterminación para favorecer la vida independiente</w:t>
      </w:r>
      <w:r w:rsidR="00F81700">
        <w:rPr>
          <w:rFonts w:ascii="Arial" w:eastAsia="Arial" w:hAnsi="Arial" w:cs="Arial"/>
          <w:color w:val="000000"/>
          <w:position w:val="-1"/>
          <w:sz w:val="22"/>
          <w:szCs w:val="22"/>
          <w:lang w:eastAsia="en-US"/>
        </w:rPr>
        <w:t>, la</w:t>
      </w:r>
      <w:r w:rsidRPr="003A11A3">
        <w:rPr>
          <w:rFonts w:ascii="Arial" w:eastAsia="Arial" w:hAnsi="Arial" w:cs="Arial"/>
          <w:color w:val="000000"/>
          <w:position w:val="-1"/>
          <w:sz w:val="22"/>
          <w:szCs w:val="22"/>
          <w:lang w:eastAsia="en-US"/>
        </w:rPr>
        <w:t xml:space="preserve"> inclusión social</w:t>
      </w:r>
      <w:r w:rsidR="00F81700">
        <w:rPr>
          <w:rFonts w:ascii="Arial" w:eastAsia="Arial" w:hAnsi="Arial" w:cs="Arial"/>
          <w:color w:val="000000"/>
          <w:position w:val="-1"/>
          <w:sz w:val="22"/>
          <w:szCs w:val="22"/>
          <w:lang w:eastAsia="en-US"/>
        </w:rPr>
        <w:t xml:space="preserve"> y comunitaria, promoviendo instancias que permitan la participación en espacios comunitarios y la activación de redes de apoyo, entre otras acciones</w:t>
      </w:r>
      <w:r w:rsidRPr="003A11A3">
        <w:rPr>
          <w:rFonts w:ascii="Arial" w:eastAsia="Arial" w:hAnsi="Arial" w:cs="Arial"/>
          <w:color w:val="000000"/>
          <w:position w:val="-1"/>
          <w:sz w:val="22"/>
          <w:szCs w:val="22"/>
          <w:lang w:eastAsia="en-US"/>
        </w:rPr>
        <w:t>. El apoyo se entregará a partir de la información contenida en los PDP, incluyendo acciones de apoyo a las familias y cuidadores, a través de asesorías</w:t>
      </w:r>
      <w:r w:rsidR="00F81700">
        <w:rPr>
          <w:rFonts w:ascii="Arial" w:eastAsia="Arial" w:hAnsi="Arial" w:cs="Arial"/>
          <w:color w:val="000000"/>
          <w:position w:val="-1"/>
          <w:sz w:val="22"/>
          <w:szCs w:val="22"/>
          <w:lang w:eastAsia="en-US"/>
        </w:rPr>
        <w:t>,</w:t>
      </w:r>
      <w:r w:rsidRPr="003A11A3">
        <w:rPr>
          <w:rFonts w:ascii="Arial" w:eastAsia="Arial" w:hAnsi="Arial" w:cs="Arial"/>
          <w:color w:val="000000"/>
          <w:position w:val="-1"/>
          <w:sz w:val="22"/>
          <w:szCs w:val="22"/>
          <w:lang w:eastAsia="en-US"/>
        </w:rPr>
        <w:t xml:space="preserve"> espacios de encuentro y participación activa.</w:t>
      </w:r>
      <w:bookmarkEnd w:id="173"/>
      <w:bookmarkEnd w:id="174"/>
      <w:r w:rsidRPr="003A11A3">
        <w:rPr>
          <w:rFonts w:ascii="Arial" w:eastAsia="Arial" w:hAnsi="Arial" w:cs="Arial"/>
          <w:color w:val="000000"/>
          <w:position w:val="-1"/>
          <w:sz w:val="22"/>
          <w:szCs w:val="22"/>
          <w:lang w:eastAsia="en-US"/>
        </w:rPr>
        <w:t xml:space="preserve"> </w:t>
      </w:r>
    </w:p>
    <w:p w14:paraId="6D1DBB8B" w14:textId="19D26107" w:rsidR="003A11A3" w:rsidRPr="003A11A3" w:rsidRDefault="003A11A3" w:rsidP="00134F6B">
      <w:pPr>
        <w:pBdr>
          <w:top w:val="nil"/>
          <w:left w:val="nil"/>
          <w:bottom w:val="nil"/>
          <w:right w:val="nil"/>
          <w:between w:val="nil"/>
        </w:pBdr>
        <w:suppressAutoHyphens/>
        <w:spacing w:after="120" w:line="276" w:lineRule="auto"/>
        <w:ind w:leftChars="256" w:left="614"/>
        <w:jc w:val="both"/>
        <w:textDirection w:val="btLr"/>
        <w:textAlignment w:val="top"/>
        <w:outlineLvl w:val="0"/>
        <w:rPr>
          <w:rFonts w:ascii="Arial" w:eastAsia="Arial" w:hAnsi="Arial" w:cs="Arial"/>
          <w:color w:val="000000"/>
          <w:position w:val="-1"/>
          <w:sz w:val="22"/>
          <w:szCs w:val="22"/>
          <w:lang w:eastAsia="en-US"/>
        </w:rPr>
      </w:pPr>
      <w:bookmarkStart w:id="175" w:name="_Toc97713124"/>
      <w:bookmarkStart w:id="176" w:name="_Toc104821583"/>
      <w:r w:rsidRPr="003A11A3">
        <w:rPr>
          <w:rFonts w:ascii="Arial" w:eastAsia="Arial" w:hAnsi="Arial" w:cs="Arial"/>
          <w:color w:val="000000"/>
          <w:position w:val="-1"/>
          <w:sz w:val="22"/>
          <w:szCs w:val="22"/>
          <w:lang w:eastAsia="en-US"/>
        </w:rPr>
        <w:t xml:space="preserve">En el caso de solicitarse adaptaciones del entorno, éstas deben apuntar </w:t>
      </w:r>
      <w:r w:rsidR="00F81700">
        <w:rPr>
          <w:rFonts w:ascii="Arial" w:eastAsia="Arial" w:hAnsi="Arial" w:cs="Arial"/>
          <w:color w:val="000000"/>
          <w:position w:val="-1"/>
          <w:sz w:val="22"/>
          <w:szCs w:val="22"/>
          <w:lang w:eastAsia="en-US"/>
        </w:rPr>
        <w:t xml:space="preserve">a facilitar el desarrollo </w:t>
      </w:r>
      <w:r w:rsidRPr="003A11A3">
        <w:rPr>
          <w:rFonts w:ascii="Arial" w:eastAsia="Arial" w:hAnsi="Arial" w:cs="Arial"/>
          <w:color w:val="000000"/>
          <w:position w:val="-1"/>
          <w:sz w:val="22"/>
          <w:szCs w:val="22"/>
          <w:lang w:eastAsia="en-US"/>
        </w:rPr>
        <w:t xml:space="preserve">de las actividades de la vida diaria (AVD) básicas y/o instrumentales, </w:t>
      </w:r>
      <w:r w:rsidR="00F81700">
        <w:rPr>
          <w:rFonts w:ascii="Arial" w:eastAsia="Arial" w:hAnsi="Arial" w:cs="Arial"/>
          <w:color w:val="000000"/>
          <w:position w:val="-1"/>
          <w:sz w:val="22"/>
          <w:szCs w:val="22"/>
          <w:lang w:eastAsia="en-US"/>
        </w:rPr>
        <w:t>promover</w:t>
      </w:r>
      <w:r w:rsidRPr="003A11A3">
        <w:rPr>
          <w:rFonts w:ascii="Arial" w:eastAsia="Arial" w:hAnsi="Arial" w:cs="Arial"/>
          <w:color w:val="000000"/>
          <w:position w:val="-1"/>
          <w:sz w:val="22"/>
          <w:szCs w:val="22"/>
          <w:lang w:eastAsia="en-US"/>
        </w:rPr>
        <w:t xml:space="preserve"> acciones de coordinación e intermediación y/o </w:t>
      </w:r>
      <w:r w:rsidR="00F81700">
        <w:rPr>
          <w:rFonts w:ascii="Arial" w:eastAsia="Arial" w:hAnsi="Arial" w:cs="Arial"/>
          <w:color w:val="000000"/>
          <w:position w:val="-1"/>
          <w:sz w:val="22"/>
          <w:szCs w:val="22"/>
          <w:lang w:eastAsia="en-US"/>
        </w:rPr>
        <w:t xml:space="preserve">utilización </w:t>
      </w:r>
      <w:r w:rsidRPr="003A11A3">
        <w:rPr>
          <w:rFonts w:ascii="Arial" w:eastAsia="Arial" w:hAnsi="Arial" w:cs="Arial"/>
          <w:color w:val="000000"/>
          <w:position w:val="-1"/>
          <w:sz w:val="22"/>
          <w:szCs w:val="22"/>
          <w:lang w:eastAsia="en-US"/>
        </w:rPr>
        <w:t>de espacios de esparcimiento y recreación que favorezcan el tránsito hacia la vida independiente.</w:t>
      </w:r>
      <w:bookmarkEnd w:id="175"/>
      <w:bookmarkEnd w:id="176"/>
    </w:p>
    <w:p w14:paraId="28B0B3E4" w14:textId="77777777" w:rsidR="003A11A3" w:rsidRPr="003A11A3" w:rsidRDefault="003A11A3" w:rsidP="00134F6B">
      <w:pPr>
        <w:pBdr>
          <w:top w:val="nil"/>
          <w:left w:val="nil"/>
          <w:bottom w:val="nil"/>
          <w:right w:val="nil"/>
          <w:between w:val="nil"/>
        </w:pBdr>
        <w:suppressAutoHyphens/>
        <w:spacing w:after="120" w:line="276" w:lineRule="auto"/>
        <w:ind w:leftChars="257" w:left="617"/>
        <w:jc w:val="both"/>
        <w:textDirection w:val="btLr"/>
        <w:textAlignment w:val="top"/>
        <w:outlineLvl w:val="0"/>
        <w:rPr>
          <w:rFonts w:ascii="Arial" w:eastAsia="Arial" w:hAnsi="Arial" w:cs="Arial"/>
          <w:color w:val="000000"/>
          <w:position w:val="-1"/>
          <w:sz w:val="22"/>
          <w:szCs w:val="22"/>
          <w:lang w:eastAsia="en-US"/>
        </w:rPr>
      </w:pPr>
      <w:bookmarkStart w:id="177" w:name="_Toc97713125"/>
      <w:bookmarkStart w:id="178" w:name="_Toc104821584"/>
      <w:r w:rsidRPr="003A11A3">
        <w:rPr>
          <w:rFonts w:ascii="Arial" w:eastAsia="Arial" w:hAnsi="Arial" w:cs="Arial"/>
          <w:color w:val="000000"/>
          <w:position w:val="-1"/>
          <w:sz w:val="22"/>
          <w:szCs w:val="22"/>
          <w:lang w:eastAsia="en-US"/>
        </w:rPr>
        <w:t>Con el mejoramiento de estos espacios, se espera además responder a la medida presidencial referente al apoyo y cuidado a través del fortalecimiento de la red de Centros de Día y Apoyo a la Vida Independiente.</w:t>
      </w:r>
      <w:bookmarkEnd w:id="177"/>
      <w:bookmarkEnd w:id="178"/>
    </w:p>
    <w:p w14:paraId="2DD90208" w14:textId="77777777" w:rsidR="001E6446" w:rsidRPr="001E6446" w:rsidRDefault="001E6446" w:rsidP="001E6446">
      <w:pPr>
        <w:pBdr>
          <w:top w:val="nil"/>
          <w:left w:val="nil"/>
          <w:bottom w:val="nil"/>
          <w:right w:val="nil"/>
          <w:between w:val="nil"/>
        </w:pBdr>
        <w:suppressAutoHyphens/>
        <w:spacing w:after="120" w:line="276" w:lineRule="auto"/>
        <w:ind w:left="592"/>
        <w:jc w:val="both"/>
        <w:textDirection w:val="btLr"/>
        <w:textAlignment w:val="top"/>
        <w:outlineLvl w:val="0"/>
        <w:rPr>
          <w:rFonts w:ascii="Arial" w:eastAsia="Arial" w:hAnsi="Arial" w:cs="Arial"/>
          <w:position w:val="-1"/>
          <w:sz w:val="22"/>
          <w:szCs w:val="22"/>
          <w:lang w:eastAsia="en-US"/>
        </w:rPr>
      </w:pPr>
      <w:bookmarkStart w:id="179" w:name="_Toc97713126"/>
      <w:bookmarkStart w:id="180" w:name="_Toc104821585"/>
    </w:p>
    <w:p w14:paraId="1DF1F6FD" w14:textId="4397B3C9" w:rsidR="003A11A3" w:rsidRPr="003A11A3" w:rsidRDefault="003A11A3" w:rsidP="00134F6B">
      <w:pPr>
        <w:numPr>
          <w:ilvl w:val="0"/>
          <w:numId w:val="28"/>
        </w:numPr>
        <w:pBdr>
          <w:top w:val="nil"/>
          <w:left w:val="nil"/>
          <w:bottom w:val="nil"/>
          <w:right w:val="nil"/>
          <w:between w:val="nil"/>
        </w:pBdr>
        <w:suppressAutoHyphens/>
        <w:spacing w:after="120" w:line="276" w:lineRule="auto"/>
        <w:ind w:leftChars="129" w:left="593" w:hangingChars="128" w:hanging="283"/>
        <w:jc w:val="both"/>
        <w:textDirection w:val="btLr"/>
        <w:textAlignment w:val="top"/>
        <w:outlineLvl w:val="0"/>
        <w:rPr>
          <w:rFonts w:ascii="Arial" w:eastAsia="Arial" w:hAnsi="Arial" w:cs="Arial"/>
          <w:position w:val="-1"/>
          <w:sz w:val="22"/>
          <w:szCs w:val="22"/>
          <w:lang w:eastAsia="en-US"/>
        </w:rPr>
      </w:pPr>
      <w:r w:rsidRPr="003A11A3">
        <w:rPr>
          <w:rFonts w:ascii="Arial" w:eastAsia="Arial" w:hAnsi="Arial" w:cs="Arial"/>
          <w:b/>
          <w:color w:val="000000"/>
          <w:position w:val="-1"/>
          <w:sz w:val="22"/>
          <w:szCs w:val="22"/>
          <w:lang w:eastAsia="en-US"/>
        </w:rPr>
        <w:t>Vivienda transitoria para la preparación a la vida independiente</w:t>
      </w:r>
      <w:r w:rsidRPr="003A11A3">
        <w:rPr>
          <w:rFonts w:ascii="Arial" w:eastAsia="Arial" w:hAnsi="Arial" w:cs="Arial"/>
          <w:color w:val="000000"/>
          <w:position w:val="-1"/>
          <w:sz w:val="22"/>
          <w:szCs w:val="22"/>
          <w:lang w:eastAsia="en-US"/>
        </w:rPr>
        <w:t xml:space="preserve">: Se trata de apoyo a dispositivos residenciales transitorios de no más de cinco (5) personas, cuyo objetivo es que desarrollen las habilidades necesarias que les permitan transitar a la vida independiente, con énfasis en la promoción de su </w:t>
      </w:r>
      <w:proofErr w:type="gramStart"/>
      <w:r w:rsidRPr="003A11A3">
        <w:rPr>
          <w:rFonts w:ascii="Arial" w:eastAsia="Arial" w:hAnsi="Arial" w:cs="Arial"/>
          <w:color w:val="000000"/>
          <w:position w:val="-1"/>
          <w:sz w:val="22"/>
          <w:szCs w:val="22"/>
          <w:lang w:eastAsia="en-US"/>
        </w:rPr>
        <w:t>autonomía</w:t>
      </w:r>
      <w:r w:rsidR="00F81700">
        <w:rPr>
          <w:rFonts w:ascii="Arial" w:eastAsia="Arial" w:hAnsi="Arial" w:cs="Arial"/>
          <w:color w:val="000000"/>
          <w:position w:val="-1"/>
          <w:sz w:val="22"/>
          <w:szCs w:val="22"/>
          <w:lang w:eastAsia="en-US"/>
        </w:rPr>
        <w:t>,</w:t>
      </w:r>
      <w:r w:rsidRPr="003A11A3">
        <w:rPr>
          <w:rFonts w:ascii="Arial" w:eastAsia="Arial" w:hAnsi="Arial" w:cs="Arial"/>
          <w:color w:val="000000"/>
          <w:position w:val="-1"/>
          <w:sz w:val="22"/>
          <w:szCs w:val="22"/>
          <w:lang w:eastAsia="en-US"/>
        </w:rPr>
        <w:t xml:space="preserve">  autodeterminación</w:t>
      </w:r>
      <w:proofErr w:type="gramEnd"/>
      <w:r w:rsidR="00F81700">
        <w:rPr>
          <w:rFonts w:ascii="Arial" w:eastAsia="Arial" w:hAnsi="Arial" w:cs="Arial"/>
          <w:color w:val="000000"/>
          <w:position w:val="-1"/>
          <w:sz w:val="22"/>
          <w:szCs w:val="22"/>
          <w:lang w:eastAsia="en-US"/>
        </w:rPr>
        <w:t xml:space="preserve"> y vida independiente en comunidad</w:t>
      </w:r>
      <w:r w:rsidRPr="003A11A3">
        <w:rPr>
          <w:rFonts w:ascii="Arial" w:eastAsia="Arial" w:hAnsi="Arial" w:cs="Arial"/>
          <w:color w:val="000000"/>
          <w:position w:val="-1"/>
          <w:sz w:val="22"/>
          <w:szCs w:val="22"/>
          <w:lang w:eastAsia="en-US"/>
        </w:rPr>
        <w:t>. Por lo tanto, se considerará vivienda transitoria aquella que posea un período de estancia de tres (3) años máximo para cada uno de sus ocupantes</w:t>
      </w:r>
      <w:r w:rsidR="00F81700">
        <w:rPr>
          <w:rFonts w:ascii="Arial" w:eastAsia="Arial" w:hAnsi="Arial" w:cs="Arial"/>
          <w:color w:val="000000"/>
          <w:position w:val="-1"/>
          <w:sz w:val="22"/>
          <w:szCs w:val="22"/>
          <w:lang w:eastAsia="en-US"/>
        </w:rPr>
        <w:t>, preparándolos para el egreso a dispositivos comunitarios regulares, familiares o a su vida independiente</w:t>
      </w:r>
      <w:r w:rsidRPr="003A11A3">
        <w:rPr>
          <w:rFonts w:ascii="Arial" w:eastAsia="Arial" w:hAnsi="Arial" w:cs="Arial"/>
          <w:color w:val="000000"/>
          <w:position w:val="-1"/>
          <w:sz w:val="22"/>
          <w:szCs w:val="22"/>
          <w:lang w:eastAsia="en-US"/>
        </w:rPr>
        <w:t>. Estos dispositivos pueden encontrarse dentro de una institución residencial o bien en la comunidad, pero deben ser administrados por una organización.</w:t>
      </w:r>
      <w:bookmarkEnd w:id="179"/>
      <w:bookmarkEnd w:id="180"/>
      <w:r w:rsidRPr="003A11A3">
        <w:rPr>
          <w:rFonts w:ascii="Arial" w:eastAsia="Arial" w:hAnsi="Arial" w:cs="Arial"/>
          <w:color w:val="000000"/>
          <w:position w:val="-1"/>
          <w:sz w:val="22"/>
          <w:szCs w:val="22"/>
          <w:lang w:eastAsia="en-US"/>
        </w:rPr>
        <w:t xml:space="preserve"> </w:t>
      </w:r>
    </w:p>
    <w:p w14:paraId="669D147C" w14:textId="77777777" w:rsidR="003A11A3" w:rsidRPr="003A11A3" w:rsidRDefault="003A11A3" w:rsidP="00134F6B">
      <w:pPr>
        <w:pBdr>
          <w:top w:val="nil"/>
          <w:left w:val="nil"/>
          <w:bottom w:val="nil"/>
          <w:right w:val="nil"/>
          <w:between w:val="nil"/>
        </w:pBdr>
        <w:suppressAutoHyphens/>
        <w:spacing w:after="120" w:line="276" w:lineRule="auto"/>
        <w:ind w:left="567"/>
        <w:jc w:val="both"/>
        <w:textDirection w:val="btLr"/>
        <w:textAlignment w:val="top"/>
        <w:outlineLvl w:val="0"/>
        <w:rPr>
          <w:rFonts w:ascii="Arial" w:eastAsia="Arial" w:hAnsi="Arial" w:cs="Arial"/>
          <w:color w:val="000000"/>
          <w:position w:val="-1"/>
          <w:sz w:val="22"/>
          <w:szCs w:val="22"/>
          <w:lang w:eastAsia="en-US"/>
        </w:rPr>
      </w:pPr>
      <w:bookmarkStart w:id="181" w:name="_Toc97713127"/>
      <w:bookmarkStart w:id="182" w:name="_Toc104821586"/>
      <w:r w:rsidRPr="003A11A3">
        <w:rPr>
          <w:rFonts w:ascii="Arial" w:eastAsia="Arial" w:hAnsi="Arial" w:cs="Arial"/>
          <w:color w:val="000000"/>
          <w:position w:val="-1"/>
          <w:sz w:val="22"/>
          <w:szCs w:val="22"/>
          <w:lang w:eastAsia="en-US"/>
        </w:rPr>
        <w:lastRenderedPageBreak/>
        <w:t>Los apoyos considerarán acciones dentro y fuera de la vivienda, favoreciendo el desempeño en la vida diaria y la participación en la comunidad local como, por ejemplo: convivencia con los compañeros de la casa, establecimiento de rutinas, roles y responsabilidades en el funcionamiento del hogar, conocimiento e identificación de redes locales que apoyen la vida en comunidad, entre otras.</w:t>
      </w:r>
      <w:bookmarkEnd w:id="181"/>
      <w:bookmarkEnd w:id="182"/>
    </w:p>
    <w:p w14:paraId="3327CB50" w14:textId="77777777" w:rsidR="003A11A3" w:rsidRPr="003A11A3" w:rsidRDefault="003A11A3" w:rsidP="00134F6B">
      <w:pPr>
        <w:pBdr>
          <w:top w:val="nil"/>
          <w:left w:val="nil"/>
          <w:bottom w:val="nil"/>
          <w:right w:val="nil"/>
          <w:between w:val="nil"/>
        </w:pBdr>
        <w:suppressAutoHyphens/>
        <w:spacing w:after="120" w:line="276" w:lineRule="auto"/>
        <w:ind w:left="284"/>
        <w:jc w:val="both"/>
        <w:textDirection w:val="btLr"/>
        <w:textAlignment w:val="top"/>
        <w:outlineLvl w:val="0"/>
        <w:rPr>
          <w:rFonts w:ascii="Arial" w:eastAsia="Arial" w:hAnsi="Arial" w:cs="Arial"/>
          <w:color w:val="000000"/>
          <w:position w:val="-1"/>
          <w:sz w:val="22"/>
          <w:szCs w:val="22"/>
          <w:lang w:eastAsia="en-US"/>
        </w:rPr>
      </w:pPr>
    </w:p>
    <w:p w14:paraId="18AF95FB" w14:textId="38B73D3B" w:rsidR="003A11A3" w:rsidRPr="003A11A3" w:rsidRDefault="003A11A3"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183" w:name="_heading=h.p6osp0201cfh" w:colFirst="0" w:colLast="0"/>
      <w:bookmarkStart w:id="184" w:name="_Toc97713128"/>
      <w:bookmarkStart w:id="185" w:name="_Toc104821587"/>
      <w:bookmarkEnd w:id="183"/>
      <w:r w:rsidRPr="003A11A3">
        <w:rPr>
          <w:rFonts w:ascii="Arial" w:eastAsia="Arial" w:hAnsi="Arial" w:cs="Arial"/>
          <w:caps/>
          <w:spacing w:val="15"/>
          <w:sz w:val="22"/>
          <w:szCs w:val="22"/>
          <w:lang w:eastAsia="es-ES"/>
        </w:rPr>
        <w:t>4.5. Restricciones de financiamiento</w:t>
      </w:r>
      <w:bookmarkEnd w:id="184"/>
      <w:bookmarkEnd w:id="185"/>
    </w:p>
    <w:p w14:paraId="23197076"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186" w:name="_heading=h.2grqrue" w:colFirst="0" w:colLast="0"/>
      <w:bookmarkStart w:id="187" w:name="_Toc97713129"/>
      <w:bookmarkStart w:id="188" w:name="_Toc104821588"/>
      <w:bookmarkEnd w:id="186"/>
      <w:r w:rsidRPr="003A11A3">
        <w:rPr>
          <w:rFonts w:ascii="Arial" w:eastAsia="Arial" w:hAnsi="Arial" w:cs="Arial"/>
          <w:position w:val="-1"/>
          <w:sz w:val="22"/>
          <w:szCs w:val="22"/>
          <w:lang w:eastAsia="en-US"/>
        </w:rPr>
        <w:t>No se financiarán:</w:t>
      </w:r>
      <w:bookmarkEnd w:id="187"/>
      <w:bookmarkEnd w:id="188"/>
    </w:p>
    <w:p w14:paraId="21FC3423" w14:textId="77777777" w:rsidR="003A11A3" w:rsidRPr="003A11A3" w:rsidRDefault="003A11A3" w:rsidP="00134F6B">
      <w:pPr>
        <w:numPr>
          <w:ilvl w:val="0"/>
          <w:numId w:val="35"/>
        </w:numPr>
        <w:suppressAutoHyphens/>
        <w:spacing w:after="120" w:line="276" w:lineRule="auto"/>
        <w:ind w:leftChars="177" w:left="850" w:hangingChars="193" w:hanging="425"/>
        <w:jc w:val="both"/>
        <w:textDirection w:val="btLr"/>
        <w:textAlignment w:val="top"/>
        <w:outlineLvl w:val="0"/>
        <w:rPr>
          <w:rFonts w:ascii="Arial" w:eastAsia="Arial" w:hAnsi="Arial" w:cs="Arial"/>
          <w:position w:val="-1"/>
          <w:sz w:val="22"/>
          <w:szCs w:val="22"/>
          <w:lang w:eastAsia="en-US"/>
        </w:rPr>
      </w:pPr>
      <w:bookmarkStart w:id="189" w:name="_Toc97713130"/>
      <w:bookmarkStart w:id="190" w:name="_Toc104821589"/>
      <w:r w:rsidRPr="003A11A3">
        <w:rPr>
          <w:rFonts w:ascii="Arial" w:eastAsia="Arial" w:hAnsi="Arial" w:cs="Arial"/>
          <w:position w:val="-1"/>
          <w:sz w:val="22"/>
          <w:szCs w:val="22"/>
          <w:lang w:eastAsia="en-US"/>
        </w:rPr>
        <w:t>Acciones que deban ser cubiertas por el Programa de Atención Domiciliaria para personas con Dependencia Severa del Ministerio de Salud.</w:t>
      </w:r>
      <w:bookmarkStart w:id="191" w:name="_Toc97713131"/>
      <w:bookmarkEnd w:id="189"/>
      <w:bookmarkEnd w:id="190"/>
    </w:p>
    <w:p w14:paraId="6368F150" w14:textId="77777777" w:rsidR="003A11A3" w:rsidRPr="003A11A3" w:rsidRDefault="003A11A3" w:rsidP="00134F6B">
      <w:pPr>
        <w:numPr>
          <w:ilvl w:val="0"/>
          <w:numId w:val="35"/>
        </w:numPr>
        <w:suppressAutoHyphens/>
        <w:spacing w:after="120" w:line="276" w:lineRule="auto"/>
        <w:ind w:leftChars="177" w:left="850" w:hangingChars="193" w:hanging="425"/>
        <w:jc w:val="both"/>
        <w:textDirection w:val="btLr"/>
        <w:textAlignment w:val="top"/>
        <w:outlineLvl w:val="0"/>
        <w:rPr>
          <w:rFonts w:ascii="Arial" w:eastAsia="Arial" w:hAnsi="Arial" w:cs="Arial"/>
          <w:position w:val="-1"/>
          <w:sz w:val="22"/>
          <w:szCs w:val="22"/>
          <w:lang w:eastAsia="en-US"/>
        </w:rPr>
      </w:pPr>
      <w:bookmarkStart w:id="192" w:name="_Toc104821590"/>
      <w:r w:rsidRPr="003A11A3">
        <w:rPr>
          <w:rFonts w:ascii="Arial" w:eastAsia="Arial" w:hAnsi="Arial" w:cs="Arial"/>
          <w:position w:val="-1"/>
          <w:sz w:val="22"/>
          <w:szCs w:val="22"/>
          <w:lang w:eastAsia="en-US"/>
        </w:rPr>
        <w:t>Ayudas técnicas incorporadas en la oferta de las redes de salud y/o de la oferta del Servicio Nacional de la Discapacidad.</w:t>
      </w:r>
      <w:bookmarkStart w:id="193" w:name="_Toc97713132"/>
      <w:bookmarkEnd w:id="191"/>
      <w:bookmarkEnd w:id="192"/>
    </w:p>
    <w:p w14:paraId="4BFE78A8" w14:textId="77777777" w:rsidR="003A11A3" w:rsidRPr="003A11A3" w:rsidRDefault="003A11A3" w:rsidP="00134F6B">
      <w:pPr>
        <w:numPr>
          <w:ilvl w:val="0"/>
          <w:numId w:val="35"/>
        </w:numPr>
        <w:suppressAutoHyphens/>
        <w:spacing w:after="120" w:line="276" w:lineRule="auto"/>
        <w:ind w:leftChars="177" w:left="850" w:hangingChars="193" w:hanging="425"/>
        <w:jc w:val="both"/>
        <w:textDirection w:val="btLr"/>
        <w:textAlignment w:val="top"/>
        <w:outlineLvl w:val="0"/>
        <w:rPr>
          <w:rFonts w:ascii="Arial" w:eastAsia="Arial" w:hAnsi="Arial" w:cs="Arial"/>
          <w:position w:val="-1"/>
          <w:sz w:val="22"/>
          <w:szCs w:val="22"/>
          <w:lang w:eastAsia="en-US"/>
        </w:rPr>
      </w:pPr>
      <w:bookmarkStart w:id="194" w:name="_Toc104821591"/>
      <w:r w:rsidRPr="003A11A3">
        <w:rPr>
          <w:rFonts w:ascii="Arial" w:eastAsia="Arial" w:hAnsi="Arial" w:cs="Arial"/>
          <w:position w:val="-1"/>
          <w:sz w:val="22"/>
          <w:szCs w:val="22"/>
          <w:lang w:eastAsia="en-US"/>
        </w:rPr>
        <w:t>Acciones que deban ser cubiertas por el Programa de Apoyos a Estudiantes con Discapacidad en Instituciones de Educación Superior o el Programa de Apoyo a Instituciones Educativas, ambos del Servicio Nacional de la Discapacidad.</w:t>
      </w:r>
      <w:bookmarkStart w:id="195" w:name="_Toc97713133"/>
      <w:bookmarkEnd w:id="193"/>
      <w:bookmarkEnd w:id="194"/>
    </w:p>
    <w:p w14:paraId="7C67A2C3" w14:textId="77777777" w:rsidR="003A11A3" w:rsidRPr="003A11A3" w:rsidRDefault="003A11A3" w:rsidP="00134F6B">
      <w:pPr>
        <w:numPr>
          <w:ilvl w:val="0"/>
          <w:numId w:val="35"/>
        </w:numPr>
        <w:suppressAutoHyphens/>
        <w:spacing w:after="120" w:line="276" w:lineRule="auto"/>
        <w:ind w:leftChars="177" w:left="850" w:hangingChars="193" w:hanging="425"/>
        <w:jc w:val="both"/>
        <w:textDirection w:val="btLr"/>
        <w:textAlignment w:val="top"/>
        <w:outlineLvl w:val="0"/>
        <w:rPr>
          <w:rFonts w:ascii="Arial" w:eastAsia="Arial" w:hAnsi="Arial" w:cs="Arial"/>
          <w:position w:val="-1"/>
          <w:sz w:val="22"/>
          <w:szCs w:val="22"/>
          <w:lang w:eastAsia="en-US"/>
        </w:rPr>
      </w:pPr>
      <w:bookmarkStart w:id="196" w:name="_Toc104821592"/>
      <w:r w:rsidRPr="003A11A3">
        <w:rPr>
          <w:rFonts w:ascii="Arial" w:eastAsia="Arial" w:hAnsi="Arial" w:cs="Arial"/>
          <w:position w:val="-1"/>
          <w:sz w:val="22"/>
          <w:szCs w:val="22"/>
          <w:lang w:eastAsia="en-US"/>
        </w:rPr>
        <w:t>Acciones ligadas al trabajo doméstico que no se relacionen al Plan de Desarrollo, el cual tiene por objetivo favorecer la autonomía y participación social como eje central de la intervención, ni aquellas funciones relacionadas exclusivamente al cargo laboral de quien lo/la contrata, en caso de ser un/a asistente para el trabajo.</w:t>
      </w:r>
      <w:bookmarkStart w:id="197" w:name="_Toc97713134"/>
      <w:bookmarkEnd w:id="195"/>
      <w:bookmarkEnd w:id="196"/>
    </w:p>
    <w:p w14:paraId="2EDC1BF6" w14:textId="77777777" w:rsidR="003A11A3" w:rsidRPr="003A11A3" w:rsidRDefault="003A11A3" w:rsidP="00134F6B">
      <w:pPr>
        <w:numPr>
          <w:ilvl w:val="0"/>
          <w:numId w:val="35"/>
        </w:numPr>
        <w:suppressAutoHyphens/>
        <w:spacing w:after="120" w:line="276" w:lineRule="auto"/>
        <w:ind w:leftChars="177" w:left="850" w:hangingChars="193" w:hanging="425"/>
        <w:jc w:val="both"/>
        <w:textDirection w:val="btLr"/>
        <w:textAlignment w:val="top"/>
        <w:outlineLvl w:val="0"/>
        <w:rPr>
          <w:rFonts w:ascii="Arial" w:eastAsia="Arial" w:hAnsi="Arial" w:cs="Arial"/>
          <w:position w:val="-1"/>
          <w:sz w:val="22"/>
          <w:szCs w:val="22"/>
          <w:lang w:eastAsia="en-US"/>
        </w:rPr>
      </w:pPr>
      <w:bookmarkStart w:id="198" w:name="_Toc104821593"/>
      <w:r w:rsidRPr="003A11A3">
        <w:rPr>
          <w:rFonts w:ascii="Arial" w:eastAsia="Arial" w:hAnsi="Arial" w:cs="Arial"/>
          <w:position w:val="-1"/>
          <w:sz w:val="22"/>
          <w:szCs w:val="22"/>
          <w:lang w:eastAsia="en-US"/>
        </w:rPr>
        <w:t>Ningún tipo de ayuda técnica para las adaptaciones del entorno.</w:t>
      </w:r>
      <w:bookmarkEnd w:id="197"/>
      <w:bookmarkEnd w:id="198"/>
      <w:r w:rsidRPr="003A11A3">
        <w:rPr>
          <w:rFonts w:ascii="Arial" w:eastAsia="Arial" w:hAnsi="Arial" w:cs="Arial"/>
          <w:position w:val="-1"/>
          <w:sz w:val="22"/>
          <w:szCs w:val="22"/>
          <w:lang w:eastAsia="en-US"/>
        </w:rPr>
        <w:t xml:space="preserve"> </w:t>
      </w:r>
      <w:bookmarkStart w:id="199" w:name="_Toc97713135"/>
    </w:p>
    <w:p w14:paraId="4D296F6D" w14:textId="77777777" w:rsidR="003A11A3" w:rsidRPr="003A11A3" w:rsidRDefault="003A11A3" w:rsidP="00134F6B">
      <w:pPr>
        <w:numPr>
          <w:ilvl w:val="0"/>
          <w:numId w:val="35"/>
        </w:numPr>
        <w:suppressAutoHyphens/>
        <w:spacing w:after="120" w:line="276" w:lineRule="auto"/>
        <w:ind w:leftChars="177" w:left="850" w:hangingChars="193" w:hanging="425"/>
        <w:jc w:val="both"/>
        <w:textDirection w:val="btLr"/>
        <w:textAlignment w:val="top"/>
        <w:outlineLvl w:val="0"/>
        <w:rPr>
          <w:rFonts w:ascii="Arial" w:eastAsia="Arial" w:hAnsi="Arial" w:cs="Arial"/>
          <w:position w:val="-1"/>
          <w:sz w:val="22"/>
          <w:szCs w:val="22"/>
          <w:lang w:eastAsia="en-US"/>
        </w:rPr>
      </w:pPr>
      <w:bookmarkStart w:id="200" w:name="_Toc104821594"/>
      <w:r w:rsidRPr="003A11A3">
        <w:rPr>
          <w:rFonts w:ascii="Arial" w:eastAsia="Arial" w:hAnsi="Arial" w:cs="Arial"/>
          <w:position w:val="-1"/>
          <w:sz w:val="22"/>
          <w:szCs w:val="22"/>
          <w:lang w:eastAsia="en-US"/>
        </w:rPr>
        <w:t>La compra, alimentación y cuidados de perros de asistencia.</w:t>
      </w:r>
      <w:bookmarkEnd w:id="200"/>
    </w:p>
    <w:p w14:paraId="49A4983E" w14:textId="77777777" w:rsidR="003A11A3" w:rsidRPr="003A11A3" w:rsidRDefault="003A11A3" w:rsidP="00134F6B">
      <w:pPr>
        <w:numPr>
          <w:ilvl w:val="0"/>
          <w:numId w:val="35"/>
        </w:numPr>
        <w:suppressAutoHyphens/>
        <w:spacing w:after="120" w:line="276" w:lineRule="auto"/>
        <w:ind w:leftChars="177" w:left="850" w:hangingChars="193" w:hanging="425"/>
        <w:jc w:val="both"/>
        <w:textDirection w:val="btLr"/>
        <w:textAlignment w:val="top"/>
        <w:outlineLvl w:val="0"/>
        <w:rPr>
          <w:rFonts w:ascii="Arial" w:eastAsia="Arial" w:hAnsi="Arial" w:cs="Arial"/>
          <w:position w:val="-1"/>
          <w:sz w:val="22"/>
          <w:szCs w:val="22"/>
          <w:lang w:eastAsia="en-US"/>
        </w:rPr>
      </w:pPr>
      <w:bookmarkStart w:id="201" w:name="_Toc104821595"/>
      <w:r w:rsidRPr="003A11A3">
        <w:rPr>
          <w:rFonts w:ascii="Arial" w:eastAsia="Arial" w:hAnsi="Arial" w:cs="Arial"/>
          <w:position w:val="-1"/>
          <w:sz w:val="22"/>
          <w:szCs w:val="22"/>
          <w:lang w:eastAsia="en-US"/>
        </w:rPr>
        <w:t>Construcción y/o arriendo de viviendas.</w:t>
      </w:r>
      <w:bookmarkStart w:id="202" w:name="_Toc97713136"/>
      <w:bookmarkEnd w:id="199"/>
      <w:bookmarkEnd w:id="201"/>
    </w:p>
    <w:p w14:paraId="4A714EBA" w14:textId="77777777" w:rsidR="003A11A3" w:rsidRPr="003A11A3" w:rsidRDefault="003A11A3" w:rsidP="00134F6B">
      <w:pPr>
        <w:numPr>
          <w:ilvl w:val="0"/>
          <w:numId w:val="35"/>
        </w:numPr>
        <w:suppressAutoHyphens/>
        <w:spacing w:after="120" w:line="276" w:lineRule="auto"/>
        <w:ind w:leftChars="177" w:left="850" w:hangingChars="193" w:hanging="425"/>
        <w:jc w:val="both"/>
        <w:textDirection w:val="btLr"/>
        <w:textAlignment w:val="top"/>
        <w:outlineLvl w:val="0"/>
        <w:rPr>
          <w:rFonts w:ascii="Arial" w:eastAsia="Arial" w:hAnsi="Arial" w:cs="Arial"/>
          <w:position w:val="-1"/>
          <w:sz w:val="22"/>
          <w:szCs w:val="22"/>
          <w:lang w:eastAsia="en-US"/>
        </w:rPr>
      </w:pPr>
      <w:bookmarkStart w:id="203" w:name="_Toc104821596"/>
      <w:r w:rsidRPr="003A11A3">
        <w:rPr>
          <w:rFonts w:ascii="Arial" w:eastAsia="Arial" w:hAnsi="Arial" w:cs="Arial"/>
          <w:position w:val="-1"/>
          <w:sz w:val="22"/>
          <w:szCs w:val="22"/>
          <w:lang w:eastAsia="en-US"/>
        </w:rPr>
        <w:t>Pago de gastos básicos de viviendas.</w:t>
      </w:r>
      <w:bookmarkEnd w:id="202"/>
      <w:bookmarkEnd w:id="203"/>
    </w:p>
    <w:p w14:paraId="77E604FE" w14:textId="77777777" w:rsidR="003A11A3" w:rsidRPr="003A11A3" w:rsidRDefault="003A11A3" w:rsidP="00134F6B">
      <w:pPr>
        <w:spacing w:after="120" w:line="276" w:lineRule="auto"/>
        <w:ind w:left="1002"/>
        <w:contextualSpacing/>
        <w:jc w:val="both"/>
        <w:textAlignment w:val="top"/>
        <w:outlineLvl w:val="0"/>
        <w:rPr>
          <w:rFonts w:ascii="Arial" w:eastAsia="Arial" w:hAnsi="Arial" w:cs="Arial"/>
          <w:position w:val="-1"/>
          <w:sz w:val="22"/>
          <w:szCs w:val="22"/>
          <w:lang w:eastAsia="en-US"/>
        </w:rPr>
      </w:pPr>
    </w:p>
    <w:p w14:paraId="4E5A72CB" w14:textId="77777777" w:rsidR="003A11A3" w:rsidRPr="003A11A3" w:rsidRDefault="003A11A3"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204" w:name="_heading=h.hmoqzzzie71y" w:colFirst="0" w:colLast="0"/>
      <w:bookmarkStart w:id="205" w:name="_Toc97713137"/>
      <w:bookmarkStart w:id="206" w:name="_Toc104821597"/>
      <w:bookmarkEnd w:id="204"/>
      <w:r w:rsidRPr="003A11A3">
        <w:rPr>
          <w:rFonts w:ascii="Arial" w:eastAsia="Arial" w:hAnsi="Arial" w:cs="Arial"/>
          <w:caps/>
          <w:spacing w:val="15"/>
          <w:sz w:val="22"/>
          <w:szCs w:val="22"/>
          <w:lang w:eastAsia="es-ES"/>
        </w:rPr>
        <w:t>4.6 Marco conceptual</w:t>
      </w:r>
      <w:bookmarkEnd w:id="205"/>
      <w:bookmarkEnd w:id="206"/>
    </w:p>
    <w:p w14:paraId="7EF2AC96" w14:textId="77777777" w:rsidR="003A11A3" w:rsidRPr="003A11A3" w:rsidRDefault="003A11A3" w:rsidP="00134F6B">
      <w:pPr>
        <w:suppressAutoHyphens/>
        <w:spacing w:before="100"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207" w:name="_Toc97713138"/>
      <w:bookmarkStart w:id="208" w:name="_Toc104821598"/>
      <w:r w:rsidRPr="003A11A3">
        <w:rPr>
          <w:rFonts w:ascii="Arial" w:eastAsia="Arial" w:hAnsi="Arial" w:cs="Arial"/>
          <w:position w:val="-1"/>
          <w:sz w:val="22"/>
          <w:szCs w:val="22"/>
          <w:lang w:eastAsia="en-US"/>
        </w:rPr>
        <w:t>Para las presentes bases y para efectos de toda operación administrativa y técnica del programa, se entenderá por:</w:t>
      </w:r>
      <w:bookmarkEnd w:id="207"/>
      <w:bookmarkEnd w:id="208"/>
    </w:p>
    <w:p w14:paraId="3ED3E456" w14:textId="69300439" w:rsidR="003A11A3" w:rsidRPr="003A11A3" w:rsidRDefault="003A11A3" w:rsidP="00134F6B">
      <w:pPr>
        <w:numPr>
          <w:ilvl w:val="0"/>
          <w:numId w:val="31"/>
        </w:numPr>
        <w:pBdr>
          <w:top w:val="nil"/>
          <w:left w:val="nil"/>
          <w:bottom w:val="nil"/>
          <w:right w:val="nil"/>
          <w:between w:val="nil"/>
        </w:pBdr>
        <w:suppressAutoHyphens/>
        <w:spacing w:after="160" w:line="276" w:lineRule="auto"/>
        <w:ind w:left="424" w:hangingChars="192" w:hanging="424"/>
        <w:jc w:val="both"/>
        <w:textDirection w:val="btLr"/>
        <w:textAlignment w:val="top"/>
        <w:outlineLvl w:val="0"/>
        <w:rPr>
          <w:rFonts w:ascii="Arial" w:eastAsia="Arial" w:hAnsi="Arial" w:cs="Arial"/>
          <w:color w:val="000000"/>
          <w:position w:val="-1"/>
          <w:sz w:val="22"/>
          <w:szCs w:val="22"/>
          <w:lang w:eastAsia="en-US"/>
        </w:rPr>
      </w:pPr>
      <w:bookmarkStart w:id="209" w:name="_Toc104821599"/>
      <w:bookmarkStart w:id="210" w:name="_Toc97713155"/>
      <w:r w:rsidRPr="003A11A3">
        <w:rPr>
          <w:rFonts w:ascii="Arial" w:eastAsia="Arial" w:hAnsi="Arial" w:cs="Arial"/>
          <w:b/>
          <w:color w:val="000000"/>
          <w:position w:val="-1"/>
          <w:sz w:val="22"/>
          <w:szCs w:val="22"/>
          <w:lang w:eastAsia="en-US"/>
        </w:rPr>
        <w:t>Vida Independiente</w:t>
      </w:r>
      <w:r w:rsidRPr="003A11A3">
        <w:rPr>
          <w:rFonts w:ascii="Arial" w:eastAsia="Arial" w:hAnsi="Arial" w:cs="Arial"/>
          <w:color w:val="000000"/>
          <w:position w:val="-1"/>
          <w:sz w:val="22"/>
          <w:szCs w:val="22"/>
          <w:lang w:eastAsia="en-US"/>
        </w:rPr>
        <w:t xml:space="preserve">: El estado que permite a la persona tomar decisiones, ejercer actos de manera autónoma y participar activamente en la comunidad, en ejercicio del derecho al libre desarrollo de la personalidad. (Art. 3°, Ley </w:t>
      </w:r>
      <w:r w:rsidR="001E46A4">
        <w:rPr>
          <w:rFonts w:ascii="Arial" w:eastAsia="Arial" w:hAnsi="Arial" w:cs="Arial"/>
          <w:color w:val="000000"/>
          <w:position w:val="-1"/>
          <w:sz w:val="22"/>
          <w:szCs w:val="22"/>
          <w:lang w:eastAsia="en-US"/>
        </w:rPr>
        <w:t>Nº</w:t>
      </w:r>
      <w:r w:rsidRPr="003A11A3">
        <w:rPr>
          <w:rFonts w:ascii="Arial" w:eastAsia="Arial" w:hAnsi="Arial" w:cs="Arial"/>
          <w:color w:val="000000"/>
          <w:position w:val="-1"/>
          <w:sz w:val="22"/>
          <w:szCs w:val="22"/>
          <w:lang w:eastAsia="en-US"/>
        </w:rPr>
        <w:t>20.422).</w:t>
      </w:r>
      <w:bookmarkEnd w:id="209"/>
    </w:p>
    <w:p w14:paraId="61EB9C2B" w14:textId="77777777" w:rsidR="003A11A3" w:rsidRPr="003A11A3" w:rsidRDefault="003A11A3" w:rsidP="00134F6B">
      <w:pPr>
        <w:pBdr>
          <w:top w:val="nil"/>
          <w:left w:val="nil"/>
          <w:bottom w:val="nil"/>
          <w:right w:val="nil"/>
          <w:between w:val="nil"/>
        </w:pBdr>
        <w:suppressAutoHyphens/>
        <w:spacing w:line="276" w:lineRule="auto"/>
        <w:ind w:left="422" w:hangingChars="192" w:hanging="422"/>
        <w:jc w:val="both"/>
        <w:textDirection w:val="btLr"/>
        <w:textAlignment w:val="top"/>
        <w:outlineLvl w:val="0"/>
        <w:rPr>
          <w:rFonts w:ascii="Arial" w:eastAsia="Arial" w:hAnsi="Arial" w:cs="Arial"/>
          <w:color w:val="000000"/>
          <w:position w:val="-1"/>
          <w:sz w:val="22"/>
          <w:szCs w:val="22"/>
          <w:lang w:eastAsia="en-US"/>
        </w:rPr>
      </w:pPr>
    </w:p>
    <w:p w14:paraId="26D3112A" w14:textId="77777777" w:rsidR="003A11A3" w:rsidRPr="003A11A3" w:rsidRDefault="003A11A3" w:rsidP="00134F6B">
      <w:pPr>
        <w:numPr>
          <w:ilvl w:val="0"/>
          <w:numId w:val="31"/>
        </w:numPr>
        <w:pBdr>
          <w:top w:val="nil"/>
          <w:left w:val="nil"/>
          <w:bottom w:val="nil"/>
          <w:right w:val="nil"/>
          <w:between w:val="nil"/>
        </w:pBdr>
        <w:suppressAutoHyphens/>
        <w:spacing w:after="160" w:line="276" w:lineRule="auto"/>
        <w:ind w:left="424" w:hangingChars="192" w:hanging="424"/>
        <w:jc w:val="both"/>
        <w:textDirection w:val="btLr"/>
        <w:textAlignment w:val="top"/>
        <w:outlineLvl w:val="0"/>
        <w:rPr>
          <w:rFonts w:ascii="Arial" w:eastAsia="Arial" w:hAnsi="Arial" w:cs="Arial"/>
          <w:color w:val="000000"/>
          <w:position w:val="-1"/>
          <w:sz w:val="22"/>
          <w:szCs w:val="22"/>
          <w:lang w:eastAsia="en-US"/>
        </w:rPr>
      </w:pPr>
      <w:bookmarkStart w:id="211" w:name="_Toc104821600"/>
      <w:r w:rsidRPr="003A11A3">
        <w:rPr>
          <w:rFonts w:ascii="Arial" w:eastAsia="Arial" w:hAnsi="Arial" w:cs="Arial"/>
          <w:b/>
          <w:color w:val="000000"/>
          <w:position w:val="-1"/>
          <w:sz w:val="22"/>
          <w:szCs w:val="22"/>
          <w:lang w:eastAsia="en-US"/>
        </w:rPr>
        <w:t>Autonomía</w:t>
      </w:r>
      <w:r w:rsidRPr="003A11A3">
        <w:rPr>
          <w:rFonts w:ascii="Arial" w:eastAsia="Arial" w:hAnsi="Arial" w:cs="Arial"/>
          <w:color w:val="000000"/>
          <w:position w:val="-1"/>
          <w:sz w:val="22"/>
          <w:szCs w:val="22"/>
          <w:lang w:eastAsia="en-US"/>
        </w:rPr>
        <w:t>: Facultad abstracta de decisión sobre la propia vida (téngase o no discapacidad o situación de dependencia). (Miguel Querejeta, 2004).</w:t>
      </w:r>
      <w:bookmarkEnd w:id="211"/>
    </w:p>
    <w:p w14:paraId="0A462F2F" w14:textId="77777777" w:rsidR="003A11A3" w:rsidRPr="003A11A3" w:rsidRDefault="003A11A3" w:rsidP="00134F6B">
      <w:pPr>
        <w:pBdr>
          <w:top w:val="nil"/>
          <w:left w:val="nil"/>
          <w:bottom w:val="nil"/>
          <w:right w:val="nil"/>
          <w:between w:val="nil"/>
        </w:pBdr>
        <w:suppressAutoHyphens/>
        <w:spacing w:line="276" w:lineRule="auto"/>
        <w:ind w:left="422" w:hangingChars="192" w:hanging="422"/>
        <w:jc w:val="both"/>
        <w:textDirection w:val="btLr"/>
        <w:textAlignment w:val="top"/>
        <w:outlineLvl w:val="0"/>
        <w:rPr>
          <w:rFonts w:ascii="Arial" w:eastAsia="Arial" w:hAnsi="Arial" w:cs="Arial"/>
          <w:color w:val="000000"/>
          <w:position w:val="-1"/>
          <w:sz w:val="22"/>
          <w:szCs w:val="22"/>
          <w:lang w:eastAsia="en-US"/>
        </w:rPr>
      </w:pPr>
    </w:p>
    <w:p w14:paraId="418CD705" w14:textId="77777777" w:rsidR="003A11A3" w:rsidRPr="003A11A3" w:rsidRDefault="003A11A3" w:rsidP="00134F6B">
      <w:pPr>
        <w:numPr>
          <w:ilvl w:val="0"/>
          <w:numId w:val="31"/>
        </w:numPr>
        <w:pBdr>
          <w:top w:val="nil"/>
          <w:left w:val="nil"/>
          <w:bottom w:val="nil"/>
          <w:right w:val="nil"/>
          <w:between w:val="nil"/>
        </w:pBdr>
        <w:suppressAutoHyphens/>
        <w:spacing w:after="160" w:line="276" w:lineRule="auto"/>
        <w:ind w:left="424" w:hangingChars="192" w:hanging="424"/>
        <w:jc w:val="both"/>
        <w:textDirection w:val="btLr"/>
        <w:textAlignment w:val="top"/>
        <w:outlineLvl w:val="0"/>
        <w:rPr>
          <w:rFonts w:ascii="Arial" w:eastAsia="Arial" w:hAnsi="Arial" w:cs="Arial"/>
          <w:color w:val="000000"/>
          <w:position w:val="-1"/>
          <w:sz w:val="22"/>
          <w:szCs w:val="22"/>
          <w:lang w:eastAsia="en-US"/>
        </w:rPr>
      </w:pPr>
      <w:bookmarkStart w:id="212" w:name="_Toc104821601"/>
      <w:r w:rsidRPr="003A11A3">
        <w:rPr>
          <w:rFonts w:ascii="Arial" w:eastAsia="Arial" w:hAnsi="Arial" w:cs="Arial"/>
          <w:b/>
          <w:color w:val="000000"/>
          <w:position w:val="-1"/>
          <w:sz w:val="22"/>
          <w:szCs w:val="22"/>
          <w:lang w:eastAsia="en-US"/>
        </w:rPr>
        <w:t>Autodeterminación</w:t>
      </w:r>
      <w:r w:rsidRPr="003A11A3">
        <w:rPr>
          <w:rFonts w:ascii="Arial" w:eastAsia="Arial" w:hAnsi="Arial" w:cs="Arial"/>
          <w:color w:val="000000"/>
          <w:position w:val="-1"/>
          <w:sz w:val="22"/>
          <w:szCs w:val="22"/>
          <w:lang w:eastAsia="en-US"/>
        </w:rPr>
        <w:t xml:space="preserve">: Es un concepto complejo y multidimensional que hace referencia al conjunto de actividades y habilidades para actuar como el agente causal o protagonista de las propias acciones, según el modelo funcional de </w:t>
      </w:r>
      <w:proofErr w:type="spellStart"/>
      <w:r w:rsidRPr="003A11A3">
        <w:rPr>
          <w:rFonts w:ascii="Arial" w:eastAsia="Arial" w:hAnsi="Arial" w:cs="Arial"/>
          <w:color w:val="000000"/>
          <w:position w:val="-1"/>
          <w:sz w:val="22"/>
          <w:szCs w:val="22"/>
          <w:lang w:eastAsia="en-US"/>
        </w:rPr>
        <w:t>Wehmeyer</w:t>
      </w:r>
      <w:proofErr w:type="spellEnd"/>
      <w:r w:rsidRPr="003A11A3">
        <w:rPr>
          <w:rFonts w:ascii="Arial" w:eastAsia="Arial" w:hAnsi="Arial" w:cs="Arial"/>
          <w:color w:val="000000"/>
          <w:position w:val="-1"/>
          <w:sz w:val="22"/>
          <w:szCs w:val="22"/>
          <w:lang w:eastAsia="en-US"/>
        </w:rPr>
        <w:t>. Engloba la autonomía para decidir, la autorregulación, las creencias de control sobre las propias capacidades y el autoconocimiento de fortalezas y debilidades. Tiene su mayor expresión e importancia en la vida adulta</w:t>
      </w:r>
      <w:r w:rsidRPr="003A11A3">
        <w:rPr>
          <w:rFonts w:ascii="Arial" w:eastAsia="Arial" w:hAnsi="Arial" w:cs="Arial"/>
          <w:position w:val="-1"/>
          <w:sz w:val="22"/>
          <w:szCs w:val="22"/>
          <w:lang w:eastAsia="en-US"/>
        </w:rPr>
        <w:t>.</w:t>
      </w:r>
      <w:bookmarkEnd w:id="212"/>
    </w:p>
    <w:p w14:paraId="5321B674" w14:textId="77777777" w:rsidR="003A11A3" w:rsidRPr="003A11A3" w:rsidRDefault="003A11A3" w:rsidP="00134F6B">
      <w:pPr>
        <w:pBdr>
          <w:top w:val="nil"/>
          <w:left w:val="nil"/>
          <w:bottom w:val="nil"/>
          <w:right w:val="nil"/>
          <w:between w:val="nil"/>
        </w:pBdr>
        <w:suppressAutoHyphens/>
        <w:spacing w:line="276" w:lineRule="auto"/>
        <w:ind w:left="422" w:hangingChars="192" w:hanging="422"/>
        <w:jc w:val="both"/>
        <w:textDirection w:val="btLr"/>
        <w:textAlignment w:val="top"/>
        <w:outlineLvl w:val="0"/>
        <w:rPr>
          <w:rFonts w:ascii="Arial" w:eastAsia="Arial" w:hAnsi="Arial" w:cs="Arial"/>
          <w:color w:val="000000"/>
          <w:position w:val="-1"/>
          <w:sz w:val="22"/>
          <w:szCs w:val="22"/>
          <w:lang w:eastAsia="en-US"/>
        </w:rPr>
      </w:pPr>
    </w:p>
    <w:p w14:paraId="4F615F99" w14:textId="77777777" w:rsidR="003A11A3" w:rsidRPr="003A11A3" w:rsidRDefault="003A11A3" w:rsidP="00134F6B">
      <w:pPr>
        <w:numPr>
          <w:ilvl w:val="0"/>
          <w:numId w:val="31"/>
        </w:numPr>
        <w:pBdr>
          <w:top w:val="nil"/>
          <w:left w:val="nil"/>
          <w:bottom w:val="nil"/>
          <w:right w:val="nil"/>
          <w:between w:val="nil"/>
        </w:pBdr>
        <w:suppressAutoHyphens/>
        <w:spacing w:after="160" w:line="276" w:lineRule="auto"/>
        <w:ind w:left="424" w:hangingChars="192" w:hanging="424"/>
        <w:jc w:val="both"/>
        <w:textDirection w:val="btLr"/>
        <w:textAlignment w:val="top"/>
        <w:outlineLvl w:val="0"/>
        <w:rPr>
          <w:rFonts w:ascii="Arial" w:eastAsia="Arial" w:hAnsi="Arial" w:cs="Arial"/>
          <w:color w:val="000000"/>
          <w:position w:val="-1"/>
          <w:sz w:val="22"/>
          <w:szCs w:val="22"/>
          <w:lang w:eastAsia="en-US"/>
        </w:rPr>
      </w:pPr>
      <w:bookmarkStart w:id="213" w:name="_Toc104821602"/>
      <w:r w:rsidRPr="003A11A3">
        <w:rPr>
          <w:rFonts w:ascii="Arial" w:eastAsia="Arial" w:hAnsi="Arial" w:cs="Arial"/>
          <w:b/>
          <w:color w:val="000000"/>
          <w:position w:val="-1"/>
          <w:sz w:val="22"/>
          <w:szCs w:val="22"/>
          <w:lang w:eastAsia="en-US"/>
        </w:rPr>
        <w:t>Dependencia</w:t>
      </w:r>
      <w:r w:rsidRPr="003A11A3">
        <w:rPr>
          <w:rFonts w:ascii="Arial" w:eastAsia="Arial" w:hAnsi="Arial" w:cs="Arial"/>
          <w:color w:val="000000"/>
          <w:position w:val="-1"/>
          <w:sz w:val="22"/>
          <w:szCs w:val="22"/>
          <w:lang w:eastAsia="en-US"/>
        </w:rPr>
        <w:t>: Situación específica de discapacidad en la que se dan dos elementos: una limitación del individuo para realizar una determinada actividad (más o menos severa) y la interacción con los factores concretos del contexto ambiental, relacionados con la ayuda personal o técnica. (Querejeta, 2004. Discapacidad/Dependencia, p.27).</w:t>
      </w:r>
      <w:bookmarkEnd w:id="213"/>
    </w:p>
    <w:p w14:paraId="659D5A27" w14:textId="77777777" w:rsidR="003A11A3" w:rsidRPr="003A11A3" w:rsidRDefault="003A11A3" w:rsidP="00134F6B">
      <w:pPr>
        <w:pBdr>
          <w:top w:val="nil"/>
          <w:left w:val="nil"/>
          <w:bottom w:val="nil"/>
          <w:right w:val="nil"/>
          <w:between w:val="nil"/>
        </w:pBdr>
        <w:suppressAutoHyphens/>
        <w:spacing w:line="276" w:lineRule="auto"/>
        <w:ind w:left="422" w:hangingChars="192" w:hanging="422"/>
        <w:jc w:val="both"/>
        <w:textDirection w:val="btLr"/>
        <w:textAlignment w:val="top"/>
        <w:outlineLvl w:val="0"/>
        <w:rPr>
          <w:rFonts w:ascii="Arial" w:eastAsia="Arial" w:hAnsi="Arial" w:cs="Arial"/>
          <w:color w:val="000000"/>
          <w:position w:val="-1"/>
          <w:sz w:val="22"/>
          <w:szCs w:val="22"/>
          <w:lang w:eastAsia="en-US"/>
        </w:rPr>
      </w:pPr>
    </w:p>
    <w:p w14:paraId="609887BF" w14:textId="721EFBD6" w:rsidR="003A11A3" w:rsidRPr="003A11A3" w:rsidRDefault="003A11A3" w:rsidP="00134F6B">
      <w:pPr>
        <w:numPr>
          <w:ilvl w:val="0"/>
          <w:numId w:val="31"/>
        </w:numPr>
        <w:pBdr>
          <w:top w:val="nil"/>
          <w:left w:val="nil"/>
          <w:bottom w:val="nil"/>
          <w:right w:val="nil"/>
          <w:between w:val="nil"/>
        </w:pBdr>
        <w:suppressAutoHyphens/>
        <w:spacing w:after="160" w:line="276" w:lineRule="auto"/>
        <w:ind w:left="424" w:hangingChars="192" w:hanging="424"/>
        <w:jc w:val="both"/>
        <w:textDirection w:val="btLr"/>
        <w:textAlignment w:val="top"/>
        <w:outlineLvl w:val="0"/>
        <w:rPr>
          <w:rFonts w:ascii="Arial" w:eastAsia="Arial" w:hAnsi="Arial" w:cs="Arial"/>
          <w:color w:val="000000"/>
          <w:position w:val="-1"/>
          <w:sz w:val="22"/>
          <w:szCs w:val="22"/>
          <w:lang w:eastAsia="en-US"/>
        </w:rPr>
      </w:pPr>
      <w:bookmarkStart w:id="214" w:name="_Toc104821603"/>
      <w:r w:rsidRPr="003A11A3">
        <w:rPr>
          <w:rFonts w:ascii="Arial" w:eastAsia="Arial" w:hAnsi="Arial" w:cs="Arial"/>
          <w:b/>
          <w:color w:val="000000"/>
          <w:position w:val="-1"/>
          <w:sz w:val="22"/>
          <w:szCs w:val="22"/>
          <w:lang w:eastAsia="en-US"/>
        </w:rPr>
        <w:t>Servicios de Apoyo</w:t>
      </w:r>
      <w:r w:rsidRPr="003A11A3">
        <w:rPr>
          <w:rFonts w:ascii="Arial" w:eastAsia="Arial" w:hAnsi="Arial" w:cs="Arial"/>
          <w:color w:val="000000"/>
          <w:position w:val="-1"/>
          <w:sz w:val="22"/>
          <w:szCs w:val="22"/>
          <w:lang w:eastAsia="en-US"/>
        </w:rPr>
        <w:t xml:space="preserve">: Toda prestación de acciones de asistencia, cuidado o intermediación requerida por una persona con discapacidad para realizar las actividades de la vida diaria o participar en el entorno social, económico, laboral, educacional, cultural o político, superar barreras de movilidad o comunicación, todo ello, en condiciones de mayor autonomía funcional. (Art. 6°, Ley </w:t>
      </w:r>
      <w:r w:rsidR="001E46A4">
        <w:rPr>
          <w:rFonts w:ascii="Arial" w:eastAsia="Arial" w:hAnsi="Arial" w:cs="Arial"/>
          <w:color w:val="000000"/>
          <w:position w:val="-1"/>
          <w:sz w:val="22"/>
          <w:szCs w:val="22"/>
          <w:lang w:eastAsia="en-US"/>
        </w:rPr>
        <w:t>Nº</w:t>
      </w:r>
      <w:r w:rsidRPr="003A11A3">
        <w:rPr>
          <w:rFonts w:ascii="Arial" w:eastAsia="Arial" w:hAnsi="Arial" w:cs="Arial"/>
          <w:color w:val="000000"/>
          <w:position w:val="-1"/>
          <w:sz w:val="22"/>
          <w:szCs w:val="22"/>
          <w:lang w:eastAsia="en-US"/>
        </w:rPr>
        <w:t>20.422).</w:t>
      </w:r>
      <w:bookmarkEnd w:id="214"/>
    </w:p>
    <w:p w14:paraId="569C94B5" w14:textId="77777777" w:rsidR="003A11A3" w:rsidRPr="003A11A3" w:rsidRDefault="003A11A3" w:rsidP="00134F6B">
      <w:pPr>
        <w:pBdr>
          <w:top w:val="nil"/>
          <w:left w:val="nil"/>
          <w:bottom w:val="nil"/>
          <w:right w:val="nil"/>
          <w:between w:val="nil"/>
        </w:pBdr>
        <w:suppressAutoHyphens/>
        <w:spacing w:line="276" w:lineRule="auto"/>
        <w:ind w:left="422" w:hangingChars="192" w:hanging="422"/>
        <w:jc w:val="both"/>
        <w:textDirection w:val="btLr"/>
        <w:textAlignment w:val="top"/>
        <w:outlineLvl w:val="0"/>
        <w:rPr>
          <w:rFonts w:ascii="Arial" w:eastAsia="Arial" w:hAnsi="Arial" w:cs="Arial"/>
          <w:position w:val="-1"/>
          <w:sz w:val="22"/>
          <w:szCs w:val="22"/>
          <w:lang w:eastAsia="en-US"/>
        </w:rPr>
      </w:pPr>
    </w:p>
    <w:p w14:paraId="5001DA4A" w14:textId="77777777" w:rsidR="003A11A3" w:rsidRPr="003A11A3" w:rsidRDefault="003A11A3" w:rsidP="00134F6B">
      <w:pPr>
        <w:numPr>
          <w:ilvl w:val="0"/>
          <w:numId w:val="31"/>
        </w:numPr>
        <w:pBdr>
          <w:top w:val="nil"/>
          <w:left w:val="nil"/>
          <w:bottom w:val="nil"/>
          <w:right w:val="nil"/>
          <w:between w:val="nil"/>
        </w:pBdr>
        <w:suppressAutoHyphens/>
        <w:spacing w:after="160" w:line="276" w:lineRule="auto"/>
        <w:ind w:left="424" w:hangingChars="192" w:hanging="424"/>
        <w:jc w:val="both"/>
        <w:textDirection w:val="btLr"/>
        <w:textAlignment w:val="top"/>
        <w:outlineLvl w:val="0"/>
        <w:rPr>
          <w:rFonts w:ascii="Arial" w:eastAsia="Arial" w:hAnsi="Arial" w:cs="Arial"/>
          <w:color w:val="000000"/>
          <w:position w:val="-1"/>
          <w:sz w:val="22"/>
          <w:szCs w:val="22"/>
          <w:lang w:eastAsia="en-US"/>
        </w:rPr>
      </w:pPr>
      <w:bookmarkStart w:id="215" w:name="_Toc104821604"/>
      <w:r w:rsidRPr="003A11A3">
        <w:rPr>
          <w:rFonts w:ascii="Arial" w:eastAsia="Arial" w:hAnsi="Arial" w:cs="Arial"/>
          <w:b/>
          <w:color w:val="000000"/>
          <w:position w:val="-1"/>
          <w:sz w:val="22"/>
          <w:szCs w:val="22"/>
          <w:lang w:eastAsia="en-US"/>
        </w:rPr>
        <w:t>Asistente Personal y/o Prestador de Servicios de Apoyo</w:t>
      </w:r>
      <w:r w:rsidRPr="003A11A3">
        <w:rPr>
          <w:rFonts w:ascii="Arial" w:eastAsia="Arial" w:hAnsi="Arial" w:cs="Arial"/>
          <w:color w:val="000000"/>
          <w:position w:val="-1"/>
          <w:sz w:val="22"/>
          <w:szCs w:val="22"/>
          <w:lang w:eastAsia="en-US"/>
        </w:rPr>
        <w:t>: Persona que apoya a otras personas con discapacidad a desenvolverse en la vida diaria a través de acciones de cuidado, asistencia y/o intermediación, considerando sus necesidades y respetando sus decisiones en cuanto a la forma y frecuencia en que quiere recibir el o los apoyos. Un/a Asistente Personal puede no tener una formación específica, sin embargo, se espera que pueda capacitarse en temas relacionados con los derechos humanos, promoción de la autonomía y autodeterminación, entre otros, y sea un agente intermediario para favorecer la participación social de las personas con discapacidad.</w:t>
      </w:r>
      <w:bookmarkEnd w:id="215"/>
      <w:r w:rsidRPr="003A11A3">
        <w:rPr>
          <w:rFonts w:ascii="Arial" w:eastAsia="Arial" w:hAnsi="Arial" w:cs="Arial"/>
          <w:color w:val="000000"/>
          <w:position w:val="-1"/>
          <w:sz w:val="22"/>
          <w:szCs w:val="22"/>
          <w:lang w:eastAsia="en-US"/>
        </w:rPr>
        <w:t xml:space="preserve"> </w:t>
      </w:r>
    </w:p>
    <w:p w14:paraId="7220305B" w14:textId="77777777" w:rsidR="003A11A3" w:rsidRPr="003A11A3" w:rsidRDefault="003A11A3" w:rsidP="00134F6B">
      <w:pPr>
        <w:pBdr>
          <w:top w:val="nil"/>
          <w:left w:val="nil"/>
          <w:bottom w:val="nil"/>
          <w:right w:val="nil"/>
          <w:between w:val="nil"/>
        </w:pBdr>
        <w:suppressAutoHyphens/>
        <w:spacing w:line="276" w:lineRule="auto"/>
        <w:ind w:left="422" w:hangingChars="192" w:hanging="422"/>
        <w:jc w:val="both"/>
        <w:textDirection w:val="btLr"/>
        <w:textAlignment w:val="top"/>
        <w:outlineLvl w:val="0"/>
        <w:rPr>
          <w:rFonts w:ascii="Arial" w:eastAsia="Arial" w:hAnsi="Arial" w:cs="Arial"/>
          <w:color w:val="000000"/>
          <w:position w:val="-1"/>
          <w:sz w:val="22"/>
          <w:szCs w:val="22"/>
          <w:lang w:eastAsia="en-US"/>
        </w:rPr>
      </w:pPr>
    </w:p>
    <w:p w14:paraId="57EC0D57" w14:textId="77777777" w:rsidR="003A11A3" w:rsidRPr="003A11A3" w:rsidRDefault="003A11A3" w:rsidP="00134F6B">
      <w:pPr>
        <w:numPr>
          <w:ilvl w:val="0"/>
          <w:numId w:val="31"/>
        </w:numPr>
        <w:pBdr>
          <w:top w:val="nil"/>
          <w:left w:val="nil"/>
          <w:bottom w:val="nil"/>
          <w:right w:val="nil"/>
          <w:between w:val="nil"/>
        </w:pBdr>
        <w:suppressAutoHyphens/>
        <w:spacing w:after="160" w:line="276" w:lineRule="auto"/>
        <w:ind w:left="424" w:hangingChars="192" w:hanging="424"/>
        <w:jc w:val="both"/>
        <w:textDirection w:val="btLr"/>
        <w:textAlignment w:val="top"/>
        <w:outlineLvl w:val="0"/>
        <w:rPr>
          <w:rFonts w:ascii="Arial" w:eastAsia="Arial" w:hAnsi="Arial" w:cs="Arial"/>
          <w:color w:val="000000"/>
          <w:position w:val="-1"/>
          <w:sz w:val="22"/>
          <w:szCs w:val="22"/>
          <w:lang w:eastAsia="en-US"/>
        </w:rPr>
      </w:pPr>
      <w:bookmarkStart w:id="216" w:name="_Toc104821605"/>
      <w:r w:rsidRPr="003A11A3">
        <w:rPr>
          <w:rFonts w:ascii="Arial" w:eastAsia="Arial" w:hAnsi="Arial" w:cs="Arial"/>
          <w:b/>
          <w:color w:val="000000"/>
          <w:position w:val="-1"/>
          <w:sz w:val="22"/>
          <w:szCs w:val="22"/>
          <w:lang w:eastAsia="en-US"/>
        </w:rPr>
        <w:t>Plan de Desarrollo Personal (PDP)</w:t>
      </w:r>
      <w:r w:rsidRPr="003A11A3">
        <w:rPr>
          <w:rFonts w:ascii="Arial" w:eastAsia="Arial" w:hAnsi="Arial" w:cs="Arial"/>
          <w:b/>
          <w:bCs/>
          <w:color w:val="000000"/>
          <w:position w:val="-1"/>
          <w:sz w:val="22"/>
          <w:szCs w:val="22"/>
          <w:lang w:eastAsia="en-US"/>
        </w:rPr>
        <w:t>:</w:t>
      </w:r>
      <w:r w:rsidRPr="003A11A3">
        <w:rPr>
          <w:rFonts w:ascii="Arial" w:eastAsia="Arial" w:hAnsi="Arial" w:cs="Arial"/>
          <w:color w:val="000000"/>
          <w:position w:val="-1"/>
          <w:sz w:val="22"/>
          <w:szCs w:val="22"/>
          <w:lang w:eastAsia="en-US"/>
        </w:rPr>
        <w:t xml:space="preserve"> Instrumento donde cada beneficiario/a evalúa y determina las acciones de asistencia necesarias para el desarrollo de su proyecto de vida. Incluye antecedentes generales, la identificación de una problemática y la solución propuesta, considerando sus necesidades de apoyo. Debe plantear objetivos y el tiempo que requiere para cumplirlos, así como la frecuencia y cotización de la asistencia. Además, incluye un acuerdo firmado entre la persona con discapacidad y su/s asistente/s personal/es, en el que ambos expresan estar en conocimiento de las condiciones y características de la entrega de los apoyos.</w:t>
      </w:r>
      <w:bookmarkEnd w:id="216"/>
    </w:p>
    <w:p w14:paraId="15C8AD3B" w14:textId="77777777" w:rsidR="003A11A3" w:rsidRPr="003A11A3" w:rsidRDefault="003A11A3" w:rsidP="00134F6B">
      <w:pPr>
        <w:pBdr>
          <w:top w:val="nil"/>
          <w:left w:val="nil"/>
          <w:bottom w:val="nil"/>
          <w:right w:val="nil"/>
          <w:between w:val="nil"/>
        </w:pBdr>
        <w:suppressAutoHyphens/>
        <w:spacing w:line="276" w:lineRule="auto"/>
        <w:ind w:left="422" w:hangingChars="192" w:hanging="422"/>
        <w:jc w:val="both"/>
        <w:textDirection w:val="btLr"/>
        <w:textAlignment w:val="top"/>
        <w:outlineLvl w:val="0"/>
        <w:rPr>
          <w:rFonts w:ascii="Arial" w:eastAsia="Arial" w:hAnsi="Arial" w:cs="Arial"/>
          <w:color w:val="000000"/>
          <w:position w:val="-1"/>
          <w:sz w:val="22"/>
          <w:szCs w:val="22"/>
          <w:lang w:eastAsia="en-US"/>
        </w:rPr>
      </w:pPr>
    </w:p>
    <w:p w14:paraId="4EAA761E" w14:textId="77777777" w:rsidR="003A11A3" w:rsidRPr="003A11A3" w:rsidRDefault="003A11A3" w:rsidP="00134F6B">
      <w:pPr>
        <w:pBdr>
          <w:top w:val="nil"/>
          <w:left w:val="nil"/>
          <w:bottom w:val="nil"/>
          <w:right w:val="nil"/>
          <w:between w:val="nil"/>
        </w:pBdr>
        <w:suppressAutoHyphens/>
        <w:spacing w:line="276" w:lineRule="auto"/>
        <w:ind w:left="422"/>
        <w:jc w:val="both"/>
        <w:textDirection w:val="btLr"/>
        <w:textAlignment w:val="top"/>
        <w:outlineLvl w:val="0"/>
        <w:rPr>
          <w:rFonts w:ascii="Arial" w:eastAsia="Arial" w:hAnsi="Arial" w:cs="Arial"/>
          <w:color w:val="000000"/>
          <w:position w:val="-1"/>
          <w:sz w:val="22"/>
          <w:szCs w:val="22"/>
          <w:lang w:eastAsia="en-US"/>
        </w:rPr>
      </w:pPr>
      <w:bookmarkStart w:id="217" w:name="_Toc104821606"/>
      <w:r w:rsidRPr="003A11A3">
        <w:rPr>
          <w:rFonts w:ascii="Arial" w:eastAsia="Arial" w:hAnsi="Arial" w:cs="Arial"/>
          <w:color w:val="000000"/>
          <w:position w:val="-1"/>
          <w:sz w:val="22"/>
          <w:szCs w:val="22"/>
          <w:lang w:eastAsia="en-US"/>
        </w:rPr>
        <w:t>En aquellos casos en que la situación lo amerite, será un/a tercero/a quien podrá completar el PDP, de acuerdo con el conocimiento previo y acabado que tenga de la persona, resguardando su facultad de decisión.</w:t>
      </w:r>
      <w:bookmarkEnd w:id="217"/>
    </w:p>
    <w:p w14:paraId="7C8233E3" w14:textId="77777777" w:rsidR="003A11A3" w:rsidRPr="003A11A3" w:rsidRDefault="003A11A3" w:rsidP="00134F6B">
      <w:pPr>
        <w:pBdr>
          <w:top w:val="nil"/>
          <w:left w:val="nil"/>
          <w:bottom w:val="nil"/>
          <w:right w:val="nil"/>
          <w:between w:val="nil"/>
        </w:pBdr>
        <w:suppressAutoHyphens/>
        <w:spacing w:line="276" w:lineRule="auto"/>
        <w:ind w:left="422" w:hangingChars="192" w:hanging="422"/>
        <w:jc w:val="both"/>
        <w:textDirection w:val="btLr"/>
        <w:textAlignment w:val="top"/>
        <w:outlineLvl w:val="0"/>
        <w:rPr>
          <w:rFonts w:ascii="Arial" w:eastAsia="Arial" w:hAnsi="Arial" w:cs="Arial"/>
          <w:color w:val="000000"/>
          <w:position w:val="-1"/>
          <w:sz w:val="22"/>
          <w:szCs w:val="22"/>
          <w:lang w:eastAsia="en-US"/>
        </w:rPr>
      </w:pPr>
    </w:p>
    <w:p w14:paraId="2A0D873F" w14:textId="5A0A19F0" w:rsidR="003A11A3" w:rsidRPr="003A11A3" w:rsidRDefault="003A11A3" w:rsidP="00134F6B">
      <w:pPr>
        <w:numPr>
          <w:ilvl w:val="0"/>
          <w:numId w:val="31"/>
        </w:numPr>
        <w:pBdr>
          <w:top w:val="nil"/>
          <w:left w:val="nil"/>
          <w:bottom w:val="nil"/>
          <w:right w:val="nil"/>
          <w:between w:val="nil"/>
        </w:pBdr>
        <w:suppressAutoHyphens/>
        <w:spacing w:after="160" w:line="276" w:lineRule="auto"/>
        <w:ind w:left="424" w:hangingChars="192" w:hanging="424"/>
        <w:jc w:val="both"/>
        <w:textDirection w:val="btLr"/>
        <w:textAlignment w:val="top"/>
        <w:outlineLvl w:val="0"/>
        <w:rPr>
          <w:rFonts w:ascii="Arial" w:eastAsia="Arial" w:hAnsi="Arial" w:cs="Arial"/>
          <w:color w:val="000000"/>
          <w:position w:val="-1"/>
          <w:sz w:val="22"/>
          <w:szCs w:val="22"/>
          <w:lang w:eastAsia="en-US"/>
        </w:rPr>
      </w:pPr>
      <w:bookmarkStart w:id="218" w:name="_Toc104821607"/>
      <w:r w:rsidRPr="003A11A3">
        <w:rPr>
          <w:rFonts w:ascii="Arial" w:eastAsia="Arial" w:hAnsi="Arial" w:cs="Arial"/>
          <w:b/>
          <w:color w:val="000000"/>
          <w:position w:val="-1"/>
          <w:sz w:val="22"/>
          <w:szCs w:val="22"/>
          <w:lang w:eastAsia="en-US"/>
        </w:rPr>
        <w:t>Convenio</w:t>
      </w:r>
      <w:r w:rsidRPr="003A11A3">
        <w:rPr>
          <w:rFonts w:ascii="Arial" w:eastAsia="Arial" w:hAnsi="Arial" w:cs="Arial"/>
          <w:color w:val="000000"/>
          <w:position w:val="-1"/>
          <w:sz w:val="22"/>
          <w:szCs w:val="22"/>
          <w:lang w:eastAsia="en-US"/>
        </w:rPr>
        <w:t>: Documento de naturaleza contractual firmado entre SENADIS y cada entidad adjudicataria, que establecerá derechos y obligaciones de las partes durante la ejecución del proyecto.</w:t>
      </w:r>
      <w:bookmarkEnd w:id="218"/>
    </w:p>
    <w:p w14:paraId="640A586C" w14:textId="77777777" w:rsidR="003A11A3" w:rsidRPr="003A11A3" w:rsidRDefault="003A11A3" w:rsidP="00134F6B">
      <w:pPr>
        <w:pBdr>
          <w:top w:val="nil"/>
          <w:left w:val="nil"/>
          <w:bottom w:val="nil"/>
          <w:right w:val="nil"/>
          <w:between w:val="nil"/>
        </w:pBdr>
        <w:suppressAutoHyphens/>
        <w:spacing w:line="276" w:lineRule="auto"/>
        <w:ind w:left="422" w:hangingChars="192" w:hanging="422"/>
        <w:jc w:val="both"/>
        <w:textDirection w:val="btLr"/>
        <w:textAlignment w:val="top"/>
        <w:outlineLvl w:val="0"/>
        <w:rPr>
          <w:rFonts w:ascii="Arial" w:eastAsia="Arial" w:hAnsi="Arial" w:cs="Arial"/>
          <w:color w:val="000000"/>
          <w:position w:val="-1"/>
          <w:sz w:val="22"/>
          <w:szCs w:val="22"/>
          <w:lang w:eastAsia="en-US"/>
        </w:rPr>
      </w:pPr>
    </w:p>
    <w:p w14:paraId="7BEF0D95" w14:textId="77777777" w:rsidR="003A11A3" w:rsidRPr="003A11A3" w:rsidRDefault="003A11A3" w:rsidP="00134F6B">
      <w:pPr>
        <w:numPr>
          <w:ilvl w:val="0"/>
          <w:numId w:val="31"/>
        </w:numPr>
        <w:pBdr>
          <w:top w:val="nil"/>
          <w:left w:val="nil"/>
          <w:bottom w:val="nil"/>
          <w:right w:val="nil"/>
          <w:between w:val="nil"/>
        </w:pBdr>
        <w:suppressAutoHyphens/>
        <w:spacing w:after="160" w:line="276" w:lineRule="auto"/>
        <w:ind w:left="424" w:hangingChars="192" w:hanging="424"/>
        <w:jc w:val="both"/>
        <w:textDirection w:val="btLr"/>
        <w:textAlignment w:val="top"/>
        <w:outlineLvl w:val="0"/>
        <w:rPr>
          <w:rFonts w:ascii="Arial" w:eastAsia="Arial" w:hAnsi="Arial" w:cs="Arial"/>
          <w:color w:val="000000"/>
          <w:position w:val="-1"/>
          <w:sz w:val="22"/>
          <w:szCs w:val="22"/>
          <w:lang w:eastAsia="en-US"/>
        </w:rPr>
      </w:pPr>
      <w:bookmarkStart w:id="219" w:name="_Toc104821608"/>
      <w:r w:rsidRPr="003A11A3">
        <w:rPr>
          <w:rFonts w:ascii="Arial" w:eastAsia="Arial" w:hAnsi="Arial" w:cs="Arial"/>
          <w:b/>
          <w:color w:val="000000"/>
          <w:position w:val="-1"/>
          <w:sz w:val="22"/>
          <w:szCs w:val="22"/>
          <w:lang w:eastAsia="en-US"/>
        </w:rPr>
        <w:t>Actividades de la vida diaria básicas</w:t>
      </w:r>
      <w:r w:rsidRPr="003A11A3">
        <w:rPr>
          <w:rFonts w:ascii="Arial" w:eastAsia="Arial" w:hAnsi="Arial" w:cs="Arial"/>
          <w:color w:val="000000"/>
          <w:position w:val="-1"/>
          <w:sz w:val="22"/>
          <w:szCs w:val="22"/>
          <w:lang w:eastAsia="en-US"/>
        </w:rPr>
        <w:t>: Actividades que están orientadas al cuidado del propio cuerpo, tales como: baño, ducha; cuidado de la vejiga y los intestinos; vestido; comer; alimentación; movilidad funcional; cuidado de las ayudas técnicas personales; higiene personal y aseo; actividad sexual; dormir/descanso e higiene del inodoro. (AOTA, 2010. Marco de trabajo para la práctica de la terapia ocupacional).</w:t>
      </w:r>
      <w:bookmarkEnd w:id="219"/>
    </w:p>
    <w:p w14:paraId="1CE911FB" w14:textId="77777777" w:rsidR="003A11A3" w:rsidRPr="003A11A3" w:rsidRDefault="003A11A3" w:rsidP="00134F6B">
      <w:pPr>
        <w:pBdr>
          <w:top w:val="nil"/>
          <w:left w:val="nil"/>
          <w:bottom w:val="nil"/>
          <w:right w:val="nil"/>
          <w:between w:val="nil"/>
        </w:pBdr>
        <w:suppressAutoHyphens/>
        <w:spacing w:line="276" w:lineRule="auto"/>
        <w:ind w:left="422" w:hangingChars="192" w:hanging="422"/>
        <w:jc w:val="both"/>
        <w:textDirection w:val="btLr"/>
        <w:textAlignment w:val="top"/>
        <w:outlineLvl w:val="0"/>
        <w:rPr>
          <w:rFonts w:ascii="Arial" w:eastAsia="Arial" w:hAnsi="Arial" w:cs="Arial"/>
          <w:position w:val="-1"/>
          <w:sz w:val="22"/>
          <w:szCs w:val="22"/>
          <w:lang w:eastAsia="en-US"/>
        </w:rPr>
      </w:pPr>
    </w:p>
    <w:p w14:paraId="34637F9C" w14:textId="77777777" w:rsidR="003A11A3" w:rsidRPr="003A11A3" w:rsidRDefault="003A11A3" w:rsidP="00134F6B">
      <w:pPr>
        <w:numPr>
          <w:ilvl w:val="0"/>
          <w:numId w:val="31"/>
        </w:numPr>
        <w:pBdr>
          <w:top w:val="nil"/>
          <w:left w:val="nil"/>
          <w:bottom w:val="nil"/>
          <w:right w:val="nil"/>
          <w:between w:val="nil"/>
        </w:pBdr>
        <w:suppressAutoHyphens/>
        <w:spacing w:after="160" w:line="276" w:lineRule="auto"/>
        <w:ind w:left="424" w:hangingChars="192" w:hanging="424"/>
        <w:jc w:val="both"/>
        <w:textDirection w:val="btLr"/>
        <w:textAlignment w:val="top"/>
        <w:outlineLvl w:val="0"/>
        <w:rPr>
          <w:rFonts w:ascii="Arial" w:eastAsia="Arial" w:hAnsi="Arial" w:cs="Arial"/>
          <w:color w:val="000000"/>
          <w:position w:val="-1"/>
          <w:sz w:val="22"/>
          <w:szCs w:val="22"/>
          <w:lang w:eastAsia="en-US"/>
        </w:rPr>
      </w:pPr>
      <w:bookmarkStart w:id="220" w:name="_Toc104821609"/>
      <w:r w:rsidRPr="003A11A3">
        <w:rPr>
          <w:rFonts w:ascii="Arial" w:eastAsia="Arial" w:hAnsi="Arial" w:cs="Arial"/>
          <w:b/>
          <w:color w:val="000000"/>
          <w:position w:val="-1"/>
          <w:sz w:val="22"/>
          <w:szCs w:val="22"/>
          <w:lang w:eastAsia="en-US"/>
        </w:rPr>
        <w:t>Actividades de la vida diaria instrumentales</w:t>
      </w:r>
      <w:r w:rsidRPr="003A11A3">
        <w:rPr>
          <w:rFonts w:ascii="Arial" w:eastAsia="Arial" w:hAnsi="Arial" w:cs="Arial"/>
          <w:color w:val="000000"/>
          <w:position w:val="-1"/>
          <w:sz w:val="22"/>
          <w:szCs w:val="22"/>
          <w:lang w:eastAsia="en-US"/>
        </w:rPr>
        <w:t>: Actividades de apoyo a la vida cotidiana en la casa y en la comunidad que a menudo requieren más interacciones complejas de las utilizadas en las actividades básicas de la vida diaria, tales como: cuidado de los otros; cuidado de las mascotas; criado de los niños; uso de los sistemas de comunicación; movilidad en la comunidad; manejo de temas financieros; cuidado de la salud y manutención; crear y mantener un hogar; preparación de la comida y limpieza; procedimientos de seguridad; respuestas ante emergencias e ir de compras. (AOTA, 2010. Marco de trabajo para la práctica de la terapia ocupacional).</w:t>
      </w:r>
      <w:bookmarkEnd w:id="220"/>
    </w:p>
    <w:p w14:paraId="68234AB4" w14:textId="77777777" w:rsidR="003A11A3" w:rsidRPr="003A11A3" w:rsidRDefault="003A11A3" w:rsidP="00134F6B">
      <w:pPr>
        <w:pBdr>
          <w:top w:val="nil"/>
          <w:left w:val="nil"/>
          <w:bottom w:val="nil"/>
          <w:right w:val="nil"/>
          <w:between w:val="nil"/>
        </w:pBdr>
        <w:suppressAutoHyphens/>
        <w:spacing w:line="276" w:lineRule="auto"/>
        <w:ind w:left="422" w:hangingChars="192" w:hanging="422"/>
        <w:jc w:val="both"/>
        <w:textDirection w:val="btLr"/>
        <w:textAlignment w:val="top"/>
        <w:outlineLvl w:val="0"/>
        <w:rPr>
          <w:rFonts w:ascii="Arial" w:eastAsia="Arial" w:hAnsi="Arial" w:cs="Arial"/>
          <w:position w:val="-1"/>
          <w:sz w:val="22"/>
          <w:szCs w:val="22"/>
          <w:lang w:eastAsia="en-US"/>
        </w:rPr>
      </w:pPr>
    </w:p>
    <w:p w14:paraId="2CF5BCB9" w14:textId="77777777" w:rsidR="003A11A3" w:rsidRPr="003A11A3" w:rsidRDefault="003A11A3" w:rsidP="00134F6B">
      <w:pPr>
        <w:numPr>
          <w:ilvl w:val="0"/>
          <w:numId w:val="31"/>
        </w:numPr>
        <w:pBdr>
          <w:top w:val="nil"/>
          <w:left w:val="nil"/>
          <w:bottom w:val="nil"/>
          <w:right w:val="nil"/>
          <w:between w:val="nil"/>
        </w:pBdr>
        <w:suppressAutoHyphens/>
        <w:spacing w:after="160" w:line="276" w:lineRule="auto"/>
        <w:ind w:left="424" w:hangingChars="192" w:hanging="424"/>
        <w:jc w:val="both"/>
        <w:textDirection w:val="btLr"/>
        <w:textAlignment w:val="top"/>
        <w:outlineLvl w:val="0"/>
        <w:rPr>
          <w:rFonts w:ascii="Arial" w:eastAsia="Arial" w:hAnsi="Arial" w:cs="Arial"/>
          <w:color w:val="000000"/>
          <w:position w:val="-1"/>
          <w:sz w:val="22"/>
          <w:szCs w:val="22"/>
          <w:lang w:eastAsia="en-US"/>
        </w:rPr>
      </w:pPr>
      <w:bookmarkStart w:id="221" w:name="_Toc104821610"/>
      <w:r w:rsidRPr="003A11A3">
        <w:rPr>
          <w:rFonts w:ascii="Arial" w:eastAsia="Arial" w:hAnsi="Arial" w:cs="Arial"/>
          <w:b/>
          <w:color w:val="000000"/>
          <w:position w:val="-1"/>
          <w:sz w:val="22"/>
          <w:szCs w:val="22"/>
          <w:lang w:eastAsia="en-US"/>
        </w:rPr>
        <w:lastRenderedPageBreak/>
        <w:t>Participación</w:t>
      </w:r>
      <w:r w:rsidRPr="003A11A3">
        <w:rPr>
          <w:rFonts w:ascii="Arial" w:eastAsia="Arial" w:hAnsi="Arial" w:cs="Arial"/>
          <w:color w:val="000000"/>
          <w:position w:val="-1"/>
          <w:sz w:val="22"/>
          <w:szCs w:val="22"/>
          <w:lang w:eastAsia="en-US"/>
        </w:rPr>
        <w:t>: Es la implicación de la persona, a la hora de realizar una tarea determinada, en una situación vital dentro del contexto real en el que vive. Representa la perspectiva de la sociedad respecto al funcionamiento. (Querejeta, 2004. Discapacidad/Dependencia, p.13).</w:t>
      </w:r>
      <w:bookmarkEnd w:id="221"/>
    </w:p>
    <w:p w14:paraId="6A55DD2C" w14:textId="77777777" w:rsidR="003A11A3" w:rsidRPr="003A11A3" w:rsidRDefault="003A11A3" w:rsidP="00134F6B">
      <w:pPr>
        <w:pBdr>
          <w:top w:val="nil"/>
          <w:left w:val="nil"/>
          <w:bottom w:val="nil"/>
          <w:right w:val="nil"/>
          <w:between w:val="nil"/>
        </w:pBdr>
        <w:suppressAutoHyphens/>
        <w:spacing w:line="276" w:lineRule="auto"/>
        <w:ind w:left="422" w:hangingChars="192" w:hanging="422"/>
        <w:jc w:val="both"/>
        <w:textDirection w:val="btLr"/>
        <w:textAlignment w:val="top"/>
        <w:outlineLvl w:val="0"/>
        <w:rPr>
          <w:rFonts w:ascii="Arial" w:eastAsia="Arial" w:hAnsi="Arial" w:cs="Arial"/>
          <w:color w:val="000000"/>
          <w:position w:val="-1"/>
          <w:sz w:val="22"/>
          <w:szCs w:val="22"/>
          <w:lang w:eastAsia="en-US"/>
        </w:rPr>
      </w:pPr>
    </w:p>
    <w:p w14:paraId="7B12C443" w14:textId="77777777" w:rsidR="003A11A3" w:rsidRPr="003A11A3" w:rsidRDefault="003A11A3" w:rsidP="00134F6B">
      <w:pPr>
        <w:numPr>
          <w:ilvl w:val="0"/>
          <w:numId w:val="31"/>
        </w:numPr>
        <w:pBdr>
          <w:top w:val="nil"/>
          <w:left w:val="nil"/>
          <w:bottom w:val="nil"/>
          <w:right w:val="nil"/>
          <w:between w:val="nil"/>
        </w:pBdr>
        <w:suppressAutoHyphens/>
        <w:spacing w:after="160" w:line="276" w:lineRule="auto"/>
        <w:ind w:left="424" w:hangingChars="192" w:hanging="424"/>
        <w:jc w:val="both"/>
        <w:textDirection w:val="btLr"/>
        <w:textAlignment w:val="top"/>
        <w:outlineLvl w:val="0"/>
        <w:rPr>
          <w:rFonts w:ascii="Arial" w:eastAsia="Arial" w:hAnsi="Arial" w:cs="Arial"/>
          <w:color w:val="000000"/>
          <w:position w:val="-1"/>
          <w:sz w:val="22"/>
          <w:szCs w:val="22"/>
          <w:lang w:eastAsia="en-US"/>
        </w:rPr>
      </w:pPr>
      <w:bookmarkStart w:id="222" w:name="_Toc104821611"/>
      <w:r w:rsidRPr="003A11A3">
        <w:rPr>
          <w:rFonts w:ascii="Arial" w:eastAsia="Arial" w:hAnsi="Arial" w:cs="Arial"/>
          <w:b/>
          <w:color w:val="000000"/>
          <w:position w:val="-1"/>
          <w:sz w:val="22"/>
          <w:szCs w:val="22"/>
          <w:lang w:eastAsia="en-US"/>
        </w:rPr>
        <w:t>Servicios de apoyo de cuidados y asistencia</w:t>
      </w:r>
      <w:r w:rsidRPr="003A11A3">
        <w:rPr>
          <w:rFonts w:ascii="Arial" w:eastAsia="Arial" w:hAnsi="Arial" w:cs="Arial"/>
          <w:color w:val="000000"/>
          <w:position w:val="-1"/>
          <w:sz w:val="22"/>
          <w:szCs w:val="22"/>
          <w:lang w:eastAsia="en-US"/>
        </w:rPr>
        <w:t>: Acciones requeridas por una persona con discapacidad para realizar las actividades básicas y/o instrumentales de la vida diaria, dentro y fuera del hogar, en condiciones de mayor autonomía considerando las preferencias identificadas en su Plan de Desarrollo Personal (PDP). Por ejemplo: asistencia para actividades de la vida diaria básica (alimentación, vestuario, higiene, etc.), para actividades de la vida diaria instrumentales (preparación de alimentos, compras, uso del transporte, asistencia en toma de decisiones, etc.).</w:t>
      </w:r>
      <w:bookmarkEnd w:id="222"/>
    </w:p>
    <w:p w14:paraId="1A003208" w14:textId="77777777" w:rsidR="003A11A3" w:rsidRPr="003A11A3" w:rsidRDefault="003A11A3" w:rsidP="00134F6B">
      <w:pPr>
        <w:pBdr>
          <w:top w:val="nil"/>
          <w:left w:val="nil"/>
          <w:bottom w:val="nil"/>
          <w:right w:val="nil"/>
          <w:between w:val="nil"/>
        </w:pBdr>
        <w:suppressAutoHyphens/>
        <w:spacing w:line="276" w:lineRule="auto"/>
        <w:ind w:left="422" w:hangingChars="192" w:hanging="422"/>
        <w:jc w:val="both"/>
        <w:textDirection w:val="btLr"/>
        <w:textAlignment w:val="top"/>
        <w:outlineLvl w:val="0"/>
        <w:rPr>
          <w:rFonts w:ascii="Arial" w:eastAsia="Arial" w:hAnsi="Arial" w:cs="Arial"/>
          <w:color w:val="000000"/>
          <w:position w:val="-1"/>
          <w:sz w:val="22"/>
          <w:szCs w:val="22"/>
          <w:lang w:eastAsia="en-US"/>
        </w:rPr>
      </w:pPr>
    </w:p>
    <w:p w14:paraId="148C21C5" w14:textId="77777777" w:rsidR="003A11A3" w:rsidRPr="003A11A3" w:rsidRDefault="003A11A3" w:rsidP="00134F6B">
      <w:pPr>
        <w:numPr>
          <w:ilvl w:val="0"/>
          <w:numId w:val="31"/>
        </w:numPr>
        <w:pBdr>
          <w:top w:val="nil"/>
          <w:left w:val="nil"/>
          <w:bottom w:val="nil"/>
          <w:right w:val="nil"/>
          <w:between w:val="nil"/>
        </w:pBdr>
        <w:suppressAutoHyphens/>
        <w:spacing w:after="160" w:line="276" w:lineRule="auto"/>
        <w:ind w:left="424" w:hangingChars="192" w:hanging="424"/>
        <w:jc w:val="both"/>
        <w:textDirection w:val="btLr"/>
        <w:textAlignment w:val="top"/>
        <w:outlineLvl w:val="0"/>
        <w:rPr>
          <w:rFonts w:ascii="Arial" w:eastAsia="Arial" w:hAnsi="Arial" w:cs="Arial"/>
          <w:color w:val="000000"/>
          <w:position w:val="-1"/>
          <w:sz w:val="22"/>
          <w:szCs w:val="22"/>
          <w:lang w:eastAsia="en-US"/>
        </w:rPr>
      </w:pPr>
      <w:bookmarkStart w:id="223" w:name="_Toc104821612"/>
      <w:r w:rsidRPr="003A11A3">
        <w:rPr>
          <w:rFonts w:ascii="Arial" w:eastAsia="Arial" w:hAnsi="Arial" w:cs="Arial"/>
          <w:b/>
          <w:color w:val="000000"/>
          <w:position w:val="-1"/>
          <w:sz w:val="22"/>
          <w:szCs w:val="22"/>
          <w:lang w:eastAsia="en-US"/>
        </w:rPr>
        <w:t>Servicios de apoyo de intermediación</w:t>
      </w:r>
      <w:r w:rsidRPr="003A11A3">
        <w:rPr>
          <w:rFonts w:ascii="Arial" w:eastAsia="Arial" w:hAnsi="Arial" w:cs="Arial"/>
          <w:color w:val="000000"/>
          <w:position w:val="-1"/>
          <w:sz w:val="22"/>
          <w:szCs w:val="22"/>
          <w:lang w:eastAsia="en-US"/>
        </w:rPr>
        <w:t>: Acciones de apoyo de mayor complejidad para la participación en entornos sociales (educación, trabajo, recreación, política, etc.), requeridas por una persona con discapacidad y dependencia, en condiciones de mayor autonomía y considerando las preferencias identificadas en su PDP. Por ejemplo: asistencia para el trabajo, apoyo en adecuaciones de perfiles laborales, transcripción de textos, entrenamiento de perros guías, interpretación en lengua de señas para el trabajo, entre otros.</w:t>
      </w:r>
      <w:bookmarkEnd w:id="223"/>
    </w:p>
    <w:p w14:paraId="5EF83345" w14:textId="77777777" w:rsidR="003A11A3" w:rsidRPr="003A11A3" w:rsidRDefault="003A11A3" w:rsidP="00134F6B">
      <w:pPr>
        <w:pBdr>
          <w:top w:val="nil"/>
          <w:left w:val="nil"/>
          <w:bottom w:val="nil"/>
          <w:right w:val="nil"/>
          <w:between w:val="nil"/>
        </w:pBdr>
        <w:suppressAutoHyphens/>
        <w:spacing w:line="276" w:lineRule="auto"/>
        <w:ind w:left="422" w:hangingChars="192" w:hanging="422"/>
        <w:jc w:val="both"/>
        <w:textDirection w:val="btLr"/>
        <w:textAlignment w:val="top"/>
        <w:outlineLvl w:val="0"/>
        <w:rPr>
          <w:rFonts w:ascii="Arial" w:eastAsia="Arial" w:hAnsi="Arial" w:cs="Arial"/>
          <w:color w:val="000000"/>
          <w:position w:val="-1"/>
          <w:sz w:val="22"/>
          <w:szCs w:val="22"/>
          <w:lang w:eastAsia="en-US"/>
        </w:rPr>
      </w:pPr>
    </w:p>
    <w:p w14:paraId="72D3BA73" w14:textId="77777777" w:rsidR="003A11A3" w:rsidRPr="003A11A3" w:rsidRDefault="003A11A3" w:rsidP="00134F6B">
      <w:pPr>
        <w:numPr>
          <w:ilvl w:val="0"/>
          <w:numId w:val="31"/>
        </w:numPr>
        <w:pBdr>
          <w:top w:val="nil"/>
          <w:left w:val="nil"/>
          <w:bottom w:val="nil"/>
          <w:right w:val="nil"/>
          <w:between w:val="nil"/>
        </w:pBdr>
        <w:suppressAutoHyphens/>
        <w:spacing w:after="160" w:line="276" w:lineRule="auto"/>
        <w:ind w:left="424" w:hangingChars="192" w:hanging="424"/>
        <w:jc w:val="both"/>
        <w:textDirection w:val="btLr"/>
        <w:textAlignment w:val="top"/>
        <w:outlineLvl w:val="0"/>
        <w:rPr>
          <w:rFonts w:ascii="Arial" w:eastAsia="Arial" w:hAnsi="Arial" w:cs="Arial"/>
          <w:color w:val="000000"/>
          <w:position w:val="-1"/>
          <w:sz w:val="22"/>
          <w:szCs w:val="22"/>
          <w:lang w:eastAsia="en-US"/>
        </w:rPr>
      </w:pPr>
      <w:bookmarkStart w:id="224" w:name="_Toc104821613"/>
      <w:r w:rsidRPr="003A11A3">
        <w:rPr>
          <w:rFonts w:ascii="Arial" w:eastAsia="Arial" w:hAnsi="Arial" w:cs="Arial"/>
          <w:b/>
          <w:color w:val="000000"/>
          <w:position w:val="-1"/>
          <w:sz w:val="22"/>
          <w:szCs w:val="22"/>
          <w:lang w:eastAsia="en-US"/>
        </w:rPr>
        <w:t>Entornos adaptados</w:t>
      </w:r>
      <w:r w:rsidRPr="003A11A3">
        <w:rPr>
          <w:rFonts w:ascii="Arial" w:eastAsia="Arial" w:hAnsi="Arial" w:cs="Arial"/>
          <w:color w:val="000000"/>
          <w:position w:val="-1"/>
          <w:sz w:val="22"/>
          <w:szCs w:val="22"/>
          <w:lang w:eastAsia="en-US"/>
        </w:rPr>
        <w:t>: Modificación del medio habitual (hogar y/o espacios comunitarios) en que la persona desarrolla sus actividades, con el fin de disminuir las barreras físicas que puedan limitar su desempeño, en condiciones de mayor autonomía, considerando las preferencias identificadas en su PDP. Por ejemplo: construcción de rampas, ensanchamiento de puertas, cambio de manillas, entre otros.</w:t>
      </w:r>
      <w:bookmarkEnd w:id="224"/>
    </w:p>
    <w:p w14:paraId="3FA4CC8E" w14:textId="77777777" w:rsidR="003A11A3" w:rsidRPr="003A11A3" w:rsidRDefault="003A11A3" w:rsidP="00134F6B">
      <w:pPr>
        <w:pBdr>
          <w:top w:val="nil"/>
          <w:left w:val="nil"/>
          <w:bottom w:val="nil"/>
          <w:right w:val="nil"/>
          <w:between w:val="nil"/>
        </w:pBdr>
        <w:spacing w:line="276" w:lineRule="auto"/>
        <w:ind w:left="422" w:hangingChars="192" w:hanging="422"/>
        <w:jc w:val="both"/>
        <w:rPr>
          <w:rFonts w:ascii="Arial" w:eastAsia="Arial" w:hAnsi="Arial" w:cs="Arial"/>
          <w:color w:val="000000"/>
          <w:position w:val="-1"/>
          <w:sz w:val="22"/>
          <w:szCs w:val="22"/>
          <w:lang w:eastAsia="en-US"/>
        </w:rPr>
      </w:pPr>
    </w:p>
    <w:p w14:paraId="30484A50" w14:textId="77777777" w:rsidR="003A11A3" w:rsidRPr="003A11A3" w:rsidRDefault="003A11A3" w:rsidP="00134F6B">
      <w:pPr>
        <w:numPr>
          <w:ilvl w:val="0"/>
          <w:numId w:val="31"/>
        </w:numPr>
        <w:pBdr>
          <w:top w:val="nil"/>
          <w:left w:val="nil"/>
          <w:bottom w:val="nil"/>
          <w:right w:val="nil"/>
          <w:between w:val="nil"/>
        </w:pBdr>
        <w:suppressAutoHyphens/>
        <w:spacing w:after="160" w:line="276" w:lineRule="auto"/>
        <w:ind w:left="424" w:hangingChars="192" w:hanging="424"/>
        <w:jc w:val="both"/>
        <w:textDirection w:val="btLr"/>
        <w:textAlignment w:val="top"/>
        <w:outlineLvl w:val="0"/>
        <w:rPr>
          <w:rFonts w:ascii="Arial" w:eastAsia="Arial" w:hAnsi="Arial" w:cs="Arial"/>
          <w:color w:val="000000"/>
          <w:position w:val="-1"/>
          <w:sz w:val="22"/>
          <w:szCs w:val="22"/>
          <w:lang w:eastAsia="en-US"/>
        </w:rPr>
      </w:pPr>
      <w:bookmarkStart w:id="225" w:name="_Toc104821614"/>
      <w:r w:rsidRPr="003A11A3">
        <w:rPr>
          <w:rFonts w:ascii="Arial" w:eastAsia="Arial" w:hAnsi="Arial" w:cs="Arial"/>
          <w:b/>
          <w:color w:val="000000"/>
          <w:position w:val="-1"/>
          <w:sz w:val="22"/>
          <w:szCs w:val="22"/>
          <w:lang w:eastAsia="en-US"/>
        </w:rPr>
        <w:t xml:space="preserve">Capacitación: </w:t>
      </w:r>
      <w:r w:rsidRPr="003A11A3">
        <w:rPr>
          <w:rFonts w:ascii="Arial" w:eastAsia="Arial" w:hAnsi="Arial" w:cs="Arial"/>
          <w:color w:val="000000"/>
          <w:position w:val="-1"/>
          <w:sz w:val="22"/>
          <w:szCs w:val="22"/>
          <w:lang w:eastAsia="en-US"/>
        </w:rPr>
        <w:t>Acciones de tipo formativas dirigidas a las personas con discapacidad, sus familiares y amigos/as, asistentes personales técnicos, profesionales y directivos/as de la sociedad civil en temáticas relacionadas a los enfoques del programa Tránsito a la Vida Independiente como el enfoque de Derechos Humanos, de Autonomía y Autodeterminación, Calidad de Vida y otros afines que promuevan el empoderamiento y la inclusión social.</w:t>
      </w:r>
      <w:bookmarkEnd w:id="210"/>
      <w:bookmarkEnd w:id="225"/>
    </w:p>
    <w:p w14:paraId="6057BA06"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226" w:name="_heading=h.2et92p0" w:colFirst="0" w:colLast="0"/>
      <w:bookmarkEnd w:id="226"/>
    </w:p>
    <w:p w14:paraId="208865A7" w14:textId="77777777" w:rsidR="003A11A3" w:rsidRPr="003A11A3" w:rsidRDefault="003A11A3" w:rsidP="00134F6B">
      <w:pPr>
        <w:pBdr>
          <w:top w:val="single" w:sz="24" w:space="0" w:color="4F81BD"/>
          <w:left w:val="single" w:sz="24" w:space="0" w:color="4F81BD"/>
          <w:bottom w:val="single" w:sz="24" w:space="0" w:color="4F81BD"/>
          <w:right w:val="single" w:sz="24" w:space="0" w:color="4F81BD"/>
        </w:pBdr>
        <w:shd w:val="clear" w:color="auto" w:fill="4F81BD"/>
        <w:spacing w:before="100" w:after="240" w:line="276" w:lineRule="auto"/>
        <w:outlineLvl w:val="0"/>
        <w:rPr>
          <w:rFonts w:ascii="Arial" w:eastAsia="Arial" w:hAnsi="Arial" w:cs="Arial"/>
          <w:color w:val="FFFFFF"/>
          <w:position w:val="-1"/>
          <w:sz w:val="22"/>
          <w:szCs w:val="22"/>
          <w:lang w:eastAsia="en-US"/>
        </w:rPr>
      </w:pPr>
      <w:bookmarkStart w:id="227" w:name="_heading=h.s1220371yi5m" w:colFirst="0" w:colLast="0"/>
      <w:bookmarkStart w:id="228" w:name="_Toc97713156"/>
      <w:bookmarkStart w:id="229" w:name="_Toc104821615"/>
      <w:bookmarkEnd w:id="227"/>
      <w:r w:rsidRPr="003A11A3">
        <w:rPr>
          <w:rFonts w:ascii="Arial" w:eastAsia="Arial" w:hAnsi="Arial" w:cs="Arial"/>
          <w:color w:val="FFFFFF"/>
          <w:position w:val="-1"/>
          <w:sz w:val="22"/>
          <w:szCs w:val="22"/>
          <w:lang w:eastAsia="en-US"/>
        </w:rPr>
        <w:t>5. POSTULACIÓN</w:t>
      </w:r>
      <w:bookmarkEnd w:id="228"/>
      <w:bookmarkEnd w:id="229"/>
    </w:p>
    <w:p w14:paraId="2BB0799B" w14:textId="77777777" w:rsidR="003A11A3" w:rsidRPr="003A11A3" w:rsidRDefault="003A11A3"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230" w:name="_Toc97713157"/>
      <w:bookmarkStart w:id="231" w:name="_Toc104821616"/>
      <w:r w:rsidRPr="003A11A3">
        <w:rPr>
          <w:rFonts w:ascii="Arial" w:eastAsia="Arial" w:hAnsi="Arial" w:cs="Arial"/>
          <w:caps/>
          <w:spacing w:val="15"/>
          <w:sz w:val="22"/>
          <w:szCs w:val="22"/>
          <w:lang w:eastAsia="es-ES"/>
        </w:rPr>
        <w:t>5.1. Postulantes</w:t>
      </w:r>
      <w:bookmarkEnd w:id="230"/>
      <w:bookmarkEnd w:id="231"/>
    </w:p>
    <w:p w14:paraId="2C360328" w14:textId="77777777" w:rsidR="003A11A3" w:rsidRPr="003A11A3" w:rsidRDefault="003A11A3" w:rsidP="00134F6B">
      <w:pPr>
        <w:spacing w:before="100" w:line="276" w:lineRule="auto"/>
        <w:jc w:val="both"/>
        <w:rPr>
          <w:rFonts w:ascii="Arial" w:eastAsia="Arial" w:hAnsi="Arial" w:cs="Arial"/>
          <w:sz w:val="22"/>
          <w:szCs w:val="22"/>
          <w:lang w:eastAsia="es-ES"/>
        </w:rPr>
      </w:pPr>
      <w:bookmarkStart w:id="232" w:name="_Toc97713162"/>
      <w:bookmarkStart w:id="233" w:name="_Hlk97809636"/>
      <w:r w:rsidRPr="003A11A3">
        <w:rPr>
          <w:rFonts w:ascii="Arial" w:eastAsia="Arial" w:hAnsi="Arial" w:cs="Arial"/>
          <w:sz w:val="22"/>
          <w:szCs w:val="22"/>
          <w:lang w:eastAsia="es-ES"/>
        </w:rPr>
        <w:t>Podrán postular organizaciones públicas o privadas sin fines de lucro para proveer servicios de apoyo y adaptaciones del entorno que promuevan el tránsito a la vida independiente de personas con discapacidad y dependencia en cualquier grado, inscritas en el Registro Nacional de la Discapacidad (RND), y dependencia entre 18 y 59 años.</w:t>
      </w:r>
    </w:p>
    <w:p w14:paraId="2F23D2D3" w14:textId="77777777" w:rsidR="003A11A3" w:rsidRPr="003A11A3" w:rsidRDefault="003A11A3" w:rsidP="00134F6B">
      <w:pPr>
        <w:suppressAutoHyphens/>
        <w:spacing w:before="100"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234" w:name="_Toc104821617"/>
      <w:r w:rsidRPr="003A11A3">
        <w:rPr>
          <w:rFonts w:ascii="Arial" w:eastAsia="Arial" w:hAnsi="Arial" w:cs="Arial"/>
          <w:position w:val="-1"/>
          <w:sz w:val="22"/>
          <w:szCs w:val="22"/>
          <w:lang w:eastAsia="en-US"/>
        </w:rPr>
        <w:t xml:space="preserve">Las presentes bases entregan las orientaciones para realizar la </w:t>
      </w:r>
      <w:r w:rsidRPr="003A11A3">
        <w:rPr>
          <w:rFonts w:ascii="Arial" w:eastAsia="Arial" w:hAnsi="Arial" w:cs="Arial"/>
          <w:b/>
          <w:position w:val="-1"/>
          <w:sz w:val="22"/>
          <w:szCs w:val="22"/>
          <w:lang w:eastAsia="en-US"/>
        </w:rPr>
        <w:t>postulación a la Modalidad Colectiva</w:t>
      </w:r>
      <w:r w:rsidRPr="003A11A3">
        <w:rPr>
          <w:rFonts w:ascii="Arial" w:eastAsia="Arial" w:hAnsi="Arial" w:cs="Arial"/>
          <w:position w:val="-1"/>
          <w:sz w:val="22"/>
          <w:szCs w:val="22"/>
          <w:lang w:eastAsia="en-US"/>
        </w:rPr>
        <w:t xml:space="preserve">. Si usted requiere información para postular a la Modalidad Individual o de Capacitación, debe revisar los otros documentos publicados en </w:t>
      </w:r>
      <w:hyperlink r:id="rId10">
        <w:r w:rsidRPr="003A11A3">
          <w:rPr>
            <w:rFonts w:ascii="Arial" w:eastAsia="Arial" w:hAnsi="Arial" w:cs="Arial"/>
            <w:color w:val="1155CC"/>
            <w:position w:val="-1"/>
            <w:sz w:val="22"/>
            <w:szCs w:val="22"/>
            <w:lang w:eastAsia="en-US"/>
          </w:rPr>
          <w:t>http://senadis.gob.cl</w:t>
        </w:r>
      </w:hyperlink>
      <w:r w:rsidRPr="003A11A3">
        <w:rPr>
          <w:rFonts w:ascii="Arial" w:eastAsia="Arial" w:hAnsi="Arial" w:cs="Arial"/>
          <w:position w:val="-1"/>
          <w:sz w:val="22"/>
          <w:szCs w:val="22"/>
          <w:lang w:eastAsia="en-US"/>
        </w:rPr>
        <w:t>.</w:t>
      </w:r>
      <w:bookmarkEnd w:id="232"/>
      <w:bookmarkEnd w:id="234"/>
      <w:r w:rsidRPr="003A11A3">
        <w:rPr>
          <w:rFonts w:ascii="Arial" w:eastAsia="Arial" w:hAnsi="Arial" w:cs="Arial"/>
          <w:position w:val="-1"/>
          <w:sz w:val="22"/>
          <w:szCs w:val="22"/>
          <w:lang w:eastAsia="en-US"/>
        </w:rPr>
        <w:t xml:space="preserve"> </w:t>
      </w:r>
    </w:p>
    <w:p w14:paraId="0C5BB276" w14:textId="751CEA59" w:rsidR="003A11A3" w:rsidRPr="003A11A3" w:rsidRDefault="003A11A3" w:rsidP="00134F6B">
      <w:pPr>
        <w:suppressAutoHyphens/>
        <w:spacing w:before="100"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235" w:name="_Toc97713163"/>
      <w:bookmarkStart w:id="236" w:name="_Toc104821618"/>
      <w:r w:rsidRPr="003A11A3">
        <w:rPr>
          <w:rFonts w:ascii="Arial" w:eastAsia="Arial" w:hAnsi="Arial" w:cs="Arial"/>
          <w:position w:val="-1"/>
          <w:sz w:val="22"/>
          <w:szCs w:val="22"/>
          <w:lang w:eastAsia="en-US"/>
        </w:rPr>
        <w:t xml:space="preserve">Los/as postulantes a la modalidad </w:t>
      </w:r>
      <w:r w:rsidR="00706620">
        <w:rPr>
          <w:rFonts w:ascii="Arial" w:eastAsia="Arial" w:hAnsi="Arial" w:cs="Arial"/>
          <w:position w:val="-1"/>
          <w:sz w:val="22"/>
          <w:szCs w:val="22"/>
          <w:lang w:eastAsia="en-US"/>
        </w:rPr>
        <w:t>colectiva</w:t>
      </w:r>
      <w:r w:rsidR="00706620" w:rsidRPr="003A11A3">
        <w:rPr>
          <w:rFonts w:ascii="Arial" w:eastAsia="Arial" w:hAnsi="Arial" w:cs="Arial"/>
          <w:position w:val="-1"/>
          <w:sz w:val="22"/>
          <w:szCs w:val="22"/>
          <w:lang w:eastAsia="en-US"/>
        </w:rPr>
        <w:t xml:space="preserve"> </w:t>
      </w:r>
      <w:r w:rsidRPr="003A11A3">
        <w:rPr>
          <w:rFonts w:ascii="Arial" w:eastAsia="Arial" w:hAnsi="Arial" w:cs="Arial"/>
          <w:position w:val="-1"/>
          <w:sz w:val="22"/>
          <w:szCs w:val="22"/>
          <w:lang w:eastAsia="en-US"/>
        </w:rPr>
        <w:t xml:space="preserve">deberán cumplir los requisitos de admisibilidad detallados en el </w:t>
      </w:r>
      <w:r w:rsidRPr="003A11A3">
        <w:rPr>
          <w:rFonts w:ascii="Arial" w:eastAsia="Arial" w:hAnsi="Arial" w:cs="Arial"/>
          <w:b/>
          <w:bCs/>
          <w:position w:val="-1"/>
          <w:sz w:val="22"/>
          <w:szCs w:val="22"/>
          <w:lang w:eastAsia="en-US"/>
        </w:rPr>
        <w:t>punto Nº6: Admisibilidad</w:t>
      </w:r>
      <w:r w:rsidRPr="003A11A3">
        <w:rPr>
          <w:rFonts w:ascii="Arial" w:eastAsia="Arial" w:hAnsi="Arial" w:cs="Arial"/>
          <w:position w:val="-1"/>
          <w:sz w:val="22"/>
          <w:szCs w:val="22"/>
          <w:lang w:eastAsia="en-US"/>
        </w:rPr>
        <w:t>, de las presentes bases.</w:t>
      </w:r>
      <w:bookmarkEnd w:id="235"/>
      <w:bookmarkEnd w:id="236"/>
    </w:p>
    <w:p w14:paraId="34DA091F"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237" w:name="_heading=h.bsmq1jn5aszz" w:colFirst="0" w:colLast="0"/>
      <w:bookmarkEnd w:id="233"/>
      <w:bookmarkEnd w:id="237"/>
    </w:p>
    <w:p w14:paraId="2B9CC334" w14:textId="77777777" w:rsidR="003A11A3" w:rsidRPr="003A11A3" w:rsidRDefault="003A11A3"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238" w:name="_heading=h.ps2cbydgybab" w:colFirst="0" w:colLast="0"/>
      <w:bookmarkStart w:id="239" w:name="_Toc97713164"/>
      <w:bookmarkStart w:id="240" w:name="_Toc104821619"/>
      <w:bookmarkEnd w:id="238"/>
      <w:r w:rsidRPr="003A11A3">
        <w:rPr>
          <w:rFonts w:ascii="Arial" w:eastAsia="Arial" w:hAnsi="Arial" w:cs="Arial"/>
          <w:caps/>
          <w:spacing w:val="15"/>
          <w:sz w:val="22"/>
          <w:szCs w:val="22"/>
          <w:lang w:eastAsia="es-ES"/>
        </w:rPr>
        <w:lastRenderedPageBreak/>
        <w:t>5.2. Quiénes están inhabilitados/as para postular</w:t>
      </w:r>
      <w:bookmarkEnd w:id="239"/>
      <w:bookmarkEnd w:id="240"/>
    </w:p>
    <w:p w14:paraId="37F96CAB"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241" w:name="_Toc97713165"/>
      <w:bookmarkStart w:id="242" w:name="_Toc104821620"/>
      <w:r w:rsidRPr="003A11A3">
        <w:rPr>
          <w:rFonts w:ascii="Arial" w:eastAsia="Arial" w:hAnsi="Arial" w:cs="Arial"/>
          <w:position w:val="-1"/>
          <w:sz w:val="22"/>
          <w:szCs w:val="22"/>
          <w:lang w:eastAsia="en-US"/>
        </w:rPr>
        <w:t>No podrán postular a la Modalidad Colectiva:</w:t>
      </w:r>
      <w:bookmarkEnd w:id="241"/>
      <w:bookmarkEnd w:id="242"/>
    </w:p>
    <w:p w14:paraId="76CAC099" w14:textId="0DC124DF" w:rsidR="003A11A3" w:rsidRPr="003A11A3" w:rsidRDefault="003A11A3" w:rsidP="00134F6B">
      <w:pPr>
        <w:numPr>
          <w:ilvl w:val="1"/>
          <w:numId w:val="36"/>
        </w:numPr>
        <w:suppressAutoHyphens/>
        <w:spacing w:after="120" w:line="276" w:lineRule="auto"/>
        <w:ind w:left="425" w:hangingChars="193" w:hanging="425"/>
        <w:jc w:val="both"/>
        <w:textDirection w:val="btLr"/>
        <w:textAlignment w:val="top"/>
        <w:outlineLvl w:val="0"/>
        <w:rPr>
          <w:rFonts w:ascii="Arial" w:eastAsia="Arial" w:hAnsi="Arial" w:cs="Arial"/>
          <w:position w:val="-1"/>
          <w:sz w:val="22"/>
          <w:szCs w:val="22"/>
          <w:lang w:eastAsia="en-US"/>
        </w:rPr>
      </w:pPr>
      <w:bookmarkStart w:id="243" w:name="_Toc97713166"/>
      <w:bookmarkStart w:id="244" w:name="_Toc104821621"/>
      <w:bookmarkStart w:id="245" w:name="_Hlk97818631"/>
      <w:r w:rsidRPr="003A11A3">
        <w:rPr>
          <w:rFonts w:ascii="Arial" w:eastAsia="Arial" w:hAnsi="Arial" w:cs="Arial"/>
          <w:position w:val="-1"/>
          <w:sz w:val="22"/>
          <w:szCs w:val="22"/>
          <w:lang w:eastAsia="en-US"/>
        </w:rPr>
        <w:t xml:space="preserve">Entidades privadas sin fines de lucro que tengan menos de un </w:t>
      </w:r>
      <w:r w:rsidR="00706620">
        <w:rPr>
          <w:rFonts w:ascii="Arial" w:eastAsia="Arial" w:hAnsi="Arial" w:cs="Arial"/>
          <w:position w:val="-1"/>
          <w:sz w:val="22"/>
          <w:szCs w:val="22"/>
          <w:lang w:eastAsia="en-US"/>
        </w:rPr>
        <w:t xml:space="preserve">(1) </w:t>
      </w:r>
      <w:r w:rsidRPr="003A11A3">
        <w:rPr>
          <w:rFonts w:ascii="Arial" w:eastAsia="Arial" w:hAnsi="Arial" w:cs="Arial"/>
          <w:position w:val="-1"/>
          <w:sz w:val="22"/>
          <w:szCs w:val="22"/>
          <w:lang w:eastAsia="en-US"/>
        </w:rPr>
        <w:t>año de vigencia legal, contados desde la fecha del otorgamiento de su personalidad jurídica a la fecha de cierre de las postulaciones.</w:t>
      </w:r>
      <w:bookmarkEnd w:id="243"/>
      <w:bookmarkEnd w:id="244"/>
      <w:r w:rsidRPr="003A11A3">
        <w:rPr>
          <w:rFonts w:ascii="Arial" w:eastAsia="Arial" w:hAnsi="Arial" w:cs="Arial"/>
          <w:position w:val="-1"/>
          <w:sz w:val="22"/>
          <w:szCs w:val="22"/>
          <w:lang w:eastAsia="en-US"/>
        </w:rPr>
        <w:t xml:space="preserve"> </w:t>
      </w:r>
      <w:bookmarkStart w:id="246" w:name="_Toc97713167"/>
    </w:p>
    <w:p w14:paraId="5B4B9DAC" w14:textId="77777777" w:rsidR="003A11A3" w:rsidRPr="003A11A3" w:rsidRDefault="003A11A3" w:rsidP="00134F6B">
      <w:pPr>
        <w:numPr>
          <w:ilvl w:val="1"/>
          <w:numId w:val="36"/>
        </w:numPr>
        <w:suppressAutoHyphens/>
        <w:spacing w:after="120" w:line="276" w:lineRule="auto"/>
        <w:ind w:left="425" w:hangingChars="193" w:hanging="425"/>
        <w:jc w:val="both"/>
        <w:textDirection w:val="btLr"/>
        <w:textAlignment w:val="top"/>
        <w:outlineLvl w:val="0"/>
        <w:rPr>
          <w:rFonts w:ascii="Arial" w:eastAsia="Arial" w:hAnsi="Arial" w:cs="Arial"/>
          <w:position w:val="-1"/>
          <w:sz w:val="22"/>
          <w:szCs w:val="22"/>
          <w:lang w:eastAsia="en-US"/>
        </w:rPr>
      </w:pPr>
      <w:bookmarkStart w:id="247" w:name="_Toc104821622"/>
      <w:r w:rsidRPr="003A11A3">
        <w:rPr>
          <w:rFonts w:ascii="Arial" w:eastAsia="Arial" w:hAnsi="Arial" w:cs="Arial"/>
          <w:position w:val="-1"/>
          <w:sz w:val="22"/>
          <w:szCs w:val="22"/>
          <w:lang w:eastAsia="en-US"/>
        </w:rPr>
        <w:t>Entidades que tengan litigios pendientes con SENADIS.</w:t>
      </w:r>
      <w:bookmarkStart w:id="248" w:name="_Toc97713168"/>
      <w:bookmarkEnd w:id="246"/>
      <w:bookmarkEnd w:id="247"/>
    </w:p>
    <w:p w14:paraId="7EECC57E" w14:textId="2BE3D87B" w:rsidR="003A11A3" w:rsidRPr="003A11A3" w:rsidRDefault="003A11A3" w:rsidP="00134F6B">
      <w:pPr>
        <w:numPr>
          <w:ilvl w:val="1"/>
          <w:numId w:val="36"/>
        </w:numPr>
        <w:suppressAutoHyphens/>
        <w:spacing w:after="120" w:line="276" w:lineRule="auto"/>
        <w:ind w:left="425" w:hangingChars="193" w:hanging="425"/>
        <w:jc w:val="both"/>
        <w:textDirection w:val="btLr"/>
        <w:textAlignment w:val="top"/>
        <w:outlineLvl w:val="0"/>
        <w:rPr>
          <w:rFonts w:ascii="Arial" w:eastAsia="Arial" w:hAnsi="Arial" w:cs="Arial"/>
          <w:position w:val="-1"/>
          <w:sz w:val="22"/>
          <w:szCs w:val="22"/>
          <w:lang w:eastAsia="en-US"/>
        </w:rPr>
      </w:pPr>
      <w:bookmarkStart w:id="249" w:name="_Toc104821623"/>
      <w:r w:rsidRPr="003A11A3">
        <w:rPr>
          <w:rFonts w:ascii="Arial" w:eastAsia="Arial" w:hAnsi="Arial" w:cs="Arial"/>
          <w:position w:val="-1"/>
          <w:sz w:val="22"/>
          <w:szCs w:val="22"/>
          <w:lang w:eastAsia="en-US"/>
        </w:rPr>
        <w:t>Entidades que posean obligaciones pendientes con SENADIS</w:t>
      </w:r>
      <w:r w:rsidRPr="003A11A3">
        <w:rPr>
          <w:rFonts w:ascii="Arial" w:eastAsia="Arial" w:hAnsi="Arial" w:cs="Arial"/>
          <w:sz w:val="22"/>
          <w:szCs w:val="22"/>
          <w:vertAlign w:val="superscript"/>
          <w:lang w:eastAsia="es-ES"/>
        </w:rPr>
        <w:footnoteReference w:id="1"/>
      </w:r>
      <w:r w:rsidRPr="003A11A3">
        <w:rPr>
          <w:rFonts w:ascii="Arial" w:eastAsia="Arial" w:hAnsi="Arial" w:cs="Arial"/>
          <w:sz w:val="22"/>
          <w:szCs w:val="22"/>
          <w:lang w:eastAsia="es-ES"/>
        </w:rPr>
        <w:t xml:space="preserve"> </w:t>
      </w:r>
      <w:r w:rsidR="00E500A5">
        <w:rPr>
          <w:rFonts w:ascii="Arial" w:eastAsia="Arial" w:hAnsi="Arial" w:cs="Arial"/>
          <w:sz w:val="22"/>
          <w:szCs w:val="22"/>
          <w:lang w:eastAsia="es-ES"/>
        </w:rPr>
        <w:t>al 29 de junio de 2022</w:t>
      </w:r>
      <w:r w:rsidRPr="003A11A3">
        <w:rPr>
          <w:rFonts w:ascii="Arial" w:eastAsia="Arial" w:hAnsi="Arial" w:cs="Arial"/>
          <w:sz w:val="22"/>
          <w:szCs w:val="22"/>
          <w:lang w:eastAsia="es-ES"/>
        </w:rPr>
        <w:t>.</w:t>
      </w:r>
      <w:bookmarkStart w:id="250" w:name="_Toc97713169"/>
      <w:bookmarkEnd w:id="248"/>
      <w:bookmarkEnd w:id="249"/>
    </w:p>
    <w:p w14:paraId="5C617632" w14:textId="77777777" w:rsidR="003A11A3" w:rsidRPr="003A11A3" w:rsidRDefault="003A11A3" w:rsidP="00134F6B">
      <w:pPr>
        <w:numPr>
          <w:ilvl w:val="1"/>
          <w:numId w:val="36"/>
        </w:numPr>
        <w:suppressAutoHyphens/>
        <w:spacing w:after="120" w:line="276" w:lineRule="auto"/>
        <w:ind w:left="425" w:hangingChars="193" w:hanging="425"/>
        <w:jc w:val="both"/>
        <w:textDirection w:val="btLr"/>
        <w:textAlignment w:val="top"/>
        <w:outlineLvl w:val="0"/>
        <w:rPr>
          <w:rFonts w:ascii="Arial" w:eastAsia="Arial" w:hAnsi="Arial" w:cs="Arial"/>
          <w:position w:val="-1"/>
          <w:sz w:val="22"/>
          <w:szCs w:val="22"/>
          <w:lang w:eastAsia="en-US"/>
        </w:rPr>
      </w:pPr>
      <w:bookmarkStart w:id="251" w:name="_Toc104821624"/>
      <w:r w:rsidRPr="003A11A3">
        <w:rPr>
          <w:rFonts w:ascii="Arial" w:eastAsia="Arial" w:hAnsi="Arial" w:cs="Arial"/>
          <w:position w:val="-1"/>
          <w:sz w:val="22"/>
          <w:szCs w:val="22"/>
          <w:lang w:eastAsia="en-US"/>
        </w:rPr>
        <w:t>Entidades que hayan sido condenadas por infracciones a la Ley Nº20.422, que establece normas sobre igualdad de oportunidades e inclusión social de personas con discapacidad.</w:t>
      </w:r>
      <w:bookmarkStart w:id="252" w:name="_Toc97713170"/>
      <w:bookmarkEnd w:id="250"/>
      <w:bookmarkEnd w:id="251"/>
    </w:p>
    <w:p w14:paraId="22004D15" w14:textId="77777777" w:rsidR="003A11A3" w:rsidRPr="003A11A3" w:rsidRDefault="003A11A3" w:rsidP="00134F6B">
      <w:pPr>
        <w:numPr>
          <w:ilvl w:val="1"/>
          <w:numId w:val="36"/>
        </w:numPr>
        <w:suppressAutoHyphens/>
        <w:spacing w:after="120" w:line="276" w:lineRule="auto"/>
        <w:ind w:left="425" w:hangingChars="193" w:hanging="425"/>
        <w:jc w:val="both"/>
        <w:textDirection w:val="btLr"/>
        <w:textAlignment w:val="top"/>
        <w:outlineLvl w:val="0"/>
        <w:rPr>
          <w:rFonts w:ascii="Arial" w:eastAsia="Arial" w:hAnsi="Arial" w:cs="Arial"/>
          <w:position w:val="-1"/>
          <w:sz w:val="22"/>
          <w:szCs w:val="22"/>
          <w:lang w:eastAsia="en-US"/>
        </w:rPr>
      </w:pPr>
      <w:bookmarkStart w:id="253" w:name="_Toc104821625"/>
      <w:r w:rsidRPr="003A11A3">
        <w:rPr>
          <w:rFonts w:ascii="Arial" w:eastAsia="Arial" w:hAnsi="Arial" w:cs="Arial"/>
          <w:position w:val="-1"/>
          <w:sz w:val="22"/>
          <w:szCs w:val="22"/>
          <w:lang w:eastAsia="en-US"/>
        </w:rPr>
        <w:t>Entidades cuyos Directores, Administradores y/o Representantes Legales, sean funcionarios de SENADIS.</w:t>
      </w:r>
      <w:bookmarkStart w:id="254" w:name="_Toc97713171"/>
      <w:bookmarkEnd w:id="252"/>
      <w:bookmarkEnd w:id="253"/>
    </w:p>
    <w:p w14:paraId="0099EE35" w14:textId="77777777" w:rsidR="003A11A3" w:rsidRPr="003A11A3" w:rsidRDefault="003A11A3" w:rsidP="00134F6B">
      <w:pPr>
        <w:numPr>
          <w:ilvl w:val="1"/>
          <w:numId w:val="36"/>
        </w:numPr>
        <w:suppressAutoHyphens/>
        <w:spacing w:after="120" w:line="276" w:lineRule="auto"/>
        <w:ind w:left="425" w:hangingChars="193" w:hanging="425"/>
        <w:jc w:val="both"/>
        <w:textDirection w:val="btLr"/>
        <w:textAlignment w:val="top"/>
        <w:outlineLvl w:val="0"/>
        <w:rPr>
          <w:rFonts w:ascii="Arial" w:eastAsia="Arial" w:hAnsi="Arial" w:cs="Arial"/>
          <w:position w:val="-1"/>
          <w:sz w:val="22"/>
          <w:szCs w:val="22"/>
          <w:lang w:eastAsia="en-US"/>
        </w:rPr>
      </w:pPr>
      <w:bookmarkStart w:id="255" w:name="_Toc104821626"/>
      <w:r w:rsidRPr="003A11A3">
        <w:rPr>
          <w:rFonts w:ascii="Arial" w:eastAsia="Arial" w:hAnsi="Arial" w:cs="Arial"/>
          <w:position w:val="-1"/>
          <w:sz w:val="22"/>
          <w:szCs w:val="22"/>
          <w:lang w:eastAsia="en-US"/>
        </w:rPr>
        <w:t>Entidades cuyos Directores, Administradores y/o Representantes Legales tengan la calidad de cónyuge, hijos, adoptados o parientes hasta el tercer grado de consanguinidad y segundo de afinidad inclusive respecto de las Jefaturas de Departamentos y los funcionarios Directivos del SENADIS.</w:t>
      </w:r>
      <w:bookmarkStart w:id="256" w:name="_Toc97713172"/>
      <w:bookmarkEnd w:id="254"/>
      <w:bookmarkEnd w:id="255"/>
    </w:p>
    <w:p w14:paraId="31029013"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257" w:name="_Toc97713173"/>
      <w:bookmarkStart w:id="258" w:name="_Toc104821627"/>
      <w:bookmarkEnd w:id="245"/>
      <w:bookmarkEnd w:id="256"/>
      <w:r w:rsidRPr="003A11A3">
        <w:rPr>
          <w:rFonts w:ascii="Arial" w:eastAsia="Arial" w:hAnsi="Arial" w:cs="Arial"/>
          <w:position w:val="-1"/>
          <w:sz w:val="22"/>
          <w:szCs w:val="22"/>
          <w:lang w:eastAsia="en-US"/>
        </w:rPr>
        <w:t xml:space="preserve">Los requisitos señalados en los literales </w:t>
      </w:r>
      <w:r w:rsidRPr="003A11A3">
        <w:rPr>
          <w:rFonts w:ascii="Arial" w:eastAsia="Arial" w:hAnsi="Arial" w:cs="Arial"/>
          <w:b/>
          <w:position w:val="-1"/>
          <w:sz w:val="22"/>
          <w:szCs w:val="22"/>
          <w:lang w:eastAsia="en-US"/>
        </w:rPr>
        <w:t>d, e</w:t>
      </w:r>
      <w:r w:rsidRPr="003A11A3">
        <w:rPr>
          <w:rFonts w:ascii="Arial" w:eastAsia="Arial" w:hAnsi="Arial" w:cs="Arial"/>
          <w:position w:val="-1"/>
          <w:sz w:val="22"/>
          <w:szCs w:val="22"/>
          <w:lang w:eastAsia="en-US"/>
        </w:rPr>
        <w:t xml:space="preserve"> y </w:t>
      </w:r>
      <w:r w:rsidRPr="003A11A3">
        <w:rPr>
          <w:rFonts w:ascii="Arial" w:eastAsia="Arial" w:hAnsi="Arial" w:cs="Arial"/>
          <w:b/>
          <w:position w:val="-1"/>
          <w:sz w:val="22"/>
          <w:szCs w:val="22"/>
          <w:lang w:eastAsia="en-US"/>
        </w:rPr>
        <w:t xml:space="preserve">f </w:t>
      </w:r>
      <w:r w:rsidRPr="003A11A3">
        <w:rPr>
          <w:rFonts w:ascii="Arial" w:eastAsia="Arial" w:hAnsi="Arial" w:cs="Arial"/>
          <w:position w:val="-1"/>
          <w:sz w:val="22"/>
          <w:szCs w:val="22"/>
          <w:lang w:eastAsia="en-US"/>
        </w:rPr>
        <w:t xml:space="preserve">serán acreditados mediante una declaración jurada simple, de acuerdo con el formato del </w:t>
      </w:r>
      <w:r w:rsidRPr="003A11A3">
        <w:rPr>
          <w:rFonts w:ascii="Arial" w:eastAsia="Arial" w:hAnsi="Arial" w:cs="Arial"/>
          <w:b/>
          <w:bCs/>
          <w:position w:val="-1"/>
          <w:sz w:val="22"/>
          <w:szCs w:val="22"/>
          <w:lang w:eastAsia="en-US"/>
        </w:rPr>
        <w:t>Anexo N°3</w:t>
      </w:r>
      <w:r w:rsidRPr="003A11A3">
        <w:rPr>
          <w:rFonts w:ascii="Arial" w:eastAsia="Arial" w:hAnsi="Arial" w:cs="Arial"/>
          <w:position w:val="-1"/>
          <w:sz w:val="22"/>
          <w:szCs w:val="22"/>
          <w:lang w:eastAsia="en-US"/>
        </w:rPr>
        <w:t xml:space="preserve">, la que deberá ser firmada por el </w:t>
      </w:r>
      <w:r w:rsidRPr="003A11A3">
        <w:rPr>
          <w:rFonts w:ascii="Arial" w:eastAsia="Arial" w:hAnsi="Arial" w:cs="Arial"/>
          <w:b/>
          <w:position w:val="-1"/>
          <w:sz w:val="22"/>
          <w:szCs w:val="22"/>
          <w:lang w:eastAsia="en-US"/>
        </w:rPr>
        <w:t>representante legal de la organización</w:t>
      </w:r>
      <w:r w:rsidRPr="003A11A3">
        <w:rPr>
          <w:rFonts w:ascii="Arial" w:eastAsia="Arial" w:hAnsi="Arial" w:cs="Arial"/>
          <w:position w:val="-1"/>
          <w:sz w:val="22"/>
          <w:szCs w:val="22"/>
          <w:lang w:eastAsia="en-US"/>
        </w:rPr>
        <w:t>. La veracidad de la información ahí contenida es de exclusiva responsabilidad de la entidad postulante. De entregarse información falsa o errónea, el correspondiente proyecto será declarado inadmisible.</w:t>
      </w:r>
      <w:bookmarkEnd w:id="257"/>
      <w:bookmarkEnd w:id="258"/>
      <w:r w:rsidRPr="003A11A3">
        <w:rPr>
          <w:rFonts w:ascii="Arial" w:eastAsia="Arial" w:hAnsi="Arial" w:cs="Arial"/>
          <w:position w:val="-1"/>
          <w:sz w:val="22"/>
          <w:szCs w:val="22"/>
          <w:lang w:eastAsia="en-US"/>
        </w:rPr>
        <w:t xml:space="preserve"> </w:t>
      </w:r>
    </w:p>
    <w:p w14:paraId="4A5DF5AB"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259" w:name="_heading=h.1t3h5sf" w:colFirst="0" w:colLast="0"/>
      <w:bookmarkStart w:id="260" w:name="_Toc97713174"/>
      <w:bookmarkStart w:id="261" w:name="_Toc104821628"/>
      <w:bookmarkEnd w:id="259"/>
      <w:r w:rsidRPr="003A11A3">
        <w:rPr>
          <w:rFonts w:ascii="Arial" w:eastAsia="Arial" w:hAnsi="Arial" w:cs="Arial"/>
          <w:position w:val="-1"/>
          <w:sz w:val="22"/>
          <w:szCs w:val="22"/>
          <w:lang w:eastAsia="en-US"/>
        </w:rPr>
        <w:t>Todos los requisitos señalados anteriormente serán revisados por SENADIS en la etapa de Admisibilidad.</w:t>
      </w:r>
      <w:bookmarkEnd w:id="260"/>
      <w:bookmarkEnd w:id="261"/>
    </w:p>
    <w:p w14:paraId="11A66B44"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262" w:name="_heading=h.oqi8pz5lropt" w:colFirst="0" w:colLast="0"/>
      <w:bookmarkEnd w:id="262"/>
    </w:p>
    <w:p w14:paraId="386DCC19" w14:textId="77777777" w:rsidR="003A11A3" w:rsidRPr="003A11A3" w:rsidRDefault="003A11A3"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263" w:name="_Toc97713175"/>
      <w:bookmarkStart w:id="264" w:name="_Toc104821629"/>
      <w:r w:rsidRPr="003A11A3">
        <w:rPr>
          <w:rFonts w:ascii="Arial" w:eastAsia="Arial" w:hAnsi="Arial" w:cs="Arial"/>
          <w:caps/>
          <w:spacing w:val="15"/>
          <w:sz w:val="22"/>
          <w:szCs w:val="22"/>
          <w:lang w:eastAsia="es-ES"/>
        </w:rPr>
        <w:t>5.3. Beneficiarios/as</w:t>
      </w:r>
      <w:bookmarkEnd w:id="263"/>
      <w:bookmarkEnd w:id="264"/>
    </w:p>
    <w:p w14:paraId="673B9DFE" w14:textId="77777777" w:rsidR="003A11A3" w:rsidRPr="003A11A3" w:rsidRDefault="003A11A3" w:rsidP="00134F6B">
      <w:pPr>
        <w:spacing w:line="276" w:lineRule="auto"/>
        <w:jc w:val="both"/>
        <w:rPr>
          <w:rFonts w:ascii="Arial" w:eastAsia="Arial" w:hAnsi="Arial" w:cs="Arial"/>
          <w:sz w:val="22"/>
          <w:szCs w:val="22"/>
          <w:lang w:eastAsia="es-ES"/>
        </w:rPr>
      </w:pPr>
      <w:bookmarkStart w:id="265" w:name="_Toc97713177"/>
      <w:r w:rsidRPr="003A11A3">
        <w:rPr>
          <w:rFonts w:ascii="Arial" w:eastAsia="Arial" w:hAnsi="Arial" w:cs="Arial"/>
          <w:sz w:val="22"/>
          <w:szCs w:val="22"/>
          <w:lang w:eastAsia="es-ES"/>
        </w:rPr>
        <w:t>El Programa busca favorecer el tránsito a la vida independiente de personas entre los 18 y 59 años, con discapacidad y dependencia, en cualquier grado.</w:t>
      </w:r>
    </w:p>
    <w:p w14:paraId="7528FAFA"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266" w:name="_Toc104821630"/>
      <w:bookmarkStart w:id="267" w:name="_Hlk97820135"/>
      <w:r w:rsidRPr="003A11A3">
        <w:rPr>
          <w:rFonts w:ascii="Arial" w:eastAsia="Arial" w:hAnsi="Arial" w:cs="Arial"/>
          <w:position w:val="-1"/>
          <w:sz w:val="22"/>
          <w:szCs w:val="22"/>
          <w:lang w:eastAsia="en-US"/>
        </w:rPr>
        <w:t>Las entidades postulantes deberán contar con un mínimo de cinco (5) personas con discapacidad, con inscripción vigente en el Registro Nacional de la Discapacidad (RND), quienes deberán ser beneficiarios/as durante toda la ejecución del proyecto, sin posibilidad de modificación, salvo excepciones fundadas que cuenten con la aprobación por escrito de SENADIS. Durante la ejecución del proyecto, pueden incorporarse nuevos/as beneficiarios/as, quienes deberán contar con RND vigente al término de la ejecución del proyecto.</w:t>
      </w:r>
      <w:bookmarkEnd w:id="265"/>
      <w:bookmarkEnd w:id="266"/>
      <w:r w:rsidRPr="003A11A3">
        <w:rPr>
          <w:rFonts w:ascii="Arial" w:eastAsia="Arial" w:hAnsi="Arial" w:cs="Arial"/>
          <w:position w:val="-1"/>
          <w:sz w:val="22"/>
          <w:szCs w:val="22"/>
          <w:lang w:eastAsia="en-US"/>
        </w:rPr>
        <w:t xml:space="preserve">  </w:t>
      </w:r>
    </w:p>
    <w:p w14:paraId="403143A1"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b/>
          <w:bCs/>
          <w:position w:val="-1"/>
          <w:sz w:val="22"/>
          <w:szCs w:val="22"/>
          <w:lang w:eastAsia="en-US"/>
        </w:rPr>
      </w:pPr>
      <w:bookmarkStart w:id="268" w:name="_Toc97713178"/>
      <w:bookmarkStart w:id="269" w:name="_Toc104821631"/>
      <w:bookmarkEnd w:id="267"/>
      <w:r w:rsidRPr="003A11A3">
        <w:rPr>
          <w:rFonts w:ascii="Arial" w:eastAsia="Arial" w:hAnsi="Arial" w:cs="Arial"/>
          <w:position w:val="-1"/>
          <w:sz w:val="22"/>
          <w:szCs w:val="22"/>
          <w:lang w:eastAsia="en-US"/>
        </w:rPr>
        <w:t>La información proporcionada por los postulantes será validada con la base de datos del Servicio de Registro Civil e Identificación.</w:t>
      </w:r>
      <w:bookmarkEnd w:id="268"/>
      <w:bookmarkEnd w:id="269"/>
    </w:p>
    <w:p w14:paraId="3CFC463D"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b/>
          <w:bCs/>
          <w:position w:val="-1"/>
          <w:sz w:val="22"/>
          <w:szCs w:val="22"/>
          <w:lang w:eastAsia="en-US"/>
        </w:rPr>
      </w:pPr>
      <w:bookmarkStart w:id="270" w:name="_heading=h.3rdcrjn" w:colFirst="0" w:colLast="0"/>
      <w:bookmarkStart w:id="271" w:name="_Toc97713179"/>
      <w:bookmarkStart w:id="272" w:name="_Toc104821632"/>
      <w:bookmarkStart w:id="273" w:name="_Hlk97820249"/>
      <w:bookmarkEnd w:id="270"/>
      <w:r w:rsidRPr="003A11A3">
        <w:rPr>
          <w:rFonts w:ascii="Arial" w:eastAsia="Arial" w:hAnsi="Arial" w:cs="Arial"/>
          <w:b/>
          <w:bCs/>
          <w:position w:val="-1"/>
          <w:sz w:val="22"/>
          <w:szCs w:val="22"/>
          <w:lang w:eastAsia="en-US"/>
        </w:rPr>
        <w:t>Aquellos postulantes que entreguen información falsa o errónea sobre sus beneficiarios/as, serán declarados inadmisibles.</w:t>
      </w:r>
      <w:bookmarkEnd w:id="271"/>
      <w:bookmarkEnd w:id="272"/>
    </w:p>
    <w:p w14:paraId="351F6854"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b/>
          <w:position w:val="-1"/>
          <w:sz w:val="22"/>
          <w:szCs w:val="22"/>
          <w:lang w:eastAsia="en-US"/>
        </w:rPr>
      </w:pPr>
      <w:bookmarkStart w:id="274" w:name="_heading=h.kbkvm93stq4l" w:colFirst="0" w:colLast="0"/>
      <w:bookmarkEnd w:id="273"/>
      <w:bookmarkEnd w:id="274"/>
    </w:p>
    <w:p w14:paraId="10F23403" w14:textId="77777777" w:rsidR="003A11A3" w:rsidRPr="003A11A3" w:rsidRDefault="003A11A3"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275" w:name="_Toc97713180"/>
      <w:bookmarkStart w:id="276" w:name="_Toc104821633"/>
      <w:r w:rsidRPr="003A11A3">
        <w:rPr>
          <w:rFonts w:ascii="Arial" w:eastAsia="Arial" w:hAnsi="Arial" w:cs="Arial"/>
          <w:caps/>
          <w:spacing w:val="15"/>
          <w:sz w:val="22"/>
          <w:szCs w:val="22"/>
          <w:lang w:eastAsia="es-ES"/>
        </w:rPr>
        <w:t>5.4. Cómo postular</w:t>
      </w:r>
      <w:bookmarkEnd w:id="275"/>
      <w:bookmarkEnd w:id="276"/>
    </w:p>
    <w:p w14:paraId="36C2143B" w14:textId="77777777" w:rsidR="003A11A3" w:rsidRPr="003A11A3" w:rsidRDefault="003A11A3" w:rsidP="00134F6B">
      <w:pPr>
        <w:widowControl w:val="0"/>
        <w:tabs>
          <w:tab w:val="left" w:pos="-5245"/>
        </w:tabs>
        <w:spacing w:before="120" w:line="276" w:lineRule="auto"/>
        <w:ind w:right="51" w:hanging="2"/>
        <w:jc w:val="both"/>
        <w:rPr>
          <w:rFonts w:ascii="Arial" w:eastAsia="Arial" w:hAnsi="Arial" w:cs="Arial"/>
          <w:sz w:val="22"/>
          <w:szCs w:val="22"/>
          <w:lang w:eastAsia="es-ES"/>
        </w:rPr>
      </w:pPr>
      <w:bookmarkStart w:id="277" w:name="_Hlk97822031"/>
      <w:r w:rsidRPr="003A11A3">
        <w:rPr>
          <w:rFonts w:ascii="Arial" w:eastAsia="Arial" w:hAnsi="Arial" w:cs="Arial"/>
          <w:sz w:val="22"/>
          <w:szCs w:val="22"/>
          <w:lang w:eastAsia="es-ES"/>
        </w:rPr>
        <w:t xml:space="preserve">Para postular a la Convocatoria Pública del Programa Tránsito a la Vida Independiente </w:t>
      </w:r>
      <w:r w:rsidRPr="003A11A3">
        <w:rPr>
          <w:rFonts w:ascii="Arial" w:eastAsia="Arial" w:hAnsi="Arial" w:cs="Arial"/>
          <w:sz w:val="22"/>
          <w:szCs w:val="22"/>
          <w:lang w:eastAsia="es-ES"/>
        </w:rPr>
        <w:lastRenderedPageBreak/>
        <w:t>2022, se debe proceder con los siguientes pasos:</w:t>
      </w:r>
    </w:p>
    <w:p w14:paraId="4E8EFDAA" w14:textId="3236C8ED" w:rsidR="003A11A3" w:rsidRDefault="0013482B" w:rsidP="00134F6B">
      <w:pPr>
        <w:widowControl w:val="0"/>
        <w:numPr>
          <w:ilvl w:val="0"/>
          <w:numId w:val="38"/>
        </w:numPr>
        <w:tabs>
          <w:tab w:val="left" w:pos="-5245"/>
        </w:tabs>
        <w:suppressAutoHyphens/>
        <w:spacing w:before="100" w:after="160" w:line="276" w:lineRule="auto"/>
        <w:ind w:right="51" w:hanging="436"/>
        <w:jc w:val="both"/>
        <w:textDirection w:val="btLr"/>
        <w:textAlignment w:val="top"/>
        <w:outlineLvl w:val="0"/>
        <w:rPr>
          <w:rFonts w:ascii="Arial" w:eastAsia="Arial" w:hAnsi="Arial" w:cs="Arial"/>
          <w:sz w:val="22"/>
          <w:szCs w:val="22"/>
          <w:lang w:eastAsia="es-ES"/>
        </w:rPr>
      </w:pPr>
      <w:bookmarkStart w:id="278" w:name="_Toc104821634"/>
      <w:r>
        <w:rPr>
          <w:rFonts w:ascii="Arial" w:eastAsia="Arial" w:hAnsi="Arial" w:cs="Arial"/>
          <w:color w:val="000000"/>
          <w:sz w:val="22"/>
          <w:szCs w:val="22"/>
          <w:lang w:eastAsia="es-ES"/>
        </w:rPr>
        <w:t>Ingresar con Clave Única</w:t>
      </w:r>
      <w:r w:rsidRPr="002F6806">
        <w:rPr>
          <w:rFonts w:ascii="Arial" w:eastAsia="Arial" w:hAnsi="Arial" w:cs="Arial"/>
          <w:color w:val="000000"/>
          <w:sz w:val="22"/>
          <w:szCs w:val="22"/>
          <w:lang w:eastAsia="es-ES"/>
        </w:rPr>
        <w:t xml:space="preserve"> a</w:t>
      </w:r>
      <w:r>
        <w:rPr>
          <w:rFonts w:ascii="Arial" w:eastAsia="Arial" w:hAnsi="Arial" w:cs="Arial"/>
          <w:color w:val="000000"/>
          <w:sz w:val="22"/>
          <w:szCs w:val="22"/>
          <w:lang w:eastAsia="es-ES"/>
        </w:rPr>
        <w:t xml:space="preserve"> la Plataforma de Proyectos,</w:t>
      </w:r>
      <w:r w:rsidRPr="002F6806">
        <w:rPr>
          <w:rFonts w:ascii="Arial" w:eastAsia="Arial" w:hAnsi="Arial" w:cs="Arial"/>
          <w:color w:val="000000"/>
          <w:sz w:val="22"/>
          <w:szCs w:val="22"/>
          <w:lang w:eastAsia="es-ES"/>
        </w:rPr>
        <w:t xml:space="preserve"> https://portal.senadis.cl/</w:t>
      </w:r>
      <w:r>
        <w:rPr>
          <w:rFonts w:ascii="Arial" w:eastAsia="Arial" w:hAnsi="Arial" w:cs="Arial"/>
          <w:color w:val="000000"/>
          <w:sz w:val="22"/>
          <w:szCs w:val="22"/>
          <w:lang w:eastAsia="es-ES"/>
        </w:rPr>
        <w:t>,</w:t>
      </w:r>
      <w:r w:rsidR="003A11A3" w:rsidRPr="0013482B">
        <w:rPr>
          <w:rFonts w:ascii="Arial" w:eastAsia="Arial" w:hAnsi="Arial" w:cs="Arial"/>
          <w:sz w:val="22"/>
          <w:szCs w:val="22"/>
          <w:lang w:eastAsia="es-ES"/>
        </w:rPr>
        <w:t xml:space="preserve"> </w:t>
      </w:r>
      <w:r w:rsidR="00E500A5">
        <w:rPr>
          <w:rFonts w:ascii="Arial" w:eastAsia="Arial" w:hAnsi="Arial" w:cs="Arial"/>
          <w:b/>
          <w:sz w:val="22"/>
          <w:szCs w:val="22"/>
          <w:lang w:eastAsia="es-ES"/>
        </w:rPr>
        <w:t>entre el lunes 06 y las 16:00 horas del miércoles 29 de junio de 2022</w:t>
      </w:r>
      <w:r w:rsidR="003A11A3" w:rsidRPr="0013482B">
        <w:rPr>
          <w:rFonts w:ascii="Arial" w:eastAsia="Arial" w:hAnsi="Arial" w:cs="Arial"/>
          <w:sz w:val="22"/>
          <w:szCs w:val="22"/>
          <w:lang w:eastAsia="es-ES"/>
        </w:rPr>
        <w:t>.</w:t>
      </w:r>
      <w:bookmarkEnd w:id="278"/>
    </w:p>
    <w:p w14:paraId="0FA41F9D" w14:textId="3DB7FF48" w:rsidR="0013482B" w:rsidRDefault="0013482B" w:rsidP="00134F6B">
      <w:pPr>
        <w:widowControl w:val="0"/>
        <w:numPr>
          <w:ilvl w:val="0"/>
          <w:numId w:val="38"/>
        </w:numPr>
        <w:tabs>
          <w:tab w:val="left" w:pos="-5245"/>
        </w:tabs>
        <w:suppressAutoHyphens/>
        <w:spacing w:before="100" w:after="160" w:line="276" w:lineRule="auto"/>
        <w:ind w:right="51" w:hanging="436"/>
        <w:jc w:val="both"/>
        <w:textDirection w:val="btLr"/>
        <w:textAlignment w:val="top"/>
        <w:outlineLvl w:val="0"/>
        <w:rPr>
          <w:rFonts w:ascii="Arial" w:eastAsia="Arial" w:hAnsi="Arial" w:cs="Arial"/>
          <w:sz w:val="22"/>
          <w:szCs w:val="22"/>
          <w:lang w:eastAsia="es-ES"/>
        </w:rPr>
      </w:pPr>
      <w:bookmarkStart w:id="279" w:name="_Toc104821635"/>
      <w:r>
        <w:rPr>
          <w:rFonts w:ascii="Arial" w:eastAsia="Arial" w:hAnsi="Arial" w:cs="Arial"/>
          <w:color w:val="000000"/>
          <w:sz w:val="22"/>
          <w:szCs w:val="22"/>
          <w:lang w:eastAsia="es-ES"/>
        </w:rPr>
        <w:t>Ingresar al trámite denominado “TVI”</w:t>
      </w:r>
      <w:r w:rsidRPr="006D0792">
        <w:rPr>
          <w:rFonts w:ascii="Arial" w:eastAsia="Arial" w:hAnsi="Arial" w:cs="Arial"/>
          <w:sz w:val="22"/>
          <w:szCs w:val="22"/>
          <w:lang w:eastAsia="es-ES"/>
        </w:rPr>
        <w:t>.</w:t>
      </w:r>
      <w:bookmarkEnd w:id="279"/>
    </w:p>
    <w:p w14:paraId="56C9498B" w14:textId="20C1D518" w:rsidR="0013482B" w:rsidRDefault="0013482B" w:rsidP="00134F6B">
      <w:pPr>
        <w:widowControl w:val="0"/>
        <w:numPr>
          <w:ilvl w:val="0"/>
          <w:numId w:val="38"/>
        </w:numPr>
        <w:tabs>
          <w:tab w:val="left" w:pos="-5245"/>
        </w:tabs>
        <w:suppressAutoHyphens/>
        <w:spacing w:before="100" w:after="160" w:line="276" w:lineRule="auto"/>
        <w:ind w:right="51" w:hanging="436"/>
        <w:jc w:val="both"/>
        <w:textDirection w:val="btLr"/>
        <w:textAlignment w:val="top"/>
        <w:outlineLvl w:val="0"/>
        <w:rPr>
          <w:rFonts w:ascii="Arial" w:eastAsia="Arial" w:hAnsi="Arial" w:cs="Arial"/>
          <w:sz w:val="22"/>
          <w:szCs w:val="22"/>
          <w:lang w:eastAsia="es-ES"/>
        </w:rPr>
      </w:pPr>
      <w:bookmarkStart w:id="280" w:name="_Toc104821636"/>
      <w:r>
        <w:rPr>
          <w:rFonts w:ascii="Arial" w:eastAsia="Arial" w:hAnsi="Arial" w:cs="Arial"/>
          <w:sz w:val="22"/>
          <w:szCs w:val="22"/>
          <w:lang w:eastAsia="es-ES"/>
        </w:rPr>
        <w:t>Crear un</w:t>
      </w:r>
      <w:r w:rsidR="00511FEA">
        <w:rPr>
          <w:rFonts w:ascii="Arial" w:eastAsia="Arial" w:hAnsi="Arial" w:cs="Arial"/>
          <w:sz w:val="22"/>
          <w:szCs w:val="22"/>
          <w:lang w:eastAsia="es-ES"/>
        </w:rPr>
        <w:t xml:space="preserve"> nuevo usuario (para la Modalidad Colectiva es necesario completar los campos “RUT institución” y “Nombre institución”).</w:t>
      </w:r>
      <w:bookmarkEnd w:id="280"/>
    </w:p>
    <w:p w14:paraId="4718C433" w14:textId="34473601" w:rsidR="00511FEA" w:rsidRDefault="00511FEA" w:rsidP="00134F6B">
      <w:pPr>
        <w:widowControl w:val="0"/>
        <w:numPr>
          <w:ilvl w:val="0"/>
          <w:numId w:val="38"/>
        </w:numPr>
        <w:tabs>
          <w:tab w:val="left" w:pos="-5245"/>
        </w:tabs>
        <w:suppressAutoHyphens/>
        <w:spacing w:before="100" w:after="160" w:line="276" w:lineRule="auto"/>
        <w:ind w:right="51" w:hanging="436"/>
        <w:jc w:val="both"/>
        <w:textDirection w:val="btLr"/>
        <w:textAlignment w:val="top"/>
        <w:outlineLvl w:val="0"/>
        <w:rPr>
          <w:rFonts w:ascii="Arial" w:eastAsia="Arial" w:hAnsi="Arial" w:cs="Arial"/>
          <w:sz w:val="22"/>
          <w:szCs w:val="22"/>
          <w:lang w:eastAsia="es-ES"/>
        </w:rPr>
      </w:pPr>
      <w:bookmarkStart w:id="281" w:name="_Toc104821637"/>
      <w:r>
        <w:rPr>
          <w:rFonts w:ascii="Arial" w:eastAsia="Arial" w:hAnsi="Arial" w:cs="Arial"/>
          <w:sz w:val="22"/>
          <w:szCs w:val="22"/>
          <w:lang w:eastAsia="es-ES"/>
        </w:rPr>
        <w:t>Se le remitirá un correo electrónico con el objetivo de activar su usuario en la Plataforma de Proyectos.</w:t>
      </w:r>
      <w:bookmarkEnd w:id="281"/>
    </w:p>
    <w:p w14:paraId="2AEF8E05" w14:textId="1AA18C70" w:rsidR="00511FEA" w:rsidRPr="0013482B" w:rsidRDefault="00511FEA" w:rsidP="00134F6B">
      <w:pPr>
        <w:widowControl w:val="0"/>
        <w:numPr>
          <w:ilvl w:val="0"/>
          <w:numId w:val="38"/>
        </w:numPr>
        <w:tabs>
          <w:tab w:val="left" w:pos="-5245"/>
        </w:tabs>
        <w:suppressAutoHyphens/>
        <w:spacing w:before="100" w:after="160" w:line="276" w:lineRule="auto"/>
        <w:ind w:right="51" w:hanging="436"/>
        <w:jc w:val="both"/>
        <w:textDirection w:val="btLr"/>
        <w:textAlignment w:val="top"/>
        <w:outlineLvl w:val="0"/>
        <w:rPr>
          <w:rFonts w:ascii="Arial" w:eastAsia="Arial" w:hAnsi="Arial" w:cs="Arial"/>
          <w:sz w:val="22"/>
          <w:szCs w:val="22"/>
          <w:lang w:eastAsia="es-ES"/>
        </w:rPr>
      </w:pPr>
      <w:bookmarkStart w:id="282" w:name="_Toc104821638"/>
      <w:r>
        <w:rPr>
          <w:rFonts w:ascii="Arial" w:eastAsia="Arial" w:hAnsi="Arial" w:cs="Arial"/>
          <w:sz w:val="22"/>
          <w:szCs w:val="22"/>
          <w:lang w:eastAsia="es-ES"/>
        </w:rPr>
        <w:t>Ingresar a la Plataforma de Proyectos. Seleccionar “Mis Proyectos”, y luego “Crear Nuevo Proyecto”.</w:t>
      </w:r>
      <w:bookmarkEnd w:id="282"/>
    </w:p>
    <w:p w14:paraId="5EA6419E" w14:textId="2A7DDB4F" w:rsidR="003A11A3" w:rsidRPr="0013482B" w:rsidRDefault="00511FEA" w:rsidP="00134F6B">
      <w:pPr>
        <w:widowControl w:val="0"/>
        <w:numPr>
          <w:ilvl w:val="0"/>
          <w:numId w:val="38"/>
        </w:numPr>
        <w:tabs>
          <w:tab w:val="left" w:pos="-5245"/>
        </w:tabs>
        <w:suppressAutoHyphens/>
        <w:spacing w:before="100" w:after="160" w:line="276" w:lineRule="auto"/>
        <w:ind w:leftChars="118" w:left="708" w:right="51" w:hangingChars="193" w:hanging="425"/>
        <w:jc w:val="both"/>
        <w:textDirection w:val="btLr"/>
        <w:textAlignment w:val="top"/>
        <w:outlineLvl w:val="0"/>
        <w:rPr>
          <w:rFonts w:ascii="Arial" w:eastAsia="Arial" w:hAnsi="Arial" w:cs="Arial"/>
          <w:sz w:val="22"/>
          <w:szCs w:val="22"/>
          <w:lang w:eastAsia="es-ES"/>
        </w:rPr>
      </w:pPr>
      <w:bookmarkStart w:id="283" w:name="_Toc104821639"/>
      <w:r>
        <w:rPr>
          <w:rFonts w:ascii="Arial" w:eastAsia="Arial" w:hAnsi="Arial" w:cs="Arial"/>
          <w:sz w:val="22"/>
          <w:szCs w:val="22"/>
          <w:lang w:eastAsia="es-ES"/>
        </w:rPr>
        <w:t>D</w:t>
      </w:r>
      <w:r w:rsidR="003A11A3" w:rsidRPr="0013482B">
        <w:rPr>
          <w:rFonts w:ascii="Arial" w:eastAsia="Arial" w:hAnsi="Arial" w:cs="Arial"/>
          <w:sz w:val="22"/>
          <w:szCs w:val="22"/>
          <w:lang w:eastAsia="es-ES"/>
        </w:rPr>
        <w:t>eberá seleccionar la modalidad a la cual desea postular (Modalidad Colectiva).</w:t>
      </w:r>
      <w:bookmarkEnd w:id="283"/>
    </w:p>
    <w:p w14:paraId="17B57325" w14:textId="58E64ADB" w:rsidR="007B118C" w:rsidRPr="00511FEA" w:rsidRDefault="003A11A3" w:rsidP="00511FEA">
      <w:pPr>
        <w:widowControl w:val="0"/>
        <w:numPr>
          <w:ilvl w:val="0"/>
          <w:numId w:val="38"/>
        </w:numPr>
        <w:tabs>
          <w:tab w:val="left" w:pos="-5245"/>
        </w:tabs>
        <w:suppressAutoHyphens/>
        <w:spacing w:before="100" w:after="160" w:line="276" w:lineRule="auto"/>
        <w:ind w:leftChars="118" w:left="708" w:right="51" w:hangingChars="193" w:hanging="425"/>
        <w:jc w:val="both"/>
        <w:textDirection w:val="btLr"/>
        <w:textAlignment w:val="top"/>
        <w:outlineLvl w:val="0"/>
        <w:rPr>
          <w:rFonts w:ascii="Arial" w:eastAsia="Arial" w:hAnsi="Arial" w:cs="Arial"/>
          <w:sz w:val="22"/>
          <w:szCs w:val="22"/>
          <w:lang w:eastAsia="es-ES"/>
        </w:rPr>
      </w:pPr>
      <w:bookmarkStart w:id="284" w:name="_Toc104821640"/>
      <w:r w:rsidRPr="003A11A3">
        <w:rPr>
          <w:rFonts w:ascii="Arial" w:eastAsia="Arial" w:hAnsi="Arial" w:cs="Arial"/>
          <w:sz w:val="22"/>
          <w:szCs w:val="22"/>
          <w:lang w:eastAsia="es-ES"/>
        </w:rPr>
        <w:t>Completar el Formulario de Postulación.</w:t>
      </w:r>
      <w:bookmarkEnd w:id="284"/>
    </w:p>
    <w:p w14:paraId="70ABCCAD" w14:textId="77777777" w:rsidR="003A11A3" w:rsidRPr="003A11A3" w:rsidRDefault="003A11A3" w:rsidP="00134F6B">
      <w:pPr>
        <w:widowControl w:val="0"/>
        <w:numPr>
          <w:ilvl w:val="0"/>
          <w:numId w:val="38"/>
        </w:numPr>
        <w:tabs>
          <w:tab w:val="left" w:pos="-5245"/>
        </w:tabs>
        <w:suppressAutoHyphens/>
        <w:spacing w:before="100" w:after="160" w:line="276" w:lineRule="auto"/>
        <w:ind w:leftChars="118" w:left="708" w:right="51" w:hangingChars="193" w:hanging="425"/>
        <w:jc w:val="both"/>
        <w:textDirection w:val="btLr"/>
        <w:textAlignment w:val="top"/>
        <w:outlineLvl w:val="0"/>
        <w:rPr>
          <w:rFonts w:ascii="Arial" w:eastAsia="Arial" w:hAnsi="Arial" w:cs="Arial"/>
          <w:sz w:val="22"/>
          <w:szCs w:val="22"/>
          <w:lang w:eastAsia="es-ES"/>
        </w:rPr>
      </w:pPr>
      <w:bookmarkStart w:id="285" w:name="_Toc104821641"/>
      <w:r w:rsidRPr="003A11A3">
        <w:rPr>
          <w:rFonts w:ascii="Arial" w:eastAsia="Arial" w:hAnsi="Arial" w:cs="Arial"/>
          <w:sz w:val="22"/>
          <w:szCs w:val="22"/>
          <w:lang w:eastAsia="es-ES"/>
        </w:rPr>
        <w:t xml:space="preserve">Adjuntar todos los documentos señalados en el </w:t>
      </w:r>
      <w:r w:rsidRPr="003A11A3">
        <w:rPr>
          <w:rFonts w:ascii="Arial" w:eastAsia="Arial" w:hAnsi="Arial" w:cs="Arial"/>
          <w:b/>
          <w:sz w:val="22"/>
          <w:szCs w:val="22"/>
          <w:lang w:eastAsia="es-ES"/>
        </w:rPr>
        <w:t xml:space="preserve">Punto 6.1: Requisitos de Admisibilidad para Modalidad Colectiva </w:t>
      </w:r>
      <w:r w:rsidRPr="003A11A3">
        <w:rPr>
          <w:rFonts w:ascii="Arial" w:eastAsia="Arial" w:hAnsi="Arial" w:cs="Arial"/>
          <w:sz w:val="22"/>
          <w:szCs w:val="22"/>
          <w:lang w:eastAsia="es-ES"/>
        </w:rPr>
        <w:t>del presente documento.</w:t>
      </w:r>
      <w:bookmarkEnd w:id="285"/>
    </w:p>
    <w:p w14:paraId="09D7F02D" w14:textId="77777777" w:rsidR="003A11A3" w:rsidRPr="003A11A3" w:rsidRDefault="003A11A3" w:rsidP="00134F6B">
      <w:pPr>
        <w:widowControl w:val="0"/>
        <w:tabs>
          <w:tab w:val="left" w:pos="-5245"/>
          <w:tab w:val="left" w:pos="8789"/>
        </w:tabs>
        <w:spacing w:before="100" w:after="120" w:line="276" w:lineRule="auto"/>
        <w:ind w:right="49" w:hanging="2"/>
        <w:jc w:val="both"/>
        <w:rPr>
          <w:rFonts w:ascii="Arial" w:eastAsia="Arial" w:hAnsi="Arial" w:cs="Arial"/>
          <w:sz w:val="22"/>
          <w:szCs w:val="22"/>
          <w:lang w:eastAsia="es-ES"/>
        </w:rPr>
      </w:pPr>
      <w:r w:rsidRPr="003A11A3">
        <w:rPr>
          <w:rFonts w:ascii="Arial" w:eastAsia="Arial" w:hAnsi="Arial" w:cs="Arial"/>
          <w:sz w:val="22"/>
          <w:szCs w:val="22"/>
          <w:lang w:eastAsia="es-ES"/>
        </w:rPr>
        <w:t>Una vez finalizada su postulación, el sistema arrojará automáticamente un número de folio, el que identificará de manera única la solicitud realizada. Dicho número debe ser registrado por quien postula ya que se utilizará para identificar el proyecto en el sistema en las siguientes etapas del proceso.</w:t>
      </w:r>
    </w:p>
    <w:p w14:paraId="3C25B468" w14:textId="77777777" w:rsidR="003A11A3" w:rsidRPr="003A11A3" w:rsidRDefault="003A11A3" w:rsidP="00134F6B">
      <w:pPr>
        <w:widowControl w:val="0"/>
        <w:tabs>
          <w:tab w:val="left" w:pos="-5245"/>
          <w:tab w:val="left" w:pos="8789"/>
        </w:tabs>
        <w:spacing w:before="120" w:after="120" w:line="276" w:lineRule="auto"/>
        <w:ind w:right="49" w:hanging="2"/>
        <w:jc w:val="both"/>
        <w:rPr>
          <w:rFonts w:ascii="Arial" w:eastAsia="Arial" w:hAnsi="Arial" w:cs="Arial"/>
          <w:sz w:val="22"/>
          <w:szCs w:val="22"/>
          <w:lang w:eastAsia="es-ES"/>
        </w:rPr>
      </w:pPr>
      <w:r w:rsidRPr="003A11A3">
        <w:rPr>
          <w:rFonts w:ascii="Arial" w:eastAsia="Arial" w:hAnsi="Arial" w:cs="Arial"/>
          <w:sz w:val="22"/>
          <w:szCs w:val="22"/>
          <w:lang w:eastAsia="es-ES"/>
        </w:rPr>
        <w:t xml:space="preserve">Se recomienda presentar los proyectos anticipadamente para evitar congestiones y/o problemas de saturación de la página web. </w:t>
      </w:r>
    </w:p>
    <w:bookmarkEnd w:id="277"/>
    <w:p w14:paraId="0D86CD41"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p>
    <w:p w14:paraId="077CF76E" w14:textId="77777777" w:rsidR="003A11A3" w:rsidRPr="003A11A3" w:rsidRDefault="003A11A3"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286" w:name="_Toc97713188"/>
      <w:bookmarkStart w:id="287" w:name="_Toc104821642"/>
      <w:r w:rsidRPr="003A11A3">
        <w:rPr>
          <w:rFonts w:ascii="Arial" w:eastAsia="Arial" w:hAnsi="Arial" w:cs="Arial"/>
          <w:caps/>
          <w:spacing w:val="15"/>
          <w:sz w:val="22"/>
          <w:szCs w:val="22"/>
          <w:lang w:eastAsia="es-ES"/>
        </w:rPr>
        <w:t>5.5. Período de consultas</w:t>
      </w:r>
      <w:bookmarkEnd w:id="286"/>
      <w:bookmarkEnd w:id="287"/>
      <w:r w:rsidRPr="003A11A3">
        <w:rPr>
          <w:rFonts w:ascii="Arial" w:eastAsia="Arial" w:hAnsi="Arial" w:cs="Arial"/>
          <w:caps/>
          <w:spacing w:val="15"/>
          <w:sz w:val="22"/>
          <w:szCs w:val="22"/>
          <w:lang w:eastAsia="es-ES"/>
        </w:rPr>
        <w:t xml:space="preserve"> </w:t>
      </w:r>
    </w:p>
    <w:p w14:paraId="602CEF01" w14:textId="524AA272" w:rsidR="003A11A3" w:rsidRPr="00427D35" w:rsidRDefault="003A11A3" w:rsidP="00134F6B">
      <w:pPr>
        <w:tabs>
          <w:tab w:val="left" w:pos="-1985"/>
          <w:tab w:val="left" w:pos="993"/>
        </w:tabs>
        <w:suppressAutoHyphens/>
        <w:spacing w:before="100"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288" w:name="_Toc97713189"/>
      <w:bookmarkStart w:id="289" w:name="_Toc104821643"/>
      <w:r w:rsidRPr="00427D35">
        <w:rPr>
          <w:rFonts w:ascii="Arial" w:eastAsia="Arial" w:hAnsi="Arial" w:cs="Arial"/>
          <w:position w:val="-1"/>
          <w:sz w:val="22"/>
          <w:szCs w:val="22"/>
          <w:lang w:eastAsia="en-US"/>
        </w:rPr>
        <w:t xml:space="preserve">Se recibirán consultas sobre estas Bases </w:t>
      </w:r>
      <w:r w:rsidR="00E500A5">
        <w:rPr>
          <w:rFonts w:ascii="Arial" w:eastAsia="Arial" w:hAnsi="Arial" w:cs="Arial"/>
          <w:b/>
          <w:position w:val="-1"/>
          <w:sz w:val="22"/>
          <w:szCs w:val="22"/>
          <w:lang w:eastAsia="en-US"/>
        </w:rPr>
        <w:t>entre el martes 07 y el lunes 13 de junio de 2022</w:t>
      </w:r>
      <w:r w:rsidRPr="00427D35">
        <w:rPr>
          <w:rFonts w:ascii="Arial" w:eastAsia="Arial" w:hAnsi="Arial" w:cs="Arial"/>
          <w:position w:val="-1"/>
          <w:sz w:val="22"/>
          <w:szCs w:val="22"/>
          <w:lang w:eastAsia="en-US"/>
        </w:rPr>
        <w:t xml:space="preserve">, a través del correo electrónico </w:t>
      </w:r>
      <w:hyperlink r:id="rId11">
        <w:r w:rsidRPr="00427D35">
          <w:rPr>
            <w:rFonts w:ascii="Arial" w:eastAsia="Arial" w:hAnsi="Arial" w:cs="Arial"/>
            <w:color w:val="1155CC"/>
            <w:position w:val="-1"/>
            <w:sz w:val="22"/>
            <w:szCs w:val="22"/>
            <w:lang w:eastAsia="en-US"/>
          </w:rPr>
          <w:t>vidaindependiente@senadis.cl</w:t>
        </w:r>
        <w:bookmarkEnd w:id="288"/>
      </w:hyperlink>
      <w:r w:rsidRPr="00427D35">
        <w:rPr>
          <w:rFonts w:ascii="Arial" w:eastAsia="Arial" w:hAnsi="Arial" w:cs="Arial"/>
          <w:position w:val="-1"/>
          <w:sz w:val="22"/>
          <w:szCs w:val="22"/>
          <w:lang w:eastAsia="en-US"/>
        </w:rPr>
        <w:t>.</w:t>
      </w:r>
      <w:bookmarkEnd w:id="289"/>
    </w:p>
    <w:p w14:paraId="36D9F479" w14:textId="1864BC39" w:rsidR="003A11A3" w:rsidRPr="00427D35" w:rsidRDefault="003A11A3" w:rsidP="00134F6B">
      <w:pPr>
        <w:tabs>
          <w:tab w:val="left" w:pos="-1985"/>
          <w:tab w:val="left" w:pos="993"/>
        </w:tabs>
        <w:suppressAutoHyphens/>
        <w:spacing w:before="120"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290" w:name="_Toc97713190"/>
      <w:bookmarkStart w:id="291" w:name="_Toc104821644"/>
      <w:r w:rsidRPr="00427D35">
        <w:rPr>
          <w:rFonts w:ascii="Arial" w:eastAsia="Arial" w:hAnsi="Arial" w:cs="Arial"/>
          <w:position w:val="-1"/>
          <w:sz w:val="22"/>
          <w:szCs w:val="22"/>
          <w:lang w:eastAsia="en-US"/>
        </w:rPr>
        <w:t xml:space="preserve">Todas las respuestas a las consultas recibidas serán publicadas en la página web institucional, </w:t>
      </w:r>
      <w:hyperlink r:id="rId12">
        <w:r w:rsidRPr="00427D35">
          <w:rPr>
            <w:rFonts w:ascii="Arial" w:eastAsia="Arial" w:hAnsi="Arial" w:cs="Arial"/>
            <w:color w:val="1155CC"/>
            <w:position w:val="-1"/>
            <w:sz w:val="22"/>
            <w:szCs w:val="22"/>
            <w:lang w:eastAsia="en-US"/>
          </w:rPr>
          <w:t>www.senadis.gob.cl</w:t>
        </w:r>
      </w:hyperlink>
      <w:r w:rsidRPr="00427D35">
        <w:rPr>
          <w:rFonts w:ascii="Arial" w:eastAsia="Arial" w:hAnsi="Arial" w:cs="Arial"/>
          <w:position w:val="-1"/>
          <w:sz w:val="22"/>
          <w:szCs w:val="22"/>
          <w:lang w:eastAsia="en-US"/>
        </w:rPr>
        <w:t xml:space="preserve">, </w:t>
      </w:r>
      <w:r w:rsidR="00E500A5">
        <w:rPr>
          <w:rFonts w:ascii="Arial" w:eastAsia="Arial" w:hAnsi="Arial" w:cs="Arial"/>
          <w:b/>
          <w:position w:val="-1"/>
          <w:sz w:val="22"/>
          <w:szCs w:val="22"/>
          <w:lang w:eastAsia="en-US"/>
        </w:rPr>
        <w:t>a más tardar el viernes 17 de junio de 2022</w:t>
      </w:r>
      <w:r w:rsidRPr="00427D35">
        <w:rPr>
          <w:rFonts w:ascii="Arial" w:eastAsia="Arial" w:hAnsi="Arial" w:cs="Arial"/>
          <w:position w:val="-1"/>
          <w:sz w:val="22"/>
          <w:szCs w:val="22"/>
          <w:lang w:eastAsia="en-US"/>
        </w:rPr>
        <w:t>.</w:t>
      </w:r>
      <w:bookmarkEnd w:id="290"/>
      <w:bookmarkEnd w:id="291"/>
      <w:r w:rsidRPr="00427D35">
        <w:rPr>
          <w:rFonts w:ascii="Arial" w:eastAsia="Arial" w:hAnsi="Arial" w:cs="Arial"/>
          <w:position w:val="-1"/>
          <w:sz w:val="22"/>
          <w:szCs w:val="22"/>
          <w:lang w:eastAsia="en-US"/>
        </w:rPr>
        <w:t xml:space="preserve"> </w:t>
      </w:r>
    </w:p>
    <w:p w14:paraId="62848A24" w14:textId="6AD4A5D9" w:rsidR="003A11A3" w:rsidRPr="003A11A3" w:rsidRDefault="003A11A3" w:rsidP="00134F6B">
      <w:pPr>
        <w:tabs>
          <w:tab w:val="left" w:pos="-1985"/>
          <w:tab w:val="left" w:pos="993"/>
        </w:tabs>
        <w:suppressAutoHyphens/>
        <w:spacing w:before="120"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292" w:name="_Toc97713191"/>
      <w:bookmarkStart w:id="293" w:name="_Toc104821645"/>
      <w:r w:rsidRPr="00427D35">
        <w:rPr>
          <w:rFonts w:ascii="Arial" w:eastAsia="Arial" w:hAnsi="Arial" w:cs="Arial"/>
          <w:position w:val="-1"/>
          <w:sz w:val="22"/>
          <w:szCs w:val="22"/>
          <w:lang w:eastAsia="en-US"/>
        </w:rPr>
        <w:t xml:space="preserve">Las respuestas formarán parte integrante de las presentes Bases. SENADIS se reserva el derecho de efectuar aclaraciones y/o modificaciones a las presentes Bases </w:t>
      </w:r>
      <w:r w:rsidR="00E500A5">
        <w:rPr>
          <w:rFonts w:ascii="Arial" w:eastAsia="Arial" w:hAnsi="Arial" w:cs="Arial"/>
          <w:position w:val="-1"/>
          <w:sz w:val="22"/>
          <w:szCs w:val="22"/>
          <w:lang w:eastAsia="en-US"/>
        </w:rPr>
        <w:t>hasta el viernes 17 de junio de 2022</w:t>
      </w:r>
      <w:r w:rsidRPr="00427D35">
        <w:rPr>
          <w:rFonts w:ascii="Arial" w:eastAsia="Arial" w:hAnsi="Arial" w:cs="Arial"/>
          <w:position w:val="-1"/>
          <w:sz w:val="22"/>
          <w:szCs w:val="22"/>
          <w:lang w:eastAsia="en-US"/>
        </w:rPr>
        <w:t>, por tanto, se sugiere estar pendiente del sitio web por eventuales actualizaciones.</w:t>
      </w:r>
      <w:bookmarkEnd w:id="292"/>
      <w:bookmarkEnd w:id="293"/>
      <w:r w:rsidRPr="003A11A3">
        <w:rPr>
          <w:rFonts w:ascii="Arial" w:eastAsia="Arial" w:hAnsi="Arial" w:cs="Arial"/>
          <w:position w:val="-1"/>
          <w:sz w:val="22"/>
          <w:szCs w:val="22"/>
          <w:lang w:eastAsia="en-US"/>
        </w:rPr>
        <w:t xml:space="preserve"> </w:t>
      </w:r>
      <w:bookmarkStart w:id="294" w:name="_heading=h.tyjcwt" w:colFirst="0" w:colLast="0"/>
      <w:bookmarkEnd w:id="294"/>
    </w:p>
    <w:p w14:paraId="11B46C29" w14:textId="77777777" w:rsidR="003A11A3" w:rsidRPr="003A11A3" w:rsidRDefault="003A11A3" w:rsidP="00134F6B">
      <w:pPr>
        <w:tabs>
          <w:tab w:val="left" w:pos="-1985"/>
          <w:tab w:val="left" w:pos="993"/>
        </w:tabs>
        <w:suppressAutoHyphens/>
        <w:spacing w:before="120"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p>
    <w:p w14:paraId="51A615A5" w14:textId="77777777" w:rsidR="003A11A3" w:rsidRPr="003A11A3" w:rsidRDefault="003A11A3" w:rsidP="00134F6B">
      <w:pPr>
        <w:pBdr>
          <w:top w:val="single" w:sz="24" w:space="0" w:color="4F81BD"/>
          <w:left w:val="single" w:sz="24" w:space="0" w:color="4F81BD"/>
          <w:bottom w:val="single" w:sz="24" w:space="0" w:color="4F81BD"/>
          <w:right w:val="single" w:sz="24" w:space="0" w:color="4F81BD"/>
        </w:pBdr>
        <w:shd w:val="clear" w:color="auto" w:fill="4F81BD"/>
        <w:spacing w:before="100" w:after="240" w:line="276" w:lineRule="auto"/>
        <w:outlineLvl w:val="0"/>
        <w:rPr>
          <w:rFonts w:ascii="Arial" w:eastAsia="Arial" w:hAnsi="Arial" w:cs="Arial"/>
          <w:color w:val="FFFFFF"/>
          <w:position w:val="-1"/>
          <w:sz w:val="22"/>
          <w:szCs w:val="22"/>
          <w:lang w:eastAsia="en-US"/>
        </w:rPr>
      </w:pPr>
      <w:bookmarkStart w:id="295" w:name="_heading=h.ejq3fa4781i8" w:colFirst="0" w:colLast="0"/>
      <w:bookmarkStart w:id="296" w:name="_Toc97713192"/>
      <w:bookmarkStart w:id="297" w:name="_Toc104821646"/>
      <w:bookmarkEnd w:id="295"/>
      <w:r w:rsidRPr="003A11A3">
        <w:rPr>
          <w:rFonts w:ascii="Arial" w:eastAsia="Arial" w:hAnsi="Arial" w:cs="Arial"/>
          <w:color w:val="FFFFFF"/>
          <w:position w:val="-1"/>
          <w:sz w:val="22"/>
          <w:szCs w:val="22"/>
          <w:lang w:eastAsia="en-US"/>
        </w:rPr>
        <w:t>6. ADMISIBILIDAD</w:t>
      </w:r>
      <w:bookmarkEnd w:id="296"/>
      <w:bookmarkEnd w:id="297"/>
    </w:p>
    <w:p w14:paraId="6B992FFC" w14:textId="77777777" w:rsidR="003A11A3" w:rsidRPr="003A11A3" w:rsidRDefault="003A11A3" w:rsidP="00134F6B">
      <w:pPr>
        <w:widowControl w:val="0"/>
        <w:tabs>
          <w:tab w:val="left" w:pos="-5245"/>
          <w:tab w:val="left" w:pos="8789"/>
        </w:tabs>
        <w:spacing w:before="120" w:after="120" w:line="276" w:lineRule="auto"/>
        <w:ind w:right="40" w:hanging="2"/>
        <w:jc w:val="both"/>
        <w:rPr>
          <w:rFonts w:ascii="Arial" w:eastAsia="Arial" w:hAnsi="Arial" w:cs="Arial"/>
          <w:sz w:val="22"/>
          <w:szCs w:val="22"/>
          <w:lang w:eastAsia="es-ES"/>
        </w:rPr>
      </w:pPr>
      <w:bookmarkStart w:id="298" w:name="_Hlk97822321"/>
      <w:r w:rsidRPr="003A11A3">
        <w:rPr>
          <w:rFonts w:ascii="Arial" w:eastAsia="Arial" w:hAnsi="Arial" w:cs="Arial"/>
          <w:sz w:val="22"/>
          <w:szCs w:val="22"/>
          <w:lang w:eastAsia="es-ES"/>
        </w:rPr>
        <w:t xml:space="preserve">La etapa de admisibilidad involucra la revisión del cumplimiento de requisitos por parte de los postulantes. </w:t>
      </w:r>
    </w:p>
    <w:p w14:paraId="6ED2B69A" w14:textId="77777777" w:rsidR="003A11A3" w:rsidRPr="003A11A3" w:rsidRDefault="003A11A3" w:rsidP="00134F6B">
      <w:pPr>
        <w:widowControl w:val="0"/>
        <w:tabs>
          <w:tab w:val="left" w:pos="-5245"/>
          <w:tab w:val="left" w:pos="8789"/>
        </w:tabs>
        <w:spacing w:before="120" w:after="120" w:line="276" w:lineRule="auto"/>
        <w:ind w:right="40" w:hanging="2"/>
        <w:jc w:val="both"/>
        <w:rPr>
          <w:rFonts w:ascii="Arial" w:eastAsia="Arial" w:hAnsi="Arial" w:cs="Arial"/>
          <w:sz w:val="22"/>
          <w:szCs w:val="22"/>
          <w:lang w:eastAsia="es-ES"/>
        </w:rPr>
      </w:pPr>
      <w:r w:rsidRPr="003A11A3">
        <w:rPr>
          <w:rFonts w:ascii="Arial" w:eastAsia="Arial" w:hAnsi="Arial" w:cs="Arial"/>
          <w:sz w:val="22"/>
          <w:szCs w:val="22"/>
          <w:lang w:eastAsia="es-ES"/>
        </w:rPr>
        <w:t>En caso de incumplimiento de alguno de los requisitos de admisibilidad, se notificará mediante correo electrónico y se otorgará, por única vez</w:t>
      </w:r>
      <w:r w:rsidRPr="003A11A3">
        <w:rPr>
          <w:rFonts w:ascii="Arial" w:eastAsia="Arial" w:hAnsi="Arial" w:cs="Arial"/>
          <w:sz w:val="22"/>
          <w:szCs w:val="22"/>
          <w:highlight w:val="white"/>
          <w:lang w:eastAsia="es-ES"/>
        </w:rPr>
        <w:t>, un plazo de cinco (5) d</w:t>
      </w:r>
      <w:r w:rsidRPr="003A11A3">
        <w:rPr>
          <w:rFonts w:ascii="Arial" w:eastAsia="Arial" w:hAnsi="Arial" w:cs="Arial"/>
          <w:sz w:val="22"/>
          <w:szCs w:val="22"/>
          <w:lang w:eastAsia="es-ES"/>
        </w:rPr>
        <w:t>ías hábiles contados desde la fecha de notificación, para que se subsanen y complementen los antecedentes para continuar con el proceso de evaluación. Si la entidad no acompaña dentro del plazo indicado lo requerido y no subsana la observación, se tendrá por inadmisible su postulación, dictándose la respectiva Resolución Exenta que así lo declare.</w:t>
      </w:r>
    </w:p>
    <w:p w14:paraId="24B42D0E" w14:textId="77777777" w:rsidR="003A11A3" w:rsidRPr="003A11A3" w:rsidRDefault="003A11A3" w:rsidP="00134F6B">
      <w:pPr>
        <w:widowControl w:val="0"/>
        <w:tabs>
          <w:tab w:val="left" w:pos="-5245"/>
          <w:tab w:val="left" w:pos="8789"/>
        </w:tabs>
        <w:spacing w:before="120" w:after="120" w:line="276" w:lineRule="auto"/>
        <w:ind w:right="49" w:hanging="2"/>
        <w:jc w:val="both"/>
        <w:rPr>
          <w:rFonts w:ascii="Arial" w:eastAsia="Arial" w:hAnsi="Arial" w:cs="Arial"/>
          <w:sz w:val="22"/>
          <w:szCs w:val="22"/>
          <w:lang w:eastAsia="es-ES"/>
        </w:rPr>
      </w:pPr>
      <w:r w:rsidRPr="003A11A3">
        <w:rPr>
          <w:rFonts w:ascii="Arial" w:eastAsia="Arial" w:hAnsi="Arial" w:cs="Arial"/>
          <w:sz w:val="22"/>
          <w:szCs w:val="22"/>
          <w:lang w:eastAsia="es-ES"/>
        </w:rPr>
        <w:t>Para esto, los/as postulantes deberán indicar un correo electrónico de contacto en el Formulario de Postulación.</w:t>
      </w:r>
    </w:p>
    <w:p w14:paraId="2F313659" w14:textId="3F83B05F" w:rsidR="003A11A3" w:rsidRPr="003A11A3" w:rsidRDefault="003A11A3" w:rsidP="00134F6B">
      <w:pPr>
        <w:widowControl w:val="0"/>
        <w:spacing w:before="120" w:after="120" w:line="276" w:lineRule="auto"/>
        <w:ind w:right="49" w:hanging="2"/>
        <w:jc w:val="both"/>
        <w:rPr>
          <w:rFonts w:ascii="Arial" w:eastAsia="Arial" w:hAnsi="Arial" w:cs="Arial"/>
          <w:sz w:val="22"/>
          <w:szCs w:val="22"/>
          <w:lang w:eastAsia="es-ES"/>
        </w:rPr>
      </w:pPr>
      <w:r w:rsidRPr="00427D35">
        <w:rPr>
          <w:rFonts w:ascii="Arial" w:eastAsia="Arial" w:hAnsi="Arial" w:cs="Arial"/>
          <w:sz w:val="22"/>
          <w:szCs w:val="22"/>
          <w:lang w:eastAsia="es-ES"/>
        </w:rPr>
        <w:lastRenderedPageBreak/>
        <w:t xml:space="preserve">La admisibilidad de las postulaciones se determinará a través de una Resolución Exenta que indicará los motivos de la admisibilidad e inadmisibilidad, según corresponda, </w:t>
      </w:r>
      <w:r w:rsidR="00E500A5">
        <w:rPr>
          <w:rFonts w:ascii="Arial" w:eastAsia="Arial" w:hAnsi="Arial" w:cs="Arial"/>
          <w:sz w:val="22"/>
          <w:szCs w:val="22"/>
          <w:lang w:eastAsia="es-ES"/>
        </w:rPr>
        <w:t xml:space="preserve">el </w:t>
      </w:r>
      <w:r w:rsidR="00E500A5" w:rsidRPr="00E500A5">
        <w:rPr>
          <w:rFonts w:ascii="Arial" w:eastAsia="Arial" w:hAnsi="Arial" w:cs="Arial"/>
          <w:b/>
          <w:bCs/>
          <w:sz w:val="22"/>
          <w:szCs w:val="22"/>
          <w:lang w:eastAsia="es-ES"/>
        </w:rPr>
        <w:t>jueves 04 de agosto de 2022</w:t>
      </w:r>
      <w:r w:rsidRPr="00427D35">
        <w:rPr>
          <w:rFonts w:ascii="Arial" w:eastAsia="Arial" w:hAnsi="Arial" w:cs="Arial"/>
          <w:sz w:val="22"/>
          <w:szCs w:val="22"/>
          <w:lang w:eastAsia="es-ES"/>
        </w:rPr>
        <w:t>,</w:t>
      </w:r>
      <w:r w:rsidRPr="00427D35">
        <w:rPr>
          <w:rFonts w:ascii="Arial" w:eastAsia="Arial" w:hAnsi="Arial" w:cs="Arial"/>
          <w:b/>
          <w:sz w:val="22"/>
          <w:szCs w:val="22"/>
          <w:lang w:eastAsia="es-ES"/>
        </w:rPr>
        <w:t xml:space="preserve"> </w:t>
      </w:r>
      <w:r w:rsidRPr="00427D35">
        <w:rPr>
          <w:rFonts w:ascii="Arial" w:eastAsia="Arial" w:hAnsi="Arial" w:cs="Arial"/>
          <w:sz w:val="22"/>
          <w:szCs w:val="22"/>
          <w:lang w:eastAsia="es-ES"/>
        </w:rPr>
        <w:t>en la página web de SENADIS.</w:t>
      </w:r>
    </w:p>
    <w:bookmarkEnd w:id="298"/>
    <w:p w14:paraId="0DFEBA05" w14:textId="4BE1D46C" w:rsidR="003A11A3" w:rsidRPr="003A11A3" w:rsidRDefault="003A11A3" w:rsidP="00134F6B">
      <w:pPr>
        <w:spacing w:after="160" w:line="276" w:lineRule="auto"/>
        <w:ind w:hanging="1"/>
        <w:rPr>
          <w:rFonts w:ascii="Arial" w:eastAsia="Arial" w:hAnsi="Arial" w:cs="Arial"/>
          <w:position w:val="-1"/>
          <w:sz w:val="22"/>
          <w:szCs w:val="22"/>
          <w:lang w:eastAsia="en-US"/>
        </w:rPr>
      </w:pPr>
    </w:p>
    <w:p w14:paraId="00330273" w14:textId="7CDEA455" w:rsidR="003A11A3" w:rsidRPr="003A11A3" w:rsidRDefault="003A11A3"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299" w:name="_Toc97713197"/>
      <w:bookmarkStart w:id="300" w:name="_Toc104821647"/>
      <w:r w:rsidRPr="003A11A3">
        <w:rPr>
          <w:rFonts w:ascii="Arial" w:eastAsia="Arial" w:hAnsi="Arial" w:cs="Arial"/>
          <w:caps/>
          <w:spacing w:val="15"/>
          <w:sz w:val="22"/>
          <w:szCs w:val="22"/>
          <w:lang w:eastAsia="es-ES"/>
        </w:rPr>
        <w:t>6.1. Requisitos de admisibilidad para Modalidad Colectiva</w:t>
      </w:r>
      <w:bookmarkEnd w:id="299"/>
      <w:bookmarkEnd w:id="300"/>
    </w:p>
    <w:p w14:paraId="3FF1A4D5" w14:textId="77777777" w:rsidR="003A11A3" w:rsidRPr="003A11A3" w:rsidRDefault="003A11A3" w:rsidP="00134F6B">
      <w:pPr>
        <w:suppressAutoHyphens/>
        <w:spacing w:after="160" w:line="276" w:lineRule="auto"/>
        <w:textDirection w:val="btLr"/>
        <w:textAlignment w:val="top"/>
        <w:outlineLvl w:val="0"/>
        <w:rPr>
          <w:rFonts w:ascii="Arial" w:eastAsia="Arial" w:hAnsi="Arial" w:cs="Arial"/>
          <w:position w:val="-1"/>
          <w:sz w:val="22"/>
          <w:szCs w:val="22"/>
          <w:lang w:eastAsia="en-US"/>
        </w:rPr>
      </w:pPr>
    </w:p>
    <w:p w14:paraId="344D5BEB"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301" w:name="_Toc97713198"/>
      <w:bookmarkStart w:id="302" w:name="_Toc104821648"/>
      <w:r w:rsidRPr="003A11A3">
        <w:rPr>
          <w:rFonts w:ascii="Arial" w:eastAsia="Arial" w:hAnsi="Arial" w:cs="Arial"/>
          <w:position w:val="-1"/>
          <w:sz w:val="22"/>
          <w:szCs w:val="22"/>
          <w:lang w:eastAsia="en-US"/>
        </w:rPr>
        <w:t xml:space="preserve">Para postular a la </w:t>
      </w:r>
      <w:r w:rsidRPr="003A11A3">
        <w:rPr>
          <w:rFonts w:ascii="Arial" w:eastAsia="Arial" w:hAnsi="Arial" w:cs="Arial"/>
          <w:b/>
          <w:position w:val="-1"/>
          <w:sz w:val="22"/>
          <w:szCs w:val="22"/>
          <w:lang w:eastAsia="en-US"/>
        </w:rPr>
        <w:t>Modalidad Colectiva</w:t>
      </w:r>
      <w:r w:rsidRPr="003A11A3">
        <w:rPr>
          <w:rFonts w:ascii="Arial" w:eastAsia="Arial" w:hAnsi="Arial" w:cs="Arial"/>
          <w:position w:val="-1"/>
          <w:sz w:val="22"/>
          <w:szCs w:val="22"/>
          <w:lang w:eastAsia="en-US"/>
        </w:rPr>
        <w:t>, deberán cumplir los siguientes requisitos y adjuntar toda la documentación necesaria, dentro de los plazos establecidos.</w:t>
      </w:r>
      <w:bookmarkEnd w:id="301"/>
      <w:bookmarkEnd w:id="302"/>
    </w:p>
    <w:p w14:paraId="16CC14C0"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303" w:name="_Toc97713199"/>
      <w:bookmarkStart w:id="304" w:name="_Toc104821649"/>
      <w:r w:rsidRPr="003A11A3">
        <w:rPr>
          <w:rFonts w:ascii="Arial" w:eastAsia="Arial" w:hAnsi="Arial" w:cs="Arial"/>
          <w:position w:val="-1"/>
          <w:sz w:val="22"/>
          <w:szCs w:val="22"/>
          <w:lang w:eastAsia="en-US"/>
        </w:rPr>
        <w:t xml:space="preserve">Se sugiere utilizar el </w:t>
      </w:r>
      <w:r w:rsidRPr="003A11A3">
        <w:rPr>
          <w:rFonts w:ascii="Arial" w:eastAsia="Arial" w:hAnsi="Arial" w:cs="Arial"/>
          <w:b/>
          <w:bCs/>
          <w:position w:val="-1"/>
          <w:sz w:val="22"/>
          <w:szCs w:val="22"/>
          <w:lang w:eastAsia="en-US"/>
        </w:rPr>
        <w:t>Anexo N°2: Tabla de Chequeo para Postulación</w:t>
      </w:r>
      <w:r w:rsidRPr="003A11A3">
        <w:rPr>
          <w:rFonts w:ascii="Arial" w:eastAsia="Arial" w:hAnsi="Arial" w:cs="Arial"/>
          <w:position w:val="-1"/>
          <w:sz w:val="22"/>
          <w:szCs w:val="22"/>
          <w:lang w:eastAsia="en-US"/>
        </w:rPr>
        <w:t>, para corroborar que cuenta con todos los documentos por adjuntar a la postulación.</w:t>
      </w:r>
      <w:bookmarkEnd w:id="303"/>
      <w:bookmarkEnd w:id="304"/>
    </w:p>
    <w:tbl>
      <w:tblPr>
        <w:tblW w:w="9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1"/>
        <w:gridCol w:w="4231"/>
        <w:gridCol w:w="4728"/>
      </w:tblGrid>
      <w:tr w:rsidR="003A11A3" w:rsidRPr="003A11A3" w14:paraId="198F9D55" w14:textId="77777777" w:rsidTr="00855D2F">
        <w:trPr>
          <w:cantSplit/>
          <w:trHeight w:val="380"/>
          <w:tblHeader/>
        </w:trPr>
        <w:tc>
          <w:tcPr>
            <w:tcW w:w="541" w:type="dxa"/>
            <w:shd w:val="clear" w:color="auto" w:fill="BFBFBF"/>
            <w:vAlign w:val="center"/>
          </w:tcPr>
          <w:p w14:paraId="2E44BD14"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c>
          <w:tcPr>
            <w:tcW w:w="4231" w:type="dxa"/>
            <w:shd w:val="clear" w:color="auto" w:fill="BFBFBF"/>
          </w:tcPr>
          <w:p w14:paraId="1E166C01"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305" w:name="_Toc97713200"/>
            <w:bookmarkStart w:id="306" w:name="_Toc104821650"/>
            <w:r w:rsidRPr="003A11A3">
              <w:rPr>
                <w:rFonts w:ascii="Arial" w:eastAsia="Arial" w:hAnsi="Arial" w:cs="Arial"/>
                <w:b/>
                <w:color w:val="000000"/>
                <w:position w:val="-1"/>
                <w:sz w:val="22"/>
                <w:szCs w:val="22"/>
                <w:lang w:eastAsia="en-US"/>
              </w:rPr>
              <w:t>Requisito de Admisibilidad</w:t>
            </w:r>
            <w:bookmarkEnd w:id="305"/>
            <w:bookmarkEnd w:id="306"/>
          </w:p>
        </w:tc>
        <w:tc>
          <w:tcPr>
            <w:tcW w:w="4728" w:type="dxa"/>
            <w:shd w:val="clear" w:color="auto" w:fill="BFBFBF"/>
          </w:tcPr>
          <w:p w14:paraId="5D3A1DA1"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307" w:name="_Toc97713201"/>
            <w:bookmarkStart w:id="308" w:name="_Toc104821651"/>
            <w:r w:rsidRPr="003A11A3">
              <w:rPr>
                <w:rFonts w:ascii="Arial" w:eastAsia="Arial" w:hAnsi="Arial" w:cs="Arial"/>
                <w:b/>
                <w:color w:val="000000"/>
                <w:position w:val="-1"/>
                <w:sz w:val="22"/>
                <w:szCs w:val="22"/>
                <w:lang w:eastAsia="en-US"/>
              </w:rPr>
              <w:t>Medio de Verificación</w:t>
            </w:r>
            <w:bookmarkEnd w:id="307"/>
            <w:bookmarkEnd w:id="308"/>
          </w:p>
        </w:tc>
      </w:tr>
      <w:tr w:rsidR="003A11A3" w:rsidRPr="003A11A3" w14:paraId="2CD93F65" w14:textId="77777777" w:rsidTr="00855D2F">
        <w:trPr>
          <w:trHeight w:val="580"/>
        </w:trPr>
        <w:tc>
          <w:tcPr>
            <w:tcW w:w="541" w:type="dxa"/>
            <w:vAlign w:val="center"/>
          </w:tcPr>
          <w:p w14:paraId="35937250"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309" w:name="_Toc97713202"/>
            <w:bookmarkStart w:id="310" w:name="_Toc104821652"/>
            <w:r w:rsidRPr="003A11A3">
              <w:rPr>
                <w:rFonts w:ascii="Arial" w:eastAsia="Arial" w:hAnsi="Arial" w:cs="Arial"/>
                <w:color w:val="000000"/>
                <w:position w:val="-1"/>
                <w:sz w:val="22"/>
                <w:szCs w:val="22"/>
                <w:lang w:eastAsia="en-US"/>
              </w:rPr>
              <w:t>1</w:t>
            </w:r>
            <w:bookmarkEnd w:id="309"/>
            <w:bookmarkEnd w:id="310"/>
          </w:p>
        </w:tc>
        <w:tc>
          <w:tcPr>
            <w:tcW w:w="4231" w:type="dxa"/>
          </w:tcPr>
          <w:p w14:paraId="749535E2"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311" w:name="_Toc97713203"/>
            <w:bookmarkStart w:id="312" w:name="_Toc104821653"/>
            <w:r w:rsidRPr="003A11A3">
              <w:rPr>
                <w:rFonts w:ascii="Arial" w:eastAsia="Arial" w:hAnsi="Arial" w:cs="Arial"/>
                <w:color w:val="000000"/>
                <w:position w:val="-1"/>
                <w:sz w:val="22"/>
                <w:szCs w:val="22"/>
                <w:lang w:eastAsia="en-US"/>
              </w:rPr>
              <w:t>Efectuar la postulación en forma íntegra dentro del plazo.</w:t>
            </w:r>
            <w:bookmarkEnd w:id="311"/>
            <w:bookmarkEnd w:id="312"/>
          </w:p>
        </w:tc>
        <w:tc>
          <w:tcPr>
            <w:tcW w:w="4728" w:type="dxa"/>
          </w:tcPr>
          <w:p w14:paraId="1B41229A"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313" w:name="_Toc97713204"/>
            <w:bookmarkStart w:id="314" w:name="_Toc104821654"/>
            <w:r w:rsidRPr="003A11A3">
              <w:rPr>
                <w:rFonts w:ascii="Arial" w:eastAsia="Arial" w:hAnsi="Arial" w:cs="Arial"/>
                <w:color w:val="000000"/>
                <w:position w:val="-1"/>
                <w:sz w:val="22"/>
                <w:szCs w:val="22"/>
                <w:lang w:eastAsia="en-US"/>
              </w:rPr>
              <w:t>Será revisado por SENADIS en la Plataforma institucional de postulación TVI 2022.</w:t>
            </w:r>
            <w:bookmarkEnd w:id="313"/>
            <w:bookmarkEnd w:id="314"/>
          </w:p>
        </w:tc>
      </w:tr>
      <w:tr w:rsidR="003A11A3" w:rsidRPr="003A11A3" w14:paraId="5394303F" w14:textId="77777777" w:rsidTr="00855D2F">
        <w:trPr>
          <w:trHeight w:val="580"/>
        </w:trPr>
        <w:tc>
          <w:tcPr>
            <w:tcW w:w="541" w:type="dxa"/>
            <w:vAlign w:val="center"/>
          </w:tcPr>
          <w:p w14:paraId="2561CA2E"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315" w:name="_Toc97713205"/>
            <w:bookmarkStart w:id="316" w:name="_Toc104821655"/>
            <w:r w:rsidRPr="003A11A3">
              <w:rPr>
                <w:rFonts w:ascii="Arial" w:eastAsia="Arial" w:hAnsi="Arial" w:cs="Arial"/>
                <w:color w:val="000000"/>
                <w:position w:val="-1"/>
                <w:sz w:val="22"/>
                <w:szCs w:val="22"/>
                <w:lang w:eastAsia="en-US"/>
              </w:rPr>
              <w:t>2</w:t>
            </w:r>
            <w:bookmarkEnd w:id="315"/>
            <w:bookmarkEnd w:id="316"/>
          </w:p>
        </w:tc>
        <w:tc>
          <w:tcPr>
            <w:tcW w:w="4231" w:type="dxa"/>
          </w:tcPr>
          <w:p w14:paraId="3395FAF0"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317" w:name="_Toc97713206"/>
            <w:bookmarkStart w:id="318" w:name="_Toc104821656"/>
            <w:r w:rsidRPr="003A11A3">
              <w:rPr>
                <w:rFonts w:ascii="Arial" w:eastAsia="Arial" w:hAnsi="Arial" w:cs="Arial"/>
                <w:color w:val="000000"/>
                <w:position w:val="-1"/>
                <w:sz w:val="22"/>
                <w:szCs w:val="22"/>
                <w:lang w:eastAsia="en-US"/>
              </w:rPr>
              <w:t xml:space="preserve">Entidad postulante no se encuentre inhabilitada para postular de acuerdo con lo señalado en el </w:t>
            </w:r>
            <w:r w:rsidRPr="003A11A3">
              <w:rPr>
                <w:rFonts w:ascii="Arial" w:eastAsia="Arial" w:hAnsi="Arial" w:cs="Arial"/>
                <w:b/>
                <w:color w:val="000000"/>
                <w:position w:val="-1"/>
                <w:sz w:val="22"/>
                <w:szCs w:val="22"/>
                <w:lang w:eastAsia="en-US"/>
              </w:rPr>
              <w:t xml:space="preserve">punto 5.2: Quiénes están inhabilitados/as para postular, </w:t>
            </w:r>
            <w:r w:rsidRPr="003A11A3">
              <w:rPr>
                <w:rFonts w:ascii="Arial" w:eastAsia="Arial" w:hAnsi="Arial" w:cs="Arial"/>
                <w:color w:val="000000"/>
                <w:position w:val="-1"/>
                <w:sz w:val="22"/>
                <w:szCs w:val="22"/>
                <w:lang w:eastAsia="en-US"/>
              </w:rPr>
              <w:t>de las presentes bases.</w:t>
            </w:r>
            <w:bookmarkEnd w:id="317"/>
            <w:bookmarkEnd w:id="318"/>
            <w:r w:rsidRPr="003A11A3">
              <w:rPr>
                <w:rFonts w:ascii="Arial" w:eastAsia="Arial" w:hAnsi="Arial" w:cs="Arial"/>
                <w:b/>
                <w:color w:val="000000"/>
                <w:position w:val="-1"/>
                <w:sz w:val="22"/>
                <w:szCs w:val="22"/>
                <w:lang w:eastAsia="en-US"/>
              </w:rPr>
              <w:t xml:space="preserve"> </w:t>
            </w:r>
          </w:p>
          <w:p w14:paraId="1BC893D2"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p>
        </w:tc>
        <w:tc>
          <w:tcPr>
            <w:tcW w:w="4728" w:type="dxa"/>
          </w:tcPr>
          <w:p w14:paraId="78DB8F77"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319" w:name="_Toc97713207"/>
            <w:bookmarkStart w:id="320" w:name="_Toc104821657"/>
            <w:r w:rsidRPr="003A11A3">
              <w:rPr>
                <w:rFonts w:ascii="Arial" w:eastAsia="Arial" w:hAnsi="Arial" w:cs="Arial"/>
                <w:color w:val="000000"/>
                <w:position w:val="-1"/>
                <w:sz w:val="22"/>
                <w:szCs w:val="22"/>
                <w:lang w:eastAsia="en-US"/>
              </w:rPr>
              <w:t>Declaración Jurada simple (</w:t>
            </w:r>
            <w:r w:rsidRPr="003A11A3">
              <w:rPr>
                <w:rFonts w:ascii="Arial" w:eastAsia="Arial" w:hAnsi="Arial" w:cs="Arial"/>
                <w:b/>
                <w:bCs/>
                <w:color w:val="000000"/>
                <w:position w:val="-1"/>
                <w:sz w:val="22"/>
                <w:szCs w:val="22"/>
                <w:lang w:eastAsia="en-US"/>
              </w:rPr>
              <w:t>Anexo N°3</w:t>
            </w:r>
            <w:r w:rsidRPr="003A11A3">
              <w:rPr>
                <w:rFonts w:ascii="Arial" w:eastAsia="Arial" w:hAnsi="Arial" w:cs="Arial"/>
                <w:color w:val="000000"/>
                <w:position w:val="-1"/>
                <w:sz w:val="22"/>
                <w:szCs w:val="22"/>
                <w:lang w:eastAsia="en-US"/>
              </w:rPr>
              <w:t>) firmada por el representante legal.</w:t>
            </w:r>
            <w:bookmarkEnd w:id="319"/>
            <w:bookmarkEnd w:id="320"/>
          </w:p>
          <w:p w14:paraId="1A1BC091"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321" w:name="_Toc97713208"/>
            <w:bookmarkStart w:id="322" w:name="_Toc104821658"/>
            <w:r w:rsidRPr="003A11A3">
              <w:rPr>
                <w:rFonts w:ascii="Arial" w:eastAsia="Arial" w:hAnsi="Arial" w:cs="Arial"/>
                <w:color w:val="000000"/>
                <w:position w:val="-1"/>
                <w:sz w:val="22"/>
                <w:szCs w:val="22"/>
                <w:lang w:eastAsia="en-US"/>
              </w:rPr>
              <w:t>Copia simple de la cédula de identidad por ambos lados de representante legal de la organización postulante.</w:t>
            </w:r>
            <w:bookmarkEnd w:id="321"/>
            <w:bookmarkEnd w:id="322"/>
          </w:p>
          <w:p w14:paraId="35B749BA"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323" w:name="_Toc97713209"/>
            <w:bookmarkStart w:id="324" w:name="_Toc104821659"/>
            <w:r w:rsidRPr="003A11A3">
              <w:rPr>
                <w:rFonts w:ascii="Arial" w:eastAsia="Arial" w:hAnsi="Arial" w:cs="Arial"/>
                <w:color w:val="000000"/>
                <w:position w:val="-1"/>
                <w:sz w:val="22"/>
                <w:szCs w:val="22"/>
                <w:lang w:eastAsia="en-US"/>
              </w:rPr>
              <w:t xml:space="preserve">Documento que acredite la Personería del Representante Legal (ver </w:t>
            </w:r>
            <w:r w:rsidRPr="003A11A3">
              <w:rPr>
                <w:rFonts w:ascii="Arial" w:eastAsia="Arial" w:hAnsi="Arial" w:cs="Arial"/>
                <w:b/>
                <w:bCs/>
                <w:color w:val="000000"/>
                <w:position w:val="-1"/>
                <w:sz w:val="22"/>
                <w:szCs w:val="22"/>
                <w:lang w:eastAsia="en-US"/>
              </w:rPr>
              <w:t>Anexo N°4</w:t>
            </w:r>
            <w:r w:rsidRPr="003A11A3">
              <w:rPr>
                <w:rFonts w:ascii="Arial" w:eastAsia="Arial" w:hAnsi="Arial" w:cs="Arial"/>
                <w:color w:val="000000"/>
                <w:position w:val="-1"/>
                <w:sz w:val="22"/>
                <w:szCs w:val="22"/>
                <w:lang w:eastAsia="en-US"/>
              </w:rPr>
              <w:t>).</w:t>
            </w:r>
            <w:bookmarkEnd w:id="323"/>
            <w:bookmarkEnd w:id="324"/>
          </w:p>
        </w:tc>
      </w:tr>
      <w:tr w:rsidR="003A11A3" w:rsidRPr="003A11A3" w14:paraId="0F4BE86D" w14:textId="77777777" w:rsidTr="00855D2F">
        <w:trPr>
          <w:trHeight w:val="580"/>
        </w:trPr>
        <w:tc>
          <w:tcPr>
            <w:tcW w:w="541" w:type="dxa"/>
            <w:vAlign w:val="center"/>
          </w:tcPr>
          <w:p w14:paraId="770BCC42"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325" w:name="_Toc97713210"/>
            <w:bookmarkStart w:id="326" w:name="_Toc104821660"/>
            <w:r w:rsidRPr="003A11A3">
              <w:rPr>
                <w:rFonts w:ascii="Arial" w:eastAsia="Arial" w:hAnsi="Arial" w:cs="Arial"/>
                <w:color w:val="000000"/>
                <w:position w:val="-1"/>
                <w:sz w:val="22"/>
                <w:szCs w:val="22"/>
                <w:lang w:eastAsia="en-US"/>
              </w:rPr>
              <w:t>3</w:t>
            </w:r>
            <w:bookmarkEnd w:id="325"/>
            <w:bookmarkEnd w:id="326"/>
          </w:p>
        </w:tc>
        <w:tc>
          <w:tcPr>
            <w:tcW w:w="4231" w:type="dxa"/>
          </w:tcPr>
          <w:p w14:paraId="1AA7E4FC"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327" w:name="_Toc97713211"/>
            <w:bookmarkStart w:id="328" w:name="_Toc104821661"/>
            <w:r w:rsidRPr="003A11A3">
              <w:rPr>
                <w:rFonts w:ascii="Arial" w:eastAsia="Arial" w:hAnsi="Arial" w:cs="Arial"/>
                <w:color w:val="000000"/>
                <w:position w:val="-1"/>
                <w:sz w:val="22"/>
                <w:szCs w:val="22"/>
                <w:lang w:eastAsia="en-US"/>
              </w:rPr>
              <w:t>Tener al menos un año de vigencia legal.</w:t>
            </w:r>
            <w:bookmarkEnd w:id="327"/>
            <w:r w:rsidRPr="003A11A3">
              <w:rPr>
                <w:rFonts w:ascii="Arial" w:eastAsia="Arial" w:hAnsi="Arial" w:cs="Arial"/>
                <w:color w:val="000000"/>
                <w:position w:val="-1"/>
                <w:sz w:val="22"/>
                <w:szCs w:val="22"/>
                <w:lang w:eastAsia="en-US"/>
              </w:rPr>
              <w:t xml:space="preserve"> *</w:t>
            </w:r>
            <w:bookmarkEnd w:id="328"/>
          </w:p>
          <w:p w14:paraId="36084554"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p>
          <w:p w14:paraId="765880AD"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p>
          <w:p w14:paraId="3C4D72E5"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i/>
                <w:color w:val="000000"/>
                <w:position w:val="-1"/>
                <w:sz w:val="22"/>
                <w:szCs w:val="22"/>
                <w:lang w:eastAsia="en-US"/>
              </w:rPr>
            </w:pPr>
            <w:bookmarkStart w:id="329" w:name="_Toc97713212"/>
            <w:bookmarkStart w:id="330" w:name="_Toc104821662"/>
            <w:r w:rsidRPr="003A11A3">
              <w:rPr>
                <w:rFonts w:ascii="Arial" w:eastAsia="Arial" w:hAnsi="Arial" w:cs="Arial"/>
                <w:b/>
                <w:i/>
                <w:color w:val="000000"/>
                <w:position w:val="-1"/>
                <w:sz w:val="22"/>
                <w:szCs w:val="22"/>
                <w:lang w:eastAsia="en-US"/>
              </w:rPr>
              <w:t>*Las Entidades públicas están exentas de cumplir este requisito</w:t>
            </w:r>
            <w:bookmarkEnd w:id="329"/>
            <w:bookmarkEnd w:id="330"/>
          </w:p>
        </w:tc>
        <w:tc>
          <w:tcPr>
            <w:tcW w:w="4728" w:type="dxa"/>
          </w:tcPr>
          <w:p w14:paraId="023D9363"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331" w:name="_Toc97713213"/>
            <w:bookmarkStart w:id="332" w:name="_Toc104821663"/>
            <w:r w:rsidRPr="003A11A3">
              <w:rPr>
                <w:rFonts w:ascii="Arial" w:eastAsia="Arial" w:hAnsi="Arial" w:cs="Arial"/>
                <w:color w:val="000000"/>
                <w:position w:val="-1"/>
                <w:sz w:val="22"/>
                <w:szCs w:val="22"/>
                <w:lang w:eastAsia="en-US"/>
              </w:rPr>
              <w:t>Certificado que acredite vigencia, emitido por el organismo pertinente de conformidad a la naturaleza jurídica de quien postula (en original o copia autorizada ante Notario), de antigüedad no superior a sesenta (60) días anteriores a la fecha de cierre de las postulaciones.</w:t>
            </w:r>
            <w:bookmarkEnd w:id="331"/>
            <w:bookmarkEnd w:id="332"/>
          </w:p>
        </w:tc>
      </w:tr>
      <w:tr w:rsidR="003A11A3" w:rsidRPr="003A11A3" w14:paraId="0AA0DAB0" w14:textId="77777777" w:rsidTr="00855D2F">
        <w:trPr>
          <w:trHeight w:val="580"/>
        </w:trPr>
        <w:tc>
          <w:tcPr>
            <w:tcW w:w="541" w:type="dxa"/>
            <w:vAlign w:val="center"/>
          </w:tcPr>
          <w:p w14:paraId="6E205E8F"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333" w:name="_Toc97713214"/>
            <w:bookmarkStart w:id="334" w:name="_Toc104821664"/>
            <w:r w:rsidRPr="003A11A3">
              <w:rPr>
                <w:rFonts w:ascii="Arial" w:eastAsia="Arial" w:hAnsi="Arial" w:cs="Arial"/>
                <w:color w:val="000000"/>
                <w:position w:val="-1"/>
                <w:sz w:val="22"/>
                <w:szCs w:val="22"/>
                <w:lang w:eastAsia="en-US"/>
              </w:rPr>
              <w:t>4</w:t>
            </w:r>
            <w:bookmarkEnd w:id="333"/>
            <w:bookmarkEnd w:id="334"/>
          </w:p>
        </w:tc>
        <w:tc>
          <w:tcPr>
            <w:tcW w:w="4231" w:type="dxa"/>
          </w:tcPr>
          <w:p w14:paraId="6AD8974C"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335" w:name="_Toc97713215"/>
            <w:bookmarkStart w:id="336" w:name="_Toc104821665"/>
            <w:r w:rsidRPr="003A11A3">
              <w:rPr>
                <w:rFonts w:ascii="Arial" w:eastAsia="Arial" w:hAnsi="Arial" w:cs="Arial"/>
                <w:color w:val="000000"/>
                <w:position w:val="-1"/>
                <w:sz w:val="22"/>
                <w:szCs w:val="22"/>
                <w:lang w:eastAsia="en-US"/>
              </w:rPr>
              <w:t>Contar con una cuenta bancaria que esté a nombre única y exclusivamente de la persona jurídica que postula.</w:t>
            </w:r>
            <w:bookmarkEnd w:id="335"/>
            <w:bookmarkEnd w:id="336"/>
          </w:p>
        </w:tc>
        <w:tc>
          <w:tcPr>
            <w:tcW w:w="4728" w:type="dxa"/>
          </w:tcPr>
          <w:p w14:paraId="1231287C"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337" w:name="_Toc97713216"/>
            <w:bookmarkStart w:id="338" w:name="_Toc104821666"/>
            <w:r w:rsidRPr="003A11A3">
              <w:rPr>
                <w:rFonts w:ascii="Arial" w:eastAsia="Arial" w:hAnsi="Arial" w:cs="Arial"/>
                <w:color w:val="000000"/>
                <w:position w:val="-1"/>
                <w:sz w:val="22"/>
                <w:szCs w:val="22"/>
                <w:lang w:eastAsia="en-US"/>
              </w:rPr>
              <w:t>Copia simple del RUT de la organización por ambos lados.</w:t>
            </w:r>
            <w:bookmarkEnd w:id="337"/>
            <w:bookmarkEnd w:id="338"/>
          </w:p>
          <w:p w14:paraId="02EAE9DA"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339" w:name="_Toc97713217"/>
            <w:bookmarkStart w:id="340" w:name="_Toc104821667"/>
            <w:r w:rsidRPr="003A11A3">
              <w:rPr>
                <w:rFonts w:ascii="Arial" w:eastAsia="Arial" w:hAnsi="Arial" w:cs="Arial"/>
                <w:color w:val="000000"/>
                <w:position w:val="-1"/>
                <w:sz w:val="22"/>
                <w:szCs w:val="22"/>
                <w:lang w:eastAsia="en-US"/>
              </w:rPr>
              <w:t>Documento emitido por institución bancaria o captura de pantalla del perfil bancario de la página web del Banco, que indique claramente:</w:t>
            </w:r>
            <w:bookmarkEnd w:id="339"/>
            <w:bookmarkEnd w:id="340"/>
            <w:r w:rsidRPr="003A11A3">
              <w:rPr>
                <w:rFonts w:ascii="Arial" w:eastAsia="Arial" w:hAnsi="Arial" w:cs="Arial"/>
                <w:color w:val="000000"/>
                <w:position w:val="-1"/>
                <w:sz w:val="22"/>
                <w:szCs w:val="22"/>
                <w:lang w:eastAsia="en-US"/>
              </w:rPr>
              <w:t xml:space="preserve"> </w:t>
            </w:r>
          </w:p>
          <w:p w14:paraId="091A0AA5"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341" w:name="_Toc97713218"/>
            <w:bookmarkStart w:id="342" w:name="_Toc104821668"/>
            <w:r w:rsidRPr="003A11A3">
              <w:rPr>
                <w:rFonts w:ascii="Arial" w:eastAsia="Arial" w:hAnsi="Arial" w:cs="Arial"/>
                <w:color w:val="000000"/>
                <w:position w:val="-1"/>
                <w:sz w:val="22"/>
                <w:szCs w:val="22"/>
                <w:lang w:eastAsia="en-US"/>
              </w:rPr>
              <w:t>1. Nombre de la institución bancaria.</w:t>
            </w:r>
            <w:bookmarkEnd w:id="341"/>
            <w:bookmarkEnd w:id="342"/>
          </w:p>
          <w:p w14:paraId="47170322"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343" w:name="_Toc97713219"/>
            <w:bookmarkStart w:id="344" w:name="_Toc104821669"/>
            <w:r w:rsidRPr="003A11A3">
              <w:rPr>
                <w:rFonts w:ascii="Arial" w:eastAsia="Arial" w:hAnsi="Arial" w:cs="Arial"/>
                <w:color w:val="000000"/>
                <w:position w:val="-1"/>
                <w:sz w:val="22"/>
                <w:szCs w:val="22"/>
                <w:lang w:eastAsia="en-US"/>
              </w:rPr>
              <w:t>2. RUT de la institución postulante.</w:t>
            </w:r>
            <w:bookmarkEnd w:id="343"/>
            <w:bookmarkEnd w:id="344"/>
          </w:p>
          <w:p w14:paraId="58DFF9BF"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345" w:name="_Toc97713220"/>
            <w:bookmarkStart w:id="346" w:name="_Toc104821670"/>
            <w:r w:rsidRPr="003A11A3">
              <w:rPr>
                <w:rFonts w:ascii="Arial" w:eastAsia="Arial" w:hAnsi="Arial" w:cs="Arial"/>
                <w:color w:val="000000"/>
                <w:position w:val="-1"/>
                <w:sz w:val="22"/>
                <w:szCs w:val="22"/>
                <w:lang w:eastAsia="en-US"/>
              </w:rPr>
              <w:t>3. Número de cuenta bancaria.</w:t>
            </w:r>
            <w:bookmarkEnd w:id="345"/>
            <w:bookmarkEnd w:id="346"/>
          </w:p>
          <w:p w14:paraId="237CED1B"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347" w:name="_Toc97713221"/>
            <w:bookmarkStart w:id="348" w:name="_Toc104821671"/>
            <w:r w:rsidRPr="003A11A3">
              <w:rPr>
                <w:rFonts w:ascii="Arial" w:eastAsia="Arial" w:hAnsi="Arial" w:cs="Arial"/>
                <w:color w:val="000000"/>
                <w:position w:val="-1"/>
                <w:sz w:val="22"/>
                <w:szCs w:val="22"/>
                <w:lang w:eastAsia="en-US"/>
              </w:rPr>
              <w:lastRenderedPageBreak/>
              <w:t>4. Tipo de cuenta bancaria (corriente, chequera electrónica, vista o de ahorro).</w:t>
            </w:r>
            <w:bookmarkEnd w:id="347"/>
            <w:bookmarkEnd w:id="348"/>
          </w:p>
        </w:tc>
      </w:tr>
      <w:tr w:rsidR="003A11A3" w:rsidRPr="003A11A3" w14:paraId="6A804098" w14:textId="77777777" w:rsidTr="00855D2F">
        <w:trPr>
          <w:trHeight w:val="380"/>
        </w:trPr>
        <w:tc>
          <w:tcPr>
            <w:tcW w:w="541" w:type="dxa"/>
            <w:vAlign w:val="center"/>
          </w:tcPr>
          <w:p w14:paraId="57F2360D"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349" w:name="_Toc97713222"/>
            <w:bookmarkStart w:id="350" w:name="_Toc104821672"/>
            <w:r w:rsidRPr="003A11A3">
              <w:rPr>
                <w:rFonts w:ascii="Arial" w:eastAsia="Arial" w:hAnsi="Arial" w:cs="Arial"/>
                <w:color w:val="000000"/>
                <w:position w:val="-1"/>
                <w:sz w:val="22"/>
                <w:szCs w:val="22"/>
                <w:lang w:eastAsia="en-US"/>
              </w:rPr>
              <w:t>5</w:t>
            </w:r>
            <w:bookmarkEnd w:id="349"/>
            <w:bookmarkEnd w:id="350"/>
          </w:p>
        </w:tc>
        <w:tc>
          <w:tcPr>
            <w:tcW w:w="4231" w:type="dxa"/>
          </w:tcPr>
          <w:p w14:paraId="02107FB2"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351" w:name="_Toc97713223"/>
            <w:bookmarkStart w:id="352" w:name="_Toc104821673"/>
            <w:r w:rsidRPr="003A11A3">
              <w:rPr>
                <w:rFonts w:ascii="Arial" w:eastAsia="Arial" w:hAnsi="Arial" w:cs="Arial"/>
                <w:color w:val="000000"/>
                <w:position w:val="-1"/>
                <w:sz w:val="22"/>
                <w:szCs w:val="22"/>
                <w:lang w:eastAsia="en-US"/>
              </w:rPr>
              <w:t>Certificar al menos a cinco (5) personas con discapacidad inscritas en el RND entre 18 y 59 años, al momento de realizar la postulación.</w:t>
            </w:r>
            <w:bookmarkEnd w:id="351"/>
            <w:bookmarkEnd w:id="352"/>
          </w:p>
        </w:tc>
        <w:tc>
          <w:tcPr>
            <w:tcW w:w="4728" w:type="dxa"/>
          </w:tcPr>
          <w:p w14:paraId="4DFF8384"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353" w:name="_Toc97713224"/>
            <w:bookmarkStart w:id="354" w:name="_Toc104821674"/>
            <w:r w:rsidRPr="003A11A3">
              <w:rPr>
                <w:rFonts w:ascii="Arial" w:eastAsia="Arial" w:hAnsi="Arial" w:cs="Arial"/>
                <w:color w:val="000000"/>
                <w:position w:val="-1"/>
                <w:sz w:val="22"/>
                <w:szCs w:val="22"/>
                <w:lang w:eastAsia="en-US"/>
              </w:rPr>
              <w:t>Copia simple por ambos lados de la credencial del RND de al menos cinco (5) personas con discapacidad entre 18 y 59 años.</w:t>
            </w:r>
            <w:bookmarkEnd w:id="353"/>
            <w:bookmarkEnd w:id="354"/>
          </w:p>
          <w:p w14:paraId="5E652D1B"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355" w:name="_Toc97713225"/>
            <w:bookmarkStart w:id="356" w:name="_Toc104821675"/>
            <w:r w:rsidRPr="003A11A3">
              <w:rPr>
                <w:rFonts w:ascii="Arial" w:eastAsia="Arial" w:hAnsi="Arial" w:cs="Arial"/>
                <w:color w:val="000000"/>
                <w:position w:val="-1"/>
                <w:sz w:val="22"/>
                <w:szCs w:val="22"/>
                <w:lang w:eastAsia="en-US"/>
              </w:rPr>
              <w:t>Consulta al Registro Nacional de la Discapacidad en plataforma del Servicio de Registro Civil e Identificación.</w:t>
            </w:r>
            <w:bookmarkEnd w:id="355"/>
            <w:bookmarkEnd w:id="356"/>
          </w:p>
        </w:tc>
      </w:tr>
      <w:tr w:rsidR="00DE5CD0" w:rsidRPr="003A11A3" w14:paraId="554F4000" w14:textId="77777777" w:rsidTr="00855D2F">
        <w:trPr>
          <w:trHeight w:val="380"/>
        </w:trPr>
        <w:tc>
          <w:tcPr>
            <w:tcW w:w="541" w:type="dxa"/>
            <w:vAlign w:val="center"/>
          </w:tcPr>
          <w:p w14:paraId="410D40CD" w14:textId="54FDE48B" w:rsidR="00DE5CD0" w:rsidRPr="003A11A3" w:rsidRDefault="00DE5CD0"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357" w:name="_Toc104821676"/>
            <w:r>
              <w:rPr>
                <w:rFonts w:ascii="Arial" w:eastAsia="Arial" w:hAnsi="Arial" w:cs="Arial"/>
                <w:color w:val="000000"/>
                <w:position w:val="-1"/>
                <w:sz w:val="22"/>
                <w:szCs w:val="22"/>
                <w:lang w:eastAsia="en-US"/>
              </w:rPr>
              <w:t>6</w:t>
            </w:r>
            <w:bookmarkEnd w:id="357"/>
          </w:p>
        </w:tc>
        <w:tc>
          <w:tcPr>
            <w:tcW w:w="4231" w:type="dxa"/>
          </w:tcPr>
          <w:p w14:paraId="347BD635" w14:textId="52803E22" w:rsidR="00DE5CD0" w:rsidRPr="003A11A3" w:rsidRDefault="00DE5CD0"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358" w:name="_Toc104821677"/>
            <w:r>
              <w:rPr>
                <w:rFonts w:ascii="Arial" w:eastAsia="Arial" w:hAnsi="Arial" w:cs="Arial"/>
                <w:color w:val="000000"/>
                <w:position w:val="-1"/>
                <w:sz w:val="22"/>
                <w:szCs w:val="22"/>
                <w:lang w:eastAsia="en-US"/>
              </w:rPr>
              <w:t>Certificar que al menos un 40% de los beneficiarios postulados no recibieron financiamiento en el marco de la Segunda Convocatoria Pública del Programa Tránsito a la Vida Independiente, del año 2019.</w:t>
            </w:r>
            <w:bookmarkEnd w:id="358"/>
          </w:p>
        </w:tc>
        <w:tc>
          <w:tcPr>
            <w:tcW w:w="4728" w:type="dxa"/>
          </w:tcPr>
          <w:p w14:paraId="0DD59203" w14:textId="4DD75D02" w:rsidR="00DE5CD0" w:rsidRPr="003A11A3" w:rsidRDefault="00DE5CD0"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359" w:name="_Toc104821678"/>
            <w:r>
              <w:rPr>
                <w:rFonts w:ascii="Arial" w:eastAsia="Arial" w:hAnsi="Arial" w:cs="Arial"/>
                <w:color w:val="000000"/>
                <w:position w:val="-1"/>
                <w:sz w:val="22"/>
                <w:szCs w:val="22"/>
                <w:lang w:eastAsia="en-US"/>
              </w:rPr>
              <w:t>Será revisado por SENADIS en el Formulario de Postulación y con la información histórica de ejecución de proyectos en el marco del Programa Tránsito a la Vida Independiente.</w:t>
            </w:r>
            <w:bookmarkEnd w:id="359"/>
          </w:p>
        </w:tc>
      </w:tr>
      <w:tr w:rsidR="003A11A3" w:rsidRPr="003A11A3" w14:paraId="394EA841" w14:textId="77777777" w:rsidTr="00855D2F">
        <w:trPr>
          <w:trHeight w:val="380"/>
        </w:trPr>
        <w:tc>
          <w:tcPr>
            <w:tcW w:w="541" w:type="dxa"/>
            <w:vAlign w:val="center"/>
          </w:tcPr>
          <w:p w14:paraId="553AF49D" w14:textId="7C282DBF" w:rsidR="003A11A3" w:rsidRPr="003A11A3" w:rsidRDefault="00DE5CD0"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360" w:name="_Toc97713226"/>
            <w:bookmarkStart w:id="361" w:name="_Toc104821679"/>
            <w:r>
              <w:rPr>
                <w:rFonts w:ascii="Arial" w:eastAsia="Arial" w:hAnsi="Arial" w:cs="Arial"/>
                <w:color w:val="000000"/>
                <w:position w:val="-1"/>
                <w:sz w:val="22"/>
                <w:szCs w:val="22"/>
                <w:lang w:eastAsia="en-US"/>
              </w:rPr>
              <w:t>7</w:t>
            </w:r>
            <w:bookmarkEnd w:id="360"/>
            <w:bookmarkEnd w:id="361"/>
          </w:p>
        </w:tc>
        <w:tc>
          <w:tcPr>
            <w:tcW w:w="4231" w:type="dxa"/>
          </w:tcPr>
          <w:p w14:paraId="51C70C5E"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362" w:name="_Toc97713227"/>
            <w:bookmarkStart w:id="363" w:name="_Toc104821680"/>
            <w:r w:rsidRPr="003A11A3">
              <w:rPr>
                <w:rFonts w:ascii="Arial" w:eastAsia="Arial" w:hAnsi="Arial" w:cs="Arial"/>
                <w:color w:val="000000"/>
                <w:position w:val="-1"/>
                <w:sz w:val="22"/>
                <w:szCs w:val="22"/>
                <w:lang w:eastAsia="en-US"/>
              </w:rPr>
              <w:t>El presupuesto solicitado está dentro del rango permitido de acuerdo con la modalidad de postulación.</w:t>
            </w:r>
            <w:bookmarkEnd w:id="362"/>
            <w:bookmarkEnd w:id="363"/>
          </w:p>
          <w:p w14:paraId="5C324A1D" w14:textId="14E9E0F3"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364" w:name="_Toc97713228"/>
            <w:bookmarkStart w:id="365" w:name="_Toc104821681"/>
            <w:r w:rsidRPr="003A11A3">
              <w:rPr>
                <w:rFonts w:ascii="Arial" w:eastAsia="Arial" w:hAnsi="Arial" w:cs="Arial"/>
                <w:color w:val="000000"/>
                <w:position w:val="-1"/>
                <w:sz w:val="22"/>
                <w:szCs w:val="22"/>
                <w:lang w:eastAsia="en-US"/>
              </w:rPr>
              <w:t xml:space="preserve">Modalidad Colectiva: </w:t>
            </w:r>
            <w:r w:rsidRPr="003A11A3">
              <w:rPr>
                <w:rFonts w:ascii="Arial" w:eastAsia="Arial" w:hAnsi="Arial" w:cs="Arial"/>
                <w:b/>
                <w:color w:val="000000"/>
                <w:position w:val="-1"/>
                <w:sz w:val="22"/>
                <w:szCs w:val="22"/>
                <w:lang w:eastAsia="en-US"/>
              </w:rPr>
              <w:t>$</w:t>
            </w:r>
            <w:r w:rsidR="00DE5CD0">
              <w:rPr>
                <w:rFonts w:ascii="Arial" w:eastAsia="Arial" w:hAnsi="Arial" w:cs="Arial"/>
                <w:b/>
                <w:color w:val="000000"/>
                <w:position w:val="-1"/>
                <w:sz w:val="22"/>
                <w:szCs w:val="22"/>
                <w:lang w:eastAsia="en-US"/>
              </w:rPr>
              <w:t>5</w:t>
            </w:r>
            <w:r w:rsidRPr="003A11A3">
              <w:rPr>
                <w:rFonts w:ascii="Arial" w:eastAsia="Arial" w:hAnsi="Arial" w:cs="Arial"/>
                <w:b/>
                <w:color w:val="000000"/>
                <w:position w:val="-1"/>
                <w:sz w:val="22"/>
                <w:szCs w:val="22"/>
                <w:lang w:eastAsia="en-US"/>
              </w:rPr>
              <w:t xml:space="preserve">.000.000.- </w:t>
            </w:r>
            <w:r w:rsidRPr="003A11A3">
              <w:rPr>
                <w:rFonts w:ascii="Arial" w:eastAsia="Arial" w:hAnsi="Arial" w:cs="Arial"/>
                <w:color w:val="000000"/>
                <w:position w:val="-1"/>
                <w:sz w:val="22"/>
                <w:szCs w:val="22"/>
                <w:lang w:eastAsia="en-US"/>
              </w:rPr>
              <w:t>a</w:t>
            </w:r>
            <w:r w:rsidRPr="003A11A3">
              <w:rPr>
                <w:rFonts w:ascii="Arial" w:eastAsia="Arial" w:hAnsi="Arial" w:cs="Arial"/>
                <w:b/>
                <w:color w:val="000000"/>
                <w:position w:val="-1"/>
                <w:sz w:val="22"/>
                <w:szCs w:val="22"/>
                <w:lang w:eastAsia="en-US"/>
              </w:rPr>
              <w:t xml:space="preserve"> $</w:t>
            </w:r>
            <w:r w:rsidR="00DE5CD0">
              <w:rPr>
                <w:rFonts w:ascii="Arial" w:eastAsia="Arial" w:hAnsi="Arial" w:cs="Arial"/>
                <w:b/>
                <w:color w:val="000000"/>
                <w:position w:val="-1"/>
                <w:sz w:val="22"/>
                <w:szCs w:val="22"/>
                <w:lang w:eastAsia="en-US"/>
              </w:rPr>
              <w:t>60</w:t>
            </w:r>
            <w:r w:rsidRPr="003A11A3">
              <w:rPr>
                <w:rFonts w:ascii="Arial" w:eastAsia="Arial" w:hAnsi="Arial" w:cs="Arial"/>
                <w:b/>
                <w:color w:val="000000"/>
                <w:position w:val="-1"/>
                <w:sz w:val="22"/>
                <w:szCs w:val="22"/>
                <w:lang w:eastAsia="en-US"/>
              </w:rPr>
              <w:t>.000.000.-</w:t>
            </w:r>
            <w:bookmarkEnd w:id="364"/>
            <w:bookmarkEnd w:id="365"/>
            <w:r w:rsidRPr="003A11A3">
              <w:rPr>
                <w:rFonts w:ascii="Arial" w:eastAsia="Arial" w:hAnsi="Arial" w:cs="Arial"/>
                <w:b/>
                <w:color w:val="000000"/>
                <w:position w:val="-1"/>
                <w:sz w:val="22"/>
                <w:szCs w:val="22"/>
                <w:lang w:eastAsia="en-US"/>
              </w:rPr>
              <w:t xml:space="preserve"> </w:t>
            </w:r>
          </w:p>
        </w:tc>
        <w:tc>
          <w:tcPr>
            <w:tcW w:w="4728" w:type="dxa"/>
          </w:tcPr>
          <w:p w14:paraId="10521DD2"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366" w:name="_Toc97713229"/>
            <w:bookmarkStart w:id="367" w:name="_Toc104821682"/>
            <w:r w:rsidRPr="003A11A3">
              <w:rPr>
                <w:rFonts w:ascii="Arial" w:eastAsia="Arial" w:hAnsi="Arial" w:cs="Arial"/>
                <w:color w:val="000000"/>
                <w:position w:val="-1"/>
                <w:sz w:val="22"/>
                <w:szCs w:val="22"/>
                <w:lang w:eastAsia="en-US"/>
              </w:rPr>
              <w:t>Será revisado por SENADIS en el Formulario de Postulación.</w:t>
            </w:r>
            <w:bookmarkEnd w:id="366"/>
            <w:bookmarkEnd w:id="367"/>
          </w:p>
        </w:tc>
      </w:tr>
      <w:tr w:rsidR="003A11A3" w:rsidRPr="003A11A3" w14:paraId="1BE44018" w14:textId="77777777" w:rsidTr="00855D2F">
        <w:trPr>
          <w:trHeight w:val="380"/>
        </w:trPr>
        <w:tc>
          <w:tcPr>
            <w:tcW w:w="541" w:type="dxa"/>
            <w:vAlign w:val="center"/>
          </w:tcPr>
          <w:p w14:paraId="19998A7A" w14:textId="6B677C07" w:rsidR="003A11A3" w:rsidRPr="003A11A3" w:rsidRDefault="00DE5CD0"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368" w:name="_Toc97713230"/>
            <w:bookmarkStart w:id="369" w:name="_Toc104821683"/>
            <w:r>
              <w:rPr>
                <w:rFonts w:ascii="Arial" w:eastAsia="Arial" w:hAnsi="Arial" w:cs="Arial"/>
                <w:color w:val="000000"/>
                <w:position w:val="-1"/>
                <w:sz w:val="22"/>
                <w:szCs w:val="22"/>
                <w:lang w:eastAsia="en-US"/>
              </w:rPr>
              <w:t>8</w:t>
            </w:r>
            <w:bookmarkEnd w:id="368"/>
            <w:bookmarkEnd w:id="369"/>
          </w:p>
        </w:tc>
        <w:tc>
          <w:tcPr>
            <w:tcW w:w="4231" w:type="dxa"/>
          </w:tcPr>
          <w:p w14:paraId="32621B06" w14:textId="7C0E09C2"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370" w:name="_Toc97713231"/>
            <w:bookmarkStart w:id="371" w:name="_Toc104821684"/>
            <w:r w:rsidRPr="003A11A3">
              <w:rPr>
                <w:rFonts w:ascii="Arial" w:eastAsia="Arial" w:hAnsi="Arial" w:cs="Arial"/>
                <w:color w:val="000000"/>
                <w:position w:val="-1"/>
                <w:sz w:val="22"/>
                <w:szCs w:val="22"/>
                <w:lang w:eastAsia="en-US"/>
              </w:rPr>
              <w:t xml:space="preserve">El tiempo de duración del proyecto es de </w:t>
            </w:r>
            <w:r w:rsidR="00DE5CD0">
              <w:rPr>
                <w:rFonts w:ascii="Arial" w:eastAsia="Arial" w:hAnsi="Arial" w:cs="Arial"/>
                <w:color w:val="000000"/>
                <w:position w:val="-1"/>
                <w:sz w:val="22"/>
                <w:szCs w:val="22"/>
                <w:lang w:eastAsia="en-US"/>
              </w:rPr>
              <w:t>diez (</w:t>
            </w:r>
            <w:r w:rsidRPr="003A11A3">
              <w:rPr>
                <w:rFonts w:ascii="Arial" w:eastAsia="Arial" w:hAnsi="Arial" w:cs="Arial"/>
                <w:color w:val="000000"/>
                <w:position w:val="-1"/>
                <w:sz w:val="22"/>
                <w:szCs w:val="22"/>
                <w:lang w:eastAsia="en-US"/>
              </w:rPr>
              <w:t>1</w:t>
            </w:r>
            <w:r w:rsidR="00DE5CD0">
              <w:rPr>
                <w:rFonts w:ascii="Arial" w:eastAsia="Arial" w:hAnsi="Arial" w:cs="Arial"/>
                <w:color w:val="000000"/>
                <w:position w:val="-1"/>
                <w:sz w:val="22"/>
                <w:szCs w:val="22"/>
                <w:lang w:eastAsia="en-US"/>
              </w:rPr>
              <w:t>0)</w:t>
            </w:r>
            <w:r w:rsidRPr="003A11A3">
              <w:rPr>
                <w:rFonts w:ascii="Arial" w:eastAsia="Arial" w:hAnsi="Arial" w:cs="Arial"/>
                <w:color w:val="000000"/>
                <w:position w:val="-1"/>
                <w:sz w:val="22"/>
                <w:szCs w:val="22"/>
                <w:lang w:eastAsia="en-US"/>
              </w:rPr>
              <w:t xml:space="preserve"> meses, de acuerdo con lo señalado en las presentes bases.</w:t>
            </w:r>
            <w:bookmarkEnd w:id="370"/>
            <w:bookmarkEnd w:id="371"/>
          </w:p>
        </w:tc>
        <w:tc>
          <w:tcPr>
            <w:tcW w:w="4728" w:type="dxa"/>
          </w:tcPr>
          <w:p w14:paraId="78B39190"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372" w:name="_Toc97713232"/>
            <w:bookmarkStart w:id="373" w:name="_Toc104821685"/>
            <w:r w:rsidRPr="003A11A3">
              <w:rPr>
                <w:rFonts w:ascii="Arial" w:eastAsia="Arial" w:hAnsi="Arial" w:cs="Arial"/>
                <w:color w:val="000000"/>
                <w:position w:val="-1"/>
                <w:sz w:val="22"/>
                <w:szCs w:val="22"/>
                <w:lang w:eastAsia="en-US"/>
              </w:rPr>
              <w:t>Será revisado por SENADIS en el Formulario de Postulación.</w:t>
            </w:r>
            <w:bookmarkEnd w:id="372"/>
            <w:bookmarkEnd w:id="373"/>
          </w:p>
        </w:tc>
      </w:tr>
      <w:tr w:rsidR="003A11A3" w:rsidRPr="003A11A3" w14:paraId="1099EB75" w14:textId="77777777" w:rsidTr="00855D2F">
        <w:trPr>
          <w:trHeight w:val="380"/>
        </w:trPr>
        <w:tc>
          <w:tcPr>
            <w:tcW w:w="541" w:type="dxa"/>
            <w:vAlign w:val="center"/>
          </w:tcPr>
          <w:p w14:paraId="1E7B9916" w14:textId="41994300" w:rsidR="003A11A3" w:rsidRPr="003A11A3" w:rsidRDefault="00DE5CD0"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374" w:name="_Toc97713233"/>
            <w:bookmarkStart w:id="375" w:name="_Toc104821686"/>
            <w:r>
              <w:rPr>
                <w:rFonts w:ascii="Arial" w:eastAsia="Arial" w:hAnsi="Arial" w:cs="Arial"/>
                <w:color w:val="000000"/>
                <w:position w:val="-1"/>
                <w:sz w:val="22"/>
                <w:szCs w:val="22"/>
                <w:lang w:eastAsia="en-US"/>
              </w:rPr>
              <w:t>9</w:t>
            </w:r>
            <w:bookmarkEnd w:id="374"/>
            <w:bookmarkEnd w:id="375"/>
          </w:p>
        </w:tc>
        <w:tc>
          <w:tcPr>
            <w:tcW w:w="4231" w:type="dxa"/>
          </w:tcPr>
          <w:p w14:paraId="06AC9598"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376" w:name="_Toc97713234"/>
            <w:bookmarkStart w:id="377" w:name="_Toc104821687"/>
            <w:r w:rsidRPr="003A11A3">
              <w:rPr>
                <w:rFonts w:ascii="Arial" w:eastAsia="Arial" w:hAnsi="Arial" w:cs="Arial"/>
                <w:color w:val="000000"/>
                <w:position w:val="-1"/>
                <w:sz w:val="22"/>
                <w:szCs w:val="22"/>
                <w:lang w:eastAsia="en-US"/>
              </w:rPr>
              <w:t>La entidad postulante debe estar inscrita en el registro de receptores de fondos públicos a la fecha de cierre de postulación.</w:t>
            </w:r>
            <w:bookmarkEnd w:id="376"/>
            <w:bookmarkEnd w:id="377"/>
          </w:p>
        </w:tc>
        <w:tc>
          <w:tcPr>
            <w:tcW w:w="4728" w:type="dxa"/>
          </w:tcPr>
          <w:p w14:paraId="25F3AF54"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378" w:name="_Toc97713235"/>
            <w:bookmarkStart w:id="379" w:name="_Toc104821688"/>
            <w:r w:rsidRPr="003A11A3">
              <w:rPr>
                <w:rFonts w:ascii="Arial" w:eastAsia="Arial" w:hAnsi="Arial" w:cs="Arial"/>
                <w:color w:val="000000"/>
                <w:position w:val="-1"/>
                <w:sz w:val="22"/>
                <w:szCs w:val="22"/>
                <w:lang w:eastAsia="en-US"/>
              </w:rPr>
              <w:t xml:space="preserve">Será revisado por SENADIS en el Registro Central de Colaboradores del Estado y Municipalidades </w:t>
            </w:r>
            <w:hyperlink r:id="rId13">
              <w:r w:rsidRPr="003A11A3">
                <w:rPr>
                  <w:rFonts w:ascii="Arial" w:eastAsia="Arial" w:hAnsi="Arial" w:cs="Arial"/>
                  <w:color w:val="0563C1"/>
                  <w:position w:val="-1"/>
                  <w:sz w:val="22"/>
                  <w:szCs w:val="22"/>
                  <w:lang w:eastAsia="en-US"/>
                </w:rPr>
                <w:t>https://www.registros19862.cl</w:t>
              </w:r>
              <w:bookmarkEnd w:id="378"/>
              <w:bookmarkEnd w:id="379"/>
            </w:hyperlink>
            <w:r w:rsidRPr="003A11A3">
              <w:rPr>
                <w:rFonts w:ascii="Arial" w:eastAsia="Arial" w:hAnsi="Arial" w:cs="Arial"/>
                <w:color w:val="000000"/>
                <w:position w:val="-1"/>
                <w:sz w:val="22"/>
                <w:szCs w:val="22"/>
                <w:lang w:eastAsia="en-US"/>
              </w:rPr>
              <w:t xml:space="preserve">   </w:t>
            </w:r>
          </w:p>
        </w:tc>
      </w:tr>
      <w:tr w:rsidR="003A11A3" w:rsidRPr="003A11A3" w14:paraId="03E40A1A" w14:textId="77777777" w:rsidTr="00855D2F">
        <w:trPr>
          <w:trHeight w:val="380"/>
        </w:trPr>
        <w:tc>
          <w:tcPr>
            <w:tcW w:w="541" w:type="dxa"/>
            <w:vAlign w:val="center"/>
          </w:tcPr>
          <w:p w14:paraId="7BEA94FB" w14:textId="2FAC23A7" w:rsidR="003A11A3" w:rsidRPr="003A11A3" w:rsidRDefault="00DE5CD0"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380" w:name="_Toc97713236"/>
            <w:bookmarkStart w:id="381" w:name="_Toc104821689"/>
            <w:r>
              <w:rPr>
                <w:rFonts w:ascii="Arial" w:eastAsia="Arial" w:hAnsi="Arial" w:cs="Arial"/>
                <w:color w:val="000000"/>
                <w:position w:val="-1"/>
                <w:sz w:val="22"/>
                <w:szCs w:val="22"/>
                <w:lang w:eastAsia="en-US"/>
              </w:rPr>
              <w:t>10</w:t>
            </w:r>
            <w:bookmarkEnd w:id="380"/>
            <w:bookmarkEnd w:id="381"/>
          </w:p>
        </w:tc>
        <w:tc>
          <w:tcPr>
            <w:tcW w:w="4231" w:type="dxa"/>
          </w:tcPr>
          <w:p w14:paraId="71626B33"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382" w:name="_Toc104821690"/>
            <w:r w:rsidRPr="003A11A3">
              <w:rPr>
                <w:rFonts w:ascii="Arial" w:eastAsia="Arial" w:hAnsi="Arial" w:cs="Arial"/>
                <w:color w:val="000000"/>
                <w:position w:val="-1"/>
                <w:sz w:val="22"/>
                <w:szCs w:val="22"/>
                <w:lang w:eastAsia="en-US"/>
              </w:rPr>
              <w:t>No tener litigios pendientes con SENADIS.</w:t>
            </w:r>
            <w:bookmarkEnd w:id="382"/>
          </w:p>
        </w:tc>
        <w:tc>
          <w:tcPr>
            <w:tcW w:w="4728" w:type="dxa"/>
          </w:tcPr>
          <w:p w14:paraId="67B773D8"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383" w:name="_Toc104821691"/>
            <w:r w:rsidRPr="003A11A3">
              <w:rPr>
                <w:rFonts w:ascii="Arial" w:eastAsia="Arial" w:hAnsi="Arial" w:cs="Arial"/>
                <w:color w:val="000000"/>
                <w:position w:val="-1"/>
                <w:sz w:val="22"/>
                <w:szCs w:val="22"/>
                <w:lang w:eastAsia="en-US"/>
              </w:rPr>
              <w:t>Será revisado por SENADIS en la</w:t>
            </w:r>
            <w:r w:rsidRPr="003A11A3">
              <w:rPr>
                <w:rFonts w:ascii="Arial" w:eastAsia="Arial" w:hAnsi="Arial" w:cs="Arial"/>
                <w:b/>
                <w:color w:val="000000"/>
                <w:position w:val="-1"/>
                <w:sz w:val="22"/>
                <w:szCs w:val="22"/>
                <w:lang w:eastAsia="en-US"/>
              </w:rPr>
              <w:t xml:space="preserve"> Información histórica de ejecución</w:t>
            </w:r>
            <w:r w:rsidRPr="003A11A3">
              <w:rPr>
                <w:rFonts w:ascii="Arial" w:eastAsia="Arial" w:hAnsi="Arial" w:cs="Arial"/>
                <w:color w:val="000000"/>
                <w:position w:val="-1"/>
                <w:sz w:val="22"/>
                <w:szCs w:val="22"/>
                <w:lang w:eastAsia="en-US"/>
              </w:rPr>
              <w:t xml:space="preserve"> de proyectos del Servicio Nacional de la Discapacidad.</w:t>
            </w:r>
            <w:bookmarkEnd w:id="383"/>
          </w:p>
        </w:tc>
      </w:tr>
      <w:tr w:rsidR="003A11A3" w:rsidRPr="003A11A3" w14:paraId="3D09AC54" w14:textId="77777777" w:rsidTr="00855D2F">
        <w:trPr>
          <w:trHeight w:val="380"/>
        </w:trPr>
        <w:tc>
          <w:tcPr>
            <w:tcW w:w="541" w:type="dxa"/>
            <w:vAlign w:val="center"/>
          </w:tcPr>
          <w:p w14:paraId="5E6438BF" w14:textId="79E09089"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384" w:name="_Toc104821692"/>
            <w:r w:rsidRPr="003A11A3">
              <w:rPr>
                <w:rFonts w:ascii="Arial" w:eastAsia="Arial" w:hAnsi="Arial" w:cs="Arial"/>
                <w:color w:val="000000"/>
                <w:position w:val="-1"/>
                <w:sz w:val="22"/>
                <w:szCs w:val="22"/>
                <w:lang w:eastAsia="en-US"/>
              </w:rPr>
              <w:t>1</w:t>
            </w:r>
            <w:r w:rsidR="00DE5CD0">
              <w:rPr>
                <w:rFonts w:ascii="Arial" w:eastAsia="Arial" w:hAnsi="Arial" w:cs="Arial"/>
                <w:color w:val="000000"/>
                <w:position w:val="-1"/>
                <w:sz w:val="22"/>
                <w:szCs w:val="22"/>
                <w:lang w:eastAsia="en-US"/>
              </w:rPr>
              <w:t>1</w:t>
            </w:r>
            <w:bookmarkEnd w:id="384"/>
          </w:p>
        </w:tc>
        <w:tc>
          <w:tcPr>
            <w:tcW w:w="4231" w:type="dxa"/>
          </w:tcPr>
          <w:p w14:paraId="45E1E528" w14:textId="20F8F794"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bookmarkStart w:id="385" w:name="_Toc104821693"/>
            <w:r w:rsidRPr="003A11A3">
              <w:rPr>
                <w:rFonts w:ascii="Arial" w:eastAsia="Arial" w:hAnsi="Arial" w:cs="Arial"/>
                <w:color w:val="000000"/>
                <w:position w:val="-1"/>
                <w:sz w:val="22"/>
                <w:szCs w:val="22"/>
                <w:lang w:eastAsia="en-US"/>
              </w:rPr>
              <w:t>No tener obligaciones pendientes con SENADIS</w:t>
            </w:r>
            <w:r w:rsidRPr="003A11A3">
              <w:rPr>
                <w:rFonts w:ascii="Arial" w:eastAsia="Arial" w:hAnsi="Arial" w:cs="Arial"/>
                <w:color w:val="000000"/>
                <w:position w:val="-1"/>
                <w:sz w:val="22"/>
                <w:szCs w:val="22"/>
                <w:vertAlign w:val="superscript"/>
                <w:lang w:eastAsia="en-US"/>
              </w:rPr>
              <w:footnoteReference w:id="2"/>
            </w:r>
            <w:r w:rsidRPr="003A11A3">
              <w:rPr>
                <w:rFonts w:ascii="Arial" w:eastAsia="Arial" w:hAnsi="Arial" w:cs="Arial"/>
                <w:color w:val="000000"/>
                <w:position w:val="-1"/>
                <w:sz w:val="22"/>
                <w:szCs w:val="22"/>
                <w:lang w:eastAsia="en-US"/>
              </w:rPr>
              <w:t xml:space="preserve"> </w:t>
            </w:r>
            <w:r w:rsidR="00E500A5">
              <w:rPr>
                <w:rFonts w:ascii="Arial" w:eastAsia="Arial" w:hAnsi="Arial" w:cs="Arial"/>
                <w:color w:val="000000"/>
                <w:position w:val="-1"/>
                <w:sz w:val="22"/>
                <w:szCs w:val="22"/>
                <w:lang w:eastAsia="en-US"/>
              </w:rPr>
              <w:t>al 29 de junio de 2022</w:t>
            </w:r>
            <w:bookmarkEnd w:id="385"/>
          </w:p>
        </w:tc>
        <w:tc>
          <w:tcPr>
            <w:tcW w:w="4728" w:type="dxa"/>
          </w:tcPr>
          <w:p w14:paraId="06210D58"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386" w:name="_Toc104821694"/>
            <w:r w:rsidRPr="003A11A3">
              <w:rPr>
                <w:rFonts w:ascii="Arial" w:eastAsia="Arial" w:hAnsi="Arial" w:cs="Arial"/>
                <w:color w:val="000000"/>
                <w:position w:val="-1"/>
                <w:sz w:val="22"/>
                <w:szCs w:val="22"/>
                <w:lang w:eastAsia="en-US"/>
              </w:rPr>
              <w:t>Será revisado internamente por SENADIS.</w:t>
            </w:r>
            <w:bookmarkEnd w:id="386"/>
            <w:r w:rsidRPr="003A11A3">
              <w:rPr>
                <w:rFonts w:ascii="Arial" w:eastAsia="Arial" w:hAnsi="Arial" w:cs="Arial"/>
                <w:color w:val="000000"/>
                <w:position w:val="-1"/>
                <w:sz w:val="22"/>
                <w:szCs w:val="22"/>
                <w:lang w:eastAsia="en-US"/>
              </w:rPr>
              <w:t xml:space="preserve"> </w:t>
            </w:r>
          </w:p>
        </w:tc>
      </w:tr>
    </w:tbl>
    <w:p w14:paraId="3724F7AB"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387" w:name="_heading=h.44sinio" w:colFirst="0" w:colLast="0"/>
      <w:bookmarkEnd w:id="387"/>
    </w:p>
    <w:p w14:paraId="203E3D34" w14:textId="77777777" w:rsidR="003A11A3" w:rsidRPr="003A11A3" w:rsidRDefault="003A11A3" w:rsidP="00134F6B">
      <w:pPr>
        <w:pBdr>
          <w:top w:val="single" w:sz="24" w:space="0" w:color="4F81BD"/>
          <w:left w:val="single" w:sz="24" w:space="0" w:color="4F81BD"/>
          <w:bottom w:val="single" w:sz="24" w:space="0" w:color="4F81BD"/>
          <w:right w:val="single" w:sz="24" w:space="0" w:color="4F81BD"/>
        </w:pBdr>
        <w:shd w:val="clear" w:color="auto" w:fill="4F81BD"/>
        <w:spacing w:before="100" w:after="240" w:line="276" w:lineRule="auto"/>
        <w:outlineLvl w:val="0"/>
        <w:rPr>
          <w:rFonts w:ascii="Arial" w:eastAsia="Arial" w:hAnsi="Arial" w:cs="Arial"/>
          <w:color w:val="FFFFFF"/>
          <w:position w:val="-1"/>
          <w:sz w:val="22"/>
          <w:szCs w:val="22"/>
          <w:lang w:eastAsia="en-US"/>
        </w:rPr>
      </w:pPr>
      <w:bookmarkStart w:id="388" w:name="_heading=h.dvc8qoovunut" w:colFirst="0" w:colLast="0"/>
      <w:bookmarkStart w:id="389" w:name="_Toc97713239"/>
      <w:bookmarkStart w:id="390" w:name="_Toc104821695"/>
      <w:bookmarkEnd w:id="388"/>
      <w:r w:rsidRPr="003A11A3">
        <w:rPr>
          <w:rFonts w:ascii="Arial" w:eastAsia="Arial" w:hAnsi="Arial" w:cs="Arial"/>
          <w:color w:val="FFFFFF"/>
          <w:position w:val="-1"/>
          <w:sz w:val="22"/>
          <w:szCs w:val="22"/>
          <w:lang w:eastAsia="en-US"/>
        </w:rPr>
        <w:lastRenderedPageBreak/>
        <w:t>7. EVALUACIÓN</w:t>
      </w:r>
      <w:bookmarkEnd w:id="389"/>
      <w:bookmarkEnd w:id="390"/>
    </w:p>
    <w:p w14:paraId="0EBEC4D1"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391" w:name="_Toc97713240"/>
      <w:bookmarkStart w:id="392" w:name="_Toc104821696"/>
      <w:r w:rsidRPr="003A11A3">
        <w:rPr>
          <w:rFonts w:ascii="Arial" w:eastAsia="Arial" w:hAnsi="Arial" w:cs="Arial"/>
          <w:position w:val="-1"/>
          <w:sz w:val="22"/>
          <w:szCs w:val="22"/>
          <w:lang w:eastAsia="en-US"/>
        </w:rPr>
        <w:t>Los proyectos de la Modalidad Colectiva que cumplan con los requisitos de admisibilidad serán evaluados técnica y financieramente en la respectiva Dirección Regional de SENADIS.</w:t>
      </w:r>
      <w:bookmarkEnd w:id="391"/>
      <w:bookmarkEnd w:id="392"/>
      <w:r w:rsidRPr="003A11A3">
        <w:rPr>
          <w:rFonts w:ascii="Arial" w:eastAsia="Arial" w:hAnsi="Arial" w:cs="Arial"/>
          <w:position w:val="-1"/>
          <w:sz w:val="22"/>
          <w:szCs w:val="22"/>
          <w:lang w:eastAsia="en-US"/>
        </w:rPr>
        <w:t xml:space="preserve"> </w:t>
      </w:r>
    </w:p>
    <w:p w14:paraId="47913FFF"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393" w:name="_Toc97713241"/>
      <w:bookmarkStart w:id="394" w:name="_Toc104821697"/>
      <w:r w:rsidRPr="003A11A3">
        <w:rPr>
          <w:rFonts w:ascii="Arial" w:eastAsia="Arial" w:hAnsi="Arial" w:cs="Arial"/>
          <w:position w:val="-1"/>
          <w:sz w:val="22"/>
          <w:szCs w:val="22"/>
          <w:lang w:eastAsia="en-US"/>
        </w:rPr>
        <w:t>SENADIS se reserva el derecho de realizar consultas a quienes postulan, con el fin de aclarar aspectos específicos de los proyectos. Lo anterior no constituirá, en ningún caso, garantía de adjudicación.</w:t>
      </w:r>
      <w:bookmarkEnd w:id="393"/>
      <w:bookmarkEnd w:id="394"/>
    </w:p>
    <w:p w14:paraId="2A50EAB6"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395" w:name="_heading=h.kx9hoaq9hd78" w:colFirst="0" w:colLast="0"/>
      <w:bookmarkEnd w:id="395"/>
    </w:p>
    <w:p w14:paraId="7D49101F" w14:textId="097A59E7" w:rsidR="003A11A3" w:rsidRPr="003A11A3" w:rsidRDefault="003A11A3"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396" w:name="_heading=h.azdecdv17274" w:colFirst="0" w:colLast="0"/>
      <w:bookmarkStart w:id="397" w:name="_Toc97713243"/>
      <w:bookmarkStart w:id="398" w:name="_Toc104821698"/>
      <w:bookmarkEnd w:id="396"/>
      <w:r w:rsidRPr="003A11A3">
        <w:rPr>
          <w:rFonts w:ascii="Arial" w:eastAsia="Arial" w:hAnsi="Arial" w:cs="Arial"/>
          <w:caps/>
          <w:spacing w:val="15"/>
          <w:sz w:val="22"/>
          <w:szCs w:val="22"/>
          <w:lang w:eastAsia="es-ES"/>
        </w:rPr>
        <w:t>7.1. Evaluación Técnica</w:t>
      </w:r>
      <w:bookmarkEnd w:id="397"/>
      <w:bookmarkEnd w:id="398"/>
      <w:r w:rsidRPr="003A11A3">
        <w:rPr>
          <w:rFonts w:ascii="Arial" w:eastAsia="Arial" w:hAnsi="Arial" w:cs="Arial"/>
          <w:caps/>
          <w:spacing w:val="15"/>
          <w:sz w:val="22"/>
          <w:szCs w:val="22"/>
          <w:lang w:eastAsia="es-ES"/>
        </w:rPr>
        <w:t xml:space="preserve"> </w:t>
      </w:r>
    </w:p>
    <w:p w14:paraId="76FC6474"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399" w:name="_Toc97713244"/>
      <w:bookmarkStart w:id="400" w:name="_Toc104821699"/>
      <w:r w:rsidRPr="003A11A3">
        <w:rPr>
          <w:rFonts w:ascii="Arial" w:eastAsia="Arial" w:hAnsi="Arial" w:cs="Arial"/>
          <w:position w:val="-1"/>
          <w:sz w:val="22"/>
          <w:szCs w:val="22"/>
          <w:lang w:eastAsia="en-US"/>
        </w:rPr>
        <w:t>A continuación, se presenta la tabla descriptiva de los criterios y sus respectivos puntajes máximos, de acuerdo con las características de la Modalidad Colectiva.</w:t>
      </w:r>
      <w:bookmarkEnd w:id="399"/>
      <w:bookmarkEnd w:id="400"/>
    </w:p>
    <w:tbl>
      <w:tblPr>
        <w:tblW w:w="935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289"/>
        <w:gridCol w:w="5508"/>
        <w:gridCol w:w="1559"/>
      </w:tblGrid>
      <w:tr w:rsidR="003A11A3" w:rsidRPr="003A11A3" w14:paraId="77BA86FA" w14:textId="77777777" w:rsidTr="00855D2F">
        <w:trPr>
          <w:cantSplit/>
          <w:trHeight w:val="420"/>
          <w:tblHeader/>
          <w:jc w:val="center"/>
        </w:trPr>
        <w:tc>
          <w:tcPr>
            <w:tcW w:w="2289" w:type="dxa"/>
            <w:shd w:val="clear" w:color="auto" w:fill="BFBFBF"/>
            <w:tcMar>
              <w:top w:w="100" w:type="dxa"/>
              <w:left w:w="100" w:type="dxa"/>
              <w:bottom w:w="100" w:type="dxa"/>
              <w:right w:w="100" w:type="dxa"/>
            </w:tcMar>
          </w:tcPr>
          <w:p w14:paraId="4BA6A542"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401" w:name="_Toc97713245"/>
            <w:bookmarkStart w:id="402" w:name="_Toc104821700"/>
            <w:r w:rsidRPr="003A11A3">
              <w:rPr>
                <w:rFonts w:ascii="Arial" w:eastAsia="Arial" w:hAnsi="Arial" w:cs="Arial"/>
                <w:b/>
                <w:color w:val="000000"/>
                <w:position w:val="-1"/>
                <w:sz w:val="22"/>
                <w:szCs w:val="22"/>
                <w:lang w:eastAsia="en-US"/>
              </w:rPr>
              <w:t>Criterios</w:t>
            </w:r>
            <w:bookmarkEnd w:id="401"/>
            <w:bookmarkEnd w:id="402"/>
          </w:p>
        </w:tc>
        <w:tc>
          <w:tcPr>
            <w:tcW w:w="5508" w:type="dxa"/>
            <w:shd w:val="clear" w:color="auto" w:fill="BFBFBF"/>
            <w:tcMar>
              <w:top w:w="100" w:type="dxa"/>
              <w:left w:w="100" w:type="dxa"/>
              <w:bottom w:w="100" w:type="dxa"/>
              <w:right w:w="100" w:type="dxa"/>
            </w:tcMar>
          </w:tcPr>
          <w:p w14:paraId="531EBD33"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403" w:name="_Toc97713246"/>
            <w:bookmarkStart w:id="404" w:name="_Toc104821701"/>
            <w:r w:rsidRPr="003A11A3">
              <w:rPr>
                <w:rFonts w:ascii="Arial" w:eastAsia="Arial" w:hAnsi="Arial" w:cs="Arial"/>
                <w:b/>
                <w:color w:val="000000"/>
                <w:position w:val="-1"/>
                <w:sz w:val="22"/>
                <w:szCs w:val="22"/>
                <w:lang w:eastAsia="en-US"/>
              </w:rPr>
              <w:t>Descripción</w:t>
            </w:r>
            <w:bookmarkEnd w:id="403"/>
            <w:bookmarkEnd w:id="404"/>
          </w:p>
        </w:tc>
        <w:tc>
          <w:tcPr>
            <w:tcW w:w="1559" w:type="dxa"/>
            <w:shd w:val="clear" w:color="auto" w:fill="BFBFBF"/>
            <w:tcMar>
              <w:top w:w="100" w:type="dxa"/>
              <w:left w:w="100" w:type="dxa"/>
              <w:bottom w:w="100" w:type="dxa"/>
              <w:right w:w="100" w:type="dxa"/>
            </w:tcMar>
          </w:tcPr>
          <w:p w14:paraId="5D4D40C4" w14:textId="77777777" w:rsidR="003A11A3" w:rsidRPr="003A11A3" w:rsidRDefault="003A11A3" w:rsidP="00134F6B">
            <w:pPr>
              <w:pBdr>
                <w:top w:val="nil"/>
                <w:left w:val="nil"/>
                <w:bottom w:val="nil"/>
                <w:right w:val="nil"/>
                <w:between w:val="nil"/>
              </w:pBdr>
              <w:suppressAutoHyphens/>
              <w:spacing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405" w:name="_Toc104821702"/>
            <w:r w:rsidRPr="003A11A3">
              <w:rPr>
                <w:rFonts w:ascii="Arial" w:eastAsia="Arial" w:hAnsi="Arial" w:cs="Arial"/>
                <w:b/>
                <w:color w:val="000000"/>
                <w:position w:val="-1"/>
                <w:sz w:val="22"/>
                <w:szCs w:val="22"/>
                <w:lang w:eastAsia="en-US"/>
              </w:rPr>
              <w:t>Puntaje máximo</w:t>
            </w:r>
            <w:bookmarkEnd w:id="405"/>
          </w:p>
        </w:tc>
      </w:tr>
      <w:tr w:rsidR="003A11A3" w:rsidRPr="003A11A3" w14:paraId="6601084F" w14:textId="77777777" w:rsidTr="00855D2F">
        <w:trPr>
          <w:cantSplit/>
          <w:trHeight w:val="420"/>
          <w:jc w:val="center"/>
        </w:trPr>
        <w:tc>
          <w:tcPr>
            <w:tcW w:w="2289" w:type="dxa"/>
            <w:shd w:val="clear" w:color="auto" w:fill="D9D9D9"/>
            <w:tcMar>
              <w:top w:w="100" w:type="dxa"/>
              <w:left w:w="100" w:type="dxa"/>
              <w:bottom w:w="100" w:type="dxa"/>
              <w:right w:w="100" w:type="dxa"/>
            </w:tcMar>
          </w:tcPr>
          <w:p w14:paraId="49D9149D"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406" w:name="_Toc97713248"/>
            <w:bookmarkStart w:id="407" w:name="_Toc104821703"/>
            <w:r w:rsidRPr="003A11A3">
              <w:rPr>
                <w:rFonts w:ascii="Arial" w:eastAsia="Arial" w:hAnsi="Arial" w:cs="Arial"/>
                <w:color w:val="000000"/>
                <w:position w:val="-1"/>
                <w:sz w:val="22"/>
                <w:szCs w:val="22"/>
                <w:lang w:eastAsia="en-US"/>
              </w:rPr>
              <w:t>Pertinencia</w:t>
            </w:r>
            <w:bookmarkEnd w:id="406"/>
            <w:bookmarkEnd w:id="407"/>
          </w:p>
        </w:tc>
        <w:tc>
          <w:tcPr>
            <w:tcW w:w="5508" w:type="dxa"/>
            <w:tcMar>
              <w:top w:w="100" w:type="dxa"/>
              <w:left w:w="100" w:type="dxa"/>
              <w:bottom w:w="100" w:type="dxa"/>
              <w:right w:w="100" w:type="dxa"/>
            </w:tcMar>
          </w:tcPr>
          <w:p w14:paraId="27F8A52D"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408" w:name="_Toc97713249"/>
            <w:bookmarkStart w:id="409" w:name="_Toc104821704"/>
            <w:r w:rsidRPr="003A11A3">
              <w:rPr>
                <w:rFonts w:ascii="Arial" w:eastAsia="Arial" w:hAnsi="Arial" w:cs="Arial"/>
                <w:color w:val="000000"/>
                <w:position w:val="-1"/>
                <w:sz w:val="22"/>
                <w:szCs w:val="22"/>
                <w:lang w:eastAsia="en-US"/>
              </w:rPr>
              <w:t>Evalúa cómo la solución propuesta permite abordar el problema descrito y contribuye al tránsito a la vida independiente e inclusión social de las personas con discapacidad beneficiarias.</w:t>
            </w:r>
            <w:bookmarkEnd w:id="408"/>
            <w:bookmarkEnd w:id="409"/>
            <w:r w:rsidRPr="003A11A3">
              <w:rPr>
                <w:rFonts w:ascii="Arial" w:eastAsia="Arial" w:hAnsi="Arial" w:cs="Arial"/>
                <w:color w:val="000000"/>
                <w:position w:val="-1"/>
                <w:sz w:val="22"/>
                <w:szCs w:val="22"/>
                <w:lang w:eastAsia="en-US"/>
              </w:rPr>
              <w:t xml:space="preserve"> </w:t>
            </w:r>
          </w:p>
        </w:tc>
        <w:tc>
          <w:tcPr>
            <w:tcW w:w="1559" w:type="dxa"/>
            <w:tcMar>
              <w:top w:w="100" w:type="dxa"/>
              <w:left w:w="100" w:type="dxa"/>
              <w:bottom w:w="100" w:type="dxa"/>
              <w:right w:w="100" w:type="dxa"/>
            </w:tcMar>
          </w:tcPr>
          <w:p w14:paraId="08E57689"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410" w:name="_Toc97713250"/>
            <w:bookmarkStart w:id="411" w:name="_Toc104821705"/>
            <w:r w:rsidRPr="003A11A3">
              <w:rPr>
                <w:rFonts w:ascii="Arial" w:eastAsia="Arial" w:hAnsi="Arial" w:cs="Arial"/>
                <w:color w:val="000000"/>
                <w:position w:val="-1"/>
                <w:sz w:val="22"/>
                <w:szCs w:val="22"/>
                <w:lang w:eastAsia="en-US"/>
              </w:rPr>
              <w:t>30</w:t>
            </w:r>
            <w:bookmarkEnd w:id="410"/>
            <w:bookmarkEnd w:id="411"/>
          </w:p>
        </w:tc>
      </w:tr>
      <w:tr w:rsidR="003A11A3" w:rsidRPr="003A11A3" w14:paraId="2DC422E4" w14:textId="77777777" w:rsidTr="00855D2F">
        <w:trPr>
          <w:cantSplit/>
          <w:trHeight w:val="420"/>
          <w:jc w:val="center"/>
        </w:trPr>
        <w:tc>
          <w:tcPr>
            <w:tcW w:w="2289" w:type="dxa"/>
            <w:shd w:val="clear" w:color="auto" w:fill="D9D9D9"/>
            <w:tcMar>
              <w:top w:w="100" w:type="dxa"/>
              <w:left w:w="100" w:type="dxa"/>
              <w:bottom w:w="100" w:type="dxa"/>
              <w:right w:w="100" w:type="dxa"/>
            </w:tcMar>
          </w:tcPr>
          <w:p w14:paraId="50A8B4C9"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412" w:name="_Toc97713251"/>
            <w:bookmarkStart w:id="413" w:name="_Toc104821706"/>
            <w:r w:rsidRPr="003A11A3">
              <w:rPr>
                <w:rFonts w:ascii="Arial" w:eastAsia="Arial" w:hAnsi="Arial" w:cs="Arial"/>
                <w:color w:val="000000"/>
                <w:position w:val="-1"/>
                <w:sz w:val="22"/>
                <w:szCs w:val="22"/>
                <w:lang w:eastAsia="en-US"/>
              </w:rPr>
              <w:t>Participación de las personas con discapacidad</w:t>
            </w:r>
            <w:bookmarkEnd w:id="412"/>
            <w:bookmarkEnd w:id="413"/>
          </w:p>
        </w:tc>
        <w:tc>
          <w:tcPr>
            <w:tcW w:w="5508" w:type="dxa"/>
            <w:tcMar>
              <w:top w:w="100" w:type="dxa"/>
              <w:left w:w="100" w:type="dxa"/>
              <w:bottom w:w="100" w:type="dxa"/>
              <w:right w:w="100" w:type="dxa"/>
            </w:tcMar>
          </w:tcPr>
          <w:p w14:paraId="732C670C"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414" w:name="_Toc97713252"/>
            <w:bookmarkStart w:id="415" w:name="_Toc104821707"/>
            <w:r w:rsidRPr="003A11A3">
              <w:rPr>
                <w:rFonts w:ascii="Arial" w:eastAsia="Arial" w:hAnsi="Arial" w:cs="Arial"/>
                <w:color w:val="000000"/>
                <w:position w:val="-1"/>
                <w:sz w:val="22"/>
                <w:szCs w:val="22"/>
                <w:lang w:eastAsia="en-US"/>
              </w:rPr>
              <w:t>Evalúa el nivel de participación activa de las personas con discapacidad en la elaboración, ejecución, evaluación y seguimiento de la iniciativa presentada.</w:t>
            </w:r>
            <w:bookmarkEnd w:id="414"/>
            <w:bookmarkEnd w:id="415"/>
            <w:r w:rsidRPr="003A11A3">
              <w:rPr>
                <w:rFonts w:ascii="Arial" w:eastAsia="Arial" w:hAnsi="Arial" w:cs="Arial"/>
                <w:color w:val="000000"/>
                <w:position w:val="-1"/>
                <w:sz w:val="22"/>
                <w:szCs w:val="22"/>
                <w:lang w:eastAsia="en-US"/>
              </w:rPr>
              <w:t xml:space="preserve"> </w:t>
            </w:r>
          </w:p>
        </w:tc>
        <w:tc>
          <w:tcPr>
            <w:tcW w:w="1559" w:type="dxa"/>
            <w:tcMar>
              <w:top w:w="100" w:type="dxa"/>
              <w:left w:w="100" w:type="dxa"/>
              <w:bottom w:w="100" w:type="dxa"/>
              <w:right w:w="100" w:type="dxa"/>
            </w:tcMar>
          </w:tcPr>
          <w:p w14:paraId="097A2402"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416" w:name="_Toc97713253"/>
            <w:bookmarkStart w:id="417" w:name="_Toc104821708"/>
            <w:r w:rsidRPr="003A11A3">
              <w:rPr>
                <w:rFonts w:ascii="Arial" w:eastAsia="Arial" w:hAnsi="Arial" w:cs="Arial"/>
                <w:color w:val="000000"/>
                <w:position w:val="-1"/>
                <w:sz w:val="22"/>
                <w:szCs w:val="22"/>
                <w:lang w:eastAsia="en-US"/>
              </w:rPr>
              <w:t>25</w:t>
            </w:r>
            <w:bookmarkEnd w:id="416"/>
            <w:bookmarkEnd w:id="417"/>
          </w:p>
        </w:tc>
      </w:tr>
      <w:tr w:rsidR="003A11A3" w:rsidRPr="003A11A3" w14:paraId="752E9D79" w14:textId="77777777" w:rsidTr="00855D2F">
        <w:trPr>
          <w:cantSplit/>
          <w:trHeight w:val="420"/>
          <w:jc w:val="center"/>
        </w:trPr>
        <w:tc>
          <w:tcPr>
            <w:tcW w:w="2289" w:type="dxa"/>
            <w:shd w:val="clear" w:color="auto" w:fill="D9D9D9"/>
            <w:tcMar>
              <w:top w:w="100" w:type="dxa"/>
              <w:left w:w="100" w:type="dxa"/>
              <w:bottom w:w="100" w:type="dxa"/>
              <w:right w:w="100" w:type="dxa"/>
            </w:tcMar>
          </w:tcPr>
          <w:p w14:paraId="587B4737"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418" w:name="_Toc97713254"/>
            <w:bookmarkStart w:id="419" w:name="_Toc104821709"/>
            <w:r w:rsidRPr="003A11A3">
              <w:rPr>
                <w:rFonts w:ascii="Arial" w:eastAsia="Arial" w:hAnsi="Arial" w:cs="Arial"/>
                <w:color w:val="000000"/>
                <w:position w:val="-1"/>
                <w:sz w:val="22"/>
                <w:szCs w:val="22"/>
                <w:lang w:eastAsia="en-US"/>
              </w:rPr>
              <w:t>Coherencia interna</w:t>
            </w:r>
            <w:bookmarkEnd w:id="418"/>
            <w:bookmarkEnd w:id="419"/>
          </w:p>
        </w:tc>
        <w:tc>
          <w:tcPr>
            <w:tcW w:w="5508" w:type="dxa"/>
            <w:tcMar>
              <w:top w:w="100" w:type="dxa"/>
              <w:left w:w="100" w:type="dxa"/>
              <w:bottom w:w="100" w:type="dxa"/>
              <w:right w:w="100" w:type="dxa"/>
            </w:tcMar>
          </w:tcPr>
          <w:p w14:paraId="0C67E047"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420" w:name="_Toc97713255"/>
            <w:bookmarkStart w:id="421" w:name="_Toc104821710"/>
            <w:r w:rsidRPr="003A11A3">
              <w:rPr>
                <w:rFonts w:ascii="Arial" w:eastAsia="Arial" w:hAnsi="Arial" w:cs="Arial"/>
                <w:color w:val="000000"/>
                <w:position w:val="-1"/>
                <w:sz w:val="22"/>
                <w:szCs w:val="22"/>
                <w:lang w:eastAsia="en-US"/>
              </w:rPr>
              <w:t>Evalúa en qué medida el proyecto ordena en forma coherente y lógica los distintos componentes (objetivos, actividades, recursos, otros) para desarrollar la estrategia de solución propuesta.</w:t>
            </w:r>
            <w:bookmarkEnd w:id="420"/>
            <w:bookmarkEnd w:id="421"/>
            <w:r w:rsidRPr="003A11A3">
              <w:rPr>
                <w:rFonts w:ascii="Arial" w:eastAsia="Arial" w:hAnsi="Arial" w:cs="Arial"/>
                <w:color w:val="000000"/>
                <w:position w:val="-1"/>
                <w:sz w:val="22"/>
                <w:szCs w:val="22"/>
                <w:lang w:eastAsia="en-US"/>
              </w:rPr>
              <w:t xml:space="preserve"> </w:t>
            </w:r>
          </w:p>
        </w:tc>
        <w:tc>
          <w:tcPr>
            <w:tcW w:w="1559" w:type="dxa"/>
            <w:tcMar>
              <w:top w:w="100" w:type="dxa"/>
              <w:left w:w="100" w:type="dxa"/>
              <w:bottom w:w="100" w:type="dxa"/>
              <w:right w:w="100" w:type="dxa"/>
            </w:tcMar>
          </w:tcPr>
          <w:p w14:paraId="0813A85D"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422" w:name="_Toc97713256"/>
            <w:bookmarkStart w:id="423" w:name="_Toc104821711"/>
            <w:r w:rsidRPr="003A11A3">
              <w:rPr>
                <w:rFonts w:ascii="Arial" w:eastAsia="Arial" w:hAnsi="Arial" w:cs="Arial"/>
                <w:color w:val="000000"/>
                <w:position w:val="-1"/>
                <w:sz w:val="22"/>
                <w:szCs w:val="22"/>
                <w:lang w:eastAsia="en-US"/>
              </w:rPr>
              <w:t>25</w:t>
            </w:r>
            <w:bookmarkEnd w:id="422"/>
            <w:bookmarkEnd w:id="423"/>
          </w:p>
        </w:tc>
      </w:tr>
      <w:tr w:rsidR="003A11A3" w:rsidRPr="003A11A3" w14:paraId="7D281D48" w14:textId="77777777" w:rsidTr="00855D2F">
        <w:trPr>
          <w:cantSplit/>
          <w:trHeight w:val="420"/>
          <w:jc w:val="center"/>
        </w:trPr>
        <w:tc>
          <w:tcPr>
            <w:tcW w:w="2289" w:type="dxa"/>
            <w:shd w:val="clear" w:color="auto" w:fill="D9D9D9"/>
            <w:tcMar>
              <w:top w:w="100" w:type="dxa"/>
              <w:left w:w="100" w:type="dxa"/>
              <w:bottom w:w="100" w:type="dxa"/>
              <w:right w:w="100" w:type="dxa"/>
            </w:tcMar>
          </w:tcPr>
          <w:p w14:paraId="185C12CF"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424" w:name="_Toc97713257"/>
            <w:bookmarkStart w:id="425" w:name="_Toc104821712"/>
            <w:r w:rsidRPr="003A11A3">
              <w:rPr>
                <w:rFonts w:ascii="Arial" w:eastAsia="Arial" w:hAnsi="Arial" w:cs="Arial"/>
                <w:color w:val="000000"/>
                <w:position w:val="-1"/>
                <w:sz w:val="22"/>
                <w:szCs w:val="22"/>
                <w:lang w:eastAsia="en-US"/>
              </w:rPr>
              <w:t>Complementariedad de recursos</w:t>
            </w:r>
            <w:bookmarkEnd w:id="424"/>
            <w:bookmarkEnd w:id="425"/>
          </w:p>
        </w:tc>
        <w:tc>
          <w:tcPr>
            <w:tcW w:w="5508" w:type="dxa"/>
            <w:tcMar>
              <w:top w:w="100" w:type="dxa"/>
              <w:left w:w="100" w:type="dxa"/>
              <w:bottom w:w="100" w:type="dxa"/>
              <w:right w:w="100" w:type="dxa"/>
            </w:tcMar>
          </w:tcPr>
          <w:p w14:paraId="1F4A5FC0"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426" w:name="_Toc97713258"/>
            <w:bookmarkStart w:id="427" w:name="_Toc104821713"/>
            <w:r w:rsidRPr="003A11A3">
              <w:rPr>
                <w:rFonts w:ascii="Arial" w:eastAsia="Arial" w:hAnsi="Arial" w:cs="Arial"/>
                <w:color w:val="000000"/>
                <w:position w:val="-1"/>
                <w:sz w:val="22"/>
                <w:szCs w:val="22"/>
                <w:lang w:eastAsia="en-US"/>
              </w:rPr>
              <w:t>Evalúa en qué medida el proyecto incorpora en su estrategia, recursos humanos, materiales y/o financieros adicionales provenientes de otras fuentes (no SENADIS), debiendo ser estos pertinentes y orientados a fortalecer la iniciativa durante su ejecución.</w:t>
            </w:r>
            <w:bookmarkEnd w:id="426"/>
            <w:bookmarkEnd w:id="427"/>
            <w:r w:rsidRPr="003A11A3">
              <w:rPr>
                <w:rFonts w:ascii="Arial" w:eastAsia="Arial" w:hAnsi="Arial" w:cs="Arial"/>
                <w:color w:val="000000"/>
                <w:position w:val="-1"/>
                <w:sz w:val="22"/>
                <w:szCs w:val="22"/>
                <w:lang w:eastAsia="en-US"/>
              </w:rPr>
              <w:t xml:space="preserve"> </w:t>
            </w:r>
          </w:p>
        </w:tc>
        <w:tc>
          <w:tcPr>
            <w:tcW w:w="1559" w:type="dxa"/>
            <w:tcMar>
              <w:top w:w="100" w:type="dxa"/>
              <w:left w:w="100" w:type="dxa"/>
              <w:bottom w:w="100" w:type="dxa"/>
              <w:right w:w="100" w:type="dxa"/>
            </w:tcMar>
          </w:tcPr>
          <w:p w14:paraId="03480658"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428" w:name="_Toc97713259"/>
            <w:bookmarkStart w:id="429" w:name="_Toc104821714"/>
            <w:r w:rsidRPr="003A11A3">
              <w:rPr>
                <w:rFonts w:ascii="Arial" w:eastAsia="Arial" w:hAnsi="Arial" w:cs="Arial"/>
                <w:color w:val="000000"/>
                <w:position w:val="-1"/>
                <w:sz w:val="22"/>
                <w:szCs w:val="22"/>
                <w:lang w:eastAsia="en-US"/>
              </w:rPr>
              <w:t>10</w:t>
            </w:r>
            <w:bookmarkEnd w:id="428"/>
            <w:bookmarkEnd w:id="429"/>
          </w:p>
        </w:tc>
      </w:tr>
      <w:tr w:rsidR="003A11A3" w:rsidRPr="003A11A3" w14:paraId="484BBD8B" w14:textId="77777777" w:rsidTr="00855D2F">
        <w:trPr>
          <w:cantSplit/>
          <w:trHeight w:val="861"/>
          <w:jc w:val="center"/>
        </w:trPr>
        <w:tc>
          <w:tcPr>
            <w:tcW w:w="2289" w:type="dxa"/>
            <w:shd w:val="clear" w:color="auto" w:fill="D9D9D9"/>
            <w:tcMar>
              <w:top w:w="100" w:type="dxa"/>
              <w:left w:w="100" w:type="dxa"/>
              <w:bottom w:w="100" w:type="dxa"/>
              <w:right w:w="100" w:type="dxa"/>
            </w:tcMar>
          </w:tcPr>
          <w:p w14:paraId="06F83FA9"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430" w:name="_Toc97713260"/>
            <w:bookmarkStart w:id="431" w:name="_Toc104821715"/>
            <w:r w:rsidRPr="003A11A3">
              <w:rPr>
                <w:rFonts w:ascii="Arial" w:eastAsia="Arial" w:hAnsi="Arial" w:cs="Arial"/>
                <w:color w:val="000000"/>
                <w:position w:val="-1"/>
                <w:sz w:val="22"/>
                <w:szCs w:val="22"/>
                <w:lang w:eastAsia="en-US"/>
              </w:rPr>
              <w:t>Experiencia</w:t>
            </w:r>
            <w:bookmarkEnd w:id="430"/>
            <w:bookmarkEnd w:id="431"/>
          </w:p>
        </w:tc>
        <w:tc>
          <w:tcPr>
            <w:tcW w:w="5508" w:type="dxa"/>
            <w:tcMar>
              <w:top w:w="100" w:type="dxa"/>
              <w:left w:w="100" w:type="dxa"/>
              <w:bottom w:w="100" w:type="dxa"/>
              <w:right w:w="100" w:type="dxa"/>
            </w:tcMar>
          </w:tcPr>
          <w:p w14:paraId="7CAEDB2E"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432" w:name="_Toc97713261"/>
            <w:bookmarkStart w:id="433" w:name="_Toc104821716"/>
            <w:r w:rsidRPr="003A11A3">
              <w:rPr>
                <w:rFonts w:ascii="Arial" w:eastAsia="Arial" w:hAnsi="Arial" w:cs="Arial"/>
                <w:color w:val="000000"/>
                <w:position w:val="-1"/>
                <w:sz w:val="22"/>
                <w:szCs w:val="22"/>
                <w:lang w:eastAsia="en-US"/>
              </w:rPr>
              <w:t>Evalúa en qué medida el proyecto cuenta con un equipo ejecutor o servicios de apoyo acorde al logro del objetivo, resultados y las características de la iniciativa.</w:t>
            </w:r>
            <w:bookmarkEnd w:id="432"/>
            <w:bookmarkEnd w:id="433"/>
          </w:p>
        </w:tc>
        <w:tc>
          <w:tcPr>
            <w:tcW w:w="1559" w:type="dxa"/>
            <w:tcBorders>
              <w:bottom w:val="single" w:sz="4" w:space="0" w:color="000000"/>
            </w:tcBorders>
            <w:tcMar>
              <w:top w:w="100" w:type="dxa"/>
              <w:left w:w="100" w:type="dxa"/>
              <w:bottom w:w="100" w:type="dxa"/>
              <w:right w:w="100" w:type="dxa"/>
            </w:tcMar>
          </w:tcPr>
          <w:p w14:paraId="5B1B7B08"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434" w:name="_Toc97713262"/>
            <w:bookmarkStart w:id="435" w:name="_Toc104821717"/>
            <w:r w:rsidRPr="003A11A3">
              <w:rPr>
                <w:rFonts w:ascii="Arial" w:eastAsia="Arial" w:hAnsi="Arial" w:cs="Arial"/>
                <w:color w:val="000000"/>
                <w:position w:val="-1"/>
                <w:sz w:val="22"/>
                <w:szCs w:val="22"/>
                <w:lang w:eastAsia="en-US"/>
              </w:rPr>
              <w:t>10</w:t>
            </w:r>
            <w:bookmarkEnd w:id="434"/>
            <w:bookmarkEnd w:id="435"/>
          </w:p>
        </w:tc>
      </w:tr>
      <w:tr w:rsidR="003A11A3" w:rsidRPr="003A11A3" w14:paraId="6BE9A332" w14:textId="77777777" w:rsidTr="00855D2F">
        <w:trPr>
          <w:cantSplit/>
          <w:trHeight w:val="105"/>
          <w:jc w:val="center"/>
        </w:trPr>
        <w:tc>
          <w:tcPr>
            <w:tcW w:w="7797" w:type="dxa"/>
            <w:gridSpan w:val="2"/>
            <w:tcBorders>
              <w:right w:val="single" w:sz="4" w:space="0" w:color="000000"/>
            </w:tcBorders>
            <w:shd w:val="clear" w:color="auto" w:fill="BFBFBF"/>
            <w:tcMar>
              <w:top w:w="100" w:type="dxa"/>
              <w:left w:w="100" w:type="dxa"/>
              <w:bottom w:w="100" w:type="dxa"/>
              <w:right w:w="100" w:type="dxa"/>
            </w:tcMar>
          </w:tcPr>
          <w:p w14:paraId="1CB35CF5"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436" w:name="_Toc97713263"/>
            <w:bookmarkStart w:id="437" w:name="_Toc104821718"/>
            <w:r w:rsidRPr="003A11A3">
              <w:rPr>
                <w:rFonts w:ascii="Arial" w:eastAsia="Arial" w:hAnsi="Arial" w:cs="Arial"/>
                <w:b/>
                <w:color w:val="000000"/>
                <w:position w:val="-1"/>
                <w:sz w:val="22"/>
                <w:szCs w:val="22"/>
                <w:lang w:eastAsia="en-US"/>
              </w:rPr>
              <w:t>Puntaje máximo general</w:t>
            </w:r>
            <w:bookmarkEnd w:id="436"/>
            <w:bookmarkEnd w:id="437"/>
          </w:p>
        </w:tc>
        <w:tc>
          <w:tcPr>
            <w:tcW w:w="155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801E637"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438" w:name="_Toc97713264"/>
            <w:bookmarkStart w:id="439" w:name="_Toc104821719"/>
            <w:r w:rsidRPr="003A11A3">
              <w:rPr>
                <w:rFonts w:ascii="Arial" w:eastAsia="Arial" w:hAnsi="Arial" w:cs="Arial"/>
                <w:b/>
                <w:color w:val="000000"/>
                <w:position w:val="-1"/>
                <w:sz w:val="22"/>
                <w:szCs w:val="22"/>
                <w:lang w:eastAsia="en-US"/>
              </w:rPr>
              <w:t>100</w:t>
            </w:r>
            <w:bookmarkEnd w:id="438"/>
            <w:bookmarkEnd w:id="439"/>
          </w:p>
        </w:tc>
      </w:tr>
      <w:tr w:rsidR="003A11A3" w:rsidRPr="003A11A3" w14:paraId="0BF3718E" w14:textId="77777777" w:rsidTr="00855D2F">
        <w:trPr>
          <w:cantSplit/>
          <w:trHeight w:val="41"/>
          <w:jc w:val="center"/>
        </w:trPr>
        <w:tc>
          <w:tcPr>
            <w:tcW w:w="7797" w:type="dxa"/>
            <w:gridSpan w:val="2"/>
            <w:tcBorders>
              <w:right w:val="single" w:sz="4" w:space="0" w:color="000000"/>
            </w:tcBorders>
            <w:shd w:val="clear" w:color="auto" w:fill="BFBFBF"/>
            <w:tcMar>
              <w:top w:w="100" w:type="dxa"/>
              <w:left w:w="100" w:type="dxa"/>
              <w:bottom w:w="100" w:type="dxa"/>
              <w:right w:w="100" w:type="dxa"/>
            </w:tcMar>
          </w:tcPr>
          <w:p w14:paraId="7D269F7C"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440" w:name="_Toc97713265"/>
            <w:bookmarkStart w:id="441" w:name="_Toc104821720"/>
            <w:r w:rsidRPr="003A11A3">
              <w:rPr>
                <w:rFonts w:ascii="Arial" w:eastAsia="Arial" w:hAnsi="Arial" w:cs="Arial"/>
                <w:b/>
                <w:color w:val="000000"/>
                <w:position w:val="-1"/>
                <w:sz w:val="22"/>
                <w:szCs w:val="22"/>
                <w:lang w:eastAsia="en-US"/>
              </w:rPr>
              <w:t>Puntaje mínimo para pasar a etapa de adjudicación</w:t>
            </w:r>
            <w:bookmarkEnd w:id="440"/>
            <w:bookmarkEnd w:id="441"/>
          </w:p>
        </w:tc>
        <w:tc>
          <w:tcPr>
            <w:tcW w:w="155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DC14EA8"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442" w:name="_Toc97713266"/>
            <w:bookmarkStart w:id="443" w:name="_Toc104821721"/>
            <w:r w:rsidRPr="003A11A3">
              <w:rPr>
                <w:rFonts w:ascii="Arial" w:eastAsia="Arial" w:hAnsi="Arial" w:cs="Arial"/>
                <w:b/>
                <w:color w:val="000000"/>
                <w:position w:val="-1"/>
                <w:sz w:val="22"/>
                <w:szCs w:val="22"/>
                <w:lang w:eastAsia="en-US"/>
              </w:rPr>
              <w:t>70</w:t>
            </w:r>
            <w:bookmarkEnd w:id="442"/>
            <w:bookmarkEnd w:id="443"/>
          </w:p>
        </w:tc>
      </w:tr>
    </w:tbl>
    <w:p w14:paraId="155804FE" w14:textId="77777777" w:rsidR="003A11A3" w:rsidRPr="003A11A3" w:rsidRDefault="003A11A3" w:rsidP="00134F6B">
      <w:pPr>
        <w:keepNext/>
        <w:spacing w:before="240" w:after="60" w:line="276" w:lineRule="auto"/>
        <w:ind w:leftChars="-1" w:hangingChars="1" w:hanging="2"/>
        <w:textAlignment w:val="top"/>
        <w:outlineLvl w:val="1"/>
        <w:rPr>
          <w:rFonts w:ascii="Arial" w:hAnsi="Arial" w:cs="Arial"/>
          <w:b/>
          <w:bCs/>
          <w:iCs/>
          <w:position w:val="-1"/>
          <w:sz w:val="22"/>
          <w:szCs w:val="22"/>
          <w:lang w:eastAsia="en-US"/>
        </w:rPr>
      </w:pPr>
      <w:bookmarkStart w:id="444" w:name="_heading=h.4i7ojhp" w:colFirst="0" w:colLast="0"/>
      <w:bookmarkEnd w:id="444"/>
    </w:p>
    <w:p w14:paraId="6CC444C9" w14:textId="77777777" w:rsidR="003A11A3" w:rsidRPr="003A11A3" w:rsidRDefault="003A11A3"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445" w:name="_Toc97713267"/>
      <w:bookmarkStart w:id="446" w:name="_Toc104821722"/>
      <w:r w:rsidRPr="003A11A3">
        <w:rPr>
          <w:rFonts w:ascii="Arial" w:eastAsia="Arial" w:hAnsi="Arial" w:cs="Arial"/>
          <w:caps/>
          <w:spacing w:val="15"/>
          <w:sz w:val="22"/>
          <w:szCs w:val="22"/>
          <w:lang w:eastAsia="es-ES"/>
        </w:rPr>
        <w:t>7.2. Puntuación adicional</w:t>
      </w:r>
      <w:bookmarkEnd w:id="445"/>
      <w:bookmarkEnd w:id="446"/>
    </w:p>
    <w:p w14:paraId="408FBBEB"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447" w:name="_Toc97713268"/>
      <w:bookmarkStart w:id="448" w:name="_Toc104821723"/>
      <w:r w:rsidRPr="003A11A3">
        <w:rPr>
          <w:rFonts w:ascii="Arial" w:eastAsia="Arial" w:hAnsi="Arial" w:cs="Arial"/>
          <w:position w:val="-1"/>
          <w:sz w:val="22"/>
          <w:szCs w:val="22"/>
          <w:lang w:eastAsia="en-US"/>
        </w:rPr>
        <w:lastRenderedPageBreak/>
        <w:t>Los criterios de evaluación adicional serán aplicables sólo para los proyectos que en su evaluación técnica obtengan 70 puntos o más. Esto dado que se entiende que estos criterios son un mecanismo de priorización y no un mecanismo de mejora técnica del proyecto.</w:t>
      </w:r>
      <w:bookmarkEnd w:id="447"/>
      <w:bookmarkEnd w:id="448"/>
    </w:p>
    <w:p w14:paraId="65290B99" w14:textId="77777777" w:rsidR="003A11A3" w:rsidRPr="003A11A3" w:rsidRDefault="003A11A3" w:rsidP="00134F6B">
      <w:pPr>
        <w:suppressAutoHyphens/>
        <w:spacing w:before="120"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449" w:name="_Toc97713269"/>
      <w:bookmarkStart w:id="450" w:name="_Toc104821724"/>
      <w:r w:rsidRPr="003A11A3">
        <w:rPr>
          <w:rFonts w:ascii="Arial" w:eastAsia="Arial" w:hAnsi="Arial" w:cs="Arial"/>
          <w:position w:val="-1"/>
          <w:sz w:val="22"/>
          <w:szCs w:val="22"/>
          <w:lang w:eastAsia="en-US"/>
        </w:rPr>
        <w:t>La asignación del puntaje adicional será dicotómica, asignándose los puntos señalados en la tabla en caso de cumplirse el criterio, o asignándose puntaje 0 (cero) en caso de no cumplirse.</w:t>
      </w:r>
      <w:bookmarkEnd w:id="449"/>
      <w:bookmarkEnd w:id="450"/>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83"/>
        <w:gridCol w:w="5914"/>
        <w:gridCol w:w="1276"/>
      </w:tblGrid>
      <w:tr w:rsidR="003A11A3" w:rsidRPr="003A11A3" w14:paraId="5725F4BE" w14:textId="77777777" w:rsidTr="00855D2F">
        <w:trPr>
          <w:cantSplit/>
          <w:trHeight w:val="567"/>
          <w:tblHeader/>
          <w:jc w:val="center"/>
        </w:trPr>
        <w:tc>
          <w:tcPr>
            <w:tcW w:w="1883" w:type="dxa"/>
            <w:shd w:val="clear" w:color="auto" w:fill="BFBFBF"/>
            <w:vAlign w:val="center"/>
          </w:tcPr>
          <w:p w14:paraId="72AED5A1"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451" w:name="_Toc97713270"/>
            <w:bookmarkStart w:id="452" w:name="_Toc104821725"/>
            <w:r w:rsidRPr="003A11A3">
              <w:rPr>
                <w:rFonts w:ascii="Arial" w:eastAsia="Arial" w:hAnsi="Arial" w:cs="Arial"/>
                <w:b/>
                <w:color w:val="000000"/>
                <w:position w:val="-1"/>
                <w:sz w:val="22"/>
                <w:szCs w:val="22"/>
                <w:lang w:eastAsia="en-US"/>
              </w:rPr>
              <w:t>Criterios</w:t>
            </w:r>
            <w:bookmarkEnd w:id="451"/>
            <w:bookmarkEnd w:id="452"/>
          </w:p>
        </w:tc>
        <w:tc>
          <w:tcPr>
            <w:tcW w:w="5914" w:type="dxa"/>
            <w:shd w:val="clear" w:color="auto" w:fill="BFBFBF"/>
            <w:vAlign w:val="center"/>
          </w:tcPr>
          <w:p w14:paraId="384674A7"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453" w:name="_Toc97713271"/>
            <w:bookmarkStart w:id="454" w:name="_Toc104821726"/>
            <w:r w:rsidRPr="003A11A3">
              <w:rPr>
                <w:rFonts w:ascii="Arial" w:eastAsia="Arial" w:hAnsi="Arial" w:cs="Arial"/>
                <w:b/>
                <w:color w:val="000000"/>
                <w:position w:val="-1"/>
                <w:sz w:val="22"/>
                <w:szCs w:val="22"/>
                <w:lang w:eastAsia="en-US"/>
              </w:rPr>
              <w:t>Descripción</w:t>
            </w:r>
            <w:bookmarkEnd w:id="453"/>
            <w:bookmarkEnd w:id="454"/>
          </w:p>
        </w:tc>
        <w:tc>
          <w:tcPr>
            <w:tcW w:w="1276" w:type="dxa"/>
            <w:shd w:val="clear" w:color="auto" w:fill="BFBFBF"/>
            <w:vAlign w:val="center"/>
          </w:tcPr>
          <w:p w14:paraId="01F60B8E"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455" w:name="_Toc97713272"/>
            <w:bookmarkStart w:id="456" w:name="_Toc104821727"/>
            <w:r w:rsidRPr="003A11A3">
              <w:rPr>
                <w:rFonts w:ascii="Arial" w:eastAsia="Arial" w:hAnsi="Arial" w:cs="Arial"/>
                <w:b/>
                <w:color w:val="000000"/>
                <w:position w:val="-1"/>
                <w:sz w:val="22"/>
                <w:szCs w:val="22"/>
                <w:lang w:eastAsia="en-US"/>
              </w:rPr>
              <w:t>Puntaje</w:t>
            </w:r>
            <w:bookmarkEnd w:id="455"/>
            <w:bookmarkEnd w:id="456"/>
          </w:p>
        </w:tc>
      </w:tr>
      <w:tr w:rsidR="003A11A3" w:rsidRPr="003A11A3" w14:paraId="3FC726FF" w14:textId="77777777" w:rsidTr="00855D2F">
        <w:trPr>
          <w:cantSplit/>
          <w:trHeight w:val="416"/>
          <w:jc w:val="center"/>
        </w:trPr>
        <w:tc>
          <w:tcPr>
            <w:tcW w:w="1883" w:type="dxa"/>
            <w:shd w:val="clear" w:color="auto" w:fill="D9D9D9"/>
            <w:vAlign w:val="center"/>
          </w:tcPr>
          <w:p w14:paraId="662AF2AB"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textDirection w:val="btLr"/>
              <w:textAlignment w:val="top"/>
              <w:outlineLvl w:val="0"/>
              <w:rPr>
                <w:rFonts w:ascii="Arial" w:eastAsia="Arial" w:hAnsi="Arial" w:cs="Arial"/>
                <w:color w:val="000000"/>
                <w:position w:val="-1"/>
                <w:sz w:val="22"/>
                <w:szCs w:val="22"/>
                <w:lang w:eastAsia="en-US"/>
              </w:rPr>
            </w:pPr>
            <w:bookmarkStart w:id="457" w:name="_Toc97713274"/>
            <w:bookmarkStart w:id="458" w:name="_Toc104821728"/>
            <w:r w:rsidRPr="003A11A3">
              <w:rPr>
                <w:rFonts w:ascii="Arial" w:eastAsia="Arial" w:hAnsi="Arial" w:cs="Arial"/>
                <w:color w:val="000000"/>
                <w:position w:val="-1"/>
                <w:sz w:val="22"/>
                <w:szCs w:val="22"/>
                <w:lang w:eastAsia="en-US"/>
              </w:rPr>
              <w:t>Perspectiva de Género</w:t>
            </w:r>
            <w:bookmarkEnd w:id="457"/>
            <w:bookmarkEnd w:id="458"/>
          </w:p>
        </w:tc>
        <w:tc>
          <w:tcPr>
            <w:tcW w:w="5914" w:type="dxa"/>
            <w:vAlign w:val="center"/>
          </w:tcPr>
          <w:p w14:paraId="18AC6C34"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459" w:name="_Toc97713275"/>
            <w:bookmarkStart w:id="460" w:name="_Toc104821729"/>
            <w:r w:rsidRPr="003A11A3">
              <w:rPr>
                <w:rFonts w:ascii="Arial" w:eastAsia="Arial" w:hAnsi="Arial" w:cs="Arial"/>
                <w:color w:val="000000"/>
                <w:position w:val="-1"/>
                <w:sz w:val="22"/>
                <w:szCs w:val="22"/>
                <w:lang w:eastAsia="en-US"/>
              </w:rPr>
              <w:t>Pondera puntaje adicional en caso de que el proyecto considere la perspectiva de género justificada correctamente (</w:t>
            </w:r>
            <w:r w:rsidRPr="003A11A3">
              <w:rPr>
                <w:rFonts w:ascii="Arial" w:eastAsia="Arial" w:hAnsi="Arial" w:cs="Arial"/>
                <w:b/>
                <w:bCs/>
                <w:color w:val="000000"/>
                <w:position w:val="-1"/>
                <w:sz w:val="22"/>
                <w:szCs w:val="22"/>
                <w:lang w:eastAsia="en-US"/>
              </w:rPr>
              <w:t>Anexo N°5</w:t>
            </w:r>
            <w:r w:rsidRPr="003A11A3">
              <w:rPr>
                <w:rFonts w:ascii="Arial" w:eastAsia="Arial" w:hAnsi="Arial" w:cs="Arial"/>
                <w:color w:val="000000"/>
                <w:position w:val="-1"/>
                <w:sz w:val="22"/>
                <w:szCs w:val="22"/>
                <w:lang w:eastAsia="en-US"/>
              </w:rPr>
              <w:t>).</w:t>
            </w:r>
            <w:bookmarkEnd w:id="459"/>
            <w:bookmarkEnd w:id="460"/>
          </w:p>
        </w:tc>
        <w:tc>
          <w:tcPr>
            <w:tcW w:w="1276" w:type="dxa"/>
            <w:vAlign w:val="center"/>
          </w:tcPr>
          <w:p w14:paraId="29BFD7D1"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461" w:name="_Toc97713276"/>
            <w:bookmarkStart w:id="462" w:name="_Toc104821730"/>
            <w:r w:rsidRPr="003A11A3">
              <w:rPr>
                <w:rFonts w:ascii="Arial" w:eastAsia="Arial" w:hAnsi="Arial" w:cs="Arial"/>
                <w:b/>
                <w:color w:val="000000"/>
                <w:position w:val="-1"/>
                <w:sz w:val="22"/>
                <w:szCs w:val="22"/>
                <w:lang w:eastAsia="en-US"/>
              </w:rPr>
              <w:t>5</w:t>
            </w:r>
            <w:bookmarkEnd w:id="461"/>
            <w:bookmarkEnd w:id="462"/>
          </w:p>
        </w:tc>
      </w:tr>
      <w:tr w:rsidR="003A11A3" w:rsidRPr="003A11A3" w14:paraId="7F993C41" w14:textId="77777777" w:rsidTr="00855D2F">
        <w:trPr>
          <w:cantSplit/>
          <w:trHeight w:val="1120"/>
          <w:jc w:val="center"/>
        </w:trPr>
        <w:tc>
          <w:tcPr>
            <w:tcW w:w="1883" w:type="dxa"/>
            <w:shd w:val="clear" w:color="auto" w:fill="D9D9D9"/>
            <w:vAlign w:val="center"/>
          </w:tcPr>
          <w:p w14:paraId="562FD5B5"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textDirection w:val="btLr"/>
              <w:textAlignment w:val="top"/>
              <w:outlineLvl w:val="0"/>
              <w:rPr>
                <w:rFonts w:ascii="Arial" w:eastAsia="Arial" w:hAnsi="Arial" w:cs="Arial"/>
                <w:color w:val="000000"/>
                <w:position w:val="-1"/>
                <w:sz w:val="22"/>
                <w:szCs w:val="22"/>
                <w:lang w:eastAsia="en-US"/>
              </w:rPr>
            </w:pPr>
            <w:bookmarkStart w:id="463" w:name="_Toc97713277"/>
            <w:bookmarkStart w:id="464" w:name="_Toc104821731"/>
            <w:r w:rsidRPr="003A11A3">
              <w:rPr>
                <w:rFonts w:ascii="Arial" w:eastAsia="Arial" w:hAnsi="Arial" w:cs="Arial"/>
                <w:color w:val="000000"/>
                <w:position w:val="-1"/>
                <w:sz w:val="22"/>
                <w:szCs w:val="22"/>
                <w:lang w:eastAsia="en-US"/>
              </w:rPr>
              <w:t>Pueblos Indígenas</w:t>
            </w:r>
            <w:bookmarkEnd w:id="463"/>
            <w:bookmarkEnd w:id="464"/>
          </w:p>
        </w:tc>
        <w:tc>
          <w:tcPr>
            <w:tcW w:w="5914" w:type="dxa"/>
            <w:vAlign w:val="center"/>
          </w:tcPr>
          <w:p w14:paraId="04266F21"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465" w:name="_Toc97713278"/>
            <w:bookmarkStart w:id="466" w:name="_Toc104821732"/>
            <w:r w:rsidRPr="003A11A3">
              <w:rPr>
                <w:rFonts w:ascii="Arial" w:eastAsia="Arial" w:hAnsi="Arial" w:cs="Arial"/>
                <w:color w:val="000000"/>
                <w:position w:val="-1"/>
                <w:sz w:val="22"/>
                <w:szCs w:val="22"/>
                <w:lang w:eastAsia="en-US"/>
              </w:rPr>
              <w:t>Pondera puntaje adicional en caso de que el proyecto considere el enfoque de pueblos indígenas justificada correctamente (</w:t>
            </w:r>
            <w:r w:rsidRPr="003A11A3">
              <w:rPr>
                <w:rFonts w:ascii="Arial" w:eastAsia="Arial" w:hAnsi="Arial" w:cs="Arial"/>
                <w:b/>
                <w:bCs/>
                <w:color w:val="000000"/>
                <w:position w:val="-1"/>
                <w:sz w:val="22"/>
                <w:szCs w:val="22"/>
                <w:lang w:eastAsia="en-US"/>
              </w:rPr>
              <w:t>Anexo N°6</w:t>
            </w:r>
            <w:r w:rsidRPr="003A11A3">
              <w:rPr>
                <w:rFonts w:ascii="Arial" w:eastAsia="Arial" w:hAnsi="Arial" w:cs="Arial"/>
                <w:color w:val="000000"/>
                <w:position w:val="-1"/>
                <w:sz w:val="22"/>
                <w:szCs w:val="22"/>
                <w:lang w:eastAsia="en-US"/>
              </w:rPr>
              <w:t>).</w:t>
            </w:r>
            <w:bookmarkEnd w:id="465"/>
            <w:bookmarkEnd w:id="466"/>
          </w:p>
        </w:tc>
        <w:tc>
          <w:tcPr>
            <w:tcW w:w="1276" w:type="dxa"/>
            <w:vAlign w:val="center"/>
          </w:tcPr>
          <w:p w14:paraId="5181E774"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467" w:name="_Toc97713279"/>
            <w:bookmarkStart w:id="468" w:name="_Toc104821733"/>
            <w:r w:rsidRPr="003A11A3">
              <w:rPr>
                <w:rFonts w:ascii="Arial" w:eastAsia="Arial" w:hAnsi="Arial" w:cs="Arial"/>
                <w:b/>
                <w:color w:val="000000"/>
                <w:position w:val="-1"/>
                <w:sz w:val="22"/>
                <w:szCs w:val="22"/>
                <w:lang w:eastAsia="en-US"/>
              </w:rPr>
              <w:t>2</w:t>
            </w:r>
            <w:bookmarkEnd w:id="467"/>
            <w:bookmarkEnd w:id="468"/>
          </w:p>
        </w:tc>
      </w:tr>
      <w:tr w:rsidR="003A11A3" w:rsidRPr="003A11A3" w14:paraId="06E7DF32" w14:textId="77777777" w:rsidTr="00855D2F">
        <w:trPr>
          <w:cantSplit/>
          <w:trHeight w:val="1020"/>
          <w:jc w:val="center"/>
        </w:trPr>
        <w:tc>
          <w:tcPr>
            <w:tcW w:w="1883" w:type="dxa"/>
            <w:shd w:val="clear" w:color="auto" w:fill="D9D9D9"/>
            <w:vAlign w:val="center"/>
          </w:tcPr>
          <w:p w14:paraId="34A99821"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textDirection w:val="btLr"/>
              <w:textAlignment w:val="top"/>
              <w:outlineLvl w:val="0"/>
              <w:rPr>
                <w:rFonts w:ascii="Arial" w:eastAsia="Arial" w:hAnsi="Arial" w:cs="Arial"/>
                <w:color w:val="000000"/>
                <w:position w:val="-1"/>
                <w:sz w:val="22"/>
                <w:szCs w:val="22"/>
                <w:lang w:eastAsia="en-US"/>
              </w:rPr>
            </w:pPr>
            <w:bookmarkStart w:id="469" w:name="_Toc97713280"/>
            <w:bookmarkStart w:id="470" w:name="_Toc104821734"/>
            <w:r w:rsidRPr="003A11A3">
              <w:rPr>
                <w:rFonts w:ascii="Arial" w:eastAsia="Arial" w:hAnsi="Arial" w:cs="Arial"/>
                <w:color w:val="000000"/>
                <w:position w:val="-1"/>
                <w:sz w:val="22"/>
                <w:szCs w:val="22"/>
                <w:lang w:eastAsia="en-US"/>
              </w:rPr>
              <w:t>Equipo Inclusivo</w:t>
            </w:r>
            <w:bookmarkEnd w:id="469"/>
            <w:bookmarkEnd w:id="470"/>
          </w:p>
        </w:tc>
        <w:tc>
          <w:tcPr>
            <w:tcW w:w="5914" w:type="dxa"/>
            <w:vAlign w:val="center"/>
          </w:tcPr>
          <w:p w14:paraId="693DF00B"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471" w:name="_Toc97713281"/>
            <w:bookmarkStart w:id="472" w:name="_Toc104821735"/>
            <w:r w:rsidRPr="003A11A3">
              <w:rPr>
                <w:rFonts w:ascii="Arial" w:eastAsia="Arial" w:hAnsi="Arial" w:cs="Arial"/>
                <w:color w:val="000000"/>
                <w:position w:val="-1"/>
                <w:sz w:val="22"/>
                <w:szCs w:val="22"/>
                <w:lang w:eastAsia="en-US"/>
              </w:rPr>
              <w:t>Pondera puntaje adicional cuando el equipo ejecutor posee al menos una persona con discapacidad. Se deberá adjuntar copia simple de la Credencial de Discapacidad.</w:t>
            </w:r>
            <w:bookmarkEnd w:id="471"/>
            <w:bookmarkEnd w:id="472"/>
          </w:p>
        </w:tc>
        <w:tc>
          <w:tcPr>
            <w:tcW w:w="1276" w:type="dxa"/>
            <w:vAlign w:val="center"/>
          </w:tcPr>
          <w:p w14:paraId="082ECFD5"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473" w:name="_Toc97713282"/>
            <w:bookmarkStart w:id="474" w:name="_Toc104821736"/>
            <w:r w:rsidRPr="003A11A3">
              <w:rPr>
                <w:rFonts w:ascii="Arial" w:eastAsia="Arial" w:hAnsi="Arial" w:cs="Arial"/>
                <w:b/>
                <w:color w:val="000000"/>
                <w:position w:val="-1"/>
                <w:sz w:val="22"/>
                <w:szCs w:val="22"/>
                <w:lang w:eastAsia="en-US"/>
              </w:rPr>
              <w:t>5</w:t>
            </w:r>
            <w:bookmarkEnd w:id="473"/>
            <w:bookmarkEnd w:id="474"/>
          </w:p>
        </w:tc>
      </w:tr>
      <w:tr w:rsidR="003A11A3" w:rsidRPr="003A11A3" w14:paraId="55BB7F52" w14:textId="77777777" w:rsidTr="00855D2F">
        <w:trPr>
          <w:cantSplit/>
          <w:trHeight w:val="1020"/>
          <w:jc w:val="center"/>
        </w:trPr>
        <w:tc>
          <w:tcPr>
            <w:tcW w:w="1883" w:type="dxa"/>
            <w:shd w:val="clear" w:color="auto" w:fill="D9D9D9"/>
            <w:vAlign w:val="center"/>
          </w:tcPr>
          <w:p w14:paraId="086A3937"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textDirection w:val="btLr"/>
              <w:textAlignment w:val="top"/>
              <w:outlineLvl w:val="0"/>
              <w:rPr>
                <w:rFonts w:ascii="Arial" w:eastAsia="Arial" w:hAnsi="Arial" w:cs="Arial"/>
                <w:color w:val="000000"/>
                <w:position w:val="-1"/>
                <w:sz w:val="22"/>
                <w:szCs w:val="22"/>
                <w:lang w:eastAsia="en-US"/>
              </w:rPr>
            </w:pPr>
            <w:bookmarkStart w:id="475" w:name="_Toc97713283"/>
            <w:bookmarkStart w:id="476" w:name="_Toc104821737"/>
            <w:r w:rsidRPr="003A11A3">
              <w:rPr>
                <w:rFonts w:ascii="Arial" w:eastAsia="Arial" w:hAnsi="Arial" w:cs="Arial"/>
                <w:color w:val="000000"/>
                <w:position w:val="-1"/>
                <w:sz w:val="22"/>
                <w:szCs w:val="22"/>
                <w:lang w:eastAsia="en-US"/>
              </w:rPr>
              <w:t>Instituciones sin adjudicación previa</w:t>
            </w:r>
            <w:bookmarkEnd w:id="475"/>
            <w:bookmarkEnd w:id="476"/>
          </w:p>
        </w:tc>
        <w:tc>
          <w:tcPr>
            <w:tcW w:w="5914" w:type="dxa"/>
            <w:vAlign w:val="center"/>
          </w:tcPr>
          <w:p w14:paraId="6E21A15C"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477" w:name="_Toc97713284"/>
            <w:bookmarkStart w:id="478" w:name="_Toc104821738"/>
            <w:r w:rsidRPr="003A11A3">
              <w:rPr>
                <w:rFonts w:ascii="Arial" w:eastAsia="Arial" w:hAnsi="Arial" w:cs="Arial"/>
                <w:color w:val="000000"/>
                <w:position w:val="-1"/>
                <w:sz w:val="22"/>
                <w:szCs w:val="22"/>
                <w:lang w:eastAsia="en-US"/>
              </w:rPr>
              <w:t>Pondera puntaje adicional en caso de que el proyecto sea postulado por una institución que no haya adjudicado proyectos del Programa Tránsito a la Vida Independiente en los últimos 3 años, es decir, en los años 2019, 2020 y/o 2021.</w:t>
            </w:r>
            <w:bookmarkEnd w:id="477"/>
            <w:bookmarkEnd w:id="478"/>
          </w:p>
        </w:tc>
        <w:tc>
          <w:tcPr>
            <w:tcW w:w="1276" w:type="dxa"/>
            <w:vAlign w:val="center"/>
          </w:tcPr>
          <w:p w14:paraId="1B3830F9"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479" w:name="_Toc97713285"/>
            <w:bookmarkStart w:id="480" w:name="_Toc104821739"/>
            <w:r w:rsidRPr="003A11A3">
              <w:rPr>
                <w:rFonts w:ascii="Arial" w:eastAsia="Arial" w:hAnsi="Arial" w:cs="Arial"/>
                <w:b/>
                <w:color w:val="000000"/>
                <w:position w:val="-1"/>
                <w:sz w:val="22"/>
                <w:szCs w:val="22"/>
                <w:lang w:eastAsia="en-US"/>
              </w:rPr>
              <w:t>5</w:t>
            </w:r>
            <w:bookmarkEnd w:id="479"/>
            <w:bookmarkEnd w:id="480"/>
          </w:p>
        </w:tc>
      </w:tr>
      <w:tr w:rsidR="003A11A3" w:rsidRPr="003A11A3" w14:paraId="2CB5D617" w14:textId="77777777" w:rsidTr="00855D2F">
        <w:trPr>
          <w:cantSplit/>
          <w:trHeight w:val="340"/>
          <w:jc w:val="center"/>
        </w:trPr>
        <w:tc>
          <w:tcPr>
            <w:tcW w:w="7797" w:type="dxa"/>
            <w:gridSpan w:val="2"/>
            <w:shd w:val="clear" w:color="auto" w:fill="BFBFBF"/>
            <w:vAlign w:val="center"/>
          </w:tcPr>
          <w:p w14:paraId="151055D7"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481" w:name="_Toc97713286"/>
            <w:bookmarkStart w:id="482" w:name="_Toc104821740"/>
            <w:r w:rsidRPr="003A11A3">
              <w:rPr>
                <w:rFonts w:ascii="Arial" w:eastAsia="Arial" w:hAnsi="Arial" w:cs="Arial"/>
                <w:b/>
                <w:color w:val="000000"/>
                <w:position w:val="-1"/>
                <w:sz w:val="22"/>
                <w:szCs w:val="22"/>
                <w:lang w:eastAsia="en-US"/>
              </w:rPr>
              <w:t>Puntaje adicional máximo</w:t>
            </w:r>
            <w:bookmarkEnd w:id="481"/>
            <w:bookmarkEnd w:id="482"/>
          </w:p>
        </w:tc>
        <w:tc>
          <w:tcPr>
            <w:tcW w:w="1276" w:type="dxa"/>
            <w:vAlign w:val="center"/>
          </w:tcPr>
          <w:p w14:paraId="2EB9E5E9"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483" w:name="_Toc97713287"/>
            <w:bookmarkStart w:id="484" w:name="_Toc104821741"/>
            <w:r w:rsidRPr="003A11A3">
              <w:rPr>
                <w:rFonts w:ascii="Arial" w:eastAsia="Arial" w:hAnsi="Arial" w:cs="Arial"/>
                <w:b/>
                <w:color w:val="000000"/>
                <w:position w:val="-1"/>
                <w:sz w:val="22"/>
                <w:szCs w:val="22"/>
                <w:lang w:eastAsia="en-US"/>
              </w:rPr>
              <w:t>17</w:t>
            </w:r>
            <w:bookmarkEnd w:id="483"/>
            <w:bookmarkEnd w:id="484"/>
          </w:p>
        </w:tc>
      </w:tr>
    </w:tbl>
    <w:p w14:paraId="70EDF658" w14:textId="77777777" w:rsidR="00E60ACB" w:rsidRPr="003A11A3" w:rsidRDefault="00E60ACB"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485" w:name="_heading=h.nd8c5188wcqe" w:colFirst="0" w:colLast="0"/>
      <w:bookmarkEnd w:id="485"/>
    </w:p>
    <w:p w14:paraId="1CD0A211" w14:textId="77777777" w:rsidR="003A11A3" w:rsidRPr="003A11A3" w:rsidRDefault="003A11A3"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486" w:name="_Toc97713288"/>
      <w:bookmarkStart w:id="487" w:name="_Toc104821742"/>
      <w:r w:rsidRPr="003A11A3">
        <w:rPr>
          <w:rFonts w:ascii="Arial" w:eastAsia="Arial" w:hAnsi="Arial" w:cs="Arial"/>
          <w:caps/>
          <w:spacing w:val="15"/>
          <w:sz w:val="22"/>
          <w:szCs w:val="22"/>
          <w:lang w:eastAsia="es-ES"/>
        </w:rPr>
        <w:t>7.3. Evaluación financiera</w:t>
      </w:r>
      <w:bookmarkEnd w:id="486"/>
      <w:bookmarkEnd w:id="487"/>
    </w:p>
    <w:p w14:paraId="0AE61D54" w14:textId="77777777" w:rsidR="003A11A3" w:rsidRPr="003A11A3" w:rsidRDefault="003A11A3" w:rsidP="00134F6B">
      <w:pPr>
        <w:spacing w:before="120" w:after="120" w:line="276" w:lineRule="auto"/>
        <w:ind w:hanging="2"/>
        <w:jc w:val="both"/>
        <w:rPr>
          <w:rFonts w:ascii="Arial" w:eastAsia="Arial" w:hAnsi="Arial" w:cs="Arial"/>
          <w:sz w:val="22"/>
          <w:szCs w:val="22"/>
          <w:lang w:eastAsia="es-ES"/>
        </w:rPr>
      </w:pPr>
      <w:bookmarkStart w:id="488" w:name="_heading=h.9sorjjwx2ct6" w:colFirst="0" w:colLast="0"/>
      <w:bookmarkEnd w:id="488"/>
      <w:r w:rsidRPr="003A11A3">
        <w:rPr>
          <w:rFonts w:ascii="Arial" w:eastAsia="Arial" w:hAnsi="Arial" w:cs="Arial"/>
          <w:sz w:val="22"/>
          <w:szCs w:val="22"/>
          <w:lang w:eastAsia="es-ES"/>
        </w:rPr>
        <w:t xml:space="preserve">Se considera que un proyecto bien elaborado tiene consistencia y coherencia entre los objetivos, acciones, y un presupuesto equilibrado. Por lo tanto, se contempla en la evaluación el análisis de los recursos solicitados por el/la postulante, en consideración a la consistencia y coherencia entre los objetivos, acciones, presupuesto solicitado y la realidad regional. </w:t>
      </w:r>
    </w:p>
    <w:p w14:paraId="38FFC701" w14:textId="77777777" w:rsidR="003A11A3" w:rsidRPr="003A11A3" w:rsidRDefault="003A11A3" w:rsidP="00134F6B">
      <w:pPr>
        <w:spacing w:before="120" w:after="120" w:line="276" w:lineRule="auto"/>
        <w:ind w:hanging="2"/>
        <w:jc w:val="both"/>
        <w:rPr>
          <w:rFonts w:ascii="Arial" w:eastAsia="Arial" w:hAnsi="Arial" w:cs="Arial"/>
          <w:b/>
          <w:sz w:val="22"/>
          <w:szCs w:val="22"/>
          <w:lang w:eastAsia="es-ES"/>
        </w:rPr>
      </w:pPr>
      <w:r w:rsidRPr="003A11A3">
        <w:rPr>
          <w:rFonts w:ascii="Arial" w:eastAsia="Arial" w:hAnsi="Arial" w:cs="Arial"/>
          <w:sz w:val="22"/>
          <w:szCs w:val="22"/>
          <w:lang w:eastAsia="es-ES"/>
        </w:rPr>
        <w:t xml:space="preserve">SENADIS podrá modificar los recursos asociados al proyecto, los que </w:t>
      </w:r>
      <w:r w:rsidRPr="003A11A3">
        <w:rPr>
          <w:rFonts w:ascii="Arial" w:eastAsia="Arial" w:hAnsi="Arial" w:cs="Arial"/>
          <w:b/>
          <w:sz w:val="22"/>
          <w:szCs w:val="22"/>
          <w:lang w:eastAsia="es-ES"/>
        </w:rPr>
        <w:t>no podrán disminuirse más allá del 20% del presupuesto total del proyecto</w:t>
      </w:r>
      <w:r w:rsidRPr="003A11A3">
        <w:rPr>
          <w:rFonts w:ascii="Arial" w:eastAsia="Arial" w:hAnsi="Arial" w:cs="Arial"/>
          <w:sz w:val="22"/>
          <w:szCs w:val="22"/>
          <w:lang w:eastAsia="es-ES"/>
        </w:rPr>
        <w:t xml:space="preserve">, para no alterar su naturaleza. Si la revisión establece una modificación superior a la indicada, el proyecto será evaluado con el puntaje mínimo </w:t>
      </w:r>
      <w:r w:rsidRPr="003A11A3">
        <w:rPr>
          <w:rFonts w:ascii="Arial" w:eastAsia="Arial" w:hAnsi="Arial" w:cs="Arial"/>
          <w:b/>
          <w:sz w:val="22"/>
          <w:szCs w:val="22"/>
          <w:lang w:eastAsia="es-ES"/>
        </w:rPr>
        <w:t>(0 puntos)</w:t>
      </w:r>
      <w:r w:rsidRPr="003A11A3">
        <w:rPr>
          <w:rFonts w:ascii="Arial" w:eastAsia="Arial" w:hAnsi="Arial" w:cs="Arial"/>
          <w:sz w:val="22"/>
          <w:szCs w:val="22"/>
          <w:lang w:eastAsia="es-ES"/>
        </w:rPr>
        <w:t xml:space="preserve"> y, por lo tanto, calificará como no adjudicado. </w:t>
      </w:r>
      <w:r w:rsidRPr="003A11A3">
        <w:rPr>
          <w:rFonts w:ascii="Arial" w:eastAsia="Arial" w:hAnsi="Arial" w:cs="Arial"/>
          <w:b/>
          <w:sz w:val="22"/>
          <w:szCs w:val="22"/>
          <w:lang w:eastAsia="es-ES"/>
        </w:rPr>
        <w:t>Para evitar este tipo de ajustes presupuestarios, se recomienda cotizar y postular valores de mercado sin sobrevaloración.</w:t>
      </w:r>
    </w:p>
    <w:p w14:paraId="478240A3" w14:textId="77777777" w:rsidR="003A11A3" w:rsidRPr="003A11A3" w:rsidRDefault="003A11A3" w:rsidP="00134F6B">
      <w:pPr>
        <w:spacing w:after="160" w:line="276" w:lineRule="auto"/>
        <w:ind w:hanging="1"/>
        <w:rPr>
          <w:rFonts w:ascii="Arial" w:eastAsia="Arial" w:hAnsi="Arial" w:cs="Arial"/>
          <w:color w:val="FFFFFF"/>
          <w:position w:val="-1"/>
          <w:sz w:val="22"/>
          <w:szCs w:val="22"/>
          <w:lang w:eastAsia="en-US"/>
        </w:rPr>
      </w:pPr>
    </w:p>
    <w:p w14:paraId="765D60EB" w14:textId="77777777" w:rsidR="008F471A" w:rsidRDefault="008F471A">
      <w:pPr>
        <w:spacing w:after="160" w:line="259" w:lineRule="auto"/>
        <w:rPr>
          <w:rFonts w:ascii="Arial" w:eastAsia="Arial" w:hAnsi="Arial" w:cs="Arial"/>
          <w:color w:val="FFFFFF"/>
          <w:position w:val="-1"/>
          <w:sz w:val="22"/>
          <w:szCs w:val="22"/>
          <w:lang w:eastAsia="en-US"/>
        </w:rPr>
      </w:pPr>
      <w:bookmarkStart w:id="489" w:name="_Toc97713290"/>
      <w:r>
        <w:rPr>
          <w:rFonts w:ascii="Arial" w:eastAsia="Arial" w:hAnsi="Arial" w:cs="Arial"/>
          <w:color w:val="FFFFFF"/>
          <w:position w:val="-1"/>
          <w:sz w:val="22"/>
          <w:szCs w:val="22"/>
          <w:lang w:eastAsia="en-US"/>
        </w:rPr>
        <w:br w:type="page"/>
      </w:r>
    </w:p>
    <w:p w14:paraId="6AF68DCC" w14:textId="3A5BFF49" w:rsidR="003A11A3" w:rsidRPr="003A11A3" w:rsidRDefault="003A11A3" w:rsidP="00134F6B">
      <w:pPr>
        <w:pBdr>
          <w:top w:val="single" w:sz="24" w:space="0" w:color="4F81BD"/>
          <w:left w:val="single" w:sz="24" w:space="0" w:color="4F81BD"/>
          <w:bottom w:val="single" w:sz="24" w:space="0" w:color="4F81BD"/>
          <w:right w:val="single" w:sz="24" w:space="0" w:color="4F81BD"/>
        </w:pBdr>
        <w:shd w:val="clear" w:color="auto" w:fill="4F81BD"/>
        <w:spacing w:before="100" w:after="240" w:line="276" w:lineRule="auto"/>
        <w:outlineLvl w:val="0"/>
        <w:rPr>
          <w:rFonts w:ascii="Arial" w:eastAsia="Arial" w:hAnsi="Arial" w:cs="Arial"/>
          <w:color w:val="FFFFFF"/>
          <w:position w:val="-1"/>
          <w:sz w:val="22"/>
          <w:szCs w:val="22"/>
          <w:lang w:eastAsia="en-US"/>
        </w:rPr>
      </w:pPr>
      <w:bookmarkStart w:id="490" w:name="_Toc104821743"/>
      <w:r w:rsidRPr="003A11A3">
        <w:rPr>
          <w:rFonts w:ascii="Arial" w:eastAsia="Arial" w:hAnsi="Arial" w:cs="Arial"/>
          <w:color w:val="FFFFFF"/>
          <w:position w:val="-1"/>
          <w:sz w:val="22"/>
          <w:szCs w:val="22"/>
          <w:lang w:eastAsia="en-US"/>
        </w:rPr>
        <w:lastRenderedPageBreak/>
        <w:t>8. ADJUDICACIÓN</w:t>
      </w:r>
      <w:bookmarkEnd w:id="489"/>
      <w:bookmarkEnd w:id="490"/>
    </w:p>
    <w:p w14:paraId="0FAAAA1F" w14:textId="2F184115" w:rsidR="003A11A3" w:rsidRPr="003A11A3" w:rsidRDefault="003A11A3" w:rsidP="00134F6B">
      <w:pPr>
        <w:spacing w:before="120" w:after="120" w:line="276" w:lineRule="auto"/>
        <w:jc w:val="both"/>
        <w:rPr>
          <w:rFonts w:ascii="Arial" w:eastAsia="Arial" w:hAnsi="Arial" w:cs="Arial"/>
          <w:sz w:val="22"/>
          <w:szCs w:val="22"/>
          <w:lang w:eastAsia="es-ES"/>
        </w:rPr>
      </w:pPr>
      <w:bookmarkStart w:id="491" w:name="_Toc97713293"/>
      <w:r w:rsidRPr="003A11A3">
        <w:rPr>
          <w:rFonts w:ascii="Arial" w:eastAsia="Arial" w:hAnsi="Arial" w:cs="Arial"/>
          <w:sz w:val="22"/>
          <w:szCs w:val="22"/>
          <w:lang w:eastAsia="es-ES"/>
        </w:rPr>
        <w:t xml:space="preserve">Serán susceptibles de adjudicación sólo aquellos proyectos que hayan obtenido en la etapa de evaluación técnica, un puntaje </w:t>
      </w:r>
      <w:r w:rsidRPr="003A11A3">
        <w:rPr>
          <w:rFonts w:ascii="Arial" w:eastAsia="Arial" w:hAnsi="Arial" w:cs="Arial"/>
          <w:b/>
          <w:sz w:val="22"/>
          <w:szCs w:val="22"/>
          <w:lang w:eastAsia="es-ES"/>
        </w:rPr>
        <w:t xml:space="preserve">igual o superior a 70 puntos, y que no cuenten con obligaciones pendientes con SENADIS </w:t>
      </w:r>
      <w:r w:rsidR="00E500A5">
        <w:rPr>
          <w:rFonts w:ascii="Arial" w:eastAsia="Arial" w:hAnsi="Arial" w:cs="Arial"/>
          <w:b/>
          <w:sz w:val="22"/>
          <w:szCs w:val="22"/>
          <w:lang w:eastAsia="es-ES"/>
        </w:rPr>
        <w:t>al 29 de junio de 2022</w:t>
      </w:r>
      <w:r w:rsidRPr="003A11A3">
        <w:rPr>
          <w:rFonts w:ascii="Arial" w:eastAsia="Arial" w:hAnsi="Arial" w:cs="Arial"/>
          <w:sz w:val="22"/>
          <w:szCs w:val="22"/>
          <w:lang w:eastAsia="es-ES"/>
        </w:rPr>
        <w:t>.</w:t>
      </w:r>
    </w:p>
    <w:p w14:paraId="214D2707"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492" w:name="_Toc104821744"/>
      <w:r w:rsidRPr="003A11A3">
        <w:rPr>
          <w:rFonts w:ascii="Arial" w:eastAsia="Arial" w:hAnsi="Arial" w:cs="Arial"/>
          <w:position w:val="-1"/>
          <w:sz w:val="22"/>
          <w:szCs w:val="22"/>
          <w:lang w:eastAsia="en-US"/>
        </w:rPr>
        <w:t>La adjudicación se realizará según los siguientes criterios para la Modalidad Colectiva:</w:t>
      </w:r>
      <w:bookmarkEnd w:id="491"/>
      <w:bookmarkEnd w:id="492"/>
    </w:p>
    <w:p w14:paraId="27DF0120" w14:textId="77777777" w:rsidR="003A11A3" w:rsidRPr="003A11A3" w:rsidRDefault="003A11A3" w:rsidP="00134F6B">
      <w:pPr>
        <w:numPr>
          <w:ilvl w:val="1"/>
          <w:numId w:val="33"/>
        </w:numPr>
        <w:suppressAutoHyphens/>
        <w:spacing w:after="120" w:line="276" w:lineRule="auto"/>
        <w:ind w:leftChars="128" w:left="591" w:hangingChars="129" w:hanging="284"/>
        <w:jc w:val="both"/>
        <w:textDirection w:val="btLr"/>
        <w:textAlignment w:val="top"/>
        <w:outlineLvl w:val="0"/>
        <w:rPr>
          <w:rFonts w:ascii="Arial" w:eastAsia="Arial" w:hAnsi="Arial" w:cs="Arial"/>
          <w:position w:val="-1"/>
          <w:sz w:val="22"/>
          <w:szCs w:val="22"/>
          <w:lang w:eastAsia="en-US"/>
        </w:rPr>
      </w:pPr>
      <w:bookmarkStart w:id="493" w:name="_Toc97713294"/>
      <w:bookmarkStart w:id="494" w:name="_Toc104821745"/>
      <w:r w:rsidRPr="003A11A3">
        <w:rPr>
          <w:rFonts w:ascii="Arial" w:eastAsia="Arial" w:hAnsi="Arial" w:cs="Arial"/>
          <w:position w:val="-1"/>
          <w:sz w:val="22"/>
          <w:szCs w:val="22"/>
          <w:lang w:eastAsia="en-US"/>
        </w:rPr>
        <w:t>Se ordenarán los proyectos de mayor a menor puntaje en cada región.</w:t>
      </w:r>
      <w:bookmarkEnd w:id="493"/>
      <w:bookmarkEnd w:id="494"/>
    </w:p>
    <w:p w14:paraId="313AEA57" w14:textId="77777777" w:rsidR="003A11A3" w:rsidRPr="003A11A3" w:rsidRDefault="003A11A3" w:rsidP="00134F6B">
      <w:pPr>
        <w:numPr>
          <w:ilvl w:val="1"/>
          <w:numId w:val="33"/>
        </w:numPr>
        <w:suppressAutoHyphens/>
        <w:spacing w:after="120" w:line="276" w:lineRule="auto"/>
        <w:ind w:leftChars="128" w:left="591" w:hangingChars="129" w:hanging="284"/>
        <w:jc w:val="both"/>
        <w:textDirection w:val="btLr"/>
        <w:textAlignment w:val="top"/>
        <w:outlineLvl w:val="0"/>
        <w:rPr>
          <w:rFonts w:ascii="Arial" w:eastAsia="Arial" w:hAnsi="Arial" w:cs="Arial"/>
          <w:position w:val="-1"/>
          <w:sz w:val="22"/>
          <w:szCs w:val="22"/>
          <w:lang w:eastAsia="en-US"/>
        </w:rPr>
      </w:pPr>
      <w:bookmarkStart w:id="495" w:name="_Toc97713295"/>
      <w:bookmarkStart w:id="496" w:name="_Toc104821746"/>
      <w:r w:rsidRPr="003A11A3">
        <w:rPr>
          <w:rFonts w:ascii="Arial" w:eastAsia="Arial" w:hAnsi="Arial" w:cs="Arial"/>
          <w:position w:val="-1"/>
          <w:sz w:val="22"/>
          <w:szCs w:val="22"/>
          <w:lang w:eastAsia="en-US"/>
        </w:rPr>
        <w:t>Se adjudicarán los proyectos de acuerdo con el puntaje obtenido en la etapa de evaluación (de mayor a menor puntaje) hasta ocupar el presupuesto total disponible por región. Si el último proyecto posible de financiar sobrepasa el monto regional disponible, éste no será adjudicado y el presupuesto remanente de la región será sumado a los saldos disponibles de las otras regiones del país.</w:t>
      </w:r>
      <w:bookmarkEnd w:id="495"/>
      <w:bookmarkEnd w:id="496"/>
    </w:p>
    <w:p w14:paraId="3C3CCA8C" w14:textId="77777777" w:rsidR="003A11A3" w:rsidRPr="003A11A3" w:rsidRDefault="003A11A3" w:rsidP="00134F6B">
      <w:pPr>
        <w:numPr>
          <w:ilvl w:val="1"/>
          <w:numId w:val="33"/>
        </w:numPr>
        <w:suppressAutoHyphens/>
        <w:spacing w:after="120" w:line="276" w:lineRule="auto"/>
        <w:ind w:leftChars="128" w:left="591" w:hangingChars="129" w:hanging="284"/>
        <w:jc w:val="both"/>
        <w:textDirection w:val="btLr"/>
        <w:textAlignment w:val="top"/>
        <w:outlineLvl w:val="0"/>
        <w:rPr>
          <w:rFonts w:ascii="Arial" w:eastAsia="Arial" w:hAnsi="Arial" w:cs="Arial"/>
          <w:position w:val="-1"/>
          <w:sz w:val="22"/>
          <w:szCs w:val="22"/>
          <w:lang w:eastAsia="en-US"/>
        </w:rPr>
      </w:pPr>
      <w:bookmarkStart w:id="497" w:name="_Toc97713296"/>
      <w:bookmarkStart w:id="498" w:name="_Toc104821747"/>
      <w:r w:rsidRPr="003A11A3">
        <w:rPr>
          <w:rFonts w:ascii="Arial" w:eastAsia="Arial" w:hAnsi="Arial" w:cs="Arial"/>
          <w:position w:val="-1"/>
          <w:sz w:val="22"/>
          <w:szCs w:val="22"/>
          <w:lang w:eastAsia="en-US"/>
        </w:rPr>
        <w:t>Los proyectos que no sean adjudicados en esta instancia pasarán a conformar una lista de espera nacional de la Modalidad Colectiva, ordenados de mayor a menor puntaje, sin importar la región de postulación.</w:t>
      </w:r>
      <w:bookmarkEnd w:id="497"/>
      <w:bookmarkEnd w:id="498"/>
    </w:p>
    <w:p w14:paraId="03332685" w14:textId="5C5E1B5B" w:rsidR="003A11A3" w:rsidRPr="003A11A3" w:rsidRDefault="003A11A3" w:rsidP="00134F6B">
      <w:pPr>
        <w:widowControl w:val="0"/>
        <w:tabs>
          <w:tab w:val="left" w:pos="-1985"/>
        </w:tabs>
        <w:suppressAutoHyphens/>
        <w:spacing w:before="120" w:after="120" w:line="276" w:lineRule="auto"/>
        <w:ind w:hanging="2"/>
        <w:jc w:val="both"/>
        <w:textDirection w:val="btLr"/>
        <w:textAlignment w:val="top"/>
        <w:outlineLvl w:val="0"/>
        <w:rPr>
          <w:rFonts w:ascii="Arial" w:eastAsia="Arial" w:hAnsi="Arial" w:cs="Arial"/>
          <w:color w:val="FF0000"/>
          <w:position w:val="-1"/>
          <w:sz w:val="22"/>
          <w:szCs w:val="22"/>
          <w:lang w:eastAsia="en-US"/>
        </w:rPr>
      </w:pPr>
      <w:bookmarkStart w:id="499" w:name="_heading=h.k6lvn5qscsm2" w:colFirst="0" w:colLast="0"/>
      <w:bookmarkStart w:id="500" w:name="_Toc104821748"/>
      <w:bookmarkStart w:id="501" w:name="_Hlk97885517"/>
      <w:bookmarkEnd w:id="499"/>
      <w:r w:rsidRPr="003A11A3">
        <w:rPr>
          <w:rFonts w:ascii="Arial" w:eastAsia="Arial" w:hAnsi="Arial" w:cs="Arial"/>
          <w:position w:val="-1"/>
          <w:sz w:val="22"/>
          <w:szCs w:val="22"/>
          <w:lang w:eastAsia="en-US"/>
        </w:rPr>
        <w:t xml:space="preserve">SENADIS dictará una Resolución Exenta que declarará los proyectos adjudicados y en lista de espera, la que será publicada en la página web institucional </w:t>
      </w:r>
      <w:hyperlink r:id="rId14">
        <w:r w:rsidRPr="003A11A3">
          <w:rPr>
            <w:rFonts w:ascii="Arial" w:eastAsia="Arial" w:hAnsi="Arial" w:cs="Arial"/>
            <w:b/>
            <w:position w:val="-1"/>
            <w:sz w:val="22"/>
            <w:szCs w:val="22"/>
            <w:lang w:eastAsia="en-US"/>
          </w:rPr>
          <w:t>www.senadis.gob.cl</w:t>
        </w:r>
      </w:hyperlink>
      <w:r w:rsidRPr="003A11A3">
        <w:rPr>
          <w:rFonts w:ascii="Arial" w:eastAsia="Arial" w:hAnsi="Arial" w:cs="Arial"/>
          <w:position w:val="-1"/>
          <w:sz w:val="22"/>
          <w:szCs w:val="22"/>
          <w:lang w:eastAsia="en-US"/>
        </w:rPr>
        <w:t xml:space="preserve"> el </w:t>
      </w:r>
      <w:r w:rsidR="001E6446">
        <w:rPr>
          <w:rFonts w:ascii="Arial" w:eastAsia="Arial" w:hAnsi="Arial" w:cs="Arial"/>
          <w:b/>
          <w:position w:val="-1"/>
          <w:sz w:val="22"/>
          <w:szCs w:val="22"/>
          <w:lang w:eastAsia="en-US"/>
        </w:rPr>
        <w:t>viernes 26 de agosto de 2022</w:t>
      </w:r>
      <w:r w:rsidRPr="009E0212">
        <w:rPr>
          <w:rFonts w:ascii="Arial" w:eastAsia="Arial" w:hAnsi="Arial" w:cs="Arial"/>
          <w:b/>
          <w:position w:val="-1"/>
          <w:sz w:val="22"/>
          <w:szCs w:val="22"/>
          <w:lang w:eastAsia="en-US"/>
        </w:rPr>
        <w:t>.</w:t>
      </w:r>
      <w:bookmarkEnd w:id="500"/>
      <w:r w:rsidRPr="003A11A3">
        <w:rPr>
          <w:rFonts w:ascii="Arial" w:eastAsia="Arial" w:hAnsi="Arial" w:cs="Arial"/>
          <w:color w:val="FF0000"/>
          <w:position w:val="-1"/>
          <w:sz w:val="22"/>
          <w:szCs w:val="22"/>
          <w:lang w:eastAsia="en-US"/>
        </w:rPr>
        <w:t xml:space="preserve"> </w:t>
      </w:r>
    </w:p>
    <w:bookmarkEnd w:id="501"/>
    <w:p w14:paraId="5C595EA2"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p>
    <w:p w14:paraId="6B904E09" w14:textId="77777777" w:rsidR="003A11A3" w:rsidRPr="003A11A3" w:rsidRDefault="003A11A3"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502" w:name="_Toc97713298"/>
      <w:bookmarkStart w:id="503" w:name="_Toc104821749"/>
      <w:r w:rsidRPr="003A11A3">
        <w:rPr>
          <w:rFonts w:ascii="Arial" w:eastAsia="Arial" w:hAnsi="Arial" w:cs="Arial"/>
          <w:caps/>
          <w:spacing w:val="15"/>
          <w:sz w:val="22"/>
          <w:szCs w:val="22"/>
          <w:lang w:eastAsia="es-ES"/>
        </w:rPr>
        <w:t>8.1. Mecanismos de desempate</w:t>
      </w:r>
      <w:bookmarkEnd w:id="502"/>
      <w:bookmarkEnd w:id="503"/>
    </w:p>
    <w:p w14:paraId="1A0E904E"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504" w:name="_heading=h.n2thym5oc6e" w:colFirst="0" w:colLast="0"/>
      <w:bookmarkStart w:id="505" w:name="_Toc97713299"/>
      <w:bookmarkStart w:id="506" w:name="_Toc104821750"/>
      <w:bookmarkEnd w:id="504"/>
      <w:r w:rsidRPr="003A11A3">
        <w:rPr>
          <w:rFonts w:ascii="Arial" w:eastAsia="Arial" w:hAnsi="Arial" w:cs="Arial"/>
          <w:position w:val="-1"/>
          <w:sz w:val="22"/>
          <w:szCs w:val="22"/>
          <w:lang w:eastAsia="en-US"/>
        </w:rPr>
        <w:t xml:space="preserve">En caso de que dos o más proyectos de una misma modalidad obtengan el mismo puntaje de evaluación y no puedan ser financiados todos por restricción presupuestaria, se seleccionará aquel proyecto que presente un mayor puntaje en el criterio de </w:t>
      </w:r>
      <w:r w:rsidRPr="003A11A3">
        <w:rPr>
          <w:rFonts w:ascii="Arial" w:eastAsia="Arial" w:hAnsi="Arial" w:cs="Arial"/>
          <w:b/>
          <w:position w:val="-1"/>
          <w:sz w:val="22"/>
          <w:szCs w:val="22"/>
          <w:lang w:eastAsia="en-US"/>
        </w:rPr>
        <w:t>Pertinencia</w:t>
      </w:r>
      <w:r w:rsidRPr="003A11A3">
        <w:rPr>
          <w:rFonts w:ascii="Arial" w:eastAsia="Arial" w:hAnsi="Arial" w:cs="Arial"/>
          <w:position w:val="-1"/>
          <w:sz w:val="22"/>
          <w:szCs w:val="22"/>
          <w:lang w:eastAsia="en-US"/>
        </w:rPr>
        <w:t>.</w:t>
      </w:r>
      <w:bookmarkEnd w:id="505"/>
      <w:bookmarkEnd w:id="506"/>
      <w:r w:rsidRPr="003A11A3">
        <w:rPr>
          <w:rFonts w:ascii="Arial" w:eastAsia="Arial" w:hAnsi="Arial" w:cs="Arial"/>
          <w:position w:val="-1"/>
          <w:sz w:val="22"/>
          <w:szCs w:val="22"/>
          <w:lang w:eastAsia="en-US"/>
        </w:rPr>
        <w:t xml:space="preserve"> </w:t>
      </w:r>
    </w:p>
    <w:p w14:paraId="3BC2BC81"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507" w:name="_Toc97713300"/>
      <w:bookmarkStart w:id="508" w:name="_Toc104821751"/>
      <w:r w:rsidRPr="003A11A3">
        <w:rPr>
          <w:rFonts w:ascii="Arial" w:eastAsia="Arial" w:hAnsi="Arial" w:cs="Arial"/>
          <w:position w:val="-1"/>
          <w:sz w:val="22"/>
          <w:szCs w:val="22"/>
          <w:lang w:eastAsia="en-US"/>
        </w:rPr>
        <w:t xml:space="preserve">Si el empate persiste, se seguirá en el siguiente orden: </w:t>
      </w:r>
      <w:r w:rsidRPr="003A11A3">
        <w:rPr>
          <w:rFonts w:ascii="Arial" w:eastAsia="Arial" w:hAnsi="Arial" w:cs="Arial"/>
          <w:b/>
          <w:position w:val="-1"/>
          <w:sz w:val="22"/>
          <w:szCs w:val="22"/>
          <w:lang w:eastAsia="en-US"/>
        </w:rPr>
        <w:t>Participación de beneficiarios/as, Coherencia, Experiencia y Complementariedad</w:t>
      </w:r>
      <w:r w:rsidRPr="003A11A3">
        <w:rPr>
          <w:rFonts w:ascii="Arial" w:eastAsia="Arial" w:hAnsi="Arial" w:cs="Arial"/>
          <w:position w:val="-1"/>
          <w:sz w:val="22"/>
          <w:szCs w:val="22"/>
          <w:lang w:eastAsia="en-US"/>
        </w:rPr>
        <w:t>. Si el empate persiste en los cinco (5) criterios de evaluación, la decisión de financiamiento para la Modalidad Colectiva recaerá en la Dirección Regional de SENADIS respectiva.</w:t>
      </w:r>
      <w:bookmarkEnd w:id="507"/>
      <w:bookmarkEnd w:id="508"/>
      <w:r w:rsidRPr="003A11A3">
        <w:rPr>
          <w:rFonts w:ascii="Arial" w:eastAsia="Arial" w:hAnsi="Arial" w:cs="Arial"/>
          <w:position w:val="-1"/>
          <w:sz w:val="22"/>
          <w:szCs w:val="22"/>
          <w:lang w:eastAsia="en-US"/>
        </w:rPr>
        <w:t xml:space="preserve"> </w:t>
      </w:r>
    </w:p>
    <w:p w14:paraId="38C6753C"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509" w:name="_Toc97713301"/>
      <w:bookmarkStart w:id="510" w:name="_Toc104821752"/>
      <w:r w:rsidRPr="003A11A3">
        <w:rPr>
          <w:rFonts w:ascii="Arial" w:eastAsia="Arial" w:hAnsi="Arial" w:cs="Arial"/>
          <w:position w:val="-1"/>
          <w:sz w:val="22"/>
          <w:szCs w:val="22"/>
          <w:lang w:eastAsia="en-US"/>
        </w:rPr>
        <w:t>En caso de que el empate en los cinco (5) criterios surja durante la determinación de proyectos a financiar con el saldo nacional, será la Dirección Nacional de SENADIS quien tome la decisión de financiamiento.</w:t>
      </w:r>
      <w:bookmarkEnd w:id="509"/>
      <w:bookmarkEnd w:id="510"/>
    </w:p>
    <w:p w14:paraId="308C4681"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p>
    <w:p w14:paraId="10799630" w14:textId="77777777" w:rsidR="003A11A3" w:rsidRPr="003A11A3" w:rsidRDefault="003A11A3"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511" w:name="_Toc97713302"/>
      <w:bookmarkStart w:id="512" w:name="_Toc104821753"/>
      <w:r w:rsidRPr="003A11A3">
        <w:rPr>
          <w:rFonts w:ascii="Arial" w:eastAsia="Arial" w:hAnsi="Arial" w:cs="Arial"/>
          <w:caps/>
          <w:spacing w:val="15"/>
          <w:sz w:val="22"/>
          <w:szCs w:val="22"/>
          <w:lang w:eastAsia="es-ES"/>
        </w:rPr>
        <w:t>8.2. Adjudicación de lista de espera</w:t>
      </w:r>
      <w:bookmarkEnd w:id="511"/>
      <w:bookmarkEnd w:id="512"/>
    </w:p>
    <w:p w14:paraId="23836251"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513" w:name="_Toc97713303"/>
      <w:bookmarkStart w:id="514" w:name="_Toc104821754"/>
      <w:r w:rsidRPr="003A11A3">
        <w:rPr>
          <w:rFonts w:ascii="Arial" w:eastAsia="Arial" w:hAnsi="Arial" w:cs="Arial"/>
          <w:position w:val="-1"/>
          <w:sz w:val="22"/>
          <w:szCs w:val="22"/>
          <w:lang w:eastAsia="en-US"/>
        </w:rPr>
        <w:t>En caso de que alguna entidad proponente que haya sido adjudicado desista de la firma del Convenio de Transferencia de Recursos, se procederá a adjudicar proyectos de la lista de espera para la Modalidad Colectiva.</w:t>
      </w:r>
      <w:bookmarkEnd w:id="513"/>
      <w:bookmarkEnd w:id="514"/>
    </w:p>
    <w:p w14:paraId="025F7DB8"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515" w:name="_Toc97713304"/>
      <w:bookmarkStart w:id="516" w:name="_Toc104821755"/>
      <w:r w:rsidRPr="003A11A3">
        <w:rPr>
          <w:rFonts w:ascii="Arial" w:eastAsia="Arial" w:hAnsi="Arial" w:cs="Arial"/>
          <w:position w:val="-1"/>
          <w:sz w:val="22"/>
          <w:szCs w:val="22"/>
          <w:lang w:eastAsia="en-US"/>
        </w:rPr>
        <w:t>Los recursos de la lista de espera nacional se reasignarán en los siguientes casos:</w:t>
      </w:r>
      <w:bookmarkEnd w:id="515"/>
      <w:bookmarkEnd w:id="516"/>
      <w:r w:rsidRPr="003A11A3">
        <w:rPr>
          <w:rFonts w:ascii="Arial" w:eastAsia="Arial" w:hAnsi="Arial" w:cs="Arial"/>
          <w:position w:val="-1"/>
          <w:sz w:val="22"/>
          <w:szCs w:val="22"/>
          <w:lang w:eastAsia="en-US"/>
        </w:rPr>
        <w:t xml:space="preserve"> </w:t>
      </w:r>
    </w:p>
    <w:p w14:paraId="2466A97A" w14:textId="77777777" w:rsidR="003A11A3" w:rsidRPr="003A11A3" w:rsidRDefault="003A11A3" w:rsidP="00134F6B">
      <w:pPr>
        <w:numPr>
          <w:ilvl w:val="0"/>
          <w:numId w:val="34"/>
        </w:numPr>
        <w:suppressAutoHyphens/>
        <w:spacing w:after="120" w:line="276" w:lineRule="auto"/>
        <w:ind w:leftChars="128" w:left="591" w:hangingChars="129" w:hanging="284"/>
        <w:jc w:val="both"/>
        <w:textDirection w:val="btLr"/>
        <w:textAlignment w:val="top"/>
        <w:outlineLvl w:val="0"/>
        <w:rPr>
          <w:rFonts w:ascii="Arial" w:eastAsia="Arial" w:hAnsi="Arial" w:cs="Arial"/>
          <w:position w:val="-1"/>
          <w:sz w:val="22"/>
          <w:szCs w:val="22"/>
          <w:lang w:eastAsia="en-US"/>
        </w:rPr>
      </w:pPr>
      <w:bookmarkStart w:id="517" w:name="_Toc97713305"/>
      <w:bookmarkStart w:id="518" w:name="_Toc104821756"/>
      <w:r w:rsidRPr="003A11A3">
        <w:rPr>
          <w:rFonts w:ascii="Arial" w:eastAsia="Arial" w:hAnsi="Arial" w:cs="Arial"/>
          <w:position w:val="-1"/>
          <w:sz w:val="22"/>
          <w:szCs w:val="22"/>
          <w:lang w:eastAsia="en-US"/>
        </w:rPr>
        <w:t>Que alguna entidad adjudicataria renuncie de forma voluntaria al financiamiento de su proyecto.</w:t>
      </w:r>
      <w:bookmarkEnd w:id="517"/>
      <w:bookmarkEnd w:id="518"/>
    </w:p>
    <w:p w14:paraId="1180788E" w14:textId="77777777" w:rsidR="003A11A3" w:rsidRPr="003A11A3" w:rsidRDefault="003A11A3" w:rsidP="00134F6B">
      <w:pPr>
        <w:numPr>
          <w:ilvl w:val="0"/>
          <w:numId w:val="34"/>
        </w:numPr>
        <w:suppressAutoHyphens/>
        <w:spacing w:after="120" w:line="276" w:lineRule="auto"/>
        <w:ind w:leftChars="128" w:left="591" w:hangingChars="129" w:hanging="284"/>
        <w:jc w:val="both"/>
        <w:textDirection w:val="btLr"/>
        <w:textAlignment w:val="top"/>
        <w:outlineLvl w:val="0"/>
        <w:rPr>
          <w:rFonts w:ascii="Arial" w:eastAsia="Arial" w:hAnsi="Arial" w:cs="Arial"/>
          <w:position w:val="-1"/>
          <w:sz w:val="22"/>
          <w:szCs w:val="22"/>
          <w:lang w:eastAsia="en-US"/>
        </w:rPr>
      </w:pPr>
      <w:bookmarkStart w:id="519" w:name="_Toc97713306"/>
      <w:bookmarkStart w:id="520" w:name="_Toc104821757"/>
      <w:r w:rsidRPr="003A11A3">
        <w:rPr>
          <w:rFonts w:ascii="Arial" w:eastAsia="Arial" w:hAnsi="Arial" w:cs="Arial"/>
          <w:position w:val="-1"/>
          <w:sz w:val="22"/>
          <w:szCs w:val="22"/>
          <w:lang w:eastAsia="en-US"/>
        </w:rPr>
        <w:t>Que alguna entidad adjudicataria no entregue a SENADIS el convenio firmado dentro del plazo establecido.</w:t>
      </w:r>
      <w:bookmarkEnd w:id="519"/>
      <w:bookmarkEnd w:id="520"/>
    </w:p>
    <w:p w14:paraId="089D91CB" w14:textId="77777777" w:rsidR="003A11A3" w:rsidRPr="003A11A3" w:rsidRDefault="003A11A3" w:rsidP="00134F6B">
      <w:pPr>
        <w:numPr>
          <w:ilvl w:val="0"/>
          <w:numId w:val="34"/>
        </w:numPr>
        <w:suppressAutoHyphens/>
        <w:spacing w:after="120" w:line="276" w:lineRule="auto"/>
        <w:ind w:leftChars="128" w:left="591" w:hangingChars="129" w:hanging="284"/>
        <w:jc w:val="both"/>
        <w:textDirection w:val="btLr"/>
        <w:textAlignment w:val="top"/>
        <w:outlineLvl w:val="0"/>
        <w:rPr>
          <w:rFonts w:ascii="Arial" w:eastAsia="Arial" w:hAnsi="Arial" w:cs="Arial"/>
          <w:position w:val="-1"/>
          <w:sz w:val="22"/>
          <w:szCs w:val="22"/>
          <w:lang w:eastAsia="en-US"/>
        </w:rPr>
      </w:pPr>
      <w:bookmarkStart w:id="521" w:name="_Toc97713307"/>
      <w:bookmarkStart w:id="522" w:name="_Toc104821758"/>
      <w:r w:rsidRPr="003A11A3">
        <w:rPr>
          <w:rFonts w:ascii="Arial" w:eastAsia="Arial" w:hAnsi="Arial" w:cs="Arial"/>
          <w:position w:val="-1"/>
          <w:sz w:val="22"/>
          <w:szCs w:val="22"/>
          <w:lang w:eastAsia="en-US"/>
        </w:rPr>
        <w:t xml:space="preserve">Que alguna entidad adjudicataria no haga entrega del instrumento de garantía señalado en el </w:t>
      </w:r>
      <w:r w:rsidRPr="003A11A3">
        <w:rPr>
          <w:rFonts w:ascii="Arial" w:eastAsia="Arial" w:hAnsi="Arial" w:cs="Arial"/>
          <w:b/>
          <w:bCs/>
          <w:position w:val="-1"/>
          <w:sz w:val="22"/>
          <w:szCs w:val="22"/>
          <w:lang w:eastAsia="en-US"/>
        </w:rPr>
        <w:t>apartado 9.1 Instrumento de Garantía</w:t>
      </w:r>
      <w:r w:rsidRPr="003A11A3">
        <w:rPr>
          <w:rFonts w:ascii="Arial" w:eastAsia="Arial" w:hAnsi="Arial" w:cs="Arial"/>
          <w:position w:val="-1"/>
          <w:sz w:val="22"/>
          <w:szCs w:val="22"/>
          <w:lang w:eastAsia="en-US"/>
        </w:rPr>
        <w:t>, de las presentes Bases, dentro del plazo establecido.</w:t>
      </w:r>
      <w:bookmarkEnd w:id="521"/>
      <w:bookmarkEnd w:id="522"/>
    </w:p>
    <w:p w14:paraId="1FEEC0AF"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523" w:name="_Toc97713308"/>
      <w:bookmarkStart w:id="524" w:name="_Toc104821759"/>
      <w:r w:rsidRPr="003A11A3">
        <w:rPr>
          <w:rFonts w:ascii="Arial" w:eastAsia="Arial" w:hAnsi="Arial" w:cs="Arial"/>
          <w:position w:val="-1"/>
          <w:sz w:val="22"/>
          <w:szCs w:val="22"/>
          <w:lang w:eastAsia="en-US"/>
        </w:rPr>
        <w:t>En cualquiera de estos casos se tendrá por desistido el proyecto adjudicado, emitiéndose una Resolución Exenta que así lo declare.</w:t>
      </w:r>
      <w:bookmarkEnd w:id="523"/>
      <w:bookmarkEnd w:id="524"/>
    </w:p>
    <w:p w14:paraId="2562CC4C"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525" w:name="_Toc97713309"/>
      <w:bookmarkStart w:id="526" w:name="_Toc104821760"/>
      <w:r w:rsidRPr="003A11A3">
        <w:rPr>
          <w:rFonts w:ascii="Arial" w:eastAsia="Arial" w:hAnsi="Arial" w:cs="Arial"/>
          <w:position w:val="-1"/>
          <w:sz w:val="22"/>
          <w:szCs w:val="22"/>
          <w:lang w:eastAsia="en-US"/>
        </w:rPr>
        <w:lastRenderedPageBreak/>
        <w:t>La adjudicación de la lista de espera nacional de la Modalidad Colectiva se realizará de la siguiente forma:</w:t>
      </w:r>
      <w:bookmarkEnd w:id="525"/>
      <w:bookmarkEnd w:id="526"/>
    </w:p>
    <w:p w14:paraId="5A444777" w14:textId="77777777" w:rsidR="003A11A3" w:rsidRPr="003A11A3" w:rsidRDefault="003A11A3" w:rsidP="00134F6B">
      <w:pPr>
        <w:numPr>
          <w:ilvl w:val="0"/>
          <w:numId w:val="22"/>
        </w:numPr>
        <w:pBdr>
          <w:top w:val="nil"/>
          <w:left w:val="nil"/>
          <w:bottom w:val="nil"/>
          <w:right w:val="nil"/>
          <w:between w:val="nil"/>
        </w:pBdr>
        <w:suppressAutoHyphens/>
        <w:spacing w:after="120" w:line="276" w:lineRule="auto"/>
        <w:ind w:leftChars="128" w:left="591" w:hangingChars="129" w:hanging="284"/>
        <w:jc w:val="both"/>
        <w:textDirection w:val="btLr"/>
        <w:textAlignment w:val="top"/>
        <w:outlineLvl w:val="0"/>
        <w:rPr>
          <w:rFonts w:ascii="Arial" w:eastAsia="Arial" w:hAnsi="Arial" w:cs="Arial"/>
          <w:position w:val="-1"/>
          <w:sz w:val="22"/>
          <w:szCs w:val="22"/>
          <w:lang w:eastAsia="en-US"/>
        </w:rPr>
      </w:pPr>
      <w:bookmarkStart w:id="527" w:name="_Toc97713310"/>
      <w:bookmarkStart w:id="528" w:name="_Toc104821761"/>
      <w:r w:rsidRPr="003A11A3">
        <w:rPr>
          <w:rFonts w:ascii="Arial" w:eastAsia="Arial" w:hAnsi="Arial" w:cs="Arial"/>
          <w:color w:val="000000"/>
          <w:position w:val="-1"/>
          <w:sz w:val="22"/>
          <w:szCs w:val="22"/>
          <w:lang w:eastAsia="en-US"/>
        </w:rPr>
        <w:t>Los proyectos que no fueron adjudicados en primera instancia pasarán a conformar la lista de espera nacional, ordenados de mayor a menor puntaje, sin importar la región de postulación.</w:t>
      </w:r>
      <w:bookmarkEnd w:id="527"/>
      <w:bookmarkEnd w:id="528"/>
    </w:p>
    <w:p w14:paraId="0876817E" w14:textId="77777777" w:rsidR="003A11A3" w:rsidRPr="003A11A3" w:rsidRDefault="003A11A3" w:rsidP="00134F6B">
      <w:pPr>
        <w:numPr>
          <w:ilvl w:val="0"/>
          <w:numId w:val="22"/>
        </w:numPr>
        <w:pBdr>
          <w:top w:val="nil"/>
          <w:left w:val="nil"/>
          <w:bottom w:val="nil"/>
          <w:right w:val="nil"/>
          <w:between w:val="nil"/>
        </w:pBdr>
        <w:suppressAutoHyphens/>
        <w:spacing w:after="120" w:line="276" w:lineRule="auto"/>
        <w:ind w:leftChars="128" w:left="591" w:hangingChars="129" w:hanging="284"/>
        <w:jc w:val="both"/>
        <w:textDirection w:val="btLr"/>
        <w:textAlignment w:val="top"/>
        <w:outlineLvl w:val="0"/>
        <w:rPr>
          <w:rFonts w:ascii="Arial" w:eastAsia="Arial" w:hAnsi="Arial" w:cs="Arial"/>
          <w:position w:val="-1"/>
          <w:sz w:val="22"/>
          <w:szCs w:val="22"/>
          <w:lang w:eastAsia="en-US"/>
        </w:rPr>
      </w:pPr>
      <w:bookmarkStart w:id="529" w:name="_Toc97713311"/>
      <w:bookmarkStart w:id="530" w:name="_Toc104821762"/>
      <w:r w:rsidRPr="003A11A3">
        <w:rPr>
          <w:rFonts w:ascii="Arial" w:eastAsia="Arial" w:hAnsi="Arial" w:cs="Arial"/>
          <w:color w:val="000000"/>
          <w:position w:val="-1"/>
          <w:sz w:val="22"/>
          <w:szCs w:val="22"/>
          <w:lang w:eastAsia="en-US"/>
        </w:rPr>
        <w:t>El presupuesto por adjudicar en la lista de espera de la Modalidad Colectiva estará conformado por:</w:t>
      </w:r>
      <w:bookmarkEnd w:id="529"/>
      <w:bookmarkEnd w:id="530"/>
    </w:p>
    <w:p w14:paraId="45526968" w14:textId="77777777" w:rsidR="003A11A3" w:rsidRPr="003A11A3" w:rsidRDefault="003A11A3" w:rsidP="00134F6B">
      <w:pPr>
        <w:numPr>
          <w:ilvl w:val="1"/>
          <w:numId w:val="25"/>
        </w:numPr>
        <w:suppressAutoHyphens/>
        <w:spacing w:after="120" w:line="276" w:lineRule="auto"/>
        <w:ind w:leftChars="386" w:left="1208" w:hangingChars="128" w:hanging="282"/>
        <w:jc w:val="both"/>
        <w:textDirection w:val="btLr"/>
        <w:textAlignment w:val="top"/>
        <w:outlineLvl w:val="0"/>
        <w:rPr>
          <w:rFonts w:ascii="Arial" w:eastAsia="Arial" w:hAnsi="Arial" w:cs="Arial"/>
          <w:position w:val="-1"/>
          <w:sz w:val="22"/>
          <w:szCs w:val="22"/>
          <w:lang w:eastAsia="en-US"/>
        </w:rPr>
      </w:pPr>
      <w:bookmarkStart w:id="531" w:name="_Toc97713312"/>
      <w:bookmarkStart w:id="532" w:name="_Toc104821763"/>
      <w:r w:rsidRPr="003A11A3">
        <w:rPr>
          <w:rFonts w:ascii="Arial" w:eastAsia="Arial" w:hAnsi="Arial" w:cs="Arial"/>
          <w:position w:val="-1"/>
          <w:sz w:val="22"/>
          <w:szCs w:val="22"/>
          <w:lang w:eastAsia="en-US"/>
        </w:rPr>
        <w:t>Los recursos que no fueron adjudicados en cada región en la etapa de adjudicación de la Modalidad Colectiva.</w:t>
      </w:r>
      <w:bookmarkEnd w:id="531"/>
      <w:bookmarkEnd w:id="532"/>
    </w:p>
    <w:p w14:paraId="05A2A230" w14:textId="77777777" w:rsidR="003A11A3" w:rsidRPr="003A11A3" w:rsidRDefault="003A11A3" w:rsidP="00134F6B">
      <w:pPr>
        <w:numPr>
          <w:ilvl w:val="1"/>
          <w:numId w:val="25"/>
        </w:numPr>
        <w:suppressAutoHyphens/>
        <w:spacing w:after="120" w:line="276" w:lineRule="auto"/>
        <w:ind w:leftChars="386" w:left="1208" w:hangingChars="128" w:hanging="282"/>
        <w:jc w:val="both"/>
        <w:textDirection w:val="btLr"/>
        <w:textAlignment w:val="top"/>
        <w:outlineLvl w:val="0"/>
        <w:rPr>
          <w:rFonts w:ascii="Arial" w:eastAsia="Arial" w:hAnsi="Arial" w:cs="Arial"/>
          <w:position w:val="-1"/>
          <w:sz w:val="22"/>
          <w:szCs w:val="22"/>
          <w:lang w:eastAsia="en-US"/>
        </w:rPr>
      </w:pPr>
      <w:bookmarkStart w:id="533" w:name="_Toc97713313"/>
      <w:bookmarkStart w:id="534" w:name="_Toc104821764"/>
      <w:r w:rsidRPr="003A11A3">
        <w:rPr>
          <w:rFonts w:ascii="Arial" w:eastAsia="Arial" w:hAnsi="Arial" w:cs="Arial"/>
          <w:position w:val="-1"/>
          <w:sz w:val="22"/>
          <w:szCs w:val="22"/>
          <w:lang w:eastAsia="en-US"/>
        </w:rPr>
        <w:t xml:space="preserve">Los recursos no adjudicados en la Modalidad Individual y en la Modalidad Capacitación de la </w:t>
      </w:r>
      <w:bookmarkEnd w:id="533"/>
      <w:r w:rsidRPr="003A11A3">
        <w:rPr>
          <w:rFonts w:ascii="Arial" w:eastAsia="Arial" w:hAnsi="Arial" w:cs="Arial"/>
          <w:position w:val="-1"/>
          <w:sz w:val="22"/>
          <w:szCs w:val="22"/>
          <w:lang w:eastAsia="en-US"/>
        </w:rPr>
        <w:t>presente Convocatoria.</w:t>
      </w:r>
      <w:bookmarkEnd w:id="534"/>
    </w:p>
    <w:p w14:paraId="4B34B206" w14:textId="77777777" w:rsidR="003A11A3" w:rsidRPr="003A11A3" w:rsidRDefault="003A11A3" w:rsidP="00134F6B">
      <w:pPr>
        <w:numPr>
          <w:ilvl w:val="1"/>
          <w:numId w:val="25"/>
        </w:numPr>
        <w:suppressAutoHyphens/>
        <w:spacing w:after="120" w:line="276" w:lineRule="auto"/>
        <w:ind w:leftChars="386" w:left="1208" w:hangingChars="128" w:hanging="282"/>
        <w:jc w:val="both"/>
        <w:textDirection w:val="btLr"/>
        <w:textAlignment w:val="top"/>
        <w:outlineLvl w:val="0"/>
        <w:rPr>
          <w:rFonts w:ascii="Arial" w:eastAsia="Arial" w:hAnsi="Arial" w:cs="Arial"/>
          <w:position w:val="-1"/>
          <w:sz w:val="22"/>
          <w:szCs w:val="22"/>
          <w:lang w:eastAsia="en-US"/>
        </w:rPr>
      </w:pPr>
      <w:bookmarkStart w:id="535" w:name="_Toc97713314"/>
      <w:bookmarkStart w:id="536" w:name="_Toc104821765"/>
      <w:r w:rsidRPr="003A11A3">
        <w:rPr>
          <w:rFonts w:ascii="Arial" w:eastAsia="Arial" w:hAnsi="Arial" w:cs="Arial"/>
          <w:position w:val="-1"/>
          <w:sz w:val="22"/>
          <w:szCs w:val="22"/>
          <w:lang w:eastAsia="en-US"/>
        </w:rPr>
        <w:t>Los recursos no adjudicados en la Convocatoria de la Estrategia de Desarrollo Local Inclusivo, EDLI 2022, correspondientes a la línea programática de Servicios de Apoyo.</w:t>
      </w:r>
      <w:bookmarkEnd w:id="535"/>
      <w:bookmarkEnd w:id="536"/>
      <w:r w:rsidRPr="003A11A3">
        <w:rPr>
          <w:rFonts w:ascii="Arial" w:eastAsia="Arial" w:hAnsi="Arial" w:cs="Arial"/>
          <w:position w:val="-1"/>
          <w:sz w:val="22"/>
          <w:szCs w:val="22"/>
          <w:lang w:eastAsia="en-US"/>
        </w:rPr>
        <w:t xml:space="preserve"> </w:t>
      </w:r>
    </w:p>
    <w:p w14:paraId="3F9E7EED" w14:textId="77777777" w:rsidR="003A11A3" w:rsidRPr="003A11A3" w:rsidRDefault="003A11A3" w:rsidP="00134F6B">
      <w:pPr>
        <w:numPr>
          <w:ilvl w:val="0"/>
          <w:numId w:val="22"/>
        </w:numPr>
        <w:pBdr>
          <w:top w:val="nil"/>
          <w:left w:val="nil"/>
          <w:bottom w:val="nil"/>
          <w:right w:val="nil"/>
          <w:between w:val="nil"/>
        </w:pBdr>
        <w:suppressAutoHyphens/>
        <w:spacing w:after="120" w:line="276" w:lineRule="auto"/>
        <w:ind w:leftChars="128" w:left="591" w:hangingChars="129" w:hanging="284"/>
        <w:jc w:val="both"/>
        <w:textDirection w:val="btLr"/>
        <w:textAlignment w:val="top"/>
        <w:outlineLvl w:val="0"/>
        <w:rPr>
          <w:rFonts w:ascii="Arial" w:eastAsia="Arial" w:hAnsi="Arial" w:cs="Arial"/>
          <w:position w:val="-1"/>
          <w:sz w:val="22"/>
          <w:szCs w:val="22"/>
          <w:lang w:eastAsia="en-US"/>
        </w:rPr>
      </w:pPr>
      <w:bookmarkStart w:id="537" w:name="_Toc97713315"/>
      <w:bookmarkStart w:id="538" w:name="_Toc104821766"/>
      <w:r w:rsidRPr="003A11A3">
        <w:rPr>
          <w:rFonts w:ascii="Arial" w:eastAsia="Arial" w:hAnsi="Arial" w:cs="Arial"/>
          <w:color w:val="000000"/>
          <w:position w:val="-1"/>
          <w:sz w:val="22"/>
          <w:szCs w:val="22"/>
          <w:lang w:eastAsia="en-US"/>
        </w:rPr>
        <w:t>En caso de existir recursos disponibles, se adjudicarán los proyectos de la lista de espera nacional (de mayor a menor puntaje), hasta alcanzar el monto total disponible.</w:t>
      </w:r>
      <w:bookmarkEnd w:id="537"/>
      <w:bookmarkEnd w:id="538"/>
    </w:p>
    <w:p w14:paraId="3E780F68" w14:textId="77777777" w:rsidR="003A11A3" w:rsidRPr="003A11A3" w:rsidRDefault="003A11A3" w:rsidP="00134F6B">
      <w:pPr>
        <w:numPr>
          <w:ilvl w:val="0"/>
          <w:numId w:val="22"/>
        </w:numPr>
        <w:pBdr>
          <w:top w:val="nil"/>
          <w:left w:val="nil"/>
          <w:bottom w:val="nil"/>
          <w:right w:val="nil"/>
          <w:between w:val="nil"/>
        </w:pBdr>
        <w:suppressAutoHyphens/>
        <w:spacing w:after="120" w:line="276" w:lineRule="auto"/>
        <w:ind w:leftChars="128" w:left="591" w:hangingChars="129" w:hanging="284"/>
        <w:jc w:val="both"/>
        <w:textDirection w:val="btLr"/>
        <w:textAlignment w:val="top"/>
        <w:outlineLvl w:val="0"/>
        <w:rPr>
          <w:rFonts w:ascii="Arial" w:eastAsia="Arial" w:hAnsi="Arial" w:cs="Arial"/>
          <w:position w:val="-1"/>
          <w:sz w:val="22"/>
          <w:szCs w:val="22"/>
          <w:lang w:eastAsia="en-US"/>
        </w:rPr>
      </w:pPr>
      <w:bookmarkStart w:id="539" w:name="_Toc97713316"/>
      <w:bookmarkStart w:id="540" w:name="_Toc104821767"/>
      <w:r w:rsidRPr="003A11A3">
        <w:rPr>
          <w:rFonts w:ascii="Arial" w:eastAsia="Arial" w:hAnsi="Arial" w:cs="Arial"/>
          <w:color w:val="000000"/>
          <w:position w:val="-1"/>
          <w:sz w:val="22"/>
          <w:szCs w:val="22"/>
          <w:lang w:eastAsia="en-US"/>
        </w:rPr>
        <w:t>En caso de existir saldos disponibles luego del proceso de adjudicación de lista de espera nacional, SENADIS se reserva el derecho de realizar convenios de transferencia directa con instituciones que trabajen en el ámbito de la discapacidad y la dependencia, tal como lo establece el programa de Tránsito a la Vida Independiente.</w:t>
      </w:r>
      <w:bookmarkEnd w:id="539"/>
      <w:bookmarkEnd w:id="540"/>
    </w:p>
    <w:p w14:paraId="1EF3E34C" w14:textId="18A6DF73"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b/>
          <w:position w:val="-1"/>
          <w:sz w:val="22"/>
          <w:szCs w:val="22"/>
          <w:lang w:eastAsia="en-US"/>
        </w:rPr>
      </w:pPr>
      <w:bookmarkStart w:id="541" w:name="_Toc97713317"/>
      <w:bookmarkStart w:id="542" w:name="_Toc104821768"/>
      <w:r w:rsidRPr="009E0212">
        <w:rPr>
          <w:rFonts w:ascii="Arial" w:eastAsia="Arial" w:hAnsi="Arial" w:cs="Arial"/>
          <w:position w:val="-1"/>
          <w:sz w:val="22"/>
          <w:szCs w:val="22"/>
          <w:lang w:eastAsia="en-US"/>
        </w:rPr>
        <w:t xml:space="preserve">Los proyectos de la lista de espera que resulten financiados serán notificados a través de la publicación de una Resolución Exenta el </w:t>
      </w:r>
      <w:r w:rsidR="001E6446">
        <w:rPr>
          <w:rFonts w:ascii="Arial" w:eastAsia="Arial" w:hAnsi="Arial" w:cs="Arial"/>
          <w:b/>
          <w:position w:val="-1"/>
          <w:sz w:val="22"/>
          <w:szCs w:val="22"/>
          <w:lang w:eastAsia="en-US"/>
        </w:rPr>
        <w:t>miércoles 12 de octubre de 2022</w:t>
      </w:r>
      <w:r w:rsidRPr="009E0212">
        <w:rPr>
          <w:rFonts w:ascii="Arial" w:eastAsia="Arial" w:hAnsi="Arial" w:cs="Arial"/>
          <w:b/>
          <w:position w:val="-1"/>
          <w:sz w:val="22"/>
          <w:szCs w:val="22"/>
          <w:lang w:eastAsia="en-US"/>
        </w:rPr>
        <w:t>.</w:t>
      </w:r>
      <w:bookmarkEnd w:id="541"/>
      <w:bookmarkEnd w:id="542"/>
    </w:p>
    <w:p w14:paraId="0D639E46"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543" w:name="_heading=h.sfs6opc5ev40" w:colFirst="0" w:colLast="0"/>
      <w:bookmarkStart w:id="544" w:name="_Toc97713318"/>
      <w:bookmarkStart w:id="545" w:name="_Toc104821769"/>
      <w:bookmarkEnd w:id="543"/>
      <w:r w:rsidRPr="003A11A3">
        <w:rPr>
          <w:rFonts w:ascii="Arial" w:eastAsia="Arial" w:hAnsi="Arial" w:cs="Arial"/>
          <w:position w:val="-1"/>
          <w:sz w:val="22"/>
          <w:szCs w:val="22"/>
          <w:lang w:eastAsia="en-US"/>
        </w:rPr>
        <w:t>Además, se les informará vía correo electrónico por la Dirección Regional correspondiente, detallando el inicio de la etapa y los plazos asociados al proceso de suscripción de convenios.</w:t>
      </w:r>
      <w:bookmarkEnd w:id="544"/>
      <w:bookmarkEnd w:id="545"/>
    </w:p>
    <w:p w14:paraId="41BB97BB"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p>
    <w:p w14:paraId="54B8B288" w14:textId="77777777" w:rsidR="003A11A3" w:rsidRPr="003A11A3" w:rsidRDefault="003A11A3" w:rsidP="00134F6B">
      <w:pPr>
        <w:pBdr>
          <w:top w:val="single" w:sz="24" w:space="0" w:color="4F81BD"/>
          <w:left w:val="single" w:sz="24" w:space="0" w:color="4F81BD"/>
          <w:bottom w:val="single" w:sz="24" w:space="0" w:color="4F81BD"/>
          <w:right w:val="single" w:sz="24" w:space="0" w:color="4F81BD"/>
        </w:pBdr>
        <w:shd w:val="clear" w:color="auto" w:fill="4F81BD"/>
        <w:spacing w:before="100" w:after="240" w:line="276" w:lineRule="auto"/>
        <w:outlineLvl w:val="0"/>
        <w:rPr>
          <w:rFonts w:ascii="Arial" w:eastAsia="Arial" w:hAnsi="Arial" w:cs="Arial"/>
          <w:color w:val="FFFFFF"/>
          <w:position w:val="-1"/>
          <w:sz w:val="22"/>
          <w:szCs w:val="22"/>
          <w:lang w:eastAsia="en-US"/>
        </w:rPr>
      </w:pPr>
      <w:bookmarkStart w:id="546" w:name="_Toc97713319"/>
      <w:bookmarkStart w:id="547" w:name="_Toc104821770"/>
      <w:r w:rsidRPr="003A11A3">
        <w:rPr>
          <w:rFonts w:ascii="Arial" w:eastAsia="Arial" w:hAnsi="Arial" w:cs="Arial"/>
          <w:color w:val="FFFFFF"/>
          <w:position w:val="-1"/>
          <w:sz w:val="22"/>
          <w:szCs w:val="22"/>
          <w:lang w:eastAsia="en-US"/>
        </w:rPr>
        <w:t>9. SUSCRIPCIÓN DE CONVENIOS</w:t>
      </w:r>
      <w:bookmarkEnd w:id="546"/>
      <w:bookmarkEnd w:id="547"/>
    </w:p>
    <w:p w14:paraId="4CA5DDD4"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548" w:name="_Toc97713320"/>
      <w:bookmarkStart w:id="549" w:name="_Toc104821771"/>
      <w:r w:rsidRPr="003A11A3">
        <w:rPr>
          <w:rFonts w:ascii="Arial" w:eastAsia="Arial" w:hAnsi="Arial" w:cs="Arial"/>
          <w:position w:val="-1"/>
          <w:sz w:val="22"/>
          <w:szCs w:val="22"/>
          <w:lang w:eastAsia="en-US"/>
        </w:rPr>
        <w:t>SENADIS, a través de sus Direcciones Regionales, entregará los siguientes documentos a las entidades adjudicatarias:</w:t>
      </w:r>
      <w:bookmarkEnd w:id="548"/>
      <w:bookmarkEnd w:id="549"/>
    </w:p>
    <w:p w14:paraId="123BE05D" w14:textId="77777777" w:rsidR="003A11A3" w:rsidRPr="003A11A3" w:rsidRDefault="003A11A3" w:rsidP="00134F6B">
      <w:pPr>
        <w:numPr>
          <w:ilvl w:val="0"/>
          <w:numId w:val="26"/>
        </w:numPr>
        <w:suppressAutoHyphens/>
        <w:spacing w:after="120" w:line="276" w:lineRule="auto"/>
        <w:ind w:leftChars="128" w:left="591" w:hangingChars="129" w:hanging="284"/>
        <w:jc w:val="both"/>
        <w:textDirection w:val="btLr"/>
        <w:textAlignment w:val="top"/>
        <w:outlineLvl w:val="0"/>
        <w:rPr>
          <w:rFonts w:ascii="Arial" w:eastAsia="Arial" w:hAnsi="Arial" w:cs="Arial"/>
          <w:position w:val="-1"/>
          <w:sz w:val="22"/>
          <w:szCs w:val="22"/>
          <w:lang w:eastAsia="en-US"/>
        </w:rPr>
      </w:pPr>
      <w:r w:rsidRPr="003A11A3">
        <w:rPr>
          <w:rFonts w:ascii="Arial" w:eastAsia="Arial" w:hAnsi="Arial" w:cs="Arial"/>
          <w:position w:val="-1"/>
          <w:sz w:val="22"/>
          <w:szCs w:val="22"/>
          <w:lang w:eastAsia="en-US"/>
        </w:rPr>
        <w:t xml:space="preserve"> </w:t>
      </w:r>
      <w:bookmarkStart w:id="550" w:name="_Toc97713321"/>
      <w:bookmarkStart w:id="551" w:name="_Toc104821772"/>
      <w:r w:rsidRPr="003A11A3">
        <w:rPr>
          <w:rFonts w:ascii="Arial" w:eastAsia="Arial" w:hAnsi="Arial" w:cs="Arial"/>
          <w:position w:val="-1"/>
          <w:sz w:val="22"/>
          <w:szCs w:val="22"/>
          <w:lang w:eastAsia="en-US"/>
        </w:rPr>
        <w:t>Dos ejemplares del Convenio de Ejecución del Proyecto para su firma.</w:t>
      </w:r>
      <w:bookmarkEnd w:id="550"/>
      <w:bookmarkEnd w:id="551"/>
    </w:p>
    <w:p w14:paraId="1E1B1B2A" w14:textId="77777777" w:rsidR="003A11A3" w:rsidRPr="003A11A3" w:rsidRDefault="003A11A3" w:rsidP="00134F6B">
      <w:pPr>
        <w:numPr>
          <w:ilvl w:val="0"/>
          <w:numId w:val="26"/>
        </w:numPr>
        <w:suppressAutoHyphens/>
        <w:spacing w:after="120" w:line="276" w:lineRule="auto"/>
        <w:ind w:leftChars="128" w:left="591" w:hangingChars="129" w:hanging="284"/>
        <w:jc w:val="both"/>
        <w:textDirection w:val="btLr"/>
        <w:textAlignment w:val="top"/>
        <w:outlineLvl w:val="0"/>
        <w:rPr>
          <w:rFonts w:ascii="Arial" w:eastAsia="Arial" w:hAnsi="Arial" w:cs="Arial"/>
          <w:position w:val="-1"/>
          <w:sz w:val="22"/>
          <w:szCs w:val="22"/>
          <w:lang w:eastAsia="en-US"/>
        </w:rPr>
      </w:pPr>
      <w:bookmarkStart w:id="552" w:name="_Toc97713322"/>
      <w:bookmarkStart w:id="553" w:name="_Toc104821773"/>
      <w:r w:rsidRPr="003A11A3">
        <w:rPr>
          <w:rFonts w:ascii="Arial" w:eastAsia="Arial" w:hAnsi="Arial" w:cs="Arial"/>
          <w:position w:val="-1"/>
          <w:sz w:val="22"/>
          <w:szCs w:val="22"/>
          <w:lang w:eastAsia="en-US"/>
        </w:rPr>
        <w:t>Guía de Gestión Administrativa de SENADIS, aprobada por Resolución Exenta N°1937, de 2020, de SENADIS.</w:t>
      </w:r>
      <w:bookmarkEnd w:id="552"/>
      <w:bookmarkEnd w:id="553"/>
    </w:p>
    <w:p w14:paraId="10EDE9C3" w14:textId="77777777" w:rsidR="003A11A3" w:rsidRPr="003A11A3" w:rsidRDefault="003A11A3" w:rsidP="00134F6B">
      <w:pPr>
        <w:numPr>
          <w:ilvl w:val="0"/>
          <w:numId w:val="26"/>
        </w:numPr>
        <w:suppressAutoHyphens/>
        <w:spacing w:after="120" w:line="276" w:lineRule="auto"/>
        <w:ind w:leftChars="128" w:left="591" w:hangingChars="129" w:hanging="284"/>
        <w:jc w:val="both"/>
        <w:textDirection w:val="btLr"/>
        <w:textAlignment w:val="top"/>
        <w:outlineLvl w:val="0"/>
        <w:rPr>
          <w:rFonts w:ascii="Arial" w:eastAsia="Arial" w:hAnsi="Arial" w:cs="Arial"/>
          <w:position w:val="-1"/>
          <w:sz w:val="22"/>
          <w:szCs w:val="22"/>
          <w:lang w:eastAsia="en-US"/>
        </w:rPr>
      </w:pPr>
      <w:bookmarkStart w:id="554" w:name="_Toc97713323"/>
      <w:bookmarkStart w:id="555" w:name="_Toc104821774"/>
      <w:r w:rsidRPr="003A11A3">
        <w:rPr>
          <w:rFonts w:ascii="Arial" w:eastAsia="Arial" w:hAnsi="Arial" w:cs="Arial"/>
          <w:position w:val="-1"/>
          <w:sz w:val="22"/>
          <w:szCs w:val="22"/>
          <w:lang w:eastAsia="en-US"/>
        </w:rPr>
        <w:t>Orientaciones Técnicas del Programa Tránsito a la Vida Independiente, Año 2022.</w:t>
      </w:r>
      <w:bookmarkEnd w:id="554"/>
      <w:bookmarkEnd w:id="555"/>
    </w:p>
    <w:p w14:paraId="122D869B" w14:textId="77777777" w:rsidR="003A11A3" w:rsidRPr="003A11A3" w:rsidRDefault="003A11A3" w:rsidP="00134F6B">
      <w:pPr>
        <w:numPr>
          <w:ilvl w:val="0"/>
          <w:numId w:val="26"/>
        </w:numPr>
        <w:suppressAutoHyphens/>
        <w:spacing w:after="120" w:line="276" w:lineRule="auto"/>
        <w:ind w:leftChars="128" w:left="591" w:hangingChars="129" w:hanging="284"/>
        <w:jc w:val="both"/>
        <w:textDirection w:val="btLr"/>
        <w:textAlignment w:val="top"/>
        <w:outlineLvl w:val="0"/>
        <w:rPr>
          <w:rFonts w:ascii="Arial" w:eastAsia="Arial" w:hAnsi="Arial" w:cs="Arial"/>
          <w:position w:val="-1"/>
          <w:sz w:val="22"/>
          <w:szCs w:val="22"/>
          <w:lang w:eastAsia="en-US"/>
        </w:rPr>
      </w:pPr>
      <w:bookmarkStart w:id="556" w:name="_Toc97713324"/>
      <w:bookmarkStart w:id="557" w:name="_Toc104821775"/>
      <w:r w:rsidRPr="003A11A3">
        <w:rPr>
          <w:rFonts w:ascii="Arial" w:eastAsia="Arial" w:hAnsi="Arial" w:cs="Arial"/>
          <w:position w:val="-1"/>
          <w:sz w:val="22"/>
          <w:szCs w:val="22"/>
          <w:lang w:eastAsia="en-US"/>
        </w:rPr>
        <w:t>Manual de Rendición de Cuentas, aprobado por Resolución Exenta N°2684, de 2019, de SENADIS.</w:t>
      </w:r>
      <w:bookmarkEnd w:id="556"/>
      <w:bookmarkEnd w:id="557"/>
    </w:p>
    <w:p w14:paraId="77919497"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558" w:name="_Toc97713325"/>
      <w:bookmarkStart w:id="559" w:name="_Toc104821776"/>
      <w:r w:rsidRPr="003A11A3">
        <w:rPr>
          <w:rFonts w:ascii="Arial" w:eastAsia="Arial" w:hAnsi="Arial" w:cs="Arial"/>
          <w:position w:val="-1"/>
          <w:sz w:val="22"/>
          <w:szCs w:val="22"/>
          <w:lang w:eastAsia="en-US"/>
        </w:rPr>
        <w:t>Los ejemplares del Convenio de Transferencia de Recursos deberán ser firmados por el representante legal de la entidad adjudicataria.</w:t>
      </w:r>
      <w:bookmarkEnd w:id="558"/>
      <w:bookmarkEnd w:id="559"/>
    </w:p>
    <w:p w14:paraId="26FE4C1C" w14:textId="04ADEC21" w:rsidR="003A11A3" w:rsidRPr="009E0212"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560" w:name="_Toc104821777"/>
      <w:bookmarkStart w:id="561" w:name="_Hlk97887420"/>
      <w:r w:rsidRPr="009E0212">
        <w:rPr>
          <w:rFonts w:ascii="Arial" w:eastAsia="Arial" w:hAnsi="Arial" w:cs="Arial"/>
          <w:position w:val="-1"/>
          <w:sz w:val="22"/>
          <w:szCs w:val="22"/>
          <w:lang w:eastAsia="en-US"/>
        </w:rPr>
        <w:t>Los ejemplares del Convenio, más el instrumento de garantía, en caso de corresponder, deberán ser entregados</w:t>
      </w:r>
      <w:r w:rsidRPr="009E0212">
        <w:rPr>
          <w:rFonts w:ascii="Arial" w:eastAsia="Arial" w:hAnsi="Arial" w:cs="Arial"/>
          <w:b/>
          <w:position w:val="-1"/>
          <w:sz w:val="22"/>
          <w:szCs w:val="22"/>
          <w:lang w:eastAsia="en-US"/>
        </w:rPr>
        <w:t xml:space="preserve"> </w:t>
      </w:r>
      <w:r w:rsidRPr="009E0212">
        <w:rPr>
          <w:rFonts w:ascii="Arial" w:eastAsia="Arial" w:hAnsi="Arial" w:cs="Arial"/>
          <w:position w:val="-1"/>
          <w:sz w:val="22"/>
          <w:szCs w:val="22"/>
          <w:lang w:eastAsia="en-US"/>
        </w:rPr>
        <w:t>a las respectivas Direcciones Regionales (</w:t>
      </w:r>
      <w:r w:rsidRPr="009E0212">
        <w:rPr>
          <w:rFonts w:ascii="Arial" w:eastAsia="Arial" w:hAnsi="Arial" w:cs="Arial"/>
          <w:b/>
          <w:position w:val="-1"/>
          <w:sz w:val="22"/>
          <w:szCs w:val="22"/>
          <w:lang w:eastAsia="en-US"/>
        </w:rPr>
        <w:t>Anexo N°7: Direcciones Regionales de SENADIS</w:t>
      </w:r>
      <w:r w:rsidRPr="009E0212">
        <w:rPr>
          <w:rFonts w:ascii="Arial" w:eastAsia="Arial" w:hAnsi="Arial" w:cs="Arial"/>
          <w:position w:val="-1"/>
          <w:sz w:val="22"/>
          <w:szCs w:val="22"/>
          <w:lang w:eastAsia="en-US"/>
        </w:rPr>
        <w:t xml:space="preserve">) </w:t>
      </w:r>
      <w:r w:rsidRPr="009E0212">
        <w:rPr>
          <w:rFonts w:ascii="Arial" w:eastAsia="Arial" w:hAnsi="Arial" w:cs="Arial"/>
          <w:b/>
          <w:position w:val="-1"/>
          <w:sz w:val="22"/>
          <w:szCs w:val="22"/>
          <w:lang w:eastAsia="en-US"/>
        </w:rPr>
        <w:t xml:space="preserve">hasta las 12:00 horas del </w:t>
      </w:r>
      <w:r w:rsidR="006867B3">
        <w:rPr>
          <w:rFonts w:ascii="Arial" w:eastAsia="Arial" w:hAnsi="Arial" w:cs="Arial"/>
          <w:b/>
          <w:position w:val="-1"/>
          <w:sz w:val="22"/>
          <w:szCs w:val="22"/>
          <w:lang w:eastAsia="en-US"/>
        </w:rPr>
        <w:t>miércoles 14 de septiembre</w:t>
      </w:r>
      <w:r w:rsidR="001E6446">
        <w:rPr>
          <w:rFonts w:ascii="Arial" w:eastAsia="Arial" w:hAnsi="Arial" w:cs="Arial"/>
          <w:b/>
          <w:position w:val="-1"/>
          <w:sz w:val="22"/>
          <w:szCs w:val="22"/>
          <w:lang w:eastAsia="en-US"/>
        </w:rPr>
        <w:t xml:space="preserve"> del 2022</w:t>
      </w:r>
      <w:r w:rsidRPr="009E0212">
        <w:rPr>
          <w:rFonts w:ascii="Arial" w:eastAsia="Arial" w:hAnsi="Arial" w:cs="Arial"/>
          <w:position w:val="-1"/>
          <w:sz w:val="22"/>
          <w:szCs w:val="22"/>
          <w:lang w:eastAsia="en-US"/>
        </w:rPr>
        <w:t>.</w:t>
      </w:r>
      <w:bookmarkEnd w:id="560"/>
    </w:p>
    <w:p w14:paraId="04BA8D57" w14:textId="376B1CEB"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562" w:name="_Toc97713327"/>
      <w:bookmarkStart w:id="563" w:name="_Toc104821778"/>
      <w:bookmarkEnd w:id="561"/>
      <w:r w:rsidRPr="009E0212">
        <w:rPr>
          <w:rFonts w:ascii="Arial" w:eastAsia="Arial" w:hAnsi="Arial" w:cs="Arial"/>
          <w:position w:val="-1"/>
          <w:sz w:val="22"/>
          <w:szCs w:val="22"/>
          <w:lang w:eastAsia="en-US"/>
        </w:rPr>
        <w:lastRenderedPageBreak/>
        <w:t xml:space="preserve">La entrega podrá realizarse de manera personal o vía carta certificada, cuyo sello postal debe tener fecha de envío anterior o igual al </w:t>
      </w:r>
      <w:r w:rsidR="006867B3">
        <w:rPr>
          <w:rFonts w:ascii="Arial" w:eastAsia="Arial" w:hAnsi="Arial" w:cs="Arial"/>
          <w:b/>
          <w:position w:val="-1"/>
          <w:sz w:val="22"/>
          <w:szCs w:val="22"/>
          <w:lang w:eastAsia="en-US"/>
        </w:rPr>
        <w:t>miércoles 14 de septiembre</w:t>
      </w:r>
      <w:r w:rsidR="001E6446">
        <w:rPr>
          <w:rFonts w:ascii="Arial" w:eastAsia="Arial" w:hAnsi="Arial" w:cs="Arial"/>
          <w:b/>
          <w:position w:val="-1"/>
          <w:sz w:val="22"/>
          <w:szCs w:val="22"/>
          <w:lang w:eastAsia="en-US"/>
        </w:rPr>
        <w:t xml:space="preserve"> del 2022</w:t>
      </w:r>
      <w:r w:rsidRPr="009E0212">
        <w:rPr>
          <w:rFonts w:ascii="Arial" w:eastAsia="Arial" w:hAnsi="Arial" w:cs="Arial"/>
          <w:position w:val="-1"/>
          <w:sz w:val="22"/>
          <w:szCs w:val="22"/>
          <w:lang w:eastAsia="en-US"/>
        </w:rPr>
        <w:t>. Los documentos deberán ir en un sobre cerrado señalando en su exterior:</w:t>
      </w:r>
      <w:bookmarkEnd w:id="562"/>
      <w:bookmarkEnd w:id="563"/>
    </w:p>
    <w:p w14:paraId="03CCFACE"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564" w:name="_Toc97713328"/>
      <w:bookmarkStart w:id="565" w:name="_Toc104821779"/>
      <w:r w:rsidRPr="003A11A3">
        <w:rPr>
          <w:rFonts w:ascii="Arial" w:eastAsia="Arial" w:hAnsi="Arial" w:cs="Arial"/>
          <w:noProof/>
          <w:position w:val="-1"/>
          <w:sz w:val="22"/>
          <w:szCs w:val="22"/>
          <w:lang w:val="es-ES" w:eastAsia="es-ES"/>
        </w:rPr>
        <mc:AlternateContent>
          <mc:Choice Requires="wps">
            <w:drawing>
              <wp:anchor distT="0" distB="0" distL="114300" distR="114300" simplePos="0" relativeHeight="251661312" behindDoc="0" locked="0" layoutInCell="1" hidden="0" allowOverlap="1" wp14:anchorId="3F9FBEE1" wp14:editId="6E6A9E65">
                <wp:simplePos x="0" y="0"/>
                <wp:positionH relativeFrom="column">
                  <wp:posOffset>406400</wp:posOffset>
                </wp:positionH>
                <wp:positionV relativeFrom="paragraph">
                  <wp:posOffset>63500</wp:posOffset>
                </wp:positionV>
                <wp:extent cx="5343525" cy="589280"/>
                <wp:effectExtent l="0" t="0" r="0" b="0"/>
                <wp:wrapSquare wrapText="bothSides" distT="0" distB="0" distL="114300" distR="114300"/>
                <wp:docPr id="2" name="Rectángulo 2"/>
                <wp:cNvGraphicFramePr/>
                <a:graphic xmlns:a="http://schemas.openxmlformats.org/drawingml/2006/main">
                  <a:graphicData uri="http://schemas.microsoft.com/office/word/2010/wordprocessingShape">
                    <wps:wsp>
                      <wps:cNvSpPr/>
                      <wps:spPr>
                        <a:xfrm>
                          <a:off x="2688525" y="3499500"/>
                          <a:ext cx="5314950" cy="5610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AF67D78" w14:textId="77777777" w:rsidR="00E31433" w:rsidRPr="00E60ACB" w:rsidRDefault="00E31433" w:rsidP="003A11A3">
                            <w:pPr>
                              <w:spacing w:line="258" w:lineRule="auto"/>
                              <w:ind w:hanging="2"/>
                              <w:jc w:val="center"/>
                              <w:rPr>
                                <w:rFonts w:ascii="Arial" w:hAnsi="Arial" w:cs="Arial"/>
                                <w:sz w:val="22"/>
                                <w:szCs w:val="22"/>
                              </w:rPr>
                            </w:pPr>
                            <w:bookmarkStart w:id="566" w:name="_Toc97713329"/>
                            <w:r w:rsidRPr="00E60ACB">
                              <w:rPr>
                                <w:rFonts w:ascii="Arial" w:hAnsi="Arial" w:cs="Arial"/>
                                <w:b/>
                                <w:color w:val="000000"/>
                                <w:sz w:val="22"/>
                                <w:szCs w:val="22"/>
                              </w:rPr>
                              <w:t>Programa Tránsito a la Vida Independiente – Convocatoria Pública 2022</w:t>
                            </w:r>
                            <w:bookmarkEnd w:id="566"/>
                          </w:p>
                          <w:p w14:paraId="6D384865" w14:textId="77777777" w:rsidR="00E31433" w:rsidRPr="00E60ACB" w:rsidRDefault="00E31433" w:rsidP="003A11A3">
                            <w:pPr>
                              <w:spacing w:line="258" w:lineRule="auto"/>
                              <w:ind w:hanging="2"/>
                              <w:jc w:val="center"/>
                              <w:rPr>
                                <w:rFonts w:ascii="Arial" w:hAnsi="Arial" w:cs="Arial"/>
                                <w:sz w:val="22"/>
                                <w:szCs w:val="22"/>
                              </w:rPr>
                            </w:pPr>
                            <w:bookmarkStart w:id="567" w:name="_Toc97713330"/>
                            <w:r w:rsidRPr="00E60ACB">
                              <w:rPr>
                                <w:rFonts w:ascii="Arial" w:hAnsi="Arial" w:cs="Arial"/>
                                <w:color w:val="000000"/>
                                <w:sz w:val="22"/>
                                <w:szCs w:val="22"/>
                              </w:rPr>
                              <w:t>[Folio, nombre y RUT de la entidad adjudicataria]</w:t>
                            </w:r>
                            <w:bookmarkEnd w:id="567"/>
                          </w:p>
                          <w:p w14:paraId="233E48CC" w14:textId="77777777" w:rsidR="00E31433" w:rsidRDefault="00E31433" w:rsidP="003A11A3">
                            <w:pPr>
                              <w:spacing w:line="258" w:lineRule="auto"/>
                              <w:ind w:hanging="2"/>
                            </w:pPr>
                          </w:p>
                          <w:p w14:paraId="277B8890" w14:textId="77777777" w:rsidR="00E31433" w:rsidRDefault="00E31433" w:rsidP="003A11A3">
                            <w:pPr>
                              <w:spacing w:line="258" w:lineRule="auto"/>
                              <w:ind w:hanging="2"/>
                            </w:pPr>
                          </w:p>
                          <w:p w14:paraId="4932B69B" w14:textId="77777777" w:rsidR="00E31433" w:rsidRDefault="00E31433" w:rsidP="003A11A3">
                            <w:pPr>
                              <w:spacing w:line="258" w:lineRule="auto"/>
                              <w:ind w:hanging="2"/>
                            </w:pPr>
                          </w:p>
                        </w:txbxContent>
                      </wps:txbx>
                      <wps:bodyPr spcFirstLastPara="1" wrap="square" lIns="91425" tIns="45700" rIns="91425" bIns="45700" anchor="t" anchorCtr="0">
                        <a:noAutofit/>
                      </wps:bodyPr>
                    </wps:wsp>
                  </a:graphicData>
                </a:graphic>
              </wp:anchor>
            </w:drawing>
          </mc:Choice>
          <mc:Fallback>
            <w:pict>
              <v:rect w14:anchorId="3F9FBEE1" id="Rectángulo 2" o:spid="_x0000_s1026" style="position:absolute;margin-left:32pt;margin-top:5pt;width:420.75pt;height:46.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">
                <v:stroke startarrowwidth="narrow" startarrowlength="short" endarrowwidth="narrow" endarrowlength="short"/>
                <v:textbox inset="2.53958mm,1.2694mm,2.53958mm,1.2694mm">
                  <w:txbxContent>
                    <w:p w14:paraId="4AF67D78" w14:textId="77777777" w:rsidR="00E31433" w:rsidRPr="00E60ACB" w:rsidRDefault="00E31433" w:rsidP="003A11A3">
                      <w:pPr>
                        <w:spacing w:line="258" w:lineRule="auto"/>
                        <w:ind w:hanging="2"/>
                        <w:jc w:val="center"/>
                        <w:rPr>
                          <w:rFonts w:ascii="Arial" w:hAnsi="Arial" w:cs="Arial"/>
                          <w:sz w:val="22"/>
                          <w:szCs w:val="22"/>
                        </w:rPr>
                      </w:pPr>
                      <w:bookmarkStart w:id="568" w:name="_Toc97713329"/>
                      <w:r w:rsidRPr="00E60ACB">
                        <w:rPr>
                          <w:rFonts w:ascii="Arial" w:hAnsi="Arial" w:cs="Arial"/>
                          <w:b/>
                          <w:color w:val="000000"/>
                          <w:sz w:val="22"/>
                          <w:szCs w:val="22"/>
                        </w:rPr>
                        <w:t>Programa Tránsito a la Vida Independiente – Convocatoria Pública 2022</w:t>
                      </w:r>
                      <w:bookmarkEnd w:id="568"/>
                    </w:p>
                    <w:p w14:paraId="6D384865" w14:textId="77777777" w:rsidR="00E31433" w:rsidRPr="00E60ACB" w:rsidRDefault="00E31433" w:rsidP="003A11A3">
                      <w:pPr>
                        <w:spacing w:line="258" w:lineRule="auto"/>
                        <w:ind w:hanging="2"/>
                        <w:jc w:val="center"/>
                        <w:rPr>
                          <w:rFonts w:ascii="Arial" w:hAnsi="Arial" w:cs="Arial"/>
                          <w:sz w:val="22"/>
                          <w:szCs w:val="22"/>
                        </w:rPr>
                      </w:pPr>
                      <w:bookmarkStart w:id="569" w:name="_Toc97713330"/>
                      <w:r w:rsidRPr="00E60ACB">
                        <w:rPr>
                          <w:rFonts w:ascii="Arial" w:hAnsi="Arial" w:cs="Arial"/>
                          <w:color w:val="000000"/>
                          <w:sz w:val="22"/>
                          <w:szCs w:val="22"/>
                        </w:rPr>
                        <w:t>[Folio, nombre y RUT de la entidad adjudicataria]</w:t>
                      </w:r>
                      <w:bookmarkEnd w:id="569"/>
                    </w:p>
                    <w:p w14:paraId="233E48CC" w14:textId="77777777" w:rsidR="00E31433" w:rsidRDefault="00E31433" w:rsidP="003A11A3">
                      <w:pPr>
                        <w:spacing w:line="258" w:lineRule="auto"/>
                        <w:ind w:hanging="2"/>
                      </w:pPr>
                    </w:p>
                    <w:p w14:paraId="277B8890" w14:textId="77777777" w:rsidR="00E31433" w:rsidRDefault="00E31433" w:rsidP="003A11A3">
                      <w:pPr>
                        <w:spacing w:line="258" w:lineRule="auto"/>
                        <w:ind w:hanging="2"/>
                      </w:pPr>
                    </w:p>
                    <w:p w14:paraId="4932B69B" w14:textId="77777777" w:rsidR="00E31433" w:rsidRDefault="00E31433" w:rsidP="003A11A3">
                      <w:pPr>
                        <w:spacing w:line="258" w:lineRule="auto"/>
                        <w:ind w:hanging="2"/>
                      </w:pPr>
                    </w:p>
                  </w:txbxContent>
                </v:textbox>
                <w10:wrap type="square"/>
              </v:rect>
            </w:pict>
          </mc:Fallback>
        </mc:AlternateContent>
      </w:r>
      <w:bookmarkEnd w:id="564"/>
      <w:bookmarkEnd w:id="565"/>
    </w:p>
    <w:p w14:paraId="69BE6D27"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496E5379"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28852EC9"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570" w:name="_heading=h.u9sj13887iku" w:colFirst="0" w:colLast="0"/>
      <w:bookmarkStart w:id="571" w:name="_Toc97713331"/>
      <w:bookmarkStart w:id="572" w:name="_Toc104821780"/>
      <w:bookmarkEnd w:id="570"/>
      <w:r w:rsidRPr="003A11A3">
        <w:rPr>
          <w:rFonts w:ascii="Arial" w:eastAsia="Arial" w:hAnsi="Arial" w:cs="Arial"/>
          <w:position w:val="-1"/>
          <w:sz w:val="22"/>
          <w:szCs w:val="22"/>
          <w:lang w:eastAsia="en-US"/>
        </w:rPr>
        <w:t xml:space="preserve">Si la entidad adjudicataria no presenta en la fecha indicada los documentos antes mencionados, </w:t>
      </w:r>
      <w:r w:rsidRPr="003A11A3">
        <w:rPr>
          <w:rFonts w:ascii="Arial" w:eastAsia="Arial" w:hAnsi="Arial" w:cs="Arial"/>
          <w:b/>
          <w:position w:val="-1"/>
          <w:sz w:val="22"/>
          <w:szCs w:val="22"/>
          <w:lang w:eastAsia="en-US"/>
        </w:rPr>
        <w:t>se tendrá por desistida de su adjudicación</w:t>
      </w:r>
      <w:r w:rsidRPr="003A11A3">
        <w:rPr>
          <w:rFonts w:ascii="Arial" w:eastAsia="Arial" w:hAnsi="Arial" w:cs="Arial"/>
          <w:position w:val="-1"/>
          <w:sz w:val="22"/>
          <w:szCs w:val="22"/>
          <w:lang w:eastAsia="en-US"/>
        </w:rPr>
        <w:t xml:space="preserve"> para todos los efectos legales, reasignándose los recursos a los proyectos que se encuentran en la lista de espera, de la forma descrita en los numerales anteriores.</w:t>
      </w:r>
      <w:bookmarkEnd w:id="571"/>
      <w:bookmarkEnd w:id="572"/>
    </w:p>
    <w:p w14:paraId="1860A918" w14:textId="77777777" w:rsidR="003A11A3" w:rsidRPr="003A11A3" w:rsidRDefault="003A11A3" w:rsidP="00134F6B">
      <w:pPr>
        <w:spacing w:after="160" w:line="276" w:lineRule="auto"/>
        <w:ind w:hanging="1"/>
        <w:rPr>
          <w:rFonts w:ascii="Arial" w:eastAsia="Arial" w:hAnsi="Arial" w:cs="Arial"/>
          <w:caps/>
          <w:spacing w:val="15"/>
          <w:sz w:val="22"/>
          <w:szCs w:val="22"/>
          <w:lang w:eastAsia="es-ES"/>
        </w:rPr>
      </w:pPr>
    </w:p>
    <w:p w14:paraId="4F43A98D" w14:textId="77777777" w:rsidR="003A11A3" w:rsidRPr="003A11A3" w:rsidRDefault="003A11A3"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573" w:name="_Toc97713332"/>
      <w:bookmarkStart w:id="574" w:name="_Toc104821781"/>
      <w:r w:rsidRPr="003A11A3">
        <w:rPr>
          <w:rFonts w:ascii="Arial" w:eastAsia="Arial" w:hAnsi="Arial" w:cs="Arial"/>
          <w:caps/>
          <w:spacing w:val="15"/>
          <w:sz w:val="22"/>
          <w:szCs w:val="22"/>
          <w:lang w:eastAsia="es-ES"/>
        </w:rPr>
        <w:t>9.1 instrumento de garantía</w:t>
      </w:r>
      <w:bookmarkEnd w:id="573"/>
      <w:bookmarkEnd w:id="574"/>
    </w:p>
    <w:p w14:paraId="71CC6A06" w14:textId="77777777" w:rsidR="003A11A3" w:rsidRPr="003A11A3" w:rsidRDefault="003A11A3" w:rsidP="00134F6B">
      <w:pPr>
        <w:suppressAutoHyphens/>
        <w:spacing w:before="240"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575" w:name="_Toc97713333"/>
      <w:bookmarkStart w:id="576" w:name="_Toc104821782"/>
      <w:bookmarkStart w:id="577" w:name="_Hlk97889602"/>
      <w:r w:rsidRPr="003A11A3">
        <w:rPr>
          <w:rFonts w:ascii="Arial" w:eastAsia="Arial" w:hAnsi="Arial" w:cs="Arial"/>
          <w:position w:val="-1"/>
          <w:sz w:val="22"/>
          <w:szCs w:val="22"/>
          <w:lang w:eastAsia="en-US"/>
        </w:rPr>
        <w:t xml:space="preserve">Las </w:t>
      </w:r>
      <w:r w:rsidRPr="003A11A3">
        <w:rPr>
          <w:rFonts w:ascii="Arial" w:eastAsia="Arial" w:hAnsi="Arial" w:cs="Arial"/>
          <w:b/>
          <w:position w:val="-1"/>
          <w:sz w:val="22"/>
          <w:szCs w:val="22"/>
          <w:lang w:eastAsia="en-US"/>
        </w:rPr>
        <w:t>entidades privadas</w:t>
      </w:r>
      <w:r w:rsidRPr="003A11A3">
        <w:rPr>
          <w:rFonts w:ascii="Arial" w:eastAsia="Arial" w:hAnsi="Arial" w:cs="Arial"/>
          <w:position w:val="-1"/>
          <w:sz w:val="22"/>
          <w:szCs w:val="22"/>
          <w:lang w:eastAsia="en-US"/>
        </w:rPr>
        <w:t xml:space="preserve"> adjudicadas deberán tomar y entregar un </w:t>
      </w:r>
      <w:r w:rsidRPr="003A11A3">
        <w:rPr>
          <w:rFonts w:ascii="Arial" w:eastAsia="Arial" w:hAnsi="Arial" w:cs="Arial"/>
          <w:b/>
          <w:position w:val="-1"/>
          <w:sz w:val="22"/>
          <w:szCs w:val="22"/>
          <w:lang w:eastAsia="en-US"/>
        </w:rPr>
        <w:t>instrumento de garantía</w:t>
      </w:r>
      <w:r w:rsidRPr="003A11A3">
        <w:rPr>
          <w:rFonts w:ascii="Arial" w:eastAsia="Arial" w:hAnsi="Arial" w:cs="Arial"/>
          <w:position w:val="-1"/>
          <w:sz w:val="22"/>
          <w:szCs w:val="22"/>
          <w:lang w:eastAsia="en-US"/>
        </w:rPr>
        <w:t>, el que tiene como finalidad garantizar el fiel, total y oportuno cumplimiento de la obligación contraída por la organización con SENADIS, el que deberá mantenerse vigente durante todo el tiempo que permanezca vigente el Convenio de Transferencia de Recursos. No serán aceptadas aquellas garantías tomadas por personas naturales o instituciones distintas de la adjudicataria.</w:t>
      </w:r>
      <w:bookmarkEnd w:id="575"/>
      <w:bookmarkEnd w:id="576"/>
    </w:p>
    <w:p w14:paraId="4A0C6649"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578" w:name="_Toc97713334"/>
      <w:bookmarkStart w:id="579" w:name="_Toc104821783"/>
      <w:r w:rsidRPr="003A11A3">
        <w:rPr>
          <w:rFonts w:ascii="Arial" w:eastAsia="Arial" w:hAnsi="Arial" w:cs="Arial"/>
          <w:position w:val="-1"/>
          <w:sz w:val="22"/>
          <w:szCs w:val="22"/>
          <w:lang w:eastAsia="en-US"/>
        </w:rPr>
        <w:t>El instrumento de garantía deberá</w:t>
      </w:r>
      <w:r w:rsidRPr="003A11A3">
        <w:rPr>
          <w:rFonts w:ascii="Arial" w:eastAsia="Arial" w:hAnsi="Arial" w:cs="Arial"/>
          <w:b/>
          <w:position w:val="-1"/>
          <w:sz w:val="22"/>
          <w:szCs w:val="22"/>
          <w:lang w:eastAsia="en-US"/>
        </w:rPr>
        <w:t xml:space="preserve"> </w:t>
      </w:r>
      <w:r w:rsidRPr="003A11A3">
        <w:rPr>
          <w:rFonts w:ascii="Arial" w:eastAsia="Arial" w:hAnsi="Arial" w:cs="Arial"/>
          <w:position w:val="-1"/>
          <w:sz w:val="22"/>
          <w:szCs w:val="22"/>
          <w:lang w:eastAsia="en-US"/>
        </w:rPr>
        <w:t>ceñirse estrictamente a lo señalado a continuación, en caso contrario, será devuelto para su corrección, la que, de no producirse dentro de los cinco (5) días hábiles contados desde su notificación, impedirá la suscripción del Convenio, procediéndose a declarar el desistimiento del proyecto.</w:t>
      </w:r>
      <w:bookmarkEnd w:id="578"/>
      <w:bookmarkEnd w:id="579"/>
    </w:p>
    <w:p w14:paraId="58BCCCF8"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580" w:name="_Toc97713335"/>
      <w:bookmarkStart w:id="581" w:name="_Toc104821784"/>
      <w:r w:rsidRPr="003A11A3">
        <w:rPr>
          <w:rFonts w:ascii="Arial" w:eastAsia="Arial" w:hAnsi="Arial" w:cs="Arial"/>
          <w:position w:val="-1"/>
          <w:sz w:val="22"/>
          <w:szCs w:val="22"/>
          <w:lang w:eastAsia="en-US"/>
        </w:rPr>
        <w:t xml:space="preserve">Los instrumentos de garantía aceptados serán Vale Vista Impreso (en papel), Boleta de Garantía Bancaria o Póliza de Seguro, </w:t>
      </w:r>
      <w:r w:rsidRPr="003A11A3">
        <w:rPr>
          <w:rFonts w:ascii="Arial" w:eastAsia="Arial" w:hAnsi="Arial" w:cs="Arial"/>
          <w:b/>
          <w:position w:val="-1"/>
          <w:sz w:val="22"/>
          <w:szCs w:val="22"/>
          <w:lang w:eastAsia="en-US"/>
        </w:rPr>
        <w:t>por un valor equivalente al 5% del monto total adjudicado</w:t>
      </w:r>
      <w:r w:rsidRPr="003A11A3">
        <w:rPr>
          <w:rFonts w:ascii="Arial" w:eastAsia="Arial" w:hAnsi="Arial" w:cs="Arial"/>
          <w:position w:val="-1"/>
          <w:sz w:val="22"/>
          <w:szCs w:val="22"/>
          <w:lang w:eastAsia="en-US"/>
        </w:rPr>
        <w:t xml:space="preserve">. El instrumento deberá estar extendido a la vista e irrevocablemente a nombre del Servicio Nacional de la Discapacidad, RUT 72.576.700-5, con la glosa </w:t>
      </w:r>
      <w:r w:rsidRPr="003A11A3">
        <w:rPr>
          <w:rFonts w:ascii="Arial" w:eastAsia="Arial" w:hAnsi="Arial" w:cs="Arial"/>
          <w:i/>
          <w:position w:val="-1"/>
          <w:sz w:val="22"/>
          <w:szCs w:val="22"/>
          <w:lang w:eastAsia="en-US"/>
        </w:rPr>
        <w:t xml:space="preserve">“Para garantizar el cumplimiento de las obligaciones que contrae la EJECUTORA con el Servicio Nacional de la Discapacidad, TVI Folio </w:t>
      </w:r>
      <w:proofErr w:type="spellStart"/>
      <w:r w:rsidRPr="003A11A3">
        <w:rPr>
          <w:rFonts w:ascii="Arial" w:eastAsia="Arial" w:hAnsi="Arial" w:cs="Arial"/>
          <w:i/>
          <w:position w:val="-1"/>
          <w:sz w:val="22"/>
          <w:szCs w:val="22"/>
          <w:lang w:eastAsia="en-US"/>
        </w:rPr>
        <w:t>Nº</w:t>
      </w:r>
      <w:proofErr w:type="spellEnd"/>
      <w:r w:rsidRPr="003A11A3">
        <w:rPr>
          <w:rFonts w:ascii="Arial" w:eastAsia="Arial" w:hAnsi="Arial" w:cs="Arial"/>
          <w:i/>
          <w:position w:val="-1"/>
          <w:sz w:val="22"/>
          <w:szCs w:val="22"/>
          <w:lang w:eastAsia="en-US"/>
        </w:rPr>
        <w:t xml:space="preserve"> ____, año 2022”</w:t>
      </w:r>
      <w:r w:rsidRPr="003A11A3">
        <w:rPr>
          <w:rFonts w:ascii="Arial" w:eastAsia="Arial" w:hAnsi="Arial" w:cs="Arial"/>
          <w:position w:val="-1"/>
          <w:sz w:val="22"/>
          <w:szCs w:val="22"/>
          <w:lang w:eastAsia="en-US"/>
        </w:rPr>
        <w:t>.</w:t>
      </w:r>
      <w:r w:rsidRPr="003A11A3">
        <w:rPr>
          <w:rFonts w:ascii="Arial" w:eastAsia="Arial" w:hAnsi="Arial" w:cs="Arial"/>
          <w:position w:val="-1"/>
          <w:sz w:val="22"/>
          <w:szCs w:val="22"/>
          <w:vertAlign w:val="superscript"/>
          <w:lang w:eastAsia="en-US"/>
        </w:rPr>
        <w:footnoteReference w:id="3"/>
      </w:r>
      <w:bookmarkEnd w:id="580"/>
      <w:bookmarkEnd w:id="581"/>
    </w:p>
    <w:p w14:paraId="5E1026C0"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582" w:name="_Toc97713336"/>
      <w:bookmarkStart w:id="583" w:name="_Toc104821785"/>
      <w:r w:rsidRPr="003A11A3">
        <w:rPr>
          <w:rFonts w:ascii="Arial" w:eastAsia="Arial" w:hAnsi="Arial" w:cs="Arial"/>
          <w:b/>
          <w:position w:val="-1"/>
          <w:sz w:val="22"/>
          <w:szCs w:val="22"/>
          <w:lang w:eastAsia="en-US"/>
        </w:rPr>
        <w:t xml:space="preserve">NOTA: </w:t>
      </w:r>
      <w:r w:rsidRPr="003A11A3">
        <w:rPr>
          <w:rFonts w:ascii="Arial" w:eastAsia="Arial" w:hAnsi="Arial" w:cs="Arial"/>
          <w:position w:val="-1"/>
          <w:sz w:val="22"/>
          <w:szCs w:val="22"/>
          <w:lang w:eastAsia="en-US"/>
        </w:rPr>
        <w:t>No se aceptarán vale vista electrónicos</w:t>
      </w:r>
      <w:bookmarkEnd w:id="582"/>
      <w:bookmarkEnd w:id="583"/>
      <w:r w:rsidRPr="003A11A3">
        <w:rPr>
          <w:rFonts w:ascii="Arial" w:eastAsia="Arial" w:hAnsi="Arial" w:cs="Arial"/>
          <w:position w:val="-1"/>
          <w:sz w:val="22"/>
          <w:szCs w:val="22"/>
          <w:lang w:eastAsia="en-US"/>
        </w:rPr>
        <w:t xml:space="preserve"> </w:t>
      </w:r>
    </w:p>
    <w:p w14:paraId="2CAB79BB"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584" w:name="_Toc97713337"/>
      <w:bookmarkStart w:id="585" w:name="_Toc104821786"/>
      <w:r w:rsidRPr="009D1068">
        <w:rPr>
          <w:rFonts w:ascii="Arial" w:eastAsia="Arial" w:hAnsi="Arial" w:cs="Arial"/>
          <w:b/>
          <w:position w:val="-1"/>
          <w:sz w:val="22"/>
          <w:szCs w:val="22"/>
          <w:lang w:eastAsia="en-US"/>
        </w:rPr>
        <w:t>La vigencia de los instrumentos de garantía deberá ser hasta el 20 de noviembre de 2023.</w:t>
      </w:r>
      <w:bookmarkEnd w:id="584"/>
      <w:bookmarkEnd w:id="585"/>
    </w:p>
    <w:p w14:paraId="4969B694"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586" w:name="_Toc97713338"/>
      <w:bookmarkStart w:id="587" w:name="_Toc104821787"/>
      <w:r w:rsidRPr="003A11A3">
        <w:rPr>
          <w:rFonts w:ascii="Arial" w:eastAsia="Arial" w:hAnsi="Arial" w:cs="Arial"/>
          <w:position w:val="-1"/>
          <w:sz w:val="22"/>
          <w:szCs w:val="22"/>
          <w:lang w:eastAsia="en-US"/>
        </w:rPr>
        <w:t>Si hubiese algún cambio en la duración del proyecto y éste fuese aprobado por SENADIS, se deberá prorrogar o renovar el instrumento de garantía, documento que deberá ser entregado junto con la modificación de Convenio firmada por el representante legal de la institución ejecutora. Asimismo, los costos derivados de la constitución, prórroga o renovación de dicho documento serán de exclusivo cargo de cada entidad adjudicataria y en ningún caso serán financiados con recursos otorgados por SENADIS.</w:t>
      </w:r>
      <w:bookmarkEnd w:id="586"/>
      <w:bookmarkEnd w:id="587"/>
    </w:p>
    <w:p w14:paraId="778E15B7"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588" w:name="_Toc97713339"/>
      <w:bookmarkStart w:id="589" w:name="_Toc104821788"/>
      <w:r w:rsidRPr="003A11A3">
        <w:rPr>
          <w:rFonts w:ascii="Arial" w:eastAsia="Arial" w:hAnsi="Arial" w:cs="Arial"/>
          <w:position w:val="-1"/>
          <w:sz w:val="22"/>
          <w:szCs w:val="22"/>
          <w:lang w:eastAsia="en-US"/>
        </w:rPr>
        <w:t>El instrumento de garantía podrá ser ejecutado por SENADIS en caso de cualquier incumplimiento a las obligaciones establecidas en el Convenio, o a su vencimiento, en caso de no haberse renovado oportunamente. En caso contrario, será devuelto a la institución ejecutora, sin perjuicio del ejercicio de las demás acciones legales a que hubiere lugar para obtener la total restitución del aporte financiado.</w:t>
      </w:r>
      <w:bookmarkEnd w:id="588"/>
      <w:bookmarkEnd w:id="589"/>
    </w:p>
    <w:bookmarkEnd w:id="577"/>
    <w:p w14:paraId="20E41866"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40E96462" w14:textId="77777777" w:rsidR="003A11A3" w:rsidRPr="003A11A3" w:rsidRDefault="003A11A3" w:rsidP="00134F6B">
      <w:pPr>
        <w:pBdr>
          <w:top w:val="single" w:sz="24" w:space="0" w:color="4F81BD"/>
          <w:left w:val="single" w:sz="24" w:space="0" w:color="4F81BD"/>
          <w:bottom w:val="single" w:sz="24" w:space="0" w:color="4F81BD"/>
          <w:right w:val="single" w:sz="24" w:space="0" w:color="4F81BD"/>
        </w:pBdr>
        <w:shd w:val="clear" w:color="auto" w:fill="4F81BD"/>
        <w:spacing w:before="100" w:after="240" w:line="276" w:lineRule="auto"/>
        <w:outlineLvl w:val="0"/>
        <w:rPr>
          <w:rFonts w:ascii="Arial" w:eastAsia="Arial" w:hAnsi="Arial" w:cs="Arial"/>
          <w:color w:val="FFFFFF"/>
          <w:position w:val="-1"/>
          <w:sz w:val="22"/>
          <w:szCs w:val="22"/>
          <w:lang w:eastAsia="en-US"/>
        </w:rPr>
      </w:pPr>
      <w:bookmarkStart w:id="590" w:name="_heading=h.1pxezwc" w:colFirst="0" w:colLast="0"/>
      <w:bookmarkStart w:id="591" w:name="_Toc97713340"/>
      <w:bookmarkStart w:id="592" w:name="_Toc104821789"/>
      <w:bookmarkEnd w:id="590"/>
      <w:r w:rsidRPr="003A11A3">
        <w:rPr>
          <w:rFonts w:ascii="Arial" w:eastAsia="Arial" w:hAnsi="Arial" w:cs="Arial"/>
          <w:color w:val="FFFFFF"/>
          <w:position w:val="-1"/>
          <w:sz w:val="22"/>
          <w:szCs w:val="22"/>
          <w:lang w:eastAsia="en-US"/>
        </w:rPr>
        <w:lastRenderedPageBreak/>
        <w:t>10. EJECUCIÓN</w:t>
      </w:r>
      <w:bookmarkEnd w:id="591"/>
      <w:bookmarkEnd w:id="592"/>
    </w:p>
    <w:p w14:paraId="54BCD8CB" w14:textId="77777777" w:rsidR="003A11A3" w:rsidRPr="003A11A3" w:rsidRDefault="003A11A3"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593" w:name="_Toc97713341"/>
      <w:bookmarkStart w:id="594" w:name="_Toc104821790"/>
      <w:r w:rsidRPr="003A11A3">
        <w:rPr>
          <w:rFonts w:ascii="Arial" w:eastAsia="Arial" w:hAnsi="Arial" w:cs="Arial"/>
          <w:caps/>
          <w:spacing w:val="15"/>
          <w:sz w:val="22"/>
          <w:szCs w:val="22"/>
          <w:lang w:eastAsia="es-ES"/>
        </w:rPr>
        <w:t>10.1. Plazos de ejecución</w:t>
      </w:r>
      <w:bookmarkEnd w:id="593"/>
      <w:bookmarkEnd w:id="594"/>
    </w:p>
    <w:p w14:paraId="6BD5D1BD" w14:textId="42572AEF" w:rsidR="003A11A3" w:rsidRPr="003A11A3" w:rsidRDefault="003A11A3" w:rsidP="00134F6B">
      <w:pPr>
        <w:spacing w:before="100" w:after="120" w:line="276" w:lineRule="auto"/>
        <w:ind w:hanging="2"/>
        <w:jc w:val="both"/>
        <w:rPr>
          <w:rFonts w:ascii="Arial" w:eastAsia="Arial" w:hAnsi="Arial" w:cs="Arial"/>
          <w:sz w:val="22"/>
          <w:szCs w:val="22"/>
          <w:highlight w:val="yellow"/>
          <w:lang w:eastAsia="es-ES"/>
        </w:rPr>
      </w:pPr>
      <w:r w:rsidRPr="003A11A3">
        <w:rPr>
          <w:rFonts w:ascii="Arial" w:eastAsia="Arial" w:hAnsi="Arial" w:cs="Arial"/>
          <w:sz w:val="22"/>
          <w:szCs w:val="22"/>
          <w:lang w:eastAsia="es-ES"/>
        </w:rPr>
        <w:t>El plazo de ejecución de los proyectos será desde la fecha de Resolución Exenta del Convenio de Transferencia de Recursos.</w:t>
      </w:r>
    </w:p>
    <w:p w14:paraId="0E856A50"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p>
    <w:p w14:paraId="2F4C45F2" w14:textId="4646BA12" w:rsidR="003A11A3" w:rsidRPr="003A11A3" w:rsidRDefault="003A11A3"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595" w:name="_heading=h.2p2csry" w:colFirst="0" w:colLast="0"/>
      <w:bookmarkStart w:id="596" w:name="_Toc97713344"/>
      <w:bookmarkStart w:id="597" w:name="_Toc104821791"/>
      <w:bookmarkEnd w:id="595"/>
      <w:r w:rsidRPr="003A11A3">
        <w:rPr>
          <w:rFonts w:ascii="Arial" w:eastAsia="Arial" w:hAnsi="Arial" w:cs="Arial"/>
          <w:caps/>
          <w:spacing w:val="15"/>
          <w:sz w:val="22"/>
          <w:szCs w:val="22"/>
          <w:lang w:eastAsia="es-ES"/>
        </w:rPr>
        <w:t>10.2. Transferencia de recursos</w:t>
      </w:r>
      <w:bookmarkEnd w:id="596"/>
      <w:bookmarkEnd w:id="597"/>
    </w:p>
    <w:p w14:paraId="1C242850" w14:textId="77777777" w:rsidR="003A11A3" w:rsidRPr="003A11A3" w:rsidRDefault="003A11A3" w:rsidP="00134F6B">
      <w:pPr>
        <w:spacing w:before="100" w:after="120" w:line="276" w:lineRule="auto"/>
        <w:ind w:hanging="2"/>
        <w:jc w:val="both"/>
        <w:rPr>
          <w:rFonts w:ascii="Arial" w:eastAsia="Arial" w:hAnsi="Arial" w:cs="Arial"/>
          <w:sz w:val="22"/>
          <w:szCs w:val="22"/>
          <w:lang w:eastAsia="es-ES"/>
        </w:rPr>
      </w:pPr>
      <w:r w:rsidRPr="003A11A3">
        <w:rPr>
          <w:rFonts w:ascii="Arial" w:eastAsia="Arial" w:hAnsi="Arial" w:cs="Arial"/>
          <w:sz w:val="22"/>
          <w:szCs w:val="22"/>
          <w:lang w:eastAsia="es-ES"/>
        </w:rPr>
        <w:t xml:space="preserve">Esta consiste en una remesa que realiza SENADIS a la cuenta informada en la postulación de la entidad adjudicada. Se efectuará por el total del monto adjudicado, en una sola cuota, dentro de los </w:t>
      </w:r>
      <w:r w:rsidRPr="003A11A3">
        <w:rPr>
          <w:rFonts w:ascii="Arial" w:eastAsia="Arial" w:hAnsi="Arial" w:cs="Arial"/>
          <w:b/>
          <w:sz w:val="22"/>
          <w:szCs w:val="22"/>
          <w:lang w:eastAsia="es-ES"/>
        </w:rPr>
        <w:t>quince (15) días hábiles posteriores</w:t>
      </w:r>
      <w:r w:rsidRPr="003A11A3">
        <w:rPr>
          <w:rFonts w:ascii="Arial" w:eastAsia="Arial" w:hAnsi="Arial" w:cs="Arial"/>
          <w:sz w:val="22"/>
          <w:szCs w:val="22"/>
          <w:lang w:eastAsia="es-ES"/>
        </w:rPr>
        <w:t xml:space="preserve"> a la fecha de resolución aprobatoria del Convenio de Transferencia de Recursos. </w:t>
      </w:r>
    </w:p>
    <w:p w14:paraId="08021245" w14:textId="77777777" w:rsidR="007B118C" w:rsidRPr="009D62A5" w:rsidRDefault="007B118C" w:rsidP="00134F6B">
      <w:pPr>
        <w:spacing w:before="120" w:after="120" w:line="276" w:lineRule="auto"/>
        <w:ind w:hanging="2"/>
        <w:jc w:val="both"/>
        <w:rPr>
          <w:rFonts w:ascii="Arial" w:eastAsia="Arial" w:hAnsi="Arial" w:cs="Arial"/>
          <w:sz w:val="22"/>
          <w:szCs w:val="22"/>
          <w:lang w:eastAsia="es-ES"/>
        </w:rPr>
      </w:pPr>
      <w:r w:rsidRPr="009D62A5">
        <w:rPr>
          <w:rFonts w:ascii="Arial" w:eastAsia="Arial" w:hAnsi="Arial" w:cs="Arial"/>
          <w:sz w:val="22"/>
          <w:szCs w:val="22"/>
          <w:lang w:eastAsia="es-ES"/>
        </w:rPr>
        <w:t xml:space="preserve">Con el fin de evitar perjuicios o retrasos en la fecha de inicio de la ejecución del proyecto, la entidad adjudicataria podrá realizar gastos asociados a su ejecución a partir del día hábil siguiente de la fecha de </w:t>
      </w:r>
      <w:r w:rsidRPr="009D62A5">
        <w:rPr>
          <w:rFonts w:ascii="Arial" w:eastAsia="Arial" w:hAnsi="Arial" w:cs="Arial"/>
          <w:b/>
          <w:sz w:val="22"/>
          <w:szCs w:val="22"/>
          <w:lang w:eastAsia="es-ES"/>
        </w:rPr>
        <w:t>Resolución Aprobatoria del Convenio de Transferencia de Recursos</w:t>
      </w:r>
      <w:r w:rsidRPr="009D62A5">
        <w:rPr>
          <w:rFonts w:ascii="Arial" w:eastAsia="Arial" w:hAnsi="Arial" w:cs="Arial"/>
          <w:sz w:val="22"/>
          <w:szCs w:val="22"/>
          <w:lang w:eastAsia="es-ES"/>
        </w:rPr>
        <w:t>.</w:t>
      </w:r>
    </w:p>
    <w:p w14:paraId="2FD3EFA9" w14:textId="5B36A981" w:rsidR="00E60ACB" w:rsidRDefault="007B118C" w:rsidP="00134F6B">
      <w:pPr>
        <w:spacing w:before="120" w:after="120" w:line="276" w:lineRule="auto"/>
        <w:ind w:hanging="2"/>
        <w:jc w:val="both"/>
        <w:rPr>
          <w:rFonts w:ascii="Arial" w:eastAsia="Arial" w:hAnsi="Arial" w:cs="Arial"/>
          <w:sz w:val="22"/>
          <w:szCs w:val="22"/>
          <w:lang w:eastAsia="es-ES"/>
        </w:rPr>
      </w:pPr>
      <w:r w:rsidRPr="009D62A5">
        <w:rPr>
          <w:rFonts w:ascii="Arial" w:eastAsia="Arial" w:hAnsi="Arial" w:cs="Arial"/>
          <w:sz w:val="22"/>
          <w:szCs w:val="22"/>
          <w:lang w:eastAsia="es-ES"/>
        </w:rPr>
        <w:t xml:space="preserve">En caso de que la entidad adjudicataria tenga obligaciones pendientes con SENADIS al momento de efectuar la remesa, SENADIS procederá a poner inmediatamente término anticipado al Convenio. </w:t>
      </w:r>
      <w:bookmarkStart w:id="598" w:name="_Toc97713348"/>
    </w:p>
    <w:p w14:paraId="5B118F5B" w14:textId="77777777" w:rsidR="00134F6B" w:rsidRDefault="00134F6B" w:rsidP="00134F6B">
      <w:pPr>
        <w:spacing w:before="120" w:after="120" w:line="276" w:lineRule="auto"/>
        <w:ind w:hanging="2"/>
        <w:jc w:val="both"/>
        <w:rPr>
          <w:rFonts w:ascii="Arial" w:eastAsia="Arial" w:hAnsi="Arial" w:cs="Arial"/>
          <w:caps/>
          <w:spacing w:val="15"/>
          <w:sz w:val="22"/>
          <w:szCs w:val="22"/>
          <w:lang w:eastAsia="es-ES"/>
        </w:rPr>
      </w:pPr>
    </w:p>
    <w:p w14:paraId="73047FB9" w14:textId="1632A440" w:rsidR="003A11A3" w:rsidRPr="003A11A3" w:rsidRDefault="003A11A3"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599" w:name="_Toc104821792"/>
      <w:r w:rsidRPr="003A11A3">
        <w:rPr>
          <w:rFonts w:ascii="Arial" w:eastAsia="Arial" w:hAnsi="Arial" w:cs="Arial"/>
          <w:caps/>
          <w:spacing w:val="15"/>
          <w:sz w:val="22"/>
          <w:szCs w:val="22"/>
          <w:lang w:eastAsia="es-ES"/>
        </w:rPr>
        <w:t>10.3. Ejecución de proyectos</w:t>
      </w:r>
      <w:bookmarkEnd w:id="598"/>
      <w:bookmarkEnd w:id="599"/>
    </w:p>
    <w:p w14:paraId="0EA4DBD0" w14:textId="77777777" w:rsidR="003A11A3" w:rsidRPr="003A11A3" w:rsidRDefault="003A11A3" w:rsidP="00134F6B">
      <w:pPr>
        <w:spacing w:before="100" w:line="276" w:lineRule="auto"/>
        <w:ind w:hanging="2"/>
        <w:jc w:val="both"/>
        <w:rPr>
          <w:rFonts w:ascii="Arial" w:eastAsia="Arial" w:hAnsi="Arial" w:cs="Arial"/>
          <w:sz w:val="22"/>
          <w:szCs w:val="22"/>
          <w:lang w:eastAsia="es-ES"/>
        </w:rPr>
      </w:pPr>
      <w:r w:rsidRPr="003A11A3">
        <w:rPr>
          <w:rFonts w:ascii="Arial" w:eastAsia="Arial" w:hAnsi="Arial" w:cs="Arial"/>
          <w:sz w:val="22"/>
          <w:szCs w:val="22"/>
          <w:lang w:eastAsia="es-ES"/>
        </w:rPr>
        <w:t>Los documentos que rigen la ejecución de cada proyecto son:</w:t>
      </w:r>
    </w:p>
    <w:p w14:paraId="65917AED" w14:textId="77777777" w:rsidR="003A11A3" w:rsidRPr="003A11A3" w:rsidRDefault="003A11A3" w:rsidP="00134F6B">
      <w:pPr>
        <w:numPr>
          <w:ilvl w:val="0"/>
          <w:numId w:val="39"/>
        </w:numPr>
        <w:suppressAutoHyphens/>
        <w:spacing w:before="100" w:after="160" w:line="276" w:lineRule="auto"/>
        <w:ind w:left="709" w:hanging="425"/>
        <w:jc w:val="both"/>
        <w:textDirection w:val="btLr"/>
        <w:textAlignment w:val="top"/>
        <w:outlineLvl w:val="0"/>
        <w:rPr>
          <w:rFonts w:ascii="Arial" w:eastAsia="Arial" w:hAnsi="Arial" w:cs="Arial"/>
          <w:sz w:val="22"/>
          <w:szCs w:val="22"/>
          <w:lang w:eastAsia="es-ES"/>
        </w:rPr>
      </w:pPr>
      <w:bookmarkStart w:id="600" w:name="_Toc104821793"/>
      <w:r w:rsidRPr="003A11A3">
        <w:rPr>
          <w:rFonts w:ascii="Arial" w:eastAsia="Arial" w:hAnsi="Arial" w:cs="Arial"/>
          <w:sz w:val="22"/>
          <w:szCs w:val="22"/>
          <w:lang w:eastAsia="es-ES"/>
        </w:rPr>
        <w:t>Convenio de Transferencia de Recursos.</w:t>
      </w:r>
      <w:bookmarkEnd w:id="600"/>
    </w:p>
    <w:p w14:paraId="1925B110" w14:textId="77777777" w:rsidR="003A11A3" w:rsidRPr="003A11A3" w:rsidRDefault="003A11A3" w:rsidP="00134F6B">
      <w:pPr>
        <w:numPr>
          <w:ilvl w:val="0"/>
          <w:numId w:val="39"/>
        </w:numPr>
        <w:suppressAutoHyphens/>
        <w:spacing w:before="100" w:after="160" w:line="276" w:lineRule="auto"/>
        <w:ind w:leftChars="118" w:left="708" w:hangingChars="193" w:hanging="425"/>
        <w:jc w:val="both"/>
        <w:textDirection w:val="btLr"/>
        <w:textAlignment w:val="top"/>
        <w:outlineLvl w:val="0"/>
        <w:rPr>
          <w:rFonts w:ascii="Arial" w:eastAsia="Arial" w:hAnsi="Arial" w:cs="Arial"/>
          <w:sz w:val="22"/>
          <w:szCs w:val="22"/>
          <w:lang w:eastAsia="es-ES"/>
        </w:rPr>
      </w:pPr>
      <w:bookmarkStart w:id="601" w:name="_Toc104821794"/>
      <w:r w:rsidRPr="003A11A3">
        <w:rPr>
          <w:rFonts w:ascii="Arial" w:eastAsia="Arial" w:hAnsi="Arial" w:cs="Arial"/>
          <w:sz w:val="22"/>
          <w:szCs w:val="22"/>
          <w:lang w:eastAsia="es-ES"/>
        </w:rPr>
        <w:t>Consultas y aclaraciones de las presentes Bases.</w:t>
      </w:r>
      <w:bookmarkEnd w:id="601"/>
    </w:p>
    <w:p w14:paraId="560679EB" w14:textId="0BE3C2F3" w:rsidR="003A11A3" w:rsidRPr="003A11A3" w:rsidRDefault="003A11A3" w:rsidP="00134F6B">
      <w:pPr>
        <w:numPr>
          <w:ilvl w:val="0"/>
          <w:numId w:val="39"/>
        </w:numPr>
        <w:suppressAutoHyphens/>
        <w:spacing w:before="100" w:after="160" w:line="276" w:lineRule="auto"/>
        <w:ind w:leftChars="118" w:left="708" w:hangingChars="193" w:hanging="425"/>
        <w:jc w:val="both"/>
        <w:textDirection w:val="btLr"/>
        <w:textAlignment w:val="top"/>
        <w:outlineLvl w:val="0"/>
        <w:rPr>
          <w:rFonts w:ascii="Arial" w:eastAsia="Arial" w:hAnsi="Arial" w:cs="Arial"/>
          <w:sz w:val="22"/>
          <w:szCs w:val="22"/>
          <w:lang w:eastAsia="es-ES"/>
        </w:rPr>
      </w:pPr>
      <w:bookmarkStart w:id="602" w:name="_Toc104821795"/>
      <w:r w:rsidRPr="003A11A3">
        <w:rPr>
          <w:rFonts w:ascii="Arial" w:eastAsia="Arial" w:hAnsi="Arial" w:cs="Arial"/>
          <w:sz w:val="22"/>
          <w:szCs w:val="22"/>
          <w:lang w:eastAsia="es-ES"/>
        </w:rPr>
        <w:t xml:space="preserve">Bases del Programa Tránsito a la Vida Independiente 2022, Modalidad </w:t>
      </w:r>
      <w:r w:rsidR="009D353E">
        <w:rPr>
          <w:rFonts w:ascii="Arial" w:eastAsia="Arial" w:hAnsi="Arial" w:cs="Arial"/>
          <w:sz w:val="22"/>
          <w:szCs w:val="22"/>
          <w:lang w:eastAsia="es-ES"/>
        </w:rPr>
        <w:t>Colectiva</w:t>
      </w:r>
      <w:r w:rsidRPr="003A11A3">
        <w:rPr>
          <w:rFonts w:ascii="Arial" w:eastAsia="Arial" w:hAnsi="Arial" w:cs="Arial"/>
          <w:sz w:val="22"/>
          <w:szCs w:val="22"/>
          <w:lang w:eastAsia="es-ES"/>
        </w:rPr>
        <w:t>.</w:t>
      </w:r>
      <w:bookmarkEnd w:id="602"/>
    </w:p>
    <w:p w14:paraId="518014AC" w14:textId="77777777" w:rsidR="003A11A3" w:rsidRPr="003A11A3" w:rsidRDefault="003A11A3" w:rsidP="00134F6B">
      <w:pPr>
        <w:numPr>
          <w:ilvl w:val="0"/>
          <w:numId w:val="39"/>
        </w:numPr>
        <w:suppressAutoHyphens/>
        <w:spacing w:before="100" w:after="160" w:line="276" w:lineRule="auto"/>
        <w:ind w:leftChars="118" w:left="708" w:hangingChars="193" w:hanging="425"/>
        <w:jc w:val="both"/>
        <w:textDirection w:val="btLr"/>
        <w:textAlignment w:val="top"/>
        <w:outlineLvl w:val="0"/>
        <w:rPr>
          <w:rFonts w:ascii="Arial" w:eastAsia="Arial" w:hAnsi="Arial" w:cs="Arial"/>
          <w:sz w:val="22"/>
          <w:szCs w:val="22"/>
          <w:lang w:eastAsia="es-ES"/>
        </w:rPr>
      </w:pPr>
      <w:bookmarkStart w:id="603" w:name="_Toc104821796"/>
      <w:r w:rsidRPr="003A11A3">
        <w:rPr>
          <w:rFonts w:ascii="Arial" w:eastAsia="Arial" w:hAnsi="Arial" w:cs="Arial"/>
          <w:sz w:val="22"/>
          <w:szCs w:val="22"/>
          <w:lang w:eastAsia="es-ES"/>
        </w:rPr>
        <w:t>Guía de Gestión Administrativa de Convenios de Transferencia de Recursos, aprobada por Resolución Exenta N°1937, de 2020, de SENADIS.</w:t>
      </w:r>
      <w:bookmarkEnd w:id="603"/>
    </w:p>
    <w:p w14:paraId="39A5DE54" w14:textId="77777777" w:rsidR="003A11A3" w:rsidRPr="003A11A3" w:rsidRDefault="003A11A3" w:rsidP="00134F6B">
      <w:pPr>
        <w:numPr>
          <w:ilvl w:val="0"/>
          <w:numId w:val="39"/>
        </w:numPr>
        <w:suppressAutoHyphens/>
        <w:spacing w:before="100" w:after="160" w:line="276" w:lineRule="auto"/>
        <w:ind w:leftChars="118" w:left="708" w:hangingChars="193" w:hanging="425"/>
        <w:jc w:val="both"/>
        <w:textDirection w:val="btLr"/>
        <w:textAlignment w:val="top"/>
        <w:outlineLvl w:val="0"/>
        <w:rPr>
          <w:rFonts w:ascii="Arial" w:eastAsia="Arial" w:hAnsi="Arial" w:cs="Arial"/>
          <w:sz w:val="22"/>
          <w:szCs w:val="22"/>
          <w:lang w:eastAsia="es-ES"/>
        </w:rPr>
      </w:pPr>
      <w:bookmarkStart w:id="604" w:name="_Toc104821797"/>
      <w:r w:rsidRPr="003A11A3">
        <w:rPr>
          <w:rFonts w:ascii="Arial" w:eastAsia="Arial" w:hAnsi="Arial" w:cs="Arial"/>
          <w:sz w:val="22"/>
          <w:szCs w:val="22"/>
          <w:lang w:eastAsia="es-ES"/>
        </w:rPr>
        <w:t>Orientaciones Técnicas del Programa Tránsito a la Vida Independiente, Año 2022.</w:t>
      </w:r>
      <w:bookmarkEnd w:id="604"/>
    </w:p>
    <w:p w14:paraId="2B4F202C" w14:textId="77777777" w:rsidR="003A11A3" w:rsidRPr="003A11A3" w:rsidRDefault="003A11A3" w:rsidP="00134F6B">
      <w:pPr>
        <w:numPr>
          <w:ilvl w:val="0"/>
          <w:numId w:val="39"/>
        </w:numPr>
        <w:suppressAutoHyphens/>
        <w:spacing w:before="100" w:after="160" w:line="276" w:lineRule="auto"/>
        <w:ind w:leftChars="118" w:left="708" w:hangingChars="193" w:hanging="425"/>
        <w:jc w:val="both"/>
        <w:textDirection w:val="btLr"/>
        <w:textAlignment w:val="top"/>
        <w:outlineLvl w:val="0"/>
        <w:rPr>
          <w:rFonts w:ascii="Arial" w:eastAsia="Arial" w:hAnsi="Arial" w:cs="Arial"/>
          <w:sz w:val="22"/>
          <w:szCs w:val="22"/>
          <w:lang w:eastAsia="es-ES"/>
        </w:rPr>
      </w:pPr>
      <w:bookmarkStart w:id="605" w:name="_Toc104821798"/>
      <w:r w:rsidRPr="003A11A3">
        <w:rPr>
          <w:rFonts w:ascii="Arial" w:eastAsia="Arial" w:hAnsi="Arial" w:cs="Arial"/>
          <w:sz w:val="22"/>
          <w:szCs w:val="22"/>
          <w:lang w:eastAsia="es-ES"/>
        </w:rPr>
        <w:t>Proyecto aprobado por SENADIS.</w:t>
      </w:r>
      <w:bookmarkEnd w:id="605"/>
    </w:p>
    <w:p w14:paraId="159201CB" w14:textId="77777777" w:rsidR="003A11A3" w:rsidRPr="003A11A3" w:rsidRDefault="003A11A3" w:rsidP="00134F6B">
      <w:pPr>
        <w:numPr>
          <w:ilvl w:val="0"/>
          <w:numId w:val="39"/>
        </w:numPr>
        <w:suppressAutoHyphens/>
        <w:spacing w:before="100" w:after="160" w:line="276" w:lineRule="auto"/>
        <w:ind w:leftChars="118" w:left="708" w:hangingChars="193" w:hanging="425"/>
        <w:jc w:val="both"/>
        <w:textDirection w:val="btLr"/>
        <w:textAlignment w:val="top"/>
        <w:outlineLvl w:val="0"/>
        <w:rPr>
          <w:rFonts w:ascii="Arial" w:eastAsia="Arial" w:hAnsi="Arial" w:cs="Arial"/>
          <w:sz w:val="22"/>
          <w:szCs w:val="22"/>
          <w:lang w:eastAsia="es-ES"/>
        </w:rPr>
      </w:pPr>
      <w:bookmarkStart w:id="606" w:name="_Toc104821799"/>
      <w:r w:rsidRPr="003A11A3">
        <w:rPr>
          <w:rFonts w:ascii="Arial" w:eastAsia="Arial" w:hAnsi="Arial" w:cs="Arial"/>
          <w:sz w:val="22"/>
          <w:szCs w:val="22"/>
          <w:lang w:eastAsia="es-ES"/>
        </w:rPr>
        <w:t>Manual de Rendición de Cuentas, aprobado por Resolución Exenta N°2684, de 2019, de SENADIS.</w:t>
      </w:r>
      <w:bookmarkEnd w:id="606"/>
    </w:p>
    <w:p w14:paraId="1D5B7901" w14:textId="77777777" w:rsidR="003A11A3" w:rsidRPr="003A11A3" w:rsidRDefault="003A11A3" w:rsidP="00134F6B">
      <w:pPr>
        <w:spacing w:before="120" w:after="120" w:line="276" w:lineRule="auto"/>
        <w:ind w:hanging="2"/>
        <w:jc w:val="both"/>
        <w:rPr>
          <w:rFonts w:ascii="Arial" w:eastAsia="Arial" w:hAnsi="Arial" w:cs="Arial"/>
          <w:sz w:val="22"/>
          <w:szCs w:val="22"/>
          <w:lang w:eastAsia="es-ES"/>
        </w:rPr>
      </w:pPr>
      <w:r w:rsidRPr="003A11A3">
        <w:rPr>
          <w:rFonts w:ascii="Arial" w:eastAsia="Arial" w:hAnsi="Arial" w:cs="Arial"/>
          <w:sz w:val="22"/>
          <w:szCs w:val="22"/>
          <w:lang w:eastAsia="es-ES"/>
        </w:rPr>
        <w:t>En caso de discrepancia entre los documentos mencionados, prevalecerán entre sí en el mismo orden en que se indica en el párrafo anterior.</w:t>
      </w:r>
    </w:p>
    <w:p w14:paraId="593DCDF0"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p>
    <w:p w14:paraId="33126155" w14:textId="77777777" w:rsidR="003A11A3" w:rsidRPr="003A11A3" w:rsidRDefault="003A11A3"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607" w:name="_Toc97713358"/>
      <w:bookmarkStart w:id="608" w:name="_Toc104821800"/>
      <w:r w:rsidRPr="003A11A3">
        <w:rPr>
          <w:rFonts w:ascii="Arial" w:eastAsia="Arial" w:hAnsi="Arial" w:cs="Arial"/>
          <w:caps/>
          <w:spacing w:val="15"/>
          <w:sz w:val="22"/>
          <w:szCs w:val="22"/>
          <w:lang w:eastAsia="es-ES"/>
        </w:rPr>
        <w:t>10.4. Supervisión y seguimiento</w:t>
      </w:r>
      <w:bookmarkEnd w:id="607"/>
      <w:bookmarkEnd w:id="608"/>
    </w:p>
    <w:p w14:paraId="632CB7FE" w14:textId="77777777" w:rsidR="003A11A3" w:rsidRPr="003A11A3" w:rsidRDefault="003A11A3" w:rsidP="00134F6B">
      <w:pPr>
        <w:spacing w:before="100" w:after="120" w:line="276" w:lineRule="auto"/>
        <w:ind w:hanging="2"/>
        <w:jc w:val="both"/>
        <w:rPr>
          <w:rFonts w:ascii="Arial" w:eastAsia="Arial" w:hAnsi="Arial" w:cs="Arial"/>
          <w:sz w:val="22"/>
          <w:szCs w:val="22"/>
          <w:lang w:eastAsia="es-ES"/>
        </w:rPr>
      </w:pPr>
      <w:r w:rsidRPr="003A11A3">
        <w:rPr>
          <w:rFonts w:ascii="Arial" w:eastAsia="Arial" w:hAnsi="Arial" w:cs="Arial"/>
          <w:sz w:val="22"/>
          <w:szCs w:val="22"/>
          <w:lang w:eastAsia="es-ES"/>
        </w:rPr>
        <w:t>SENADIS realizará la supervisión técnica y financiera de la ejecución de los proyectos a través de los/as profesionales que se designen para tal efecto, rigiéndose por los documentos antes mencionados.</w:t>
      </w:r>
    </w:p>
    <w:p w14:paraId="459B7B5E" w14:textId="7EDF6CC9" w:rsidR="003A11A3" w:rsidRDefault="003A11A3" w:rsidP="00134F6B">
      <w:pPr>
        <w:spacing w:before="120" w:after="120" w:line="276" w:lineRule="auto"/>
        <w:ind w:hanging="2"/>
        <w:jc w:val="both"/>
        <w:rPr>
          <w:rFonts w:ascii="Arial" w:eastAsia="Arial" w:hAnsi="Arial" w:cs="Arial"/>
          <w:sz w:val="22"/>
          <w:szCs w:val="22"/>
          <w:lang w:eastAsia="es-ES"/>
        </w:rPr>
      </w:pPr>
      <w:r w:rsidRPr="003A11A3">
        <w:rPr>
          <w:rFonts w:ascii="Arial" w:eastAsia="Arial" w:hAnsi="Arial" w:cs="Arial"/>
          <w:sz w:val="22"/>
          <w:szCs w:val="22"/>
          <w:lang w:eastAsia="es-ES"/>
        </w:rPr>
        <w:t xml:space="preserve">La entidad ejecutora deberá presentar informes técnicos y financieros que permitan evaluar la ejecución del proyecto, así como también verificar los avances y/o dificultades existentes, de acuerdo con los formatos establecidos en el Convenio de Transferencia de Recursos, la Guía de Gestión Administrativa para los Convenios de Transferencia de Recursos, las </w:t>
      </w:r>
      <w:r w:rsidRPr="003A11A3">
        <w:rPr>
          <w:rFonts w:ascii="Arial" w:eastAsia="Arial" w:hAnsi="Arial" w:cs="Arial"/>
          <w:sz w:val="22"/>
          <w:szCs w:val="22"/>
          <w:lang w:eastAsia="es-ES"/>
        </w:rPr>
        <w:lastRenderedPageBreak/>
        <w:t>Orientaciones Técnicas del Programa Tránsito a la Vida Independiente, Año 2022, y el Manual de Rendición de Cuentas de SENADIS.</w:t>
      </w:r>
    </w:p>
    <w:p w14:paraId="5C5D5DC5" w14:textId="77777777" w:rsidR="00E60ACB" w:rsidRPr="003A11A3" w:rsidRDefault="00E60ACB" w:rsidP="00134F6B">
      <w:pPr>
        <w:spacing w:before="120" w:after="120" w:line="276" w:lineRule="auto"/>
        <w:ind w:hanging="2"/>
        <w:jc w:val="both"/>
        <w:rPr>
          <w:rFonts w:ascii="Arial" w:eastAsia="Arial" w:hAnsi="Arial" w:cs="Arial"/>
          <w:sz w:val="22"/>
          <w:szCs w:val="22"/>
          <w:lang w:eastAsia="es-ES"/>
        </w:rPr>
      </w:pPr>
    </w:p>
    <w:p w14:paraId="78D894CB" w14:textId="77777777" w:rsidR="003A11A3" w:rsidRPr="003A11A3" w:rsidRDefault="003A11A3"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609" w:name="_heading=h.5gurg0k32ta6" w:colFirst="0" w:colLast="0"/>
      <w:bookmarkStart w:id="610" w:name="_Toc97713361"/>
      <w:bookmarkStart w:id="611" w:name="_Toc104821801"/>
      <w:bookmarkEnd w:id="609"/>
      <w:r w:rsidRPr="003A11A3">
        <w:rPr>
          <w:rFonts w:ascii="Arial" w:eastAsia="Arial" w:hAnsi="Arial" w:cs="Arial"/>
          <w:caps/>
          <w:spacing w:val="15"/>
          <w:sz w:val="22"/>
          <w:szCs w:val="22"/>
          <w:lang w:eastAsia="es-ES"/>
        </w:rPr>
        <w:t>10.5. Solicitud de modificación</w:t>
      </w:r>
      <w:bookmarkEnd w:id="610"/>
      <w:bookmarkEnd w:id="611"/>
    </w:p>
    <w:p w14:paraId="27D1332C" w14:textId="1400FB04" w:rsidR="003A11A3" w:rsidRPr="003A11A3" w:rsidRDefault="009D353E" w:rsidP="00134F6B">
      <w:pPr>
        <w:spacing w:before="100" w:after="120" w:line="276" w:lineRule="auto"/>
        <w:ind w:hanging="2"/>
        <w:jc w:val="both"/>
        <w:rPr>
          <w:rFonts w:ascii="Arial" w:eastAsia="Arial" w:hAnsi="Arial" w:cs="Arial"/>
          <w:sz w:val="22"/>
          <w:szCs w:val="22"/>
          <w:lang w:eastAsia="es-ES"/>
        </w:rPr>
      </w:pPr>
      <w:r>
        <w:rPr>
          <w:rFonts w:ascii="Arial" w:eastAsia="Arial" w:hAnsi="Arial" w:cs="Arial"/>
          <w:sz w:val="22"/>
          <w:szCs w:val="22"/>
          <w:lang w:eastAsia="es-ES"/>
        </w:rPr>
        <w:t xml:space="preserve">Las </w:t>
      </w:r>
      <w:r w:rsidR="003A11A3" w:rsidRPr="003A11A3">
        <w:rPr>
          <w:rFonts w:ascii="Arial" w:eastAsia="Arial" w:hAnsi="Arial" w:cs="Arial"/>
          <w:sz w:val="22"/>
          <w:szCs w:val="22"/>
          <w:lang w:eastAsia="es-ES"/>
        </w:rPr>
        <w:t>modificaci</w:t>
      </w:r>
      <w:r>
        <w:rPr>
          <w:rFonts w:ascii="Arial" w:eastAsia="Arial" w:hAnsi="Arial" w:cs="Arial"/>
          <w:sz w:val="22"/>
          <w:szCs w:val="22"/>
          <w:lang w:eastAsia="es-ES"/>
        </w:rPr>
        <w:t>ones</w:t>
      </w:r>
      <w:r w:rsidR="003A11A3" w:rsidRPr="003A11A3">
        <w:rPr>
          <w:rFonts w:ascii="Arial" w:eastAsia="Arial" w:hAnsi="Arial" w:cs="Arial"/>
          <w:sz w:val="22"/>
          <w:szCs w:val="22"/>
          <w:lang w:eastAsia="es-ES"/>
        </w:rPr>
        <w:t xml:space="preserve"> de plazo y </w:t>
      </w:r>
      <w:r>
        <w:rPr>
          <w:rFonts w:ascii="Arial" w:eastAsia="Arial" w:hAnsi="Arial" w:cs="Arial"/>
          <w:sz w:val="22"/>
          <w:szCs w:val="22"/>
          <w:lang w:eastAsia="es-ES"/>
        </w:rPr>
        <w:t xml:space="preserve">de </w:t>
      </w:r>
      <w:r w:rsidR="003A11A3" w:rsidRPr="003A11A3">
        <w:rPr>
          <w:rFonts w:ascii="Arial" w:eastAsia="Arial" w:hAnsi="Arial" w:cs="Arial"/>
          <w:sz w:val="22"/>
          <w:szCs w:val="22"/>
          <w:lang w:eastAsia="es-ES"/>
        </w:rPr>
        <w:t>presupuest</w:t>
      </w:r>
      <w:r>
        <w:rPr>
          <w:rFonts w:ascii="Arial" w:eastAsia="Arial" w:hAnsi="Arial" w:cs="Arial"/>
          <w:sz w:val="22"/>
          <w:szCs w:val="22"/>
          <w:lang w:eastAsia="es-ES"/>
        </w:rPr>
        <w:t>o, s</w:t>
      </w:r>
      <w:r w:rsidR="001E6446">
        <w:rPr>
          <w:rFonts w:ascii="Arial" w:eastAsia="Arial" w:hAnsi="Arial" w:cs="Arial"/>
          <w:sz w:val="22"/>
          <w:szCs w:val="22"/>
          <w:lang w:eastAsia="es-ES"/>
        </w:rPr>
        <w:t>o</w:t>
      </w:r>
      <w:r w:rsidRPr="009D353E">
        <w:rPr>
          <w:rFonts w:ascii="Arial" w:eastAsia="Arial" w:hAnsi="Arial" w:cs="Arial"/>
          <w:sz w:val="22"/>
          <w:szCs w:val="22"/>
          <w:lang w:eastAsia="es-ES"/>
        </w:rPr>
        <w:t xml:space="preserve">lo se aceptarán </w:t>
      </w:r>
      <w:r w:rsidR="003A11A3" w:rsidRPr="003A11A3">
        <w:rPr>
          <w:rFonts w:ascii="Arial" w:eastAsia="Arial" w:hAnsi="Arial" w:cs="Arial"/>
          <w:sz w:val="22"/>
          <w:szCs w:val="22"/>
          <w:lang w:eastAsia="es-ES"/>
        </w:rPr>
        <w:t xml:space="preserve">de forma excepcional y fundada, </w:t>
      </w:r>
      <w:r>
        <w:rPr>
          <w:rFonts w:ascii="Arial" w:eastAsia="Arial" w:hAnsi="Arial" w:cs="Arial"/>
          <w:sz w:val="22"/>
          <w:szCs w:val="22"/>
          <w:lang w:eastAsia="es-ES"/>
        </w:rPr>
        <w:t>cuando</w:t>
      </w:r>
      <w:r w:rsidRPr="003A11A3">
        <w:rPr>
          <w:rFonts w:ascii="Arial" w:eastAsia="Arial" w:hAnsi="Arial" w:cs="Arial"/>
          <w:sz w:val="22"/>
          <w:szCs w:val="22"/>
          <w:lang w:eastAsia="es-ES"/>
        </w:rPr>
        <w:t xml:space="preserve"> </w:t>
      </w:r>
      <w:r w:rsidR="003A11A3" w:rsidRPr="003A11A3">
        <w:rPr>
          <w:rFonts w:ascii="Arial" w:eastAsia="Arial" w:hAnsi="Arial" w:cs="Arial"/>
          <w:sz w:val="22"/>
          <w:szCs w:val="22"/>
          <w:lang w:eastAsia="es-ES"/>
        </w:rPr>
        <w:t xml:space="preserve">respondan a un cambio en las circunstancias no previstas al momento de la postulación, siempre que no resulten imputables </w:t>
      </w:r>
      <w:bookmarkStart w:id="612" w:name="_Hlk97890617"/>
      <w:r w:rsidR="003A11A3" w:rsidRPr="003A11A3">
        <w:rPr>
          <w:rFonts w:ascii="Arial" w:eastAsia="Arial" w:hAnsi="Arial" w:cs="Arial"/>
          <w:sz w:val="22"/>
          <w:szCs w:val="22"/>
          <w:lang w:eastAsia="es-ES"/>
        </w:rPr>
        <w:t>a la entidad ejecutora</w:t>
      </w:r>
      <w:bookmarkEnd w:id="612"/>
      <w:r w:rsidR="003A11A3" w:rsidRPr="003A11A3">
        <w:rPr>
          <w:rFonts w:ascii="Arial" w:eastAsia="Arial" w:hAnsi="Arial" w:cs="Arial"/>
          <w:sz w:val="22"/>
          <w:szCs w:val="22"/>
          <w:lang w:eastAsia="es-ES"/>
        </w:rPr>
        <w:t>.</w:t>
      </w:r>
    </w:p>
    <w:p w14:paraId="1FA4E98A" w14:textId="77777777" w:rsidR="003A11A3" w:rsidRPr="003A11A3" w:rsidRDefault="003A11A3" w:rsidP="00134F6B">
      <w:pPr>
        <w:spacing w:before="120" w:after="120" w:line="276" w:lineRule="auto"/>
        <w:ind w:hanging="2"/>
        <w:jc w:val="both"/>
        <w:rPr>
          <w:rFonts w:ascii="Arial" w:eastAsia="Arial" w:hAnsi="Arial" w:cs="Arial"/>
          <w:sz w:val="22"/>
          <w:szCs w:val="22"/>
          <w:lang w:eastAsia="es-ES"/>
        </w:rPr>
      </w:pPr>
      <w:r w:rsidRPr="003A11A3">
        <w:rPr>
          <w:rFonts w:ascii="Arial" w:eastAsia="Arial" w:hAnsi="Arial" w:cs="Arial"/>
          <w:sz w:val="22"/>
          <w:szCs w:val="22"/>
          <w:lang w:eastAsia="es-ES"/>
        </w:rPr>
        <w:t>Dicha solicitud deberá:</w:t>
      </w:r>
    </w:p>
    <w:p w14:paraId="14A022B6" w14:textId="77777777" w:rsidR="003A11A3" w:rsidRPr="003A11A3" w:rsidRDefault="003A11A3" w:rsidP="00134F6B">
      <w:pPr>
        <w:numPr>
          <w:ilvl w:val="0"/>
          <w:numId w:val="40"/>
        </w:numPr>
        <w:suppressAutoHyphens/>
        <w:spacing w:before="120" w:after="160" w:line="276" w:lineRule="auto"/>
        <w:ind w:hanging="436"/>
        <w:jc w:val="both"/>
        <w:textDirection w:val="btLr"/>
        <w:textAlignment w:val="top"/>
        <w:outlineLvl w:val="0"/>
        <w:rPr>
          <w:rFonts w:ascii="Arial" w:eastAsia="Arial" w:hAnsi="Arial" w:cs="Arial"/>
          <w:sz w:val="22"/>
          <w:szCs w:val="22"/>
          <w:lang w:eastAsia="es-ES"/>
        </w:rPr>
      </w:pPr>
      <w:bookmarkStart w:id="613" w:name="_Toc104821802"/>
      <w:r w:rsidRPr="003A11A3">
        <w:rPr>
          <w:rFonts w:ascii="Arial" w:eastAsia="Arial" w:hAnsi="Arial" w:cs="Arial"/>
          <w:sz w:val="22"/>
          <w:szCs w:val="22"/>
          <w:lang w:eastAsia="es-ES"/>
        </w:rPr>
        <w:t>Hacerla por escrito el/la representante legal de la entidad ejecutora.</w:t>
      </w:r>
      <w:bookmarkEnd w:id="613"/>
    </w:p>
    <w:p w14:paraId="5E604FD8" w14:textId="77777777" w:rsidR="003A11A3" w:rsidRPr="003A11A3" w:rsidRDefault="003A11A3" w:rsidP="00134F6B">
      <w:pPr>
        <w:numPr>
          <w:ilvl w:val="0"/>
          <w:numId w:val="40"/>
        </w:numPr>
        <w:suppressAutoHyphens/>
        <w:spacing w:before="100" w:after="160" w:line="276" w:lineRule="auto"/>
        <w:ind w:leftChars="117" w:left="283" w:hangingChars="1" w:hanging="2"/>
        <w:jc w:val="both"/>
        <w:textDirection w:val="btLr"/>
        <w:textAlignment w:val="top"/>
        <w:outlineLvl w:val="0"/>
        <w:rPr>
          <w:rFonts w:ascii="Arial" w:eastAsia="Arial" w:hAnsi="Arial" w:cs="Arial"/>
          <w:sz w:val="22"/>
          <w:szCs w:val="22"/>
          <w:lang w:eastAsia="es-ES"/>
        </w:rPr>
      </w:pPr>
      <w:bookmarkStart w:id="614" w:name="_Toc104821803"/>
      <w:r w:rsidRPr="003A11A3">
        <w:rPr>
          <w:rFonts w:ascii="Arial" w:eastAsia="Arial" w:hAnsi="Arial" w:cs="Arial"/>
          <w:sz w:val="22"/>
          <w:szCs w:val="22"/>
          <w:lang w:eastAsia="es-ES"/>
        </w:rPr>
        <w:t>Estar dirigida a la Dirección Regional correspondiente.</w:t>
      </w:r>
      <w:bookmarkEnd w:id="614"/>
      <w:r w:rsidRPr="003A11A3">
        <w:rPr>
          <w:rFonts w:ascii="Arial" w:eastAsia="Arial" w:hAnsi="Arial" w:cs="Arial"/>
          <w:sz w:val="22"/>
          <w:szCs w:val="22"/>
          <w:lang w:eastAsia="es-ES"/>
        </w:rPr>
        <w:t xml:space="preserve"> </w:t>
      </w:r>
    </w:p>
    <w:p w14:paraId="2FE4065C" w14:textId="67E6EC39" w:rsidR="003A11A3" w:rsidRDefault="003A11A3" w:rsidP="00134F6B">
      <w:pPr>
        <w:numPr>
          <w:ilvl w:val="0"/>
          <w:numId w:val="40"/>
        </w:numPr>
        <w:suppressAutoHyphens/>
        <w:spacing w:before="100" w:after="160" w:line="276" w:lineRule="auto"/>
        <w:ind w:leftChars="117" w:left="283" w:hangingChars="1" w:hanging="2"/>
        <w:jc w:val="both"/>
        <w:textDirection w:val="btLr"/>
        <w:textAlignment w:val="top"/>
        <w:outlineLvl w:val="0"/>
        <w:rPr>
          <w:rFonts w:ascii="Arial" w:eastAsia="Arial" w:hAnsi="Arial" w:cs="Arial"/>
          <w:sz w:val="22"/>
          <w:szCs w:val="22"/>
          <w:lang w:eastAsia="es-ES"/>
        </w:rPr>
      </w:pPr>
      <w:bookmarkStart w:id="615" w:name="_Toc104821804"/>
      <w:r w:rsidRPr="003A11A3">
        <w:rPr>
          <w:rFonts w:ascii="Arial" w:eastAsia="Arial" w:hAnsi="Arial" w:cs="Arial"/>
          <w:sz w:val="22"/>
          <w:szCs w:val="22"/>
          <w:lang w:eastAsia="es-ES"/>
        </w:rPr>
        <w:t>Hacerse en un plazo máximo correspondiente al 50% del plazo de ejecución.</w:t>
      </w:r>
      <w:bookmarkEnd w:id="615"/>
      <w:r w:rsidRPr="003A11A3">
        <w:rPr>
          <w:rFonts w:ascii="Arial" w:eastAsia="Arial" w:hAnsi="Arial" w:cs="Arial"/>
          <w:sz w:val="22"/>
          <w:szCs w:val="22"/>
          <w:lang w:eastAsia="es-ES"/>
        </w:rPr>
        <w:t xml:space="preserve"> </w:t>
      </w:r>
    </w:p>
    <w:p w14:paraId="21013BE6" w14:textId="4820D75D" w:rsidR="0064602A" w:rsidRPr="003A11A3" w:rsidRDefault="0064602A" w:rsidP="00134F6B">
      <w:pPr>
        <w:numPr>
          <w:ilvl w:val="0"/>
          <w:numId w:val="40"/>
        </w:numPr>
        <w:suppressAutoHyphens/>
        <w:spacing w:before="100" w:after="160" w:line="276" w:lineRule="auto"/>
        <w:ind w:leftChars="117" w:left="283" w:hangingChars="1" w:hanging="2"/>
        <w:jc w:val="both"/>
        <w:textDirection w:val="btLr"/>
        <w:textAlignment w:val="top"/>
        <w:outlineLvl w:val="0"/>
        <w:rPr>
          <w:rFonts w:ascii="Arial" w:eastAsia="Arial" w:hAnsi="Arial" w:cs="Arial"/>
          <w:sz w:val="22"/>
          <w:szCs w:val="22"/>
          <w:lang w:eastAsia="es-ES"/>
        </w:rPr>
      </w:pPr>
      <w:bookmarkStart w:id="616" w:name="_Toc104821805"/>
      <w:r>
        <w:rPr>
          <w:rFonts w:ascii="Arial" w:eastAsia="Arial" w:hAnsi="Arial" w:cs="Arial"/>
          <w:sz w:val="22"/>
          <w:szCs w:val="22"/>
          <w:lang w:eastAsia="es-ES"/>
        </w:rPr>
        <w:t>No debe sobrepasar el 85% del presupuesto total solicitado a SENADIS en la categoría “Personal”.</w:t>
      </w:r>
      <w:bookmarkEnd w:id="616"/>
    </w:p>
    <w:p w14:paraId="59D4B8AF" w14:textId="77777777" w:rsidR="003A11A3" w:rsidRPr="003A11A3" w:rsidRDefault="003A11A3" w:rsidP="00134F6B">
      <w:pPr>
        <w:spacing w:before="120" w:after="120" w:line="276" w:lineRule="auto"/>
        <w:ind w:hanging="2"/>
        <w:jc w:val="both"/>
        <w:rPr>
          <w:rFonts w:ascii="Arial" w:eastAsia="Arial" w:hAnsi="Arial" w:cs="Arial"/>
          <w:sz w:val="22"/>
          <w:szCs w:val="22"/>
          <w:lang w:eastAsia="es-ES"/>
        </w:rPr>
      </w:pPr>
      <w:r w:rsidRPr="003A11A3">
        <w:rPr>
          <w:rFonts w:ascii="Arial" w:eastAsia="Arial" w:hAnsi="Arial" w:cs="Arial"/>
          <w:sz w:val="22"/>
          <w:szCs w:val="22"/>
          <w:lang w:eastAsia="es-ES"/>
        </w:rPr>
        <w:t>La recepción de las solicitudes de modificación de Convenio no constituirá, en ningún caso, garantía de aprobación. La aceptación de modificación se hará efectiva a través del correspondiente acto administrativo que así lo declare.</w:t>
      </w:r>
    </w:p>
    <w:p w14:paraId="50BDF36E"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p>
    <w:p w14:paraId="2230A558" w14:textId="77777777" w:rsidR="003A11A3" w:rsidRPr="003A11A3" w:rsidRDefault="003A11A3"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617" w:name="_heading=h.32hioqz" w:colFirst="0" w:colLast="0"/>
      <w:bookmarkStart w:id="618" w:name="_Toc97713368"/>
      <w:bookmarkStart w:id="619" w:name="_Toc104821806"/>
      <w:bookmarkEnd w:id="617"/>
      <w:r w:rsidRPr="003A11A3">
        <w:rPr>
          <w:rFonts w:ascii="Arial" w:eastAsia="Arial" w:hAnsi="Arial" w:cs="Arial"/>
          <w:caps/>
          <w:spacing w:val="15"/>
          <w:sz w:val="22"/>
          <w:szCs w:val="22"/>
          <w:lang w:eastAsia="es-ES"/>
        </w:rPr>
        <w:t>10.6. Cierre</w:t>
      </w:r>
      <w:bookmarkEnd w:id="618"/>
      <w:bookmarkEnd w:id="619"/>
    </w:p>
    <w:p w14:paraId="3F43E767" w14:textId="77777777" w:rsidR="003A11A3" w:rsidRPr="003A11A3" w:rsidRDefault="003A11A3" w:rsidP="00134F6B">
      <w:pPr>
        <w:spacing w:before="100" w:after="120" w:line="276" w:lineRule="auto"/>
        <w:ind w:hanging="2"/>
        <w:jc w:val="both"/>
        <w:rPr>
          <w:rFonts w:ascii="Arial" w:eastAsia="Arial" w:hAnsi="Arial" w:cs="Arial"/>
          <w:sz w:val="22"/>
          <w:szCs w:val="22"/>
          <w:lang w:eastAsia="es-ES"/>
        </w:rPr>
      </w:pPr>
      <w:bookmarkStart w:id="620" w:name="_Hlk97890864"/>
      <w:r w:rsidRPr="003A11A3">
        <w:rPr>
          <w:rFonts w:ascii="Arial" w:eastAsia="Arial" w:hAnsi="Arial" w:cs="Arial"/>
          <w:sz w:val="22"/>
          <w:szCs w:val="22"/>
          <w:lang w:eastAsia="es-ES"/>
        </w:rPr>
        <w:t xml:space="preserve">Una vez ejecutado el proyecto, la entidad ejecutora deberá presentar los informes técnicos y la rendición final de cuentas para proceder al cierre del proyecto dentro de los plazos estipulados en la Guía de Gestión Administrativa. </w:t>
      </w:r>
    </w:p>
    <w:p w14:paraId="2B112A5E" w14:textId="77777777" w:rsidR="003A11A3" w:rsidRPr="003A11A3" w:rsidRDefault="003A11A3" w:rsidP="00134F6B">
      <w:pPr>
        <w:spacing w:before="120" w:after="120" w:line="276" w:lineRule="auto"/>
        <w:ind w:hanging="2"/>
        <w:jc w:val="both"/>
        <w:rPr>
          <w:rFonts w:ascii="Arial" w:eastAsia="Arial" w:hAnsi="Arial" w:cs="Arial"/>
          <w:sz w:val="22"/>
          <w:szCs w:val="22"/>
          <w:lang w:eastAsia="es-ES"/>
        </w:rPr>
      </w:pPr>
      <w:r w:rsidRPr="003A11A3">
        <w:rPr>
          <w:rFonts w:ascii="Arial" w:eastAsia="Arial" w:hAnsi="Arial" w:cs="Arial"/>
          <w:sz w:val="22"/>
          <w:szCs w:val="22"/>
          <w:lang w:eastAsia="es-ES"/>
        </w:rPr>
        <w:t>SENADIS certificará la total ejecución del proyecto y declarará su cierre mediante una Resolución Exenta enviada al domicilio de la entidad ejecutora que conste en el Convenio de Transferencia de Recursos del Proyecto, o a través del correo electrónico indicado por la entidad para estos efectos.</w:t>
      </w:r>
    </w:p>
    <w:bookmarkEnd w:id="620"/>
    <w:p w14:paraId="4C932AB8" w14:textId="77777777" w:rsidR="003A11A3" w:rsidRPr="003A11A3" w:rsidRDefault="003A11A3" w:rsidP="00134F6B">
      <w:pPr>
        <w:suppressAutoHyphens/>
        <w:spacing w:before="120"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p>
    <w:p w14:paraId="7D12A04D" w14:textId="77777777" w:rsidR="003A11A3" w:rsidRPr="003A11A3" w:rsidRDefault="003A11A3" w:rsidP="00134F6B">
      <w:pPr>
        <w:pBdr>
          <w:top w:val="single" w:sz="24" w:space="0" w:color="4F81BD"/>
          <w:left w:val="single" w:sz="24" w:space="0" w:color="4F81BD"/>
          <w:bottom w:val="single" w:sz="24" w:space="0" w:color="4F81BD"/>
          <w:right w:val="single" w:sz="24" w:space="0" w:color="4F81BD"/>
        </w:pBdr>
        <w:shd w:val="clear" w:color="auto" w:fill="4F81BD"/>
        <w:spacing w:before="100" w:after="240" w:line="276" w:lineRule="auto"/>
        <w:outlineLvl w:val="0"/>
        <w:rPr>
          <w:rFonts w:ascii="Arial" w:eastAsia="Arial" w:hAnsi="Arial" w:cs="Arial"/>
          <w:color w:val="2E74B5"/>
          <w:position w:val="-1"/>
          <w:sz w:val="22"/>
          <w:szCs w:val="22"/>
          <w:lang w:eastAsia="en-US"/>
        </w:rPr>
      </w:pPr>
      <w:bookmarkStart w:id="621" w:name="_heading=h.u7cttg4kr915" w:colFirst="0" w:colLast="0"/>
      <w:bookmarkStart w:id="622" w:name="_Toc97713388"/>
      <w:bookmarkStart w:id="623" w:name="_Toc104821807"/>
      <w:bookmarkEnd w:id="621"/>
      <w:r w:rsidRPr="003A11A3">
        <w:rPr>
          <w:rFonts w:ascii="Arial" w:eastAsia="Arial" w:hAnsi="Arial" w:cs="Arial"/>
          <w:color w:val="FFFFFF"/>
          <w:position w:val="-1"/>
          <w:sz w:val="22"/>
          <w:szCs w:val="22"/>
          <w:lang w:eastAsia="en-US"/>
        </w:rPr>
        <w:t>11. ANEXOS</w:t>
      </w:r>
      <w:bookmarkEnd w:id="622"/>
      <w:bookmarkEnd w:id="623"/>
    </w:p>
    <w:p w14:paraId="4E9C9E69"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624" w:name="_Toc97713389"/>
      <w:bookmarkStart w:id="625" w:name="_Toc104821808"/>
      <w:r w:rsidRPr="003A11A3">
        <w:rPr>
          <w:rFonts w:ascii="Arial" w:eastAsia="Arial" w:hAnsi="Arial" w:cs="Arial"/>
          <w:position w:val="-1"/>
          <w:sz w:val="22"/>
          <w:szCs w:val="22"/>
          <w:lang w:eastAsia="en-US"/>
        </w:rPr>
        <w:t>Los anexos que a continuación se indican, forman parte de las presentes Bases:</w:t>
      </w:r>
      <w:bookmarkEnd w:id="624"/>
      <w:bookmarkEnd w:id="625"/>
    </w:p>
    <w:p w14:paraId="69760679" w14:textId="65E71874" w:rsidR="003A11A3" w:rsidRPr="003A11A3" w:rsidRDefault="003A11A3" w:rsidP="00134F6B">
      <w:pPr>
        <w:suppressAutoHyphens/>
        <w:spacing w:after="120" w:line="276" w:lineRule="auto"/>
        <w:ind w:leftChars="256" w:left="616" w:hangingChars="1" w:hanging="2"/>
        <w:textDirection w:val="btLr"/>
        <w:textAlignment w:val="top"/>
        <w:outlineLvl w:val="0"/>
        <w:rPr>
          <w:rFonts w:ascii="Arial" w:eastAsia="Arial" w:hAnsi="Arial" w:cs="Arial"/>
          <w:position w:val="-1"/>
          <w:sz w:val="22"/>
          <w:szCs w:val="22"/>
          <w:lang w:eastAsia="en-US"/>
        </w:rPr>
      </w:pPr>
      <w:bookmarkStart w:id="626" w:name="_Toc97713390"/>
      <w:bookmarkStart w:id="627" w:name="_Toc104821809"/>
      <w:r w:rsidRPr="003A11A3">
        <w:rPr>
          <w:rFonts w:ascii="Arial" w:eastAsia="Arial" w:hAnsi="Arial" w:cs="Arial"/>
          <w:position w:val="-1"/>
          <w:sz w:val="22"/>
          <w:szCs w:val="22"/>
          <w:lang w:eastAsia="en-US"/>
        </w:rPr>
        <w:t>N°1 Formulario de Postulación Financiamiento Colectivo.</w:t>
      </w:r>
      <w:bookmarkEnd w:id="626"/>
      <w:bookmarkEnd w:id="627"/>
    </w:p>
    <w:p w14:paraId="6FE3321C" w14:textId="77777777" w:rsidR="003A11A3" w:rsidRPr="003A11A3" w:rsidRDefault="003A11A3" w:rsidP="00134F6B">
      <w:pPr>
        <w:suppressAutoHyphens/>
        <w:spacing w:after="120" w:line="276" w:lineRule="auto"/>
        <w:ind w:leftChars="256" w:left="616" w:hangingChars="1" w:hanging="2"/>
        <w:textDirection w:val="btLr"/>
        <w:textAlignment w:val="top"/>
        <w:outlineLvl w:val="0"/>
        <w:rPr>
          <w:rFonts w:ascii="Arial" w:eastAsia="Arial" w:hAnsi="Arial" w:cs="Arial"/>
          <w:position w:val="-1"/>
          <w:sz w:val="22"/>
          <w:szCs w:val="22"/>
          <w:lang w:eastAsia="en-US"/>
        </w:rPr>
      </w:pPr>
      <w:bookmarkStart w:id="628" w:name="_Toc97713391"/>
      <w:bookmarkStart w:id="629" w:name="_Toc104821810"/>
      <w:r w:rsidRPr="003A11A3">
        <w:rPr>
          <w:rFonts w:ascii="Arial" w:eastAsia="Arial" w:hAnsi="Arial" w:cs="Arial"/>
          <w:position w:val="-1"/>
          <w:sz w:val="22"/>
          <w:szCs w:val="22"/>
          <w:lang w:eastAsia="en-US"/>
        </w:rPr>
        <w:t>N°2: Tabla de Chequeo para Postulación.</w:t>
      </w:r>
      <w:bookmarkEnd w:id="628"/>
      <w:bookmarkEnd w:id="629"/>
    </w:p>
    <w:p w14:paraId="7A065A6C" w14:textId="77777777" w:rsidR="003A11A3" w:rsidRPr="003A11A3" w:rsidRDefault="003A11A3" w:rsidP="00134F6B">
      <w:pPr>
        <w:suppressAutoHyphens/>
        <w:spacing w:after="120" w:line="276" w:lineRule="auto"/>
        <w:ind w:leftChars="256" w:left="616" w:hangingChars="1" w:hanging="2"/>
        <w:textDirection w:val="btLr"/>
        <w:textAlignment w:val="top"/>
        <w:outlineLvl w:val="0"/>
        <w:rPr>
          <w:rFonts w:ascii="Arial" w:eastAsia="Arial" w:hAnsi="Arial" w:cs="Arial"/>
          <w:position w:val="-1"/>
          <w:sz w:val="22"/>
          <w:szCs w:val="22"/>
          <w:lang w:eastAsia="en-US"/>
        </w:rPr>
      </w:pPr>
      <w:bookmarkStart w:id="630" w:name="_Toc97713392"/>
      <w:bookmarkStart w:id="631" w:name="_Toc104821811"/>
      <w:r w:rsidRPr="003A11A3">
        <w:rPr>
          <w:rFonts w:ascii="Arial" w:eastAsia="Arial" w:hAnsi="Arial" w:cs="Arial"/>
          <w:position w:val="-1"/>
          <w:sz w:val="22"/>
          <w:szCs w:val="22"/>
          <w:lang w:eastAsia="en-US"/>
        </w:rPr>
        <w:t>N°3: Declaración Jurada Simple.</w:t>
      </w:r>
      <w:bookmarkEnd w:id="630"/>
      <w:bookmarkEnd w:id="631"/>
    </w:p>
    <w:p w14:paraId="60C7E3FC" w14:textId="77777777" w:rsidR="003A11A3" w:rsidRPr="003A11A3" w:rsidRDefault="003A11A3" w:rsidP="00134F6B">
      <w:pPr>
        <w:suppressAutoHyphens/>
        <w:spacing w:after="120" w:line="276" w:lineRule="auto"/>
        <w:ind w:leftChars="256" w:left="616" w:hangingChars="1" w:hanging="2"/>
        <w:textDirection w:val="btLr"/>
        <w:textAlignment w:val="top"/>
        <w:outlineLvl w:val="0"/>
        <w:rPr>
          <w:rFonts w:ascii="Arial" w:eastAsia="Arial" w:hAnsi="Arial" w:cs="Arial"/>
          <w:position w:val="-1"/>
          <w:sz w:val="22"/>
          <w:szCs w:val="22"/>
          <w:lang w:eastAsia="en-US"/>
        </w:rPr>
      </w:pPr>
      <w:bookmarkStart w:id="632" w:name="_Toc97713393"/>
      <w:bookmarkStart w:id="633" w:name="_Toc104821812"/>
      <w:r w:rsidRPr="003A11A3">
        <w:rPr>
          <w:rFonts w:ascii="Arial" w:eastAsia="Arial" w:hAnsi="Arial" w:cs="Arial"/>
          <w:position w:val="-1"/>
          <w:sz w:val="22"/>
          <w:szCs w:val="22"/>
          <w:lang w:eastAsia="en-US"/>
        </w:rPr>
        <w:t>N°4: Documentos de Personería del Representante Legal.</w:t>
      </w:r>
      <w:bookmarkEnd w:id="632"/>
      <w:bookmarkEnd w:id="633"/>
    </w:p>
    <w:p w14:paraId="6F821309" w14:textId="77777777" w:rsidR="003A11A3" w:rsidRPr="003A11A3" w:rsidRDefault="003A11A3" w:rsidP="00134F6B">
      <w:pPr>
        <w:suppressAutoHyphens/>
        <w:spacing w:after="120" w:line="276" w:lineRule="auto"/>
        <w:ind w:leftChars="256" w:left="616" w:hangingChars="1" w:hanging="2"/>
        <w:textDirection w:val="btLr"/>
        <w:textAlignment w:val="top"/>
        <w:outlineLvl w:val="0"/>
        <w:rPr>
          <w:rFonts w:ascii="Arial" w:eastAsia="Arial" w:hAnsi="Arial" w:cs="Arial"/>
          <w:position w:val="-1"/>
          <w:sz w:val="22"/>
          <w:szCs w:val="22"/>
          <w:lang w:eastAsia="en-US"/>
        </w:rPr>
      </w:pPr>
      <w:bookmarkStart w:id="634" w:name="_Toc97713394"/>
      <w:bookmarkStart w:id="635" w:name="_Toc104821813"/>
      <w:r w:rsidRPr="003A11A3">
        <w:rPr>
          <w:rFonts w:ascii="Arial" w:eastAsia="Arial" w:hAnsi="Arial" w:cs="Arial"/>
          <w:position w:val="-1"/>
          <w:sz w:val="22"/>
          <w:szCs w:val="22"/>
          <w:lang w:eastAsia="en-US"/>
        </w:rPr>
        <w:t>N°5: Perspectiva de Género.</w:t>
      </w:r>
      <w:bookmarkEnd w:id="634"/>
      <w:bookmarkEnd w:id="635"/>
    </w:p>
    <w:p w14:paraId="6C212DF6" w14:textId="77777777" w:rsidR="003A11A3" w:rsidRPr="003A11A3" w:rsidRDefault="003A11A3" w:rsidP="00134F6B">
      <w:pPr>
        <w:suppressAutoHyphens/>
        <w:spacing w:after="120" w:line="276" w:lineRule="auto"/>
        <w:ind w:leftChars="256" w:left="616" w:hangingChars="1" w:hanging="2"/>
        <w:textDirection w:val="btLr"/>
        <w:textAlignment w:val="top"/>
        <w:outlineLvl w:val="0"/>
        <w:rPr>
          <w:rFonts w:ascii="Arial" w:eastAsia="Arial" w:hAnsi="Arial" w:cs="Arial"/>
          <w:position w:val="-1"/>
          <w:sz w:val="22"/>
          <w:szCs w:val="22"/>
          <w:lang w:eastAsia="en-US"/>
        </w:rPr>
      </w:pPr>
      <w:bookmarkStart w:id="636" w:name="_Toc97713395"/>
      <w:bookmarkStart w:id="637" w:name="_Toc104821814"/>
      <w:r w:rsidRPr="003A11A3">
        <w:rPr>
          <w:rFonts w:ascii="Arial" w:eastAsia="Arial" w:hAnsi="Arial" w:cs="Arial"/>
          <w:position w:val="-1"/>
          <w:sz w:val="22"/>
          <w:szCs w:val="22"/>
          <w:lang w:eastAsia="en-US"/>
        </w:rPr>
        <w:t>N°6: Perspectiva de Pueblos Indígenas.</w:t>
      </w:r>
      <w:bookmarkEnd w:id="636"/>
      <w:bookmarkEnd w:id="637"/>
    </w:p>
    <w:p w14:paraId="4FED3392" w14:textId="77777777" w:rsidR="003A11A3" w:rsidRPr="003A11A3" w:rsidRDefault="003A11A3" w:rsidP="00134F6B">
      <w:pPr>
        <w:suppressAutoHyphens/>
        <w:spacing w:after="120" w:line="276" w:lineRule="auto"/>
        <w:ind w:leftChars="256" w:left="616" w:hangingChars="1" w:hanging="2"/>
        <w:textDirection w:val="btLr"/>
        <w:textAlignment w:val="top"/>
        <w:outlineLvl w:val="0"/>
        <w:rPr>
          <w:rFonts w:ascii="Arial" w:eastAsia="Arial" w:hAnsi="Arial" w:cs="Arial"/>
          <w:position w:val="-1"/>
          <w:sz w:val="22"/>
          <w:szCs w:val="22"/>
          <w:lang w:eastAsia="en-US"/>
        </w:rPr>
      </w:pPr>
      <w:bookmarkStart w:id="638" w:name="_heading=h.nmf14n" w:colFirst="0" w:colLast="0"/>
      <w:bookmarkStart w:id="639" w:name="_Toc97713396"/>
      <w:bookmarkStart w:id="640" w:name="_Toc104821815"/>
      <w:bookmarkEnd w:id="638"/>
      <w:r w:rsidRPr="003A11A3">
        <w:rPr>
          <w:rFonts w:ascii="Arial" w:eastAsia="Arial" w:hAnsi="Arial" w:cs="Arial"/>
          <w:position w:val="-1"/>
          <w:sz w:val="22"/>
          <w:szCs w:val="22"/>
          <w:lang w:eastAsia="en-US"/>
        </w:rPr>
        <w:t>N°7: Direcciones Regionales de SENADIS.</w:t>
      </w:r>
      <w:bookmarkEnd w:id="639"/>
      <w:bookmarkEnd w:id="640"/>
    </w:p>
    <w:p w14:paraId="59E055F5" w14:textId="77777777" w:rsidR="003A11A3" w:rsidRPr="003A11A3" w:rsidRDefault="003A11A3" w:rsidP="00134F6B">
      <w:pPr>
        <w:suppressAutoHyphens/>
        <w:spacing w:after="120" w:line="276" w:lineRule="auto"/>
        <w:ind w:leftChars="256" w:left="616" w:hangingChars="1" w:hanging="2"/>
        <w:textDirection w:val="btLr"/>
        <w:textAlignment w:val="top"/>
        <w:outlineLvl w:val="0"/>
        <w:rPr>
          <w:rFonts w:ascii="Arial" w:eastAsia="Arial" w:hAnsi="Arial" w:cs="Arial"/>
          <w:position w:val="-1"/>
          <w:sz w:val="22"/>
          <w:szCs w:val="22"/>
          <w:lang w:eastAsia="en-US"/>
        </w:rPr>
      </w:pPr>
      <w:bookmarkStart w:id="641" w:name="_heading=h.37m2jsg" w:colFirst="0" w:colLast="0"/>
      <w:bookmarkStart w:id="642" w:name="_Toc97713397"/>
      <w:bookmarkStart w:id="643" w:name="_Toc104821816"/>
      <w:bookmarkEnd w:id="641"/>
      <w:r w:rsidRPr="003A11A3">
        <w:rPr>
          <w:rFonts w:ascii="Arial" w:eastAsia="Arial" w:hAnsi="Arial" w:cs="Arial"/>
          <w:position w:val="-1"/>
          <w:sz w:val="22"/>
          <w:szCs w:val="22"/>
          <w:lang w:eastAsia="en-US"/>
        </w:rPr>
        <w:t>N°8: Procedimiento de Inscripción en el Registro Nacional de la Discapacidad.</w:t>
      </w:r>
      <w:bookmarkEnd w:id="642"/>
      <w:bookmarkEnd w:id="643"/>
    </w:p>
    <w:p w14:paraId="0E4E83C1" w14:textId="77777777" w:rsidR="003A11A3" w:rsidRPr="003A11A3" w:rsidRDefault="003A11A3" w:rsidP="00134F6B">
      <w:pPr>
        <w:suppressAutoHyphens/>
        <w:spacing w:after="120" w:line="276" w:lineRule="auto"/>
        <w:ind w:leftChars="256" w:left="616" w:hangingChars="1" w:hanging="2"/>
        <w:textDirection w:val="btLr"/>
        <w:textAlignment w:val="top"/>
        <w:outlineLvl w:val="0"/>
        <w:rPr>
          <w:rFonts w:ascii="Arial" w:eastAsia="Arial" w:hAnsi="Arial" w:cs="Arial"/>
          <w:position w:val="-1"/>
          <w:sz w:val="22"/>
          <w:szCs w:val="22"/>
          <w:lang w:eastAsia="en-US"/>
        </w:rPr>
      </w:pPr>
      <w:bookmarkStart w:id="644" w:name="_Toc97713398"/>
      <w:bookmarkStart w:id="645" w:name="_Toc104821817"/>
      <w:r w:rsidRPr="003A11A3">
        <w:rPr>
          <w:rFonts w:ascii="Arial" w:eastAsia="Arial" w:hAnsi="Arial" w:cs="Arial"/>
          <w:position w:val="-1"/>
          <w:sz w:val="22"/>
          <w:szCs w:val="22"/>
          <w:lang w:eastAsia="en-US"/>
        </w:rPr>
        <w:t>N°9: Carta de Compromiso del Empleador/a.</w:t>
      </w:r>
      <w:bookmarkEnd w:id="644"/>
      <w:bookmarkEnd w:id="645"/>
    </w:p>
    <w:p w14:paraId="175D4357"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6FED1547" w14:textId="77777777" w:rsidR="003A11A3" w:rsidRPr="003A11A3" w:rsidRDefault="003A11A3" w:rsidP="00134F6B">
      <w:pPr>
        <w:suppressAutoHyphens/>
        <w:spacing w:line="276" w:lineRule="auto"/>
        <w:ind w:leftChars="-1" w:hangingChars="1" w:hanging="2"/>
        <w:textDirection w:val="btLr"/>
        <w:textAlignment w:val="top"/>
        <w:outlineLvl w:val="0"/>
        <w:rPr>
          <w:rFonts w:ascii="Arial" w:eastAsia="Arial" w:hAnsi="Arial" w:cs="Arial"/>
          <w:position w:val="-1"/>
          <w:sz w:val="22"/>
          <w:szCs w:val="22"/>
          <w:lang w:eastAsia="en-US"/>
        </w:rPr>
      </w:pPr>
      <w:r w:rsidRPr="003A11A3">
        <w:rPr>
          <w:rFonts w:ascii="Arial" w:eastAsia="Arial" w:hAnsi="Arial" w:cs="Arial"/>
          <w:position w:val="-1"/>
          <w:sz w:val="22"/>
          <w:szCs w:val="22"/>
          <w:lang w:eastAsia="en-US"/>
        </w:rPr>
        <w:br w:type="page"/>
      </w:r>
    </w:p>
    <w:p w14:paraId="7556393B" w14:textId="77777777" w:rsidR="003A11A3" w:rsidRPr="003A11A3" w:rsidRDefault="003A11A3"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646" w:name="_Toc97713399"/>
      <w:bookmarkStart w:id="647" w:name="_Toc104821818"/>
      <w:r w:rsidRPr="003A11A3">
        <w:rPr>
          <w:rFonts w:ascii="Arial" w:eastAsia="Arial" w:hAnsi="Arial" w:cs="Arial"/>
          <w:caps/>
          <w:spacing w:val="15"/>
          <w:sz w:val="22"/>
          <w:szCs w:val="22"/>
          <w:lang w:eastAsia="es-ES"/>
        </w:rPr>
        <w:lastRenderedPageBreak/>
        <w:t>Anexo 1. Formulario de Postulación Financiamiento Colectivo</w:t>
      </w:r>
      <w:bookmarkEnd w:id="646"/>
      <w:bookmarkEnd w:id="647"/>
    </w:p>
    <w:p w14:paraId="07DE70C4"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648" w:name="_Toc97713400"/>
      <w:bookmarkStart w:id="649" w:name="_Toc104821819"/>
      <w:r w:rsidRPr="003A11A3">
        <w:rPr>
          <w:rFonts w:ascii="Arial" w:eastAsia="Arial" w:hAnsi="Arial" w:cs="Arial"/>
          <w:position w:val="-1"/>
          <w:sz w:val="22"/>
          <w:szCs w:val="22"/>
          <w:lang w:eastAsia="en-US"/>
        </w:rPr>
        <w:t>*Este anexo es sólo referencial, debe ser completado en la plataforma web de postulación donde podría tener algunos cambios menores.</w:t>
      </w:r>
      <w:bookmarkEnd w:id="648"/>
      <w:bookmarkEnd w:id="649"/>
    </w:p>
    <w:p w14:paraId="7B98CB11" w14:textId="77777777" w:rsidR="003A11A3" w:rsidRPr="003A11A3" w:rsidRDefault="003A11A3" w:rsidP="00134F6B">
      <w:pPr>
        <w:numPr>
          <w:ilvl w:val="0"/>
          <w:numId w:val="32"/>
        </w:numPr>
        <w:suppressAutoHyphens/>
        <w:spacing w:after="120" w:line="276" w:lineRule="auto"/>
        <w:ind w:leftChars="-1" w:left="0" w:hangingChars="1" w:hanging="2"/>
        <w:textDirection w:val="btLr"/>
        <w:textAlignment w:val="top"/>
        <w:outlineLvl w:val="0"/>
        <w:rPr>
          <w:rFonts w:ascii="Arial" w:eastAsia="Arial" w:hAnsi="Arial" w:cs="Arial"/>
          <w:position w:val="-1"/>
          <w:sz w:val="22"/>
          <w:szCs w:val="22"/>
          <w:lang w:eastAsia="en-US"/>
        </w:rPr>
      </w:pPr>
      <w:bookmarkStart w:id="650" w:name="_Toc97713401"/>
      <w:bookmarkStart w:id="651" w:name="_Toc104821820"/>
      <w:r w:rsidRPr="003A11A3">
        <w:rPr>
          <w:rFonts w:ascii="Arial" w:eastAsia="Arial" w:hAnsi="Arial" w:cs="Arial"/>
          <w:b/>
          <w:position w:val="-1"/>
          <w:sz w:val="22"/>
          <w:szCs w:val="22"/>
          <w:lang w:eastAsia="en-US"/>
        </w:rPr>
        <w:t>ANTECEDENTES GENERALES</w:t>
      </w:r>
      <w:bookmarkEnd w:id="650"/>
      <w:bookmarkEnd w:id="651"/>
    </w:p>
    <w:p w14:paraId="2FB35066"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652" w:name="_Toc97713402"/>
      <w:bookmarkStart w:id="653" w:name="_Toc104821821"/>
      <w:r w:rsidRPr="003A11A3">
        <w:rPr>
          <w:rFonts w:ascii="Arial" w:eastAsia="Arial" w:hAnsi="Arial" w:cs="Arial"/>
          <w:b/>
          <w:position w:val="-1"/>
          <w:sz w:val="22"/>
          <w:szCs w:val="22"/>
          <w:lang w:eastAsia="en-US"/>
        </w:rPr>
        <w:t xml:space="preserve">Nombre del proyecto </w:t>
      </w:r>
      <w:r w:rsidRPr="003A11A3">
        <w:rPr>
          <w:rFonts w:ascii="Arial" w:eastAsia="Arial" w:hAnsi="Arial" w:cs="Arial"/>
          <w:position w:val="-1"/>
          <w:sz w:val="22"/>
          <w:szCs w:val="22"/>
          <w:lang w:eastAsia="en-US"/>
        </w:rPr>
        <w:t>(Nombre breve y descriptivo o nombre de fantasía)</w:t>
      </w:r>
      <w:bookmarkEnd w:id="652"/>
      <w:bookmarkEnd w:id="653"/>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9025"/>
      </w:tblGrid>
      <w:tr w:rsidR="003A11A3" w:rsidRPr="003A11A3" w14:paraId="2713CF74" w14:textId="77777777" w:rsidTr="00BD0FD3">
        <w:trPr>
          <w:trHeight w:val="361"/>
        </w:trPr>
        <w:tc>
          <w:tcPr>
            <w:tcW w:w="90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203166"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r>
      <w:tr w:rsidR="003A11A3" w:rsidRPr="003A11A3" w14:paraId="7DC48D90" w14:textId="77777777" w:rsidTr="00855D2F">
        <w:trPr>
          <w:trHeight w:val="7100"/>
        </w:trPr>
        <w:tc>
          <w:tcPr>
            <w:tcW w:w="9025" w:type="dxa"/>
            <w:tcBorders>
              <w:top w:val="single" w:sz="4" w:space="0" w:color="000000"/>
              <w:left w:val="nil"/>
              <w:bottom w:val="nil"/>
              <w:right w:val="nil"/>
            </w:tcBorders>
            <w:tcMar>
              <w:top w:w="100" w:type="dxa"/>
              <w:left w:w="100" w:type="dxa"/>
              <w:bottom w:w="100" w:type="dxa"/>
              <w:right w:w="100" w:type="dxa"/>
            </w:tcMar>
          </w:tcPr>
          <w:p w14:paraId="3E0A4DDD"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p w14:paraId="2C59DE05"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654" w:name="_Toc97713403"/>
            <w:bookmarkStart w:id="655" w:name="_Toc104821822"/>
            <w:r w:rsidRPr="003A11A3">
              <w:rPr>
                <w:rFonts w:ascii="Arial" w:eastAsia="Arial" w:hAnsi="Arial" w:cs="Arial"/>
                <w:b/>
                <w:color w:val="000000"/>
                <w:position w:val="-1"/>
                <w:sz w:val="22"/>
                <w:szCs w:val="22"/>
                <w:lang w:eastAsia="en-US"/>
              </w:rPr>
              <w:t xml:space="preserve">Región </w:t>
            </w:r>
            <w:r w:rsidRPr="003A11A3">
              <w:rPr>
                <w:rFonts w:ascii="Arial" w:eastAsia="Arial" w:hAnsi="Arial" w:cs="Arial"/>
                <w:color w:val="000000"/>
                <w:position w:val="-1"/>
                <w:sz w:val="22"/>
                <w:szCs w:val="22"/>
                <w:lang w:eastAsia="en-US"/>
              </w:rPr>
              <w:t>(Seleccionar la región donde se ejecutará el proyecto)</w:t>
            </w:r>
            <w:bookmarkEnd w:id="654"/>
            <w:bookmarkEnd w:id="655"/>
            <w:r w:rsidRPr="003A11A3">
              <w:rPr>
                <w:rFonts w:ascii="Arial" w:eastAsia="Arial" w:hAnsi="Arial" w:cs="Arial"/>
                <w:color w:val="000000"/>
                <w:position w:val="-1"/>
                <w:sz w:val="22"/>
                <w:szCs w:val="22"/>
                <w:lang w:eastAsia="en-US"/>
              </w:rPr>
              <w:t xml:space="preserve"> </w:t>
            </w:r>
          </w:p>
          <w:p w14:paraId="0EA72B47"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bl>
            <w:tblPr>
              <w:tblW w:w="8805" w:type="dxa"/>
              <w:tblBorders>
                <w:top w:val="nil"/>
                <w:left w:val="nil"/>
                <w:bottom w:val="nil"/>
                <w:right w:val="nil"/>
                <w:insideH w:val="nil"/>
                <w:insideV w:val="nil"/>
              </w:tblBorders>
              <w:tblLayout w:type="fixed"/>
              <w:tblLook w:val="0000" w:firstRow="0" w:lastRow="0" w:firstColumn="0" w:lastColumn="0" w:noHBand="0" w:noVBand="0"/>
            </w:tblPr>
            <w:tblGrid>
              <w:gridCol w:w="840"/>
              <w:gridCol w:w="3540"/>
              <w:gridCol w:w="450"/>
              <w:gridCol w:w="3975"/>
            </w:tblGrid>
            <w:tr w:rsidR="003A11A3" w:rsidRPr="003A11A3" w14:paraId="407A2CFC" w14:textId="77777777" w:rsidTr="00855D2F">
              <w:trPr>
                <w:trHeight w:val="20"/>
              </w:trPr>
              <w:tc>
                <w:tcPr>
                  <w:tcW w:w="8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3404E1"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bookmarkStart w:id="656" w:name="_Toc97713404"/>
                  <w:bookmarkStart w:id="657" w:name="_Toc104821823"/>
                  <w:r w:rsidRPr="003A11A3">
                    <w:rPr>
                      <w:rFonts w:ascii="Arial" w:eastAsia="Arial" w:hAnsi="Arial" w:cs="Arial"/>
                      <w:position w:val="-1"/>
                      <w:sz w:val="22"/>
                      <w:szCs w:val="22"/>
                      <w:lang w:eastAsia="en-US"/>
                    </w:rPr>
                    <w:t>  </w:t>
                  </w:r>
                  <w:bookmarkEnd w:id="656"/>
                  <w:bookmarkEnd w:id="657"/>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AC0D84"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bookmarkStart w:id="658" w:name="_Toc97713405"/>
                  <w:bookmarkStart w:id="659" w:name="_Toc104821824"/>
                  <w:r w:rsidRPr="003A11A3">
                    <w:rPr>
                      <w:rFonts w:ascii="Arial" w:eastAsia="Arial" w:hAnsi="Arial" w:cs="Arial"/>
                      <w:position w:val="-1"/>
                      <w:sz w:val="22"/>
                      <w:szCs w:val="22"/>
                      <w:lang w:eastAsia="en-US"/>
                    </w:rPr>
                    <w:t>Región de Arica y Parinacota</w:t>
                  </w:r>
                  <w:bookmarkEnd w:id="658"/>
                  <w:bookmarkEnd w:id="659"/>
                </w:p>
              </w:tc>
              <w:tc>
                <w:tcPr>
                  <w:tcW w:w="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8F82BB"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bookmarkStart w:id="660" w:name="_heading=h.3znysh7" w:colFirst="0" w:colLast="0"/>
                  <w:bookmarkStart w:id="661" w:name="_Toc97713406"/>
                  <w:bookmarkStart w:id="662" w:name="_Toc104821825"/>
                  <w:bookmarkEnd w:id="660"/>
                  <w:r w:rsidRPr="003A11A3">
                    <w:rPr>
                      <w:rFonts w:ascii="Arial" w:eastAsia="Arial" w:hAnsi="Arial" w:cs="Arial"/>
                      <w:position w:val="-1"/>
                      <w:sz w:val="22"/>
                      <w:szCs w:val="22"/>
                      <w:lang w:eastAsia="en-US"/>
                    </w:rPr>
                    <w:t> </w:t>
                  </w:r>
                  <w:bookmarkEnd w:id="661"/>
                  <w:bookmarkEnd w:id="662"/>
                </w:p>
              </w:tc>
              <w:tc>
                <w:tcPr>
                  <w:tcW w:w="3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970A7C"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bookmarkStart w:id="663" w:name="_Toc97713407"/>
                  <w:bookmarkStart w:id="664" w:name="_Toc104821826"/>
                  <w:r w:rsidRPr="003A11A3">
                    <w:rPr>
                      <w:rFonts w:ascii="Arial" w:eastAsia="Arial" w:hAnsi="Arial" w:cs="Arial"/>
                      <w:position w:val="-1"/>
                      <w:sz w:val="22"/>
                      <w:szCs w:val="22"/>
                      <w:lang w:eastAsia="en-US"/>
                    </w:rPr>
                    <w:t>Región de Tarapacá</w:t>
                  </w:r>
                  <w:bookmarkEnd w:id="663"/>
                  <w:bookmarkEnd w:id="664"/>
                </w:p>
              </w:tc>
            </w:tr>
            <w:tr w:rsidR="003A11A3" w:rsidRPr="003A11A3" w14:paraId="5DDA4D12" w14:textId="77777777" w:rsidTr="00855D2F">
              <w:trPr>
                <w:trHeight w:val="20"/>
              </w:trPr>
              <w:tc>
                <w:tcPr>
                  <w:tcW w:w="8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1C95A4"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bookmarkStart w:id="665" w:name="_Toc97713408"/>
                  <w:bookmarkStart w:id="666" w:name="_Toc104821827"/>
                  <w:r w:rsidRPr="003A11A3">
                    <w:rPr>
                      <w:rFonts w:ascii="Arial" w:eastAsia="Arial" w:hAnsi="Arial" w:cs="Arial"/>
                      <w:position w:val="-1"/>
                      <w:sz w:val="22"/>
                      <w:szCs w:val="22"/>
                      <w:lang w:eastAsia="en-US"/>
                    </w:rPr>
                    <w:t>     </w:t>
                  </w:r>
                  <w:bookmarkEnd w:id="665"/>
                  <w:bookmarkEnd w:id="666"/>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A5831B"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bookmarkStart w:id="667" w:name="_Toc97713409"/>
                  <w:bookmarkStart w:id="668" w:name="_Toc104821828"/>
                  <w:r w:rsidRPr="003A11A3">
                    <w:rPr>
                      <w:rFonts w:ascii="Arial" w:eastAsia="Arial" w:hAnsi="Arial" w:cs="Arial"/>
                      <w:position w:val="-1"/>
                      <w:sz w:val="22"/>
                      <w:szCs w:val="22"/>
                      <w:lang w:eastAsia="en-US"/>
                    </w:rPr>
                    <w:t>Región de Antofagasta</w:t>
                  </w:r>
                  <w:bookmarkEnd w:id="667"/>
                  <w:bookmarkEnd w:id="668"/>
                </w:p>
              </w:tc>
              <w:tc>
                <w:tcPr>
                  <w:tcW w:w="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A36412"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bookmarkStart w:id="669" w:name="_Toc97713410"/>
                  <w:bookmarkStart w:id="670" w:name="_Toc104821829"/>
                  <w:r w:rsidRPr="003A11A3">
                    <w:rPr>
                      <w:rFonts w:ascii="Arial" w:eastAsia="Arial" w:hAnsi="Arial" w:cs="Arial"/>
                      <w:position w:val="-1"/>
                      <w:sz w:val="22"/>
                      <w:szCs w:val="22"/>
                      <w:lang w:eastAsia="en-US"/>
                    </w:rPr>
                    <w:t>  </w:t>
                  </w:r>
                  <w:bookmarkEnd w:id="669"/>
                  <w:bookmarkEnd w:id="670"/>
                </w:p>
              </w:tc>
              <w:tc>
                <w:tcPr>
                  <w:tcW w:w="3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42E865"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bookmarkStart w:id="671" w:name="_Toc97713411"/>
                  <w:bookmarkStart w:id="672" w:name="_Toc104821830"/>
                  <w:r w:rsidRPr="003A11A3">
                    <w:rPr>
                      <w:rFonts w:ascii="Arial" w:eastAsia="Arial" w:hAnsi="Arial" w:cs="Arial"/>
                      <w:position w:val="-1"/>
                      <w:sz w:val="22"/>
                      <w:szCs w:val="22"/>
                      <w:lang w:eastAsia="en-US"/>
                    </w:rPr>
                    <w:t>Región de Atacama</w:t>
                  </w:r>
                  <w:bookmarkEnd w:id="671"/>
                  <w:bookmarkEnd w:id="672"/>
                </w:p>
              </w:tc>
            </w:tr>
            <w:tr w:rsidR="003A11A3" w:rsidRPr="003A11A3" w14:paraId="6B5BE9C3" w14:textId="77777777" w:rsidTr="00855D2F">
              <w:trPr>
                <w:trHeight w:val="20"/>
              </w:trPr>
              <w:tc>
                <w:tcPr>
                  <w:tcW w:w="8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CB986A"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bookmarkStart w:id="673" w:name="_Toc97713412"/>
                  <w:bookmarkStart w:id="674" w:name="_Toc104821831"/>
                  <w:r w:rsidRPr="003A11A3">
                    <w:rPr>
                      <w:rFonts w:ascii="Arial" w:eastAsia="Arial" w:hAnsi="Arial" w:cs="Arial"/>
                      <w:position w:val="-1"/>
                      <w:sz w:val="22"/>
                      <w:szCs w:val="22"/>
                      <w:lang w:eastAsia="en-US"/>
                    </w:rPr>
                    <w:t>     </w:t>
                  </w:r>
                  <w:bookmarkEnd w:id="673"/>
                  <w:bookmarkEnd w:id="674"/>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A2CB11"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bookmarkStart w:id="675" w:name="_Toc97713413"/>
                  <w:bookmarkStart w:id="676" w:name="_Toc104821832"/>
                  <w:r w:rsidRPr="003A11A3">
                    <w:rPr>
                      <w:rFonts w:ascii="Arial" w:eastAsia="Arial" w:hAnsi="Arial" w:cs="Arial"/>
                      <w:position w:val="-1"/>
                      <w:sz w:val="22"/>
                      <w:szCs w:val="22"/>
                      <w:lang w:eastAsia="en-US"/>
                    </w:rPr>
                    <w:t>Región de Coquimbo</w:t>
                  </w:r>
                  <w:bookmarkEnd w:id="675"/>
                  <w:bookmarkEnd w:id="676"/>
                </w:p>
              </w:tc>
              <w:tc>
                <w:tcPr>
                  <w:tcW w:w="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54F342"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bookmarkStart w:id="677" w:name="_Toc97713414"/>
                  <w:bookmarkStart w:id="678" w:name="_Toc104821833"/>
                  <w:r w:rsidRPr="003A11A3">
                    <w:rPr>
                      <w:rFonts w:ascii="Arial" w:eastAsia="Arial" w:hAnsi="Arial" w:cs="Arial"/>
                      <w:position w:val="-1"/>
                      <w:sz w:val="22"/>
                      <w:szCs w:val="22"/>
                      <w:lang w:eastAsia="en-US"/>
                    </w:rPr>
                    <w:t> </w:t>
                  </w:r>
                  <w:bookmarkEnd w:id="677"/>
                  <w:bookmarkEnd w:id="678"/>
                </w:p>
              </w:tc>
              <w:tc>
                <w:tcPr>
                  <w:tcW w:w="3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053200"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bookmarkStart w:id="679" w:name="_Toc97713415"/>
                  <w:bookmarkStart w:id="680" w:name="_Toc104821834"/>
                  <w:r w:rsidRPr="003A11A3">
                    <w:rPr>
                      <w:rFonts w:ascii="Arial" w:eastAsia="Arial" w:hAnsi="Arial" w:cs="Arial"/>
                      <w:position w:val="-1"/>
                      <w:sz w:val="22"/>
                      <w:szCs w:val="22"/>
                      <w:lang w:eastAsia="en-US"/>
                    </w:rPr>
                    <w:t>Región de Valparaíso</w:t>
                  </w:r>
                  <w:bookmarkEnd w:id="679"/>
                  <w:bookmarkEnd w:id="680"/>
                </w:p>
              </w:tc>
            </w:tr>
            <w:tr w:rsidR="003A11A3" w:rsidRPr="003A11A3" w14:paraId="23151404" w14:textId="77777777" w:rsidTr="00855D2F">
              <w:trPr>
                <w:trHeight w:val="20"/>
              </w:trPr>
              <w:tc>
                <w:tcPr>
                  <w:tcW w:w="8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23CDC8"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bookmarkStart w:id="681" w:name="_Toc97713416"/>
                  <w:bookmarkStart w:id="682" w:name="_Toc104821835"/>
                  <w:r w:rsidRPr="003A11A3">
                    <w:rPr>
                      <w:rFonts w:ascii="Arial" w:eastAsia="Arial" w:hAnsi="Arial" w:cs="Arial"/>
                      <w:position w:val="-1"/>
                      <w:sz w:val="22"/>
                      <w:szCs w:val="22"/>
                      <w:lang w:eastAsia="en-US"/>
                    </w:rPr>
                    <w:t>     </w:t>
                  </w:r>
                  <w:bookmarkEnd w:id="681"/>
                  <w:bookmarkEnd w:id="682"/>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9A59E2"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bookmarkStart w:id="683" w:name="_Toc97713417"/>
                  <w:bookmarkStart w:id="684" w:name="_Toc104821836"/>
                  <w:r w:rsidRPr="003A11A3">
                    <w:rPr>
                      <w:rFonts w:ascii="Arial" w:eastAsia="Arial" w:hAnsi="Arial" w:cs="Arial"/>
                      <w:position w:val="-1"/>
                      <w:sz w:val="22"/>
                      <w:szCs w:val="22"/>
                      <w:lang w:eastAsia="en-US"/>
                    </w:rPr>
                    <w:t>Región Metropolitana</w:t>
                  </w:r>
                  <w:bookmarkEnd w:id="683"/>
                  <w:bookmarkEnd w:id="684"/>
                </w:p>
              </w:tc>
              <w:tc>
                <w:tcPr>
                  <w:tcW w:w="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76FFFB"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bookmarkStart w:id="685" w:name="_Toc97713418"/>
                  <w:bookmarkStart w:id="686" w:name="_Toc104821837"/>
                  <w:r w:rsidRPr="003A11A3">
                    <w:rPr>
                      <w:rFonts w:ascii="Arial" w:eastAsia="Arial" w:hAnsi="Arial" w:cs="Arial"/>
                      <w:position w:val="-1"/>
                      <w:sz w:val="22"/>
                      <w:szCs w:val="22"/>
                      <w:lang w:eastAsia="en-US"/>
                    </w:rPr>
                    <w:t>  </w:t>
                  </w:r>
                  <w:bookmarkEnd w:id="685"/>
                  <w:bookmarkEnd w:id="686"/>
                </w:p>
              </w:tc>
              <w:tc>
                <w:tcPr>
                  <w:tcW w:w="3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470199"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bookmarkStart w:id="687" w:name="_Toc97713419"/>
                  <w:bookmarkStart w:id="688" w:name="_Toc104821838"/>
                  <w:r w:rsidRPr="003A11A3">
                    <w:rPr>
                      <w:rFonts w:ascii="Arial" w:eastAsia="Arial" w:hAnsi="Arial" w:cs="Arial"/>
                      <w:position w:val="-1"/>
                      <w:sz w:val="22"/>
                      <w:szCs w:val="22"/>
                      <w:lang w:eastAsia="en-US"/>
                    </w:rPr>
                    <w:t>Región de O’Higgins</w:t>
                  </w:r>
                  <w:bookmarkEnd w:id="687"/>
                  <w:bookmarkEnd w:id="688"/>
                </w:p>
              </w:tc>
            </w:tr>
            <w:tr w:rsidR="003A11A3" w:rsidRPr="003A11A3" w14:paraId="792A7421" w14:textId="77777777" w:rsidTr="00855D2F">
              <w:trPr>
                <w:trHeight w:val="20"/>
              </w:trPr>
              <w:tc>
                <w:tcPr>
                  <w:tcW w:w="8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AD913A"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bookmarkStart w:id="689" w:name="_Toc97713420"/>
                  <w:bookmarkStart w:id="690" w:name="_Toc104821839"/>
                  <w:r w:rsidRPr="003A11A3">
                    <w:rPr>
                      <w:rFonts w:ascii="Arial" w:eastAsia="Arial" w:hAnsi="Arial" w:cs="Arial"/>
                      <w:position w:val="-1"/>
                      <w:sz w:val="22"/>
                      <w:szCs w:val="22"/>
                      <w:lang w:eastAsia="en-US"/>
                    </w:rPr>
                    <w:t>     </w:t>
                  </w:r>
                  <w:bookmarkEnd w:id="689"/>
                  <w:bookmarkEnd w:id="690"/>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A94B9D"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bookmarkStart w:id="691" w:name="_Toc97713421"/>
                  <w:bookmarkStart w:id="692" w:name="_Toc104821840"/>
                  <w:r w:rsidRPr="003A11A3">
                    <w:rPr>
                      <w:rFonts w:ascii="Arial" w:eastAsia="Arial" w:hAnsi="Arial" w:cs="Arial"/>
                      <w:position w:val="-1"/>
                      <w:sz w:val="22"/>
                      <w:szCs w:val="22"/>
                      <w:lang w:eastAsia="en-US"/>
                    </w:rPr>
                    <w:t>Región del Maule</w:t>
                  </w:r>
                  <w:bookmarkEnd w:id="691"/>
                  <w:bookmarkEnd w:id="692"/>
                </w:p>
              </w:tc>
              <w:tc>
                <w:tcPr>
                  <w:tcW w:w="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C6B574"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bookmarkStart w:id="693" w:name="_Toc97713422"/>
                  <w:bookmarkStart w:id="694" w:name="_Toc104821841"/>
                  <w:r w:rsidRPr="003A11A3">
                    <w:rPr>
                      <w:rFonts w:ascii="Arial" w:eastAsia="Arial" w:hAnsi="Arial" w:cs="Arial"/>
                      <w:position w:val="-1"/>
                      <w:sz w:val="22"/>
                      <w:szCs w:val="22"/>
                      <w:lang w:eastAsia="en-US"/>
                    </w:rPr>
                    <w:t> </w:t>
                  </w:r>
                  <w:bookmarkEnd w:id="693"/>
                  <w:bookmarkEnd w:id="694"/>
                </w:p>
              </w:tc>
              <w:tc>
                <w:tcPr>
                  <w:tcW w:w="3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2C00DF"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bookmarkStart w:id="695" w:name="_Toc97713423"/>
                  <w:bookmarkStart w:id="696" w:name="_Toc104821842"/>
                  <w:r w:rsidRPr="003A11A3">
                    <w:rPr>
                      <w:rFonts w:ascii="Arial" w:eastAsia="Arial" w:hAnsi="Arial" w:cs="Arial"/>
                      <w:position w:val="-1"/>
                      <w:sz w:val="22"/>
                      <w:szCs w:val="22"/>
                      <w:lang w:eastAsia="en-US"/>
                    </w:rPr>
                    <w:t>Región de Ñuble</w:t>
                  </w:r>
                  <w:bookmarkEnd w:id="695"/>
                  <w:bookmarkEnd w:id="696"/>
                </w:p>
              </w:tc>
            </w:tr>
            <w:tr w:rsidR="003A11A3" w:rsidRPr="003A11A3" w14:paraId="2D1D1D9F" w14:textId="77777777" w:rsidTr="00855D2F">
              <w:trPr>
                <w:trHeight w:val="20"/>
              </w:trPr>
              <w:tc>
                <w:tcPr>
                  <w:tcW w:w="8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B5FF69"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bookmarkStart w:id="697" w:name="_Toc97713424"/>
                  <w:bookmarkStart w:id="698" w:name="_Toc104821843"/>
                  <w:r w:rsidRPr="003A11A3">
                    <w:rPr>
                      <w:rFonts w:ascii="Arial" w:eastAsia="Arial" w:hAnsi="Arial" w:cs="Arial"/>
                      <w:position w:val="-1"/>
                      <w:sz w:val="22"/>
                      <w:szCs w:val="22"/>
                      <w:lang w:eastAsia="en-US"/>
                    </w:rPr>
                    <w:t>     </w:t>
                  </w:r>
                  <w:bookmarkEnd w:id="697"/>
                  <w:bookmarkEnd w:id="698"/>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144EDD"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bookmarkStart w:id="699" w:name="_Toc97713425"/>
                  <w:bookmarkStart w:id="700" w:name="_Toc104821844"/>
                  <w:r w:rsidRPr="003A11A3">
                    <w:rPr>
                      <w:rFonts w:ascii="Arial" w:eastAsia="Arial" w:hAnsi="Arial" w:cs="Arial"/>
                      <w:position w:val="-1"/>
                      <w:sz w:val="22"/>
                      <w:szCs w:val="22"/>
                      <w:lang w:eastAsia="en-US"/>
                    </w:rPr>
                    <w:t>Región del Biobío</w:t>
                  </w:r>
                  <w:bookmarkEnd w:id="699"/>
                  <w:bookmarkEnd w:id="700"/>
                </w:p>
              </w:tc>
              <w:tc>
                <w:tcPr>
                  <w:tcW w:w="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224788"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bookmarkStart w:id="701" w:name="_Toc97713426"/>
                  <w:bookmarkStart w:id="702" w:name="_Toc104821845"/>
                  <w:r w:rsidRPr="003A11A3">
                    <w:rPr>
                      <w:rFonts w:ascii="Arial" w:eastAsia="Arial" w:hAnsi="Arial" w:cs="Arial"/>
                      <w:position w:val="-1"/>
                      <w:sz w:val="22"/>
                      <w:szCs w:val="22"/>
                      <w:lang w:eastAsia="en-US"/>
                    </w:rPr>
                    <w:t>  </w:t>
                  </w:r>
                  <w:bookmarkEnd w:id="701"/>
                  <w:bookmarkEnd w:id="702"/>
                </w:p>
              </w:tc>
              <w:tc>
                <w:tcPr>
                  <w:tcW w:w="3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1EFEAD"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bookmarkStart w:id="703" w:name="_Toc97713427"/>
                  <w:bookmarkStart w:id="704" w:name="_Toc104821846"/>
                  <w:r w:rsidRPr="003A11A3">
                    <w:rPr>
                      <w:rFonts w:ascii="Arial" w:eastAsia="Arial" w:hAnsi="Arial" w:cs="Arial"/>
                      <w:position w:val="-1"/>
                      <w:sz w:val="22"/>
                      <w:szCs w:val="22"/>
                      <w:lang w:eastAsia="en-US"/>
                    </w:rPr>
                    <w:t>Región de La Araucanía</w:t>
                  </w:r>
                  <w:bookmarkEnd w:id="703"/>
                  <w:bookmarkEnd w:id="704"/>
                </w:p>
              </w:tc>
            </w:tr>
            <w:tr w:rsidR="003A11A3" w:rsidRPr="003A11A3" w14:paraId="307EC48A" w14:textId="77777777" w:rsidTr="00855D2F">
              <w:trPr>
                <w:trHeight w:val="20"/>
              </w:trPr>
              <w:tc>
                <w:tcPr>
                  <w:tcW w:w="8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063062"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bookmarkStart w:id="705" w:name="_Toc97713428"/>
                  <w:bookmarkStart w:id="706" w:name="_Toc104821847"/>
                  <w:r w:rsidRPr="003A11A3">
                    <w:rPr>
                      <w:rFonts w:ascii="Arial" w:eastAsia="Arial" w:hAnsi="Arial" w:cs="Arial"/>
                      <w:position w:val="-1"/>
                      <w:sz w:val="22"/>
                      <w:szCs w:val="22"/>
                      <w:lang w:eastAsia="en-US"/>
                    </w:rPr>
                    <w:t>     </w:t>
                  </w:r>
                  <w:bookmarkEnd w:id="705"/>
                  <w:bookmarkEnd w:id="706"/>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7AEE59"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bookmarkStart w:id="707" w:name="_Toc97713429"/>
                  <w:bookmarkStart w:id="708" w:name="_Toc104821848"/>
                  <w:r w:rsidRPr="003A11A3">
                    <w:rPr>
                      <w:rFonts w:ascii="Arial" w:eastAsia="Arial" w:hAnsi="Arial" w:cs="Arial"/>
                      <w:position w:val="-1"/>
                      <w:sz w:val="22"/>
                      <w:szCs w:val="22"/>
                      <w:lang w:eastAsia="en-US"/>
                    </w:rPr>
                    <w:t>Región de Los Ríos</w:t>
                  </w:r>
                  <w:bookmarkEnd w:id="707"/>
                  <w:bookmarkEnd w:id="708"/>
                </w:p>
              </w:tc>
              <w:tc>
                <w:tcPr>
                  <w:tcW w:w="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16C8DE"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bookmarkStart w:id="709" w:name="_Toc97713430"/>
                  <w:bookmarkStart w:id="710" w:name="_Toc104821849"/>
                  <w:r w:rsidRPr="003A11A3">
                    <w:rPr>
                      <w:rFonts w:ascii="Arial" w:eastAsia="Arial" w:hAnsi="Arial" w:cs="Arial"/>
                      <w:position w:val="-1"/>
                      <w:sz w:val="22"/>
                      <w:szCs w:val="22"/>
                      <w:lang w:eastAsia="en-US"/>
                    </w:rPr>
                    <w:t>  </w:t>
                  </w:r>
                  <w:bookmarkEnd w:id="709"/>
                  <w:bookmarkEnd w:id="710"/>
                </w:p>
              </w:tc>
              <w:tc>
                <w:tcPr>
                  <w:tcW w:w="3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249BED"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bookmarkStart w:id="711" w:name="_Toc97713431"/>
                  <w:bookmarkStart w:id="712" w:name="_Toc104821850"/>
                  <w:r w:rsidRPr="003A11A3">
                    <w:rPr>
                      <w:rFonts w:ascii="Arial" w:eastAsia="Arial" w:hAnsi="Arial" w:cs="Arial"/>
                      <w:position w:val="-1"/>
                      <w:sz w:val="22"/>
                      <w:szCs w:val="22"/>
                      <w:lang w:eastAsia="en-US"/>
                    </w:rPr>
                    <w:t>Región de Los Lagos</w:t>
                  </w:r>
                  <w:bookmarkEnd w:id="711"/>
                  <w:bookmarkEnd w:id="712"/>
                </w:p>
              </w:tc>
            </w:tr>
            <w:tr w:rsidR="003A11A3" w:rsidRPr="003A11A3" w14:paraId="67D85175" w14:textId="77777777" w:rsidTr="00855D2F">
              <w:trPr>
                <w:trHeight w:val="510"/>
              </w:trPr>
              <w:tc>
                <w:tcPr>
                  <w:tcW w:w="8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46BC46"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bookmarkStart w:id="713" w:name="_Toc97713432"/>
                  <w:bookmarkStart w:id="714" w:name="_Toc104821851"/>
                  <w:r w:rsidRPr="003A11A3">
                    <w:rPr>
                      <w:rFonts w:ascii="Arial" w:eastAsia="Arial" w:hAnsi="Arial" w:cs="Arial"/>
                      <w:position w:val="-1"/>
                      <w:sz w:val="22"/>
                      <w:szCs w:val="22"/>
                      <w:lang w:eastAsia="en-US"/>
                    </w:rPr>
                    <w:t>     </w:t>
                  </w:r>
                  <w:bookmarkEnd w:id="713"/>
                  <w:bookmarkEnd w:id="714"/>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B1909C"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bookmarkStart w:id="715" w:name="_Toc97713433"/>
                  <w:bookmarkStart w:id="716" w:name="_Toc104821852"/>
                  <w:r w:rsidRPr="003A11A3">
                    <w:rPr>
                      <w:rFonts w:ascii="Arial" w:eastAsia="Arial" w:hAnsi="Arial" w:cs="Arial"/>
                      <w:position w:val="-1"/>
                      <w:sz w:val="22"/>
                      <w:szCs w:val="22"/>
                      <w:lang w:eastAsia="en-US"/>
                    </w:rPr>
                    <w:t>Región de Aysén</w:t>
                  </w:r>
                  <w:bookmarkEnd w:id="715"/>
                  <w:bookmarkEnd w:id="716"/>
                </w:p>
              </w:tc>
              <w:tc>
                <w:tcPr>
                  <w:tcW w:w="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059FF0"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p>
              </w:tc>
              <w:tc>
                <w:tcPr>
                  <w:tcW w:w="3975" w:type="dxa"/>
                  <w:tcBorders>
                    <w:top w:val="single" w:sz="4" w:space="0" w:color="000000"/>
                    <w:left w:val="single" w:sz="4" w:space="0" w:color="808080"/>
                    <w:bottom w:val="single" w:sz="4" w:space="0" w:color="000000"/>
                    <w:right w:val="single" w:sz="4" w:space="0" w:color="000000"/>
                  </w:tcBorders>
                  <w:tcMar>
                    <w:top w:w="100" w:type="dxa"/>
                    <w:left w:w="100" w:type="dxa"/>
                    <w:bottom w:w="100" w:type="dxa"/>
                    <w:right w:w="100" w:type="dxa"/>
                  </w:tcMar>
                </w:tcPr>
                <w:p w14:paraId="73D5B046"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bookmarkStart w:id="717" w:name="_Toc97713434"/>
                  <w:bookmarkStart w:id="718" w:name="_Toc104821853"/>
                  <w:r w:rsidRPr="003A11A3">
                    <w:rPr>
                      <w:rFonts w:ascii="Arial" w:eastAsia="Arial" w:hAnsi="Arial" w:cs="Arial"/>
                      <w:position w:val="-1"/>
                      <w:sz w:val="22"/>
                      <w:szCs w:val="22"/>
                      <w:lang w:eastAsia="en-US"/>
                    </w:rPr>
                    <w:t>Región de Magallanes</w:t>
                  </w:r>
                  <w:bookmarkEnd w:id="717"/>
                  <w:bookmarkEnd w:id="718"/>
                </w:p>
              </w:tc>
            </w:tr>
          </w:tbl>
          <w:p w14:paraId="70B9E239"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p w14:paraId="2628940D"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b/>
                <w:color w:val="000000"/>
                <w:position w:val="-1"/>
                <w:sz w:val="22"/>
                <w:szCs w:val="22"/>
                <w:lang w:eastAsia="en-US"/>
              </w:rPr>
              <w:t xml:space="preserve"> </w:t>
            </w:r>
            <w:bookmarkStart w:id="719" w:name="_Toc97713435"/>
            <w:bookmarkStart w:id="720" w:name="_Toc104821854"/>
            <w:r w:rsidRPr="003A11A3">
              <w:rPr>
                <w:rFonts w:ascii="Arial" w:eastAsia="Arial" w:hAnsi="Arial" w:cs="Arial"/>
                <w:b/>
                <w:color w:val="000000"/>
                <w:position w:val="-1"/>
                <w:sz w:val="22"/>
                <w:szCs w:val="22"/>
                <w:lang w:eastAsia="en-US"/>
              </w:rPr>
              <w:t xml:space="preserve">Comuna </w:t>
            </w:r>
            <w:r w:rsidRPr="003A11A3">
              <w:rPr>
                <w:rFonts w:ascii="Arial" w:eastAsia="Arial" w:hAnsi="Arial" w:cs="Arial"/>
                <w:color w:val="000000"/>
                <w:position w:val="-1"/>
                <w:sz w:val="22"/>
                <w:szCs w:val="22"/>
                <w:lang w:eastAsia="en-US"/>
              </w:rPr>
              <w:t>(Nombrar la/s comunas donde se ejecutará el proyecto)</w:t>
            </w:r>
            <w:bookmarkEnd w:id="719"/>
            <w:bookmarkEnd w:id="720"/>
            <w:r w:rsidRPr="003A11A3">
              <w:rPr>
                <w:rFonts w:ascii="Arial" w:eastAsia="Arial" w:hAnsi="Arial" w:cs="Arial"/>
                <w:color w:val="000000"/>
                <w:position w:val="-1"/>
                <w:sz w:val="22"/>
                <w:szCs w:val="22"/>
                <w:lang w:eastAsia="en-US"/>
              </w:rPr>
              <w:t xml:space="preserve"> </w:t>
            </w:r>
          </w:p>
        </w:tc>
      </w:tr>
    </w:tbl>
    <w:p w14:paraId="7877BB27" w14:textId="77777777" w:rsidR="003A11A3" w:rsidRPr="003A11A3" w:rsidRDefault="003A11A3" w:rsidP="00134F6B">
      <w:pPr>
        <w:numPr>
          <w:ilvl w:val="0"/>
          <w:numId w:val="32"/>
        </w:numPr>
        <w:suppressAutoHyphens/>
        <w:spacing w:after="120" w:line="276" w:lineRule="auto"/>
        <w:ind w:leftChars="-1" w:left="0" w:hangingChars="1" w:hanging="2"/>
        <w:textDirection w:val="btLr"/>
        <w:textAlignment w:val="top"/>
        <w:outlineLvl w:val="0"/>
        <w:rPr>
          <w:rFonts w:ascii="Arial" w:eastAsia="Arial" w:hAnsi="Arial" w:cs="Arial"/>
          <w:position w:val="-1"/>
          <w:sz w:val="22"/>
          <w:szCs w:val="22"/>
          <w:lang w:eastAsia="en-US"/>
        </w:rPr>
      </w:pPr>
      <w:bookmarkStart w:id="721" w:name="_Toc97713436"/>
      <w:bookmarkStart w:id="722" w:name="_Toc104821855"/>
      <w:r w:rsidRPr="003A11A3">
        <w:rPr>
          <w:rFonts w:ascii="Arial" w:eastAsia="Arial" w:hAnsi="Arial" w:cs="Arial"/>
          <w:b/>
          <w:position w:val="-1"/>
          <w:sz w:val="22"/>
          <w:szCs w:val="22"/>
          <w:lang w:eastAsia="en-US"/>
        </w:rPr>
        <w:t>DATOS DE LA ORGANIZACIÓN POSTULANTE</w:t>
      </w:r>
      <w:bookmarkEnd w:id="721"/>
      <w:bookmarkEnd w:id="722"/>
    </w:p>
    <w:p w14:paraId="2453D276"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723" w:name="_Toc97713437"/>
      <w:bookmarkStart w:id="724" w:name="_Toc104821856"/>
      <w:r w:rsidRPr="003A11A3">
        <w:rPr>
          <w:rFonts w:ascii="Arial" w:eastAsia="Arial" w:hAnsi="Arial" w:cs="Arial"/>
          <w:b/>
          <w:position w:val="-1"/>
          <w:sz w:val="22"/>
          <w:szCs w:val="22"/>
          <w:lang w:eastAsia="en-US"/>
        </w:rPr>
        <w:t>1. Organización Postulante</w:t>
      </w:r>
      <w:r w:rsidRPr="003A11A3">
        <w:rPr>
          <w:rFonts w:ascii="Arial" w:eastAsia="Arial" w:hAnsi="Arial" w:cs="Arial"/>
          <w:position w:val="-1"/>
          <w:sz w:val="22"/>
          <w:szCs w:val="22"/>
          <w:lang w:eastAsia="en-US"/>
        </w:rPr>
        <w:t xml:space="preserve"> (Antecedentes de la organización que postula el proyecto)</w:t>
      </w:r>
      <w:bookmarkEnd w:id="723"/>
      <w:bookmarkEnd w:id="724"/>
    </w:p>
    <w:tbl>
      <w:tblPr>
        <w:tblW w:w="994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2669"/>
        <w:gridCol w:w="2773"/>
        <w:gridCol w:w="4498"/>
      </w:tblGrid>
      <w:tr w:rsidR="003A11A3" w:rsidRPr="003A11A3" w14:paraId="1D44205C" w14:textId="77777777" w:rsidTr="00855D2F">
        <w:trPr>
          <w:trHeight w:val="340"/>
        </w:trPr>
        <w:tc>
          <w:tcPr>
            <w:tcW w:w="2669" w:type="dxa"/>
            <w:tcBorders>
              <w:top w:val="single" w:sz="4" w:space="0" w:color="auto"/>
              <w:left w:val="single" w:sz="4" w:space="0" w:color="auto"/>
              <w:bottom w:val="single" w:sz="4" w:space="0" w:color="auto"/>
              <w:right w:val="single" w:sz="4" w:space="0" w:color="auto"/>
            </w:tcBorders>
            <w:vAlign w:val="center"/>
          </w:tcPr>
          <w:p w14:paraId="3EBDC61E"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725" w:name="_Toc97713438"/>
            <w:bookmarkStart w:id="726" w:name="_Toc104821857"/>
            <w:r w:rsidRPr="003A11A3">
              <w:rPr>
                <w:rFonts w:ascii="Arial" w:eastAsia="Arial" w:hAnsi="Arial" w:cs="Arial"/>
                <w:color w:val="000000"/>
                <w:position w:val="-1"/>
                <w:sz w:val="22"/>
                <w:szCs w:val="22"/>
                <w:lang w:eastAsia="en-US"/>
              </w:rPr>
              <w:t>Nombre:</w:t>
            </w:r>
            <w:bookmarkEnd w:id="725"/>
            <w:bookmarkEnd w:id="726"/>
          </w:p>
        </w:tc>
        <w:tc>
          <w:tcPr>
            <w:tcW w:w="7271" w:type="dxa"/>
            <w:gridSpan w:val="2"/>
            <w:tcBorders>
              <w:top w:val="single" w:sz="4" w:space="0" w:color="auto"/>
              <w:left w:val="single" w:sz="4" w:space="0" w:color="auto"/>
              <w:bottom w:val="single" w:sz="4" w:space="0" w:color="auto"/>
              <w:right w:val="single" w:sz="4" w:space="0" w:color="auto"/>
            </w:tcBorders>
            <w:vAlign w:val="center"/>
          </w:tcPr>
          <w:p w14:paraId="11665128"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727" w:name="_Toc97713439"/>
            <w:bookmarkStart w:id="728" w:name="_Toc104821858"/>
            <w:r w:rsidRPr="003A11A3">
              <w:rPr>
                <w:rFonts w:ascii="Arial" w:eastAsia="Arial" w:hAnsi="Arial" w:cs="Arial"/>
                <w:color w:val="000000"/>
                <w:position w:val="-1"/>
                <w:sz w:val="22"/>
                <w:szCs w:val="22"/>
                <w:lang w:eastAsia="en-US"/>
              </w:rPr>
              <w:t>     </w:t>
            </w:r>
            <w:bookmarkEnd w:id="727"/>
            <w:bookmarkEnd w:id="728"/>
          </w:p>
        </w:tc>
      </w:tr>
      <w:tr w:rsidR="003A11A3" w:rsidRPr="003A11A3" w14:paraId="02BF0A4B" w14:textId="77777777" w:rsidTr="00855D2F">
        <w:trPr>
          <w:trHeight w:val="340"/>
        </w:trPr>
        <w:tc>
          <w:tcPr>
            <w:tcW w:w="2669" w:type="dxa"/>
            <w:tcBorders>
              <w:top w:val="single" w:sz="4" w:space="0" w:color="auto"/>
              <w:left w:val="single" w:sz="4" w:space="0" w:color="auto"/>
              <w:bottom w:val="single" w:sz="4" w:space="0" w:color="auto"/>
              <w:right w:val="single" w:sz="4" w:space="0" w:color="auto"/>
            </w:tcBorders>
            <w:vAlign w:val="center"/>
          </w:tcPr>
          <w:p w14:paraId="599A1F12"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729" w:name="_Toc97713440"/>
            <w:bookmarkStart w:id="730" w:name="_Toc104821859"/>
            <w:r w:rsidRPr="003A11A3">
              <w:rPr>
                <w:rFonts w:ascii="Arial" w:eastAsia="Arial" w:hAnsi="Arial" w:cs="Arial"/>
                <w:color w:val="000000"/>
                <w:position w:val="-1"/>
                <w:sz w:val="22"/>
                <w:szCs w:val="22"/>
                <w:lang w:eastAsia="en-US"/>
              </w:rPr>
              <w:t>RUT:</w:t>
            </w:r>
            <w:bookmarkEnd w:id="729"/>
            <w:bookmarkEnd w:id="730"/>
          </w:p>
        </w:tc>
        <w:tc>
          <w:tcPr>
            <w:tcW w:w="7271" w:type="dxa"/>
            <w:gridSpan w:val="2"/>
            <w:tcBorders>
              <w:top w:val="single" w:sz="4" w:space="0" w:color="auto"/>
              <w:left w:val="single" w:sz="4" w:space="0" w:color="auto"/>
              <w:bottom w:val="single" w:sz="4" w:space="0" w:color="auto"/>
              <w:right w:val="single" w:sz="4" w:space="0" w:color="auto"/>
            </w:tcBorders>
            <w:vAlign w:val="center"/>
          </w:tcPr>
          <w:p w14:paraId="08A6D17B"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731" w:name="_Toc97713441"/>
            <w:bookmarkStart w:id="732" w:name="_Toc104821860"/>
            <w:r w:rsidRPr="003A11A3">
              <w:rPr>
                <w:rFonts w:ascii="Arial" w:eastAsia="Arial" w:hAnsi="Arial" w:cs="Arial"/>
                <w:color w:val="000000"/>
                <w:position w:val="-1"/>
                <w:sz w:val="22"/>
                <w:szCs w:val="22"/>
                <w:lang w:eastAsia="en-US"/>
              </w:rPr>
              <w:t>     </w:t>
            </w:r>
            <w:bookmarkEnd w:id="731"/>
            <w:bookmarkEnd w:id="732"/>
          </w:p>
        </w:tc>
      </w:tr>
      <w:tr w:rsidR="003A11A3" w:rsidRPr="003A11A3" w14:paraId="3C2B494D" w14:textId="77777777" w:rsidTr="00855D2F">
        <w:trPr>
          <w:trHeight w:val="340"/>
        </w:trPr>
        <w:tc>
          <w:tcPr>
            <w:tcW w:w="2669" w:type="dxa"/>
            <w:tcBorders>
              <w:top w:val="single" w:sz="4" w:space="0" w:color="auto"/>
              <w:left w:val="single" w:sz="4" w:space="0" w:color="auto"/>
              <w:bottom w:val="single" w:sz="4" w:space="0" w:color="auto"/>
              <w:right w:val="single" w:sz="4" w:space="0" w:color="auto"/>
            </w:tcBorders>
            <w:vAlign w:val="center"/>
          </w:tcPr>
          <w:p w14:paraId="75FA91F8"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733" w:name="_Toc97713442"/>
            <w:bookmarkStart w:id="734" w:name="_Toc104821861"/>
            <w:r w:rsidRPr="003A11A3">
              <w:rPr>
                <w:rFonts w:ascii="Arial" w:eastAsia="Arial" w:hAnsi="Arial" w:cs="Arial"/>
                <w:color w:val="000000"/>
                <w:position w:val="-1"/>
                <w:sz w:val="22"/>
                <w:szCs w:val="22"/>
                <w:lang w:eastAsia="en-US"/>
              </w:rPr>
              <w:t>Región:</w:t>
            </w:r>
            <w:bookmarkEnd w:id="733"/>
            <w:bookmarkEnd w:id="734"/>
          </w:p>
        </w:tc>
        <w:tc>
          <w:tcPr>
            <w:tcW w:w="7271" w:type="dxa"/>
            <w:gridSpan w:val="2"/>
            <w:tcBorders>
              <w:top w:val="single" w:sz="4" w:space="0" w:color="auto"/>
              <w:left w:val="single" w:sz="4" w:space="0" w:color="auto"/>
              <w:bottom w:val="single" w:sz="4" w:space="0" w:color="auto"/>
              <w:right w:val="single" w:sz="4" w:space="0" w:color="auto"/>
            </w:tcBorders>
            <w:vAlign w:val="center"/>
          </w:tcPr>
          <w:p w14:paraId="28BED62D"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735" w:name="_Toc97713443"/>
            <w:bookmarkStart w:id="736" w:name="_Toc104821862"/>
            <w:r w:rsidRPr="003A11A3">
              <w:rPr>
                <w:rFonts w:ascii="Arial" w:eastAsia="Arial" w:hAnsi="Arial" w:cs="Arial"/>
                <w:color w:val="000000"/>
                <w:position w:val="-1"/>
                <w:sz w:val="22"/>
                <w:szCs w:val="22"/>
                <w:lang w:eastAsia="en-US"/>
              </w:rPr>
              <w:t>     </w:t>
            </w:r>
            <w:bookmarkEnd w:id="735"/>
            <w:bookmarkEnd w:id="736"/>
          </w:p>
        </w:tc>
      </w:tr>
      <w:tr w:rsidR="003A11A3" w:rsidRPr="003A11A3" w14:paraId="70A587A9" w14:textId="77777777" w:rsidTr="00855D2F">
        <w:trPr>
          <w:trHeight w:val="340"/>
        </w:trPr>
        <w:tc>
          <w:tcPr>
            <w:tcW w:w="2669" w:type="dxa"/>
            <w:tcBorders>
              <w:top w:val="single" w:sz="4" w:space="0" w:color="auto"/>
              <w:left w:val="single" w:sz="4" w:space="0" w:color="auto"/>
              <w:bottom w:val="single" w:sz="4" w:space="0" w:color="auto"/>
              <w:right w:val="single" w:sz="4" w:space="0" w:color="auto"/>
            </w:tcBorders>
            <w:vAlign w:val="center"/>
          </w:tcPr>
          <w:p w14:paraId="63A7D75A"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737" w:name="_Toc97713444"/>
            <w:bookmarkStart w:id="738" w:name="_Toc104821863"/>
            <w:r w:rsidRPr="003A11A3">
              <w:rPr>
                <w:rFonts w:ascii="Arial" w:eastAsia="Arial" w:hAnsi="Arial" w:cs="Arial"/>
                <w:color w:val="000000"/>
                <w:position w:val="-1"/>
                <w:sz w:val="22"/>
                <w:szCs w:val="22"/>
                <w:lang w:eastAsia="en-US"/>
              </w:rPr>
              <w:t>Comuna:</w:t>
            </w:r>
            <w:bookmarkEnd w:id="737"/>
            <w:bookmarkEnd w:id="738"/>
          </w:p>
        </w:tc>
        <w:tc>
          <w:tcPr>
            <w:tcW w:w="7271" w:type="dxa"/>
            <w:gridSpan w:val="2"/>
            <w:tcBorders>
              <w:top w:val="single" w:sz="4" w:space="0" w:color="auto"/>
              <w:left w:val="single" w:sz="4" w:space="0" w:color="auto"/>
              <w:bottom w:val="single" w:sz="4" w:space="0" w:color="auto"/>
              <w:right w:val="single" w:sz="4" w:space="0" w:color="auto"/>
            </w:tcBorders>
            <w:vAlign w:val="center"/>
          </w:tcPr>
          <w:p w14:paraId="38FD835E"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739" w:name="_Toc97713445"/>
            <w:bookmarkStart w:id="740" w:name="_Toc104821864"/>
            <w:r w:rsidRPr="003A11A3">
              <w:rPr>
                <w:rFonts w:ascii="Arial" w:eastAsia="Arial" w:hAnsi="Arial" w:cs="Arial"/>
                <w:color w:val="000000"/>
                <w:position w:val="-1"/>
                <w:sz w:val="22"/>
                <w:szCs w:val="22"/>
                <w:lang w:eastAsia="en-US"/>
              </w:rPr>
              <w:t>     </w:t>
            </w:r>
            <w:bookmarkEnd w:id="739"/>
            <w:bookmarkEnd w:id="740"/>
          </w:p>
        </w:tc>
      </w:tr>
      <w:tr w:rsidR="003A11A3" w:rsidRPr="003A11A3" w14:paraId="1717383D" w14:textId="77777777" w:rsidTr="00855D2F">
        <w:trPr>
          <w:trHeight w:val="340"/>
        </w:trPr>
        <w:tc>
          <w:tcPr>
            <w:tcW w:w="2669" w:type="dxa"/>
            <w:tcBorders>
              <w:top w:val="single" w:sz="4" w:space="0" w:color="auto"/>
              <w:left w:val="single" w:sz="4" w:space="0" w:color="auto"/>
              <w:bottom w:val="single" w:sz="4" w:space="0" w:color="auto"/>
              <w:right w:val="single" w:sz="4" w:space="0" w:color="auto"/>
            </w:tcBorders>
            <w:vAlign w:val="center"/>
          </w:tcPr>
          <w:p w14:paraId="1952486C"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741" w:name="_Toc97713446"/>
            <w:bookmarkStart w:id="742" w:name="_Toc104821865"/>
            <w:r w:rsidRPr="003A11A3">
              <w:rPr>
                <w:rFonts w:ascii="Arial" w:eastAsia="Arial" w:hAnsi="Arial" w:cs="Arial"/>
                <w:color w:val="000000"/>
                <w:position w:val="-1"/>
                <w:sz w:val="22"/>
                <w:szCs w:val="22"/>
                <w:lang w:eastAsia="en-US"/>
              </w:rPr>
              <w:t>Domicilio:</w:t>
            </w:r>
            <w:bookmarkEnd w:id="741"/>
            <w:bookmarkEnd w:id="742"/>
          </w:p>
        </w:tc>
        <w:tc>
          <w:tcPr>
            <w:tcW w:w="7271" w:type="dxa"/>
            <w:gridSpan w:val="2"/>
            <w:tcBorders>
              <w:top w:val="single" w:sz="4" w:space="0" w:color="auto"/>
              <w:left w:val="single" w:sz="4" w:space="0" w:color="auto"/>
              <w:bottom w:val="single" w:sz="4" w:space="0" w:color="auto"/>
              <w:right w:val="single" w:sz="4" w:space="0" w:color="auto"/>
            </w:tcBorders>
            <w:vAlign w:val="center"/>
          </w:tcPr>
          <w:p w14:paraId="04B10B9D"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r>
      <w:tr w:rsidR="003A11A3" w:rsidRPr="003A11A3" w14:paraId="41775FB6" w14:textId="77777777" w:rsidTr="00855D2F">
        <w:trPr>
          <w:trHeight w:val="340"/>
        </w:trPr>
        <w:tc>
          <w:tcPr>
            <w:tcW w:w="5442" w:type="dxa"/>
            <w:gridSpan w:val="2"/>
            <w:tcBorders>
              <w:top w:val="single" w:sz="4" w:space="0" w:color="auto"/>
              <w:left w:val="single" w:sz="4" w:space="0" w:color="auto"/>
              <w:bottom w:val="single" w:sz="4" w:space="0" w:color="auto"/>
              <w:right w:val="single" w:sz="4" w:space="0" w:color="auto"/>
            </w:tcBorders>
            <w:vAlign w:val="center"/>
          </w:tcPr>
          <w:p w14:paraId="70D54A75"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743" w:name="_Toc97713447"/>
            <w:bookmarkStart w:id="744" w:name="_Toc104821866"/>
            <w:r w:rsidRPr="003A11A3">
              <w:rPr>
                <w:rFonts w:ascii="Arial" w:eastAsia="Arial" w:hAnsi="Arial" w:cs="Arial"/>
                <w:color w:val="000000"/>
                <w:position w:val="-1"/>
                <w:sz w:val="22"/>
                <w:szCs w:val="22"/>
                <w:lang w:eastAsia="en-US"/>
              </w:rPr>
              <w:t>Fecha de constitución persona jurídica:</w:t>
            </w:r>
            <w:bookmarkEnd w:id="743"/>
            <w:bookmarkEnd w:id="744"/>
            <w:r w:rsidRPr="003A11A3">
              <w:rPr>
                <w:rFonts w:ascii="Arial" w:eastAsia="Arial" w:hAnsi="Arial" w:cs="Arial"/>
                <w:color w:val="000000"/>
                <w:position w:val="-1"/>
                <w:sz w:val="22"/>
                <w:szCs w:val="22"/>
                <w:lang w:eastAsia="en-US"/>
              </w:rPr>
              <w:t xml:space="preserve"> </w:t>
            </w:r>
          </w:p>
        </w:tc>
        <w:tc>
          <w:tcPr>
            <w:tcW w:w="4498" w:type="dxa"/>
            <w:tcBorders>
              <w:top w:val="single" w:sz="4" w:space="0" w:color="auto"/>
              <w:left w:val="single" w:sz="4" w:space="0" w:color="auto"/>
              <w:bottom w:val="single" w:sz="4" w:space="0" w:color="auto"/>
              <w:right w:val="single" w:sz="4" w:space="0" w:color="auto"/>
            </w:tcBorders>
            <w:vAlign w:val="center"/>
          </w:tcPr>
          <w:p w14:paraId="41966397"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745" w:name="_Toc97713448"/>
            <w:bookmarkStart w:id="746" w:name="_Toc104821867"/>
            <w:r w:rsidRPr="003A11A3">
              <w:rPr>
                <w:rFonts w:ascii="Arial" w:eastAsia="Arial" w:hAnsi="Arial" w:cs="Arial"/>
                <w:color w:val="000000"/>
                <w:position w:val="-1"/>
                <w:sz w:val="22"/>
                <w:szCs w:val="22"/>
                <w:lang w:eastAsia="en-US"/>
              </w:rPr>
              <w:t>DD/MM/AAAA</w:t>
            </w:r>
            <w:bookmarkEnd w:id="745"/>
            <w:bookmarkEnd w:id="746"/>
          </w:p>
        </w:tc>
      </w:tr>
      <w:tr w:rsidR="003A11A3" w:rsidRPr="003A11A3" w14:paraId="5757F5DF" w14:textId="77777777" w:rsidTr="00855D2F">
        <w:trPr>
          <w:trHeight w:val="340"/>
        </w:trPr>
        <w:tc>
          <w:tcPr>
            <w:tcW w:w="9940" w:type="dxa"/>
            <w:gridSpan w:val="3"/>
            <w:tcBorders>
              <w:top w:val="single" w:sz="4" w:space="0" w:color="auto"/>
              <w:left w:val="single" w:sz="4" w:space="0" w:color="auto"/>
              <w:bottom w:val="single" w:sz="4" w:space="0" w:color="auto"/>
              <w:right w:val="single" w:sz="4" w:space="0" w:color="auto"/>
            </w:tcBorders>
            <w:vAlign w:val="center"/>
          </w:tcPr>
          <w:p w14:paraId="1B9FAA60"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747" w:name="_Toc97713449"/>
            <w:bookmarkStart w:id="748" w:name="_Toc104821868"/>
            <w:r w:rsidRPr="003A11A3">
              <w:rPr>
                <w:rFonts w:ascii="Arial" w:eastAsia="Arial" w:hAnsi="Arial" w:cs="Arial"/>
                <w:color w:val="000000"/>
                <w:position w:val="-1"/>
                <w:sz w:val="22"/>
                <w:szCs w:val="22"/>
                <w:lang w:eastAsia="en-US"/>
              </w:rPr>
              <w:t>Tipo de organización:          Pública          Privada      </w:t>
            </w:r>
            <w:bookmarkEnd w:id="747"/>
            <w:bookmarkEnd w:id="748"/>
            <w:r w:rsidRPr="003A11A3">
              <w:rPr>
                <w:rFonts w:ascii="Arial" w:eastAsia="Arial" w:hAnsi="Arial" w:cs="Arial"/>
                <w:color w:val="000000"/>
                <w:position w:val="-1"/>
                <w:sz w:val="22"/>
                <w:szCs w:val="22"/>
                <w:lang w:eastAsia="en-US"/>
              </w:rPr>
              <w:t xml:space="preserve">                 </w:t>
            </w:r>
          </w:p>
        </w:tc>
      </w:tr>
    </w:tbl>
    <w:p w14:paraId="22E39D90"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749" w:name="_Toc97713450"/>
      <w:bookmarkStart w:id="750" w:name="_Toc104821869"/>
      <w:r w:rsidRPr="003A11A3">
        <w:rPr>
          <w:rFonts w:ascii="Arial" w:eastAsia="Arial" w:hAnsi="Arial" w:cs="Arial"/>
          <w:b/>
          <w:position w:val="-1"/>
          <w:sz w:val="22"/>
          <w:szCs w:val="22"/>
          <w:lang w:eastAsia="en-US"/>
        </w:rPr>
        <w:lastRenderedPageBreak/>
        <w:t xml:space="preserve">2.   Representante Legal </w:t>
      </w:r>
      <w:r w:rsidRPr="003A11A3">
        <w:rPr>
          <w:rFonts w:ascii="Arial" w:eastAsia="Arial" w:hAnsi="Arial" w:cs="Arial"/>
          <w:position w:val="-1"/>
          <w:sz w:val="22"/>
          <w:szCs w:val="22"/>
          <w:lang w:eastAsia="en-US"/>
        </w:rPr>
        <w:t>(Antecedentes de la persona que legalmente tiene la facultad para firmar convenios en la organización postulante)</w:t>
      </w:r>
      <w:bookmarkEnd w:id="749"/>
      <w:bookmarkEnd w:id="750"/>
    </w:p>
    <w:tbl>
      <w:tblPr>
        <w:tblW w:w="10013"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2374"/>
        <w:gridCol w:w="2410"/>
        <w:gridCol w:w="2126"/>
        <w:gridCol w:w="3103"/>
      </w:tblGrid>
      <w:tr w:rsidR="003A11A3" w:rsidRPr="003A11A3" w14:paraId="3D08D67E" w14:textId="77777777" w:rsidTr="00855D2F">
        <w:trPr>
          <w:trHeight w:val="340"/>
        </w:trPr>
        <w:tc>
          <w:tcPr>
            <w:tcW w:w="2374" w:type="dxa"/>
            <w:tcBorders>
              <w:top w:val="single" w:sz="4" w:space="0" w:color="auto"/>
              <w:left w:val="single" w:sz="4" w:space="0" w:color="auto"/>
              <w:bottom w:val="single" w:sz="4" w:space="0" w:color="auto"/>
              <w:right w:val="single" w:sz="4" w:space="0" w:color="auto"/>
            </w:tcBorders>
            <w:vAlign w:val="center"/>
          </w:tcPr>
          <w:p w14:paraId="11205177"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751" w:name="_Toc97713451"/>
            <w:bookmarkStart w:id="752" w:name="_Toc104821870"/>
            <w:r w:rsidRPr="003A11A3">
              <w:rPr>
                <w:rFonts w:ascii="Arial" w:eastAsia="Arial" w:hAnsi="Arial" w:cs="Arial"/>
                <w:color w:val="000000"/>
                <w:position w:val="-1"/>
                <w:sz w:val="22"/>
                <w:szCs w:val="22"/>
                <w:lang w:eastAsia="en-US"/>
              </w:rPr>
              <w:t>Nombre:</w:t>
            </w:r>
            <w:bookmarkEnd w:id="751"/>
            <w:bookmarkEnd w:id="752"/>
          </w:p>
        </w:tc>
        <w:tc>
          <w:tcPr>
            <w:tcW w:w="7639" w:type="dxa"/>
            <w:gridSpan w:val="3"/>
            <w:tcBorders>
              <w:top w:val="single" w:sz="4" w:space="0" w:color="auto"/>
              <w:left w:val="single" w:sz="4" w:space="0" w:color="auto"/>
              <w:bottom w:val="single" w:sz="4" w:space="0" w:color="auto"/>
              <w:right w:val="single" w:sz="4" w:space="0" w:color="auto"/>
            </w:tcBorders>
            <w:vAlign w:val="center"/>
          </w:tcPr>
          <w:p w14:paraId="1FE205E5"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753" w:name="_Toc97713452"/>
            <w:bookmarkStart w:id="754" w:name="_Toc104821871"/>
            <w:r w:rsidRPr="003A11A3">
              <w:rPr>
                <w:rFonts w:ascii="Arial" w:eastAsia="Arial" w:hAnsi="Arial" w:cs="Arial"/>
                <w:color w:val="000000"/>
                <w:position w:val="-1"/>
                <w:sz w:val="22"/>
                <w:szCs w:val="22"/>
                <w:lang w:eastAsia="en-US"/>
              </w:rPr>
              <w:t>     </w:t>
            </w:r>
            <w:bookmarkEnd w:id="753"/>
            <w:bookmarkEnd w:id="754"/>
          </w:p>
        </w:tc>
      </w:tr>
      <w:tr w:rsidR="003A11A3" w:rsidRPr="003A11A3" w14:paraId="327F722C" w14:textId="77777777" w:rsidTr="00855D2F">
        <w:trPr>
          <w:trHeight w:val="340"/>
        </w:trPr>
        <w:tc>
          <w:tcPr>
            <w:tcW w:w="2374" w:type="dxa"/>
            <w:tcBorders>
              <w:top w:val="single" w:sz="4" w:space="0" w:color="auto"/>
              <w:left w:val="single" w:sz="4" w:space="0" w:color="auto"/>
              <w:bottom w:val="single" w:sz="4" w:space="0" w:color="auto"/>
              <w:right w:val="single" w:sz="4" w:space="0" w:color="auto"/>
            </w:tcBorders>
            <w:vAlign w:val="center"/>
          </w:tcPr>
          <w:p w14:paraId="17197160"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755" w:name="_Toc97713453"/>
            <w:bookmarkStart w:id="756" w:name="_Toc104821872"/>
            <w:r w:rsidRPr="003A11A3">
              <w:rPr>
                <w:rFonts w:ascii="Arial" w:eastAsia="Arial" w:hAnsi="Arial" w:cs="Arial"/>
                <w:color w:val="000000"/>
                <w:position w:val="-1"/>
                <w:sz w:val="22"/>
                <w:szCs w:val="22"/>
                <w:lang w:eastAsia="en-US"/>
              </w:rPr>
              <w:t>RUN:</w:t>
            </w:r>
            <w:bookmarkEnd w:id="755"/>
            <w:bookmarkEnd w:id="756"/>
          </w:p>
        </w:tc>
        <w:tc>
          <w:tcPr>
            <w:tcW w:w="7639" w:type="dxa"/>
            <w:gridSpan w:val="3"/>
            <w:tcBorders>
              <w:top w:val="single" w:sz="4" w:space="0" w:color="auto"/>
              <w:left w:val="single" w:sz="4" w:space="0" w:color="auto"/>
              <w:bottom w:val="single" w:sz="4" w:space="0" w:color="auto"/>
              <w:right w:val="single" w:sz="4" w:space="0" w:color="auto"/>
            </w:tcBorders>
            <w:vAlign w:val="center"/>
          </w:tcPr>
          <w:p w14:paraId="461F1BEF"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757" w:name="_Toc97713454"/>
            <w:bookmarkStart w:id="758" w:name="_Toc104821873"/>
            <w:r w:rsidRPr="003A11A3">
              <w:rPr>
                <w:rFonts w:ascii="Arial" w:eastAsia="Arial" w:hAnsi="Arial" w:cs="Arial"/>
                <w:color w:val="000000"/>
                <w:position w:val="-1"/>
                <w:sz w:val="22"/>
                <w:szCs w:val="22"/>
                <w:lang w:eastAsia="en-US"/>
              </w:rPr>
              <w:t>     </w:t>
            </w:r>
            <w:bookmarkEnd w:id="757"/>
            <w:bookmarkEnd w:id="758"/>
          </w:p>
        </w:tc>
      </w:tr>
      <w:tr w:rsidR="003A11A3" w:rsidRPr="003A11A3" w14:paraId="4E524CBE" w14:textId="77777777" w:rsidTr="00855D2F">
        <w:trPr>
          <w:trHeight w:val="340"/>
        </w:trPr>
        <w:tc>
          <w:tcPr>
            <w:tcW w:w="2374" w:type="dxa"/>
            <w:tcBorders>
              <w:top w:val="single" w:sz="4" w:space="0" w:color="auto"/>
              <w:left w:val="single" w:sz="4" w:space="0" w:color="auto"/>
              <w:bottom w:val="single" w:sz="4" w:space="0" w:color="auto"/>
              <w:right w:val="single" w:sz="4" w:space="0" w:color="auto"/>
            </w:tcBorders>
            <w:vAlign w:val="center"/>
          </w:tcPr>
          <w:p w14:paraId="5E4BCD5C"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759" w:name="_Toc97713455"/>
            <w:bookmarkStart w:id="760" w:name="_Toc104821874"/>
            <w:r w:rsidRPr="003A11A3">
              <w:rPr>
                <w:rFonts w:ascii="Arial" w:eastAsia="Arial" w:hAnsi="Arial" w:cs="Arial"/>
                <w:color w:val="000000"/>
                <w:position w:val="-1"/>
                <w:sz w:val="22"/>
                <w:szCs w:val="22"/>
                <w:lang w:eastAsia="en-US"/>
              </w:rPr>
              <w:t>Teléfono Fijo:</w:t>
            </w:r>
            <w:bookmarkEnd w:id="759"/>
            <w:bookmarkEnd w:id="760"/>
          </w:p>
        </w:tc>
        <w:tc>
          <w:tcPr>
            <w:tcW w:w="2410" w:type="dxa"/>
            <w:tcBorders>
              <w:top w:val="single" w:sz="4" w:space="0" w:color="auto"/>
              <w:left w:val="single" w:sz="4" w:space="0" w:color="auto"/>
              <w:bottom w:val="single" w:sz="4" w:space="0" w:color="auto"/>
              <w:right w:val="single" w:sz="4" w:space="0" w:color="auto"/>
            </w:tcBorders>
            <w:vAlign w:val="center"/>
          </w:tcPr>
          <w:p w14:paraId="1D123849"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761" w:name="_Toc97713456"/>
            <w:bookmarkStart w:id="762" w:name="_Toc104821875"/>
            <w:r w:rsidRPr="003A11A3">
              <w:rPr>
                <w:rFonts w:ascii="Arial" w:eastAsia="Arial" w:hAnsi="Arial" w:cs="Arial"/>
                <w:color w:val="000000"/>
                <w:position w:val="-1"/>
                <w:sz w:val="22"/>
                <w:szCs w:val="22"/>
                <w:lang w:eastAsia="en-US"/>
              </w:rPr>
              <w:t>     </w:t>
            </w:r>
            <w:bookmarkEnd w:id="761"/>
            <w:bookmarkEnd w:id="762"/>
          </w:p>
        </w:tc>
        <w:tc>
          <w:tcPr>
            <w:tcW w:w="2126" w:type="dxa"/>
            <w:tcBorders>
              <w:top w:val="single" w:sz="4" w:space="0" w:color="auto"/>
              <w:left w:val="single" w:sz="4" w:space="0" w:color="auto"/>
              <w:bottom w:val="single" w:sz="4" w:space="0" w:color="auto"/>
              <w:right w:val="single" w:sz="4" w:space="0" w:color="auto"/>
            </w:tcBorders>
            <w:vAlign w:val="center"/>
          </w:tcPr>
          <w:p w14:paraId="5F0617A4"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763" w:name="_Toc97713457"/>
            <w:bookmarkStart w:id="764" w:name="_Toc104821876"/>
            <w:r w:rsidRPr="003A11A3">
              <w:rPr>
                <w:rFonts w:ascii="Arial" w:eastAsia="Arial" w:hAnsi="Arial" w:cs="Arial"/>
                <w:color w:val="000000"/>
                <w:position w:val="-1"/>
                <w:sz w:val="22"/>
                <w:szCs w:val="22"/>
                <w:lang w:eastAsia="en-US"/>
              </w:rPr>
              <w:t>Teléfono Celular:</w:t>
            </w:r>
            <w:bookmarkEnd w:id="763"/>
            <w:bookmarkEnd w:id="764"/>
          </w:p>
        </w:tc>
        <w:tc>
          <w:tcPr>
            <w:tcW w:w="3103" w:type="dxa"/>
            <w:tcBorders>
              <w:top w:val="single" w:sz="4" w:space="0" w:color="auto"/>
              <w:left w:val="single" w:sz="4" w:space="0" w:color="auto"/>
              <w:bottom w:val="single" w:sz="4" w:space="0" w:color="auto"/>
              <w:right w:val="single" w:sz="4" w:space="0" w:color="auto"/>
            </w:tcBorders>
            <w:vAlign w:val="center"/>
          </w:tcPr>
          <w:p w14:paraId="07C5E797"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765" w:name="_Toc97713458"/>
            <w:bookmarkStart w:id="766" w:name="_Toc104821877"/>
            <w:r w:rsidRPr="003A11A3">
              <w:rPr>
                <w:rFonts w:ascii="Arial" w:eastAsia="Arial" w:hAnsi="Arial" w:cs="Arial"/>
                <w:color w:val="000000"/>
                <w:position w:val="-1"/>
                <w:sz w:val="22"/>
                <w:szCs w:val="22"/>
                <w:lang w:eastAsia="en-US"/>
              </w:rPr>
              <w:t>     </w:t>
            </w:r>
            <w:bookmarkEnd w:id="765"/>
            <w:bookmarkEnd w:id="766"/>
          </w:p>
        </w:tc>
      </w:tr>
      <w:tr w:rsidR="003A11A3" w:rsidRPr="003A11A3" w14:paraId="1CADF48F" w14:textId="77777777" w:rsidTr="00855D2F">
        <w:trPr>
          <w:trHeight w:val="340"/>
        </w:trPr>
        <w:tc>
          <w:tcPr>
            <w:tcW w:w="2374" w:type="dxa"/>
            <w:tcBorders>
              <w:top w:val="single" w:sz="4" w:space="0" w:color="auto"/>
              <w:left w:val="single" w:sz="4" w:space="0" w:color="auto"/>
              <w:bottom w:val="single" w:sz="4" w:space="0" w:color="auto"/>
              <w:right w:val="single" w:sz="4" w:space="0" w:color="auto"/>
            </w:tcBorders>
            <w:vAlign w:val="center"/>
          </w:tcPr>
          <w:p w14:paraId="4656FA67"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767" w:name="_Toc97713459"/>
            <w:bookmarkStart w:id="768" w:name="_Toc104821878"/>
            <w:r w:rsidRPr="003A11A3">
              <w:rPr>
                <w:rFonts w:ascii="Arial" w:eastAsia="Arial" w:hAnsi="Arial" w:cs="Arial"/>
                <w:color w:val="000000"/>
                <w:position w:val="-1"/>
                <w:sz w:val="22"/>
                <w:szCs w:val="22"/>
                <w:lang w:eastAsia="en-US"/>
              </w:rPr>
              <w:t>Mail de contacto:</w:t>
            </w:r>
            <w:bookmarkEnd w:id="767"/>
            <w:bookmarkEnd w:id="768"/>
          </w:p>
        </w:tc>
        <w:tc>
          <w:tcPr>
            <w:tcW w:w="7639" w:type="dxa"/>
            <w:gridSpan w:val="3"/>
            <w:tcBorders>
              <w:top w:val="single" w:sz="4" w:space="0" w:color="auto"/>
              <w:left w:val="single" w:sz="4" w:space="0" w:color="auto"/>
              <w:bottom w:val="single" w:sz="4" w:space="0" w:color="auto"/>
              <w:right w:val="single" w:sz="4" w:space="0" w:color="auto"/>
            </w:tcBorders>
            <w:vAlign w:val="center"/>
          </w:tcPr>
          <w:p w14:paraId="11D1120B"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769" w:name="_Toc97713460"/>
            <w:bookmarkStart w:id="770" w:name="_Toc104821879"/>
            <w:r w:rsidRPr="003A11A3">
              <w:rPr>
                <w:rFonts w:ascii="Arial" w:eastAsia="Arial" w:hAnsi="Arial" w:cs="Arial"/>
                <w:color w:val="000000"/>
                <w:position w:val="-1"/>
                <w:sz w:val="22"/>
                <w:szCs w:val="22"/>
                <w:lang w:eastAsia="en-US"/>
              </w:rPr>
              <w:t>     </w:t>
            </w:r>
            <w:bookmarkEnd w:id="769"/>
            <w:bookmarkEnd w:id="770"/>
          </w:p>
        </w:tc>
      </w:tr>
    </w:tbl>
    <w:p w14:paraId="588BCD24"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0649CAF4"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771" w:name="_Toc97713461"/>
      <w:bookmarkStart w:id="772" w:name="_Toc104821880"/>
      <w:r w:rsidRPr="003A11A3">
        <w:rPr>
          <w:rFonts w:ascii="Arial" w:eastAsia="Arial" w:hAnsi="Arial" w:cs="Arial"/>
          <w:b/>
          <w:position w:val="-1"/>
          <w:sz w:val="22"/>
          <w:szCs w:val="22"/>
          <w:lang w:eastAsia="en-US"/>
        </w:rPr>
        <w:t>3. Organizaciones asociadas</w:t>
      </w:r>
      <w:r w:rsidRPr="003A11A3">
        <w:rPr>
          <w:rFonts w:ascii="Arial" w:eastAsia="Arial" w:hAnsi="Arial" w:cs="Arial"/>
          <w:position w:val="-1"/>
          <w:sz w:val="22"/>
          <w:szCs w:val="22"/>
          <w:lang w:eastAsia="en-US"/>
        </w:rPr>
        <w:t xml:space="preserve"> (Antecedentes de organizaciones que colaboran en el desarrollo del proyecto)</w:t>
      </w:r>
      <w:bookmarkEnd w:id="771"/>
      <w:bookmarkEnd w:id="772"/>
    </w:p>
    <w:p w14:paraId="57FBA331"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773" w:name="_Toc97713462"/>
      <w:bookmarkStart w:id="774" w:name="_Toc104821881"/>
      <w:r w:rsidRPr="003A11A3">
        <w:rPr>
          <w:rFonts w:ascii="Arial" w:eastAsia="Arial" w:hAnsi="Arial" w:cs="Arial"/>
          <w:i/>
          <w:position w:val="-1"/>
          <w:sz w:val="22"/>
          <w:szCs w:val="22"/>
          <w:lang w:eastAsia="en-US"/>
        </w:rPr>
        <w:t>Si el proyecto no posee organizaciones asociadas, pasar a la pregunta siguiente</w:t>
      </w:r>
      <w:bookmarkEnd w:id="773"/>
      <w:bookmarkEnd w:id="774"/>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9025"/>
      </w:tblGrid>
      <w:tr w:rsidR="003A11A3" w:rsidRPr="003A11A3" w14:paraId="6DB5FEB1" w14:textId="77777777" w:rsidTr="00855D2F">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6BB0839D"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775" w:name="_Toc97713463"/>
            <w:bookmarkStart w:id="776" w:name="_Toc104821882"/>
            <w:r w:rsidRPr="003A11A3">
              <w:rPr>
                <w:rFonts w:ascii="Arial" w:eastAsia="Arial" w:hAnsi="Arial" w:cs="Arial"/>
                <w:color w:val="000000"/>
                <w:position w:val="-1"/>
                <w:sz w:val="22"/>
                <w:szCs w:val="22"/>
                <w:lang w:eastAsia="en-US"/>
              </w:rPr>
              <w:t>3.1. ¿Cuál(es) es(son) la(s) organización(es) asociada(s) que participará(n) en el desarrollo del proyecto?</w:t>
            </w:r>
            <w:bookmarkEnd w:id="775"/>
            <w:bookmarkEnd w:id="776"/>
          </w:p>
        </w:tc>
      </w:tr>
      <w:tr w:rsidR="003A11A3" w:rsidRPr="003A11A3" w14:paraId="54E1EF9D" w14:textId="77777777" w:rsidTr="00855D2F">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9F8B26D"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r w:rsidR="003A11A3" w:rsidRPr="003A11A3" w14:paraId="24AD4552" w14:textId="77777777" w:rsidTr="00855D2F">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7AB24927"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777" w:name="_Toc97713464"/>
            <w:bookmarkStart w:id="778" w:name="_Toc104821883"/>
            <w:r w:rsidRPr="003A11A3">
              <w:rPr>
                <w:rFonts w:ascii="Arial" w:eastAsia="Arial" w:hAnsi="Arial" w:cs="Arial"/>
                <w:color w:val="000000"/>
                <w:position w:val="-1"/>
                <w:sz w:val="22"/>
                <w:szCs w:val="22"/>
                <w:lang w:eastAsia="en-US"/>
              </w:rPr>
              <w:t>3.2. ¿Cuál es el tipo de participación o aporte que tendrá(n) la(s) organización(es) asociada(s) en el desarrollo del proyecto?</w:t>
            </w:r>
            <w:bookmarkEnd w:id="777"/>
            <w:bookmarkEnd w:id="778"/>
          </w:p>
        </w:tc>
      </w:tr>
      <w:tr w:rsidR="003A11A3" w:rsidRPr="003A11A3" w14:paraId="5E7DF84D" w14:textId="77777777" w:rsidTr="00855D2F">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64920D9"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bl>
    <w:p w14:paraId="21AB8927"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4CB95537" w14:textId="77777777" w:rsidR="003A11A3" w:rsidRPr="003A11A3" w:rsidRDefault="003A11A3" w:rsidP="00134F6B">
      <w:pPr>
        <w:numPr>
          <w:ilvl w:val="0"/>
          <w:numId w:val="32"/>
        </w:numPr>
        <w:suppressAutoHyphens/>
        <w:spacing w:after="120" w:line="276" w:lineRule="auto"/>
        <w:ind w:leftChars="-1" w:left="0" w:hangingChars="1" w:hanging="2"/>
        <w:textDirection w:val="btLr"/>
        <w:textAlignment w:val="top"/>
        <w:outlineLvl w:val="0"/>
        <w:rPr>
          <w:rFonts w:ascii="Arial" w:eastAsia="Arial" w:hAnsi="Arial" w:cs="Arial"/>
          <w:position w:val="-1"/>
          <w:sz w:val="22"/>
          <w:szCs w:val="22"/>
          <w:lang w:eastAsia="en-US"/>
        </w:rPr>
      </w:pPr>
      <w:bookmarkStart w:id="779" w:name="_Toc97713465"/>
      <w:bookmarkStart w:id="780" w:name="_Toc104821884"/>
      <w:r w:rsidRPr="003A11A3">
        <w:rPr>
          <w:rFonts w:ascii="Arial" w:eastAsia="Arial" w:hAnsi="Arial" w:cs="Arial"/>
          <w:b/>
          <w:position w:val="-1"/>
          <w:sz w:val="22"/>
          <w:szCs w:val="22"/>
          <w:lang w:eastAsia="en-US"/>
        </w:rPr>
        <w:t>HISTORIAL DE LA ORGANIZACIÓN POSTULANTE</w:t>
      </w:r>
      <w:bookmarkEnd w:id="779"/>
      <w:bookmarkEnd w:id="780"/>
    </w:p>
    <w:p w14:paraId="7D06F3B9"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b/>
          <w:position w:val="-1"/>
          <w:sz w:val="22"/>
          <w:szCs w:val="22"/>
          <w:lang w:eastAsia="en-US"/>
        </w:rPr>
      </w:pPr>
    </w:p>
    <w:p w14:paraId="0EC0EAC2"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781" w:name="_Toc97713466"/>
      <w:bookmarkStart w:id="782" w:name="_Toc104821885"/>
      <w:r w:rsidRPr="003A11A3">
        <w:rPr>
          <w:rFonts w:ascii="Arial" w:eastAsia="Arial" w:hAnsi="Arial" w:cs="Arial"/>
          <w:b/>
          <w:position w:val="-1"/>
          <w:sz w:val="22"/>
          <w:szCs w:val="22"/>
          <w:lang w:eastAsia="en-US"/>
        </w:rPr>
        <w:t>1. Antecedentes generales</w:t>
      </w:r>
      <w:r w:rsidRPr="003A11A3">
        <w:rPr>
          <w:rFonts w:ascii="Arial" w:eastAsia="Arial" w:hAnsi="Arial" w:cs="Arial"/>
          <w:position w:val="-1"/>
          <w:sz w:val="22"/>
          <w:szCs w:val="22"/>
          <w:lang w:eastAsia="en-US"/>
        </w:rPr>
        <w:t xml:space="preserve"> (Detalle objetivos o misión de la organización postulante, y describa la población a la cual está dirigida). </w:t>
      </w:r>
      <w:r w:rsidRPr="003A11A3">
        <w:rPr>
          <w:rFonts w:ascii="Arial" w:eastAsia="Arial" w:hAnsi="Arial" w:cs="Arial"/>
          <w:i/>
          <w:position w:val="-1"/>
          <w:sz w:val="22"/>
          <w:szCs w:val="22"/>
          <w:lang w:eastAsia="en-US"/>
        </w:rPr>
        <w:t>[Máx. 1000 caracteres]</w:t>
      </w:r>
      <w:bookmarkEnd w:id="781"/>
      <w:bookmarkEnd w:id="782"/>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9025"/>
      </w:tblGrid>
      <w:tr w:rsidR="003A11A3" w:rsidRPr="003A11A3" w14:paraId="468A99A8" w14:textId="77777777" w:rsidTr="00855D2F">
        <w:trPr>
          <w:trHeight w:val="860"/>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FAD358"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bl>
    <w:p w14:paraId="4E358ED5"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b/>
          <w:position w:val="-1"/>
          <w:sz w:val="22"/>
          <w:szCs w:val="22"/>
          <w:lang w:eastAsia="en-US"/>
        </w:rPr>
      </w:pPr>
      <w:bookmarkStart w:id="783" w:name="_Toc97713467"/>
    </w:p>
    <w:p w14:paraId="2940785B" w14:textId="77777777" w:rsidR="00134F6B" w:rsidRDefault="00134F6B">
      <w:pPr>
        <w:spacing w:after="160" w:line="259" w:lineRule="auto"/>
        <w:rPr>
          <w:rFonts w:ascii="Arial" w:eastAsia="Arial" w:hAnsi="Arial" w:cs="Arial"/>
          <w:b/>
          <w:position w:val="-1"/>
          <w:sz w:val="22"/>
          <w:szCs w:val="22"/>
          <w:lang w:eastAsia="en-US"/>
        </w:rPr>
      </w:pPr>
      <w:r>
        <w:rPr>
          <w:rFonts w:ascii="Arial" w:eastAsia="Arial" w:hAnsi="Arial" w:cs="Arial"/>
          <w:b/>
          <w:position w:val="-1"/>
          <w:sz w:val="22"/>
          <w:szCs w:val="22"/>
          <w:lang w:eastAsia="en-US"/>
        </w:rPr>
        <w:br w:type="page"/>
      </w:r>
    </w:p>
    <w:p w14:paraId="77B5622F" w14:textId="6B68A9A1"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784" w:name="_Toc104821886"/>
      <w:r w:rsidRPr="003A11A3">
        <w:rPr>
          <w:rFonts w:ascii="Arial" w:eastAsia="Arial" w:hAnsi="Arial" w:cs="Arial"/>
          <w:b/>
          <w:position w:val="-1"/>
          <w:sz w:val="22"/>
          <w:szCs w:val="22"/>
          <w:lang w:eastAsia="en-US"/>
        </w:rPr>
        <w:lastRenderedPageBreak/>
        <w:t xml:space="preserve">2. Proyectos anteriores en área de discapacidad </w:t>
      </w:r>
      <w:r w:rsidRPr="003A11A3">
        <w:rPr>
          <w:rFonts w:ascii="Arial" w:eastAsia="Arial" w:hAnsi="Arial" w:cs="Arial"/>
          <w:position w:val="-1"/>
          <w:sz w:val="22"/>
          <w:szCs w:val="22"/>
          <w:lang w:eastAsia="en-US"/>
        </w:rPr>
        <w:t>(Describir brevemente los proyectos desarrollados por la organización postulante en el área de la discapacidad, detallando si estos fueron o no realizados en conjunto con SENADIS).</w:t>
      </w:r>
      <w:bookmarkEnd w:id="783"/>
      <w:bookmarkEnd w:id="784"/>
    </w:p>
    <w:tbl>
      <w:tblPr>
        <w:tblW w:w="8850" w:type="dxa"/>
        <w:tblBorders>
          <w:top w:val="nil"/>
          <w:left w:val="nil"/>
          <w:bottom w:val="nil"/>
          <w:right w:val="nil"/>
          <w:insideH w:val="nil"/>
          <w:insideV w:val="nil"/>
        </w:tblBorders>
        <w:tblLayout w:type="fixed"/>
        <w:tblLook w:val="0000" w:firstRow="0" w:lastRow="0" w:firstColumn="0" w:lastColumn="0" w:noHBand="0" w:noVBand="0"/>
      </w:tblPr>
      <w:tblGrid>
        <w:gridCol w:w="2145"/>
        <w:gridCol w:w="2325"/>
        <w:gridCol w:w="2220"/>
        <w:gridCol w:w="2160"/>
      </w:tblGrid>
      <w:tr w:rsidR="003A11A3" w:rsidRPr="003A11A3" w14:paraId="67C6E617" w14:textId="77777777" w:rsidTr="00855D2F">
        <w:trPr>
          <w:trHeight w:val="20"/>
        </w:trPr>
        <w:tc>
          <w:tcPr>
            <w:tcW w:w="21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8498FE"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785" w:name="_Toc97713468"/>
            <w:bookmarkStart w:id="786" w:name="_Toc104821887"/>
            <w:r w:rsidRPr="003A11A3">
              <w:rPr>
                <w:rFonts w:ascii="Arial" w:eastAsia="Arial" w:hAnsi="Arial" w:cs="Arial"/>
                <w:b/>
                <w:color w:val="000000"/>
                <w:position w:val="-1"/>
                <w:sz w:val="22"/>
                <w:szCs w:val="22"/>
                <w:lang w:eastAsia="en-US"/>
              </w:rPr>
              <w:t>Nombre del Proyecto</w:t>
            </w:r>
            <w:bookmarkEnd w:id="785"/>
            <w:bookmarkEnd w:id="786"/>
          </w:p>
        </w:tc>
        <w:tc>
          <w:tcPr>
            <w:tcW w:w="23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DEDFBBF"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787" w:name="_Toc97713469"/>
            <w:bookmarkStart w:id="788" w:name="_Toc104821888"/>
            <w:r w:rsidRPr="003A11A3">
              <w:rPr>
                <w:rFonts w:ascii="Arial" w:eastAsia="Arial" w:hAnsi="Arial" w:cs="Arial"/>
                <w:b/>
                <w:color w:val="000000"/>
                <w:position w:val="-1"/>
                <w:sz w:val="22"/>
                <w:szCs w:val="22"/>
                <w:lang w:eastAsia="en-US"/>
              </w:rPr>
              <w:t>Organismo Financiador</w:t>
            </w:r>
            <w:bookmarkEnd w:id="787"/>
            <w:bookmarkEnd w:id="788"/>
          </w:p>
        </w:tc>
        <w:tc>
          <w:tcPr>
            <w:tcW w:w="2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DDFC66C"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789" w:name="_Toc97713470"/>
            <w:bookmarkStart w:id="790" w:name="_Toc104821889"/>
            <w:r w:rsidRPr="003A11A3">
              <w:rPr>
                <w:rFonts w:ascii="Arial" w:eastAsia="Arial" w:hAnsi="Arial" w:cs="Arial"/>
                <w:b/>
                <w:color w:val="000000"/>
                <w:position w:val="-1"/>
                <w:sz w:val="22"/>
                <w:szCs w:val="22"/>
                <w:lang w:eastAsia="en-US"/>
              </w:rPr>
              <w:t>Año de ejecución</w:t>
            </w:r>
            <w:bookmarkEnd w:id="789"/>
            <w:bookmarkEnd w:id="790"/>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CCBF6C5"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791" w:name="_Toc97713471"/>
            <w:bookmarkStart w:id="792" w:name="_Toc104821890"/>
            <w:r w:rsidRPr="003A11A3">
              <w:rPr>
                <w:rFonts w:ascii="Arial" w:eastAsia="Arial" w:hAnsi="Arial" w:cs="Arial"/>
                <w:b/>
                <w:color w:val="000000"/>
                <w:position w:val="-1"/>
                <w:sz w:val="22"/>
                <w:szCs w:val="22"/>
                <w:lang w:eastAsia="en-US"/>
              </w:rPr>
              <w:t>Objetivo del proyecto</w:t>
            </w:r>
            <w:bookmarkEnd w:id="791"/>
            <w:bookmarkEnd w:id="792"/>
          </w:p>
        </w:tc>
      </w:tr>
      <w:tr w:rsidR="003A11A3" w:rsidRPr="003A11A3" w14:paraId="264B4739" w14:textId="77777777" w:rsidTr="00855D2F">
        <w:trPr>
          <w:trHeight w:val="20"/>
        </w:trPr>
        <w:tc>
          <w:tcPr>
            <w:tcW w:w="21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475EA61"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793" w:name="_Toc97713472"/>
            <w:bookmarkStart w:id="794" w:name="_Toc104821891"/>
            <w:r w:rsidRPr="003A11A3">
              <w:rPr>
                <w:rFonts w:ascii="Arial" w:eastAsia="Arial" w:hAnsi="Arial" w:cs="Arial"/>
                <w:color w:val="000000"/>
                <w:position w:val="-1"/>
                <w:sz w:val="22"/>
                <w:szCs w:val="22"/>
                <w:lang w:eastAsia="en-US"/>
              </w:rPr>
              <w:t>1.</w:t>
            </w:r>
            <w:bookmarkEnd w:id="793"/>
            <w:bookmarkEnd w:id="794"/>
            <w:r w:rsidRPr="003A11A3">
              <w:rPr>
                <w:rFonts w:ascii="Arial" w:eastAsia="Arial" w:hAnsi="Arial" w:cs="Arial"/>
                <w:color w:val="000000"/>
                <w:position w:val="-1"/>
                <w:sz w:val="22"/>
                <w:szCs w:val="22"/>
                <w:lang w:eastAsia="en-US"/>
              </w:rPr>
              <w:t xml:space="preserve">  </w:t>
            </w:r>
          </w:p>
        </w:tc>
        <w:tc>
          <w:tcPr>
            <w:tcW w:w="2325" w:type="dxa"/>
            <w:tcBorders>
              <w:top w:val="nil"/>
              <w:left w:val="nil"/>
              <w:bottom w:val="single" w:sz="8" w:space="0" w:color="000000"/>
              <w:right w:val="single" w:sz="8" w:space="0" w:color="000000"/>
            </w:tcBorders>
            <w:tcMar>
              <w:top w:w="100" w:type="dxa"/>
              <w:left w:w="100" w:type="dxa"/>
              <w:bottom w:w="100" w:type="dxa"/>
              <w:right w:w="100" w:type="dxa"/>
            </w:tcMar>
          </w:tcPr>
          <w:p w14:paraId="4AAD65E7"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tcPr>
          <w:p w14:paraId="792B2083"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068B3A61"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r w:rsidR="003A11A3" w:rsidRPr="003A11A3" w14:paraId="4E5215C7" w14:textId="77777777" w:rsidTr="00855D2F">
        <w:trPr>
          <w:trHeight w:val="20"/>
        </w:trPr>
        <w:tc>
          <w:tcPr>
            <w:tcW w:w="21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0F82116"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795" w:name="_Toc97713473"/>
            <w:bookmarkStart w:id="796" w:name="_Toc104821892"/>
            <w:r w:rsidRPr="003A11A3">
              <w:rPr>
                <w:rFonts w:ascii="Arial" w:eastAsia="Arial" w:hAnsi="Arial" w:cs="Arial"/>
                <w:color w:val="000000"/>
                <w:position w:val="-1"/>
                <w:sz w:val="22"/>
                <w:szCs w:val="22"/>
                <w:lang w:eastAsia="en-US"/>
              </w:rPr>
              <w:t>2.</w:t>
            </w:r>
            <w:bookmarkEnd w:id="795"/>
            <w:bookmarkEnd w:id="796"/>
          </w:p>
        </w:tc>
        <w:tc>
          <w:tcPr>
            <w:tcW w:w="2325" w:type="dxa"/>
            <w:tcBorders>
              <w:top w:val="nil"/>
              <w:left w:val="nil"/>
              <w:bottom w:val="single" w:sz="8" w:space="0" w:color="000000"/>
              <w:right w:val="single" w:sz="8" w:space="0" w:color="000000"/>
            </w:tcBorders>
            <w:tcMar>
              <w:top w:w="100" w:type="dxa"/>
              <w:left w:w="100" w:type="dxa"/>
              <w:bottom w:w="100" w:type="dxa"/>
              <w:right w:w="100" w:type="dxa"/>
            </w:tcMar>
          </w:tcPr>
          <w:p w14:paraId="3A1A187E"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tcPr>
          <w:p w14:paraId="162A68E7"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74071233"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r w:rsidR="003A11A3" w:rsidRPr="003A11A3" w14:paraId="58193305" w14:textId="77777777" w:rsidTr="00855D2F">
        <w:trPr>
          <w:trHeight w:val="20"/>
        </w:trPr>
        <w:tc>
          <w:tcPr>
            <w:tcW w:w="21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E1A58D2"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797" w:name="_Toc97713474"/>
            <w:bookmarkStart w:id="798" w:name="_Toc104821893"/>
            <w:r w:rsidRPr="003A11A3">
              <w:rPr>
                <w:rFonts w:ascii="Arial" w:eastAsia="Arial" w:hAnsi="Arial" w:cs="Arial"/>
                <w:color w:val="000000"/>
                <w:position w:val="-1"/>
                <w:sz w:val="22"/>
                <w:szCs w:val="22"/>
                <w:lang w:eastAsia="en-US"/>
              </w:rPr>
              <w:t>n.</w:t>
            </w:r>
            <w:bookmarkEnd w:id="797"/>
            <w:bookmarkEnd w:id="798"/>
          </w:p>
        </w:tc>
        <w:tc>
          <w:tcPr>
            <w:tcW w:w="2325" w:type="dxa"/>
            <w:tcBorders>
              <w:top w:val="nil"/>
              <w:left w:val="nil"/>
              <w:bottom w:val="single" w:sz="8" w:space="0" w:color="000000"/>
              <w:right w:val="single" w:sz="8" w:space="0" w:color="000000"/>
            </w:tcBorders>
            <w:tcMar>
              <w:top w:w="100" w:type="dxa"/>
              <w:left w:w="100" w:type="dxa"/>
              <w:bottom w:w="100" w:type="dxa"/>
              <w:right w:w="100" w:type="dxa"/>
            </w:tcMar>
          </w:tcPr>
          <w:p w14:paraId="13CE4EDA"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tcPr>
          <w:p w14:paraId="6CB3BD83"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467A2CE5"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bl>
    <w:p w14:paraId="50735F33"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799" w:name="_Toc97713475"/>
      <w:bookmarkStart w:id="800" w:name="_Toc104821894"/>
      <w:r w:rsidRPr="003A11A3">
        <w:rPr>
          <w:rFonts w:ascii="Arial" w:eastAsia="Arial" w:hAnsi="Arial" w:cs="Arial"/>
          <w:b/>
          <w:position w:val="-1"/>
          <w:sz w:val="22"/>
          <w:szCs w:val="22"/>
          <w:lang w:eastAsia="en-US"/>
        </w:rPr>
        <w:t>3. Antecedentes del equipo ejecutor</w:t>
      </w:r>
      <w:r w:rsidRPr="003A11A3">
        <w:rPr>
          <w:rFonts w:ascii="Arial" w:eastAsia="Arial" w:hAnsi="Arial" w:cs="Arial"/>
          <w:position w:val="-1"/>
          <w:sz w:val="22"/>
          <w:szCs w:val="22"/>
          <w:lang w:eastAsia="en-US"/>
        </w:rPr>
        <w:t xml:space="preserve"> (Identificar el equipo que participará en la ejecución, especificando tanto sus datos personales como el cargo y horas dedicadas al proyecto, independiente si es o no financiado con el dinero solicitado. La información aquí presentada debe ser coincidente con lo especificado en la categoría “personal” del cuadro de presupuesto). Para validar situación de discapacidad de los/as integrantes del equipo ejecutor, debe adjuntar copia simple de la Credencial de Discapacidad.</w:t>
      </w:r>
      <w:bookmarkEnd w:id="799"/>
      <w:bookmarkEnd w:id="800"/>
      <w:r w:rsidRPr="003A11A3">
        <w:rPr>
          <w:rFonts w:ascii="Arial" w:eastAsia="Arial" w:hAnsi="Arial" w:cs="Arial"/>
          <w:position w:val="-1"/>
          <w:sz w:val="22"/>
          <w:szCs w:val="22"/>
          <w:lang w:eastAsia="en-US"/>
        </w:rPr>
        <w:t xml:space="preserve"> </w:t>
      </w:r>
    </w:p>
    <w:p w14:paraId="7517FF44"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801" w:name="_Toc97713476"/>
      <w:bookmarkStart w:id="802" w:name="_Toc104821895"/>
      <w:r w:rsidRPr="003A11A3">
        <w:rPr>
          <w:rFonts w:ascii="Arial" w:eastAsia="Arial" w:hAnsi="Arial" w:cs="Arial"/>
          <w:b/>
          <w:position w:val="-1"/>
          <w:sz w:val="22"/>
          <w:szCs w:val="22"/>
          <w:lang w:eastAsia="en-US"/>
        </w:rPr>
        <w:t>Integrante N°1</w:t>
      </w:r>
      <w:bookmarkEnd w:id="801"/>
      <w:bookmarkEnd w:id="802"/>
    </w:p>
    <w:tbl>
      <w:tblPr>
        <w:tblW w:w="9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8"/>
        <w:gridCol w:w="548"/>
        <w:gridCol w:w="478"/>
        <w:gridCol w:w="779"/>
        <w:gridCol w:w="721"/>
        <w:gridCol w:w="617"/>
        <w:gridCol w:w="1614"/>
      </w:tblGrid>
      <w:tr w:rsidR="003A11A3" w:rsidRPr="003A11A3" w14:paraId="0CDDAC81" w14:textId="77777777" w:rsidTr="00855D2F">
        <w:trPr>
          <w:trHeight w:val="20"/>
        </w:trPr>
        <w:tc>
          <w:tcPr>
            <w:tcW w:w="4268" w:type="dxa"/>
            <w:tcMar>
              <w:top w:w="100" w:type="dxa"/>
              <w:left w:w="100" w:type="dxa"/>
              <w:bottom w:w="100" w:type="dxa"/>
              <w:right w:w="100" w:type="dxa"/>
            </w:tcMar>
          </w:tcPr>
          <w:p w14:paraId="34A8C871"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textDirection w:val="btLr"/>
              <w:textAlignment w:val="top"/>
              <w:outlineLvl w:val="0"/>
              <w:rPr>
                <w:rFonts w:ascii="Arial" w:eastAsia="Arial" w:hAnsi="Arial" w:cs="Arial"/>
                <w:color w:val="000000"/>
                <w:position w:val="-1"/>
                <w:sz w:val="22"/>
                <w:szCs w:val="22"/>
                <w:lang w:eastAsia="en-US"/>
              </w:rPr>
            </w:pPr>
            <w:bookmarkStart w:id="803" w:name="_Toc97713477"/>
            <w:bookmarkStart w:id="804" w:name="_Toc104821896"/>
            <w:r w:rsidRPr="003A11A3">
              <w:rPr>
                <w:rFonts w:ascii="Arial" w:eastAsia="Arial" w:hAnsi="Arial" w:cs="Arial"/>
                <w:color w:val="000000"/>
                <w:position w:val="-1"/>
                <w:sz w:val="22"/>
                <w:szCs w:val="22"/>
                <w:lang w:eastAsia="en-US"/>
              </w:rPr>
              <w:t>Nombre:</w:t>
            </w:r>
            <w:bookmarkEnd w:id="803"/>
            <w:bookmarkEnd w:id="804"/>
          </w:p>
        </w:tc>
        <w:tc>
          <w:tcPr>
            <w:tcW w:w="4757" w:type="dxa"/>
            <w:gridSpan w:val="6"/>
            <w:tcMar>
              <w:top w:w="100" w:type="dxa"/>
              <w:left w:w="100" w:type="dxa"/>
              <w:bottom w:w="100" w:type="dxa"/>
              <w:right w:w="100" w:type="dxa"/>
            </w:tcMar>
          </w:tcPr>
          <w:p w14:paraId="4A1E70E4"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805" w:name="_Toc97713478"/>
            <w:bookmarkStart w:id="806" w:name="_Toc104821897"/>
            <w:r w:rsidRPr="003A11A3">
              <w:rPr>
                <w:rFonts w:ascii="Arial" w:eastAsia="Arial" w:hAnsi="Arial" w:cs="Arial"/>
                <w:color w:val="000000"/>
                <w:position w:val="-1"/>
                <w:sz w:val="22"/>
                <w:szCs w:val="22"/>
                <w:lang w:eastAsia="en-US"/>
              </w:rPr>
              <w:t>     </w:t>
            </w:r>
            <w:bookmarkEnd w:id="805"/>
            <w:bookmarkEnd w:id="806"/>
          </w:p>
        </w:tc>
      </w:tr>
      <w:tr w:rsidR="003A11A3" w:rsidRPr="003A11A3" w14:paraId="511A34D6" w14:textId="77777777" w:rsidTr="00855D2F">
        <w:trPr>
          <w:trHeight w:val="20"/>
        </w:trPr>
        <w:tc>
          <w:tcPr>
            <w:tcW w:w="4268" w:type="dxa"/>
            <w:tcMar>
              <w:top w:w="100" w:type="dxa"/>
              <w:left w:w="100" w:type="dxa"/>
              <w:bottom w:w="100" w:type="dxa"/>
              <w:right w:w="100" w:type="dxa"/>
            </w:tcMar>
          </w:tcPr>
          <w:p w14:paraId="2F2F83E4"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textDirection w:val="btLr"/>
              <w:textAlignment w:val="top"/>
              <w:outlineLvl w:val="0"/>
              <w:rPr>
                <w:rFonts w:ascii="Arial" w:eastAsia="Arial" w:hAnsi="Arial" w:cs="Arial"/>
                <w:color w:val="000000"/>
                <w:position w:val="-1"/>
                <w:sz w:val="22"/>
                <w:szCs w:val="22"/>
                <w:lang w:eastAsia="en-US"/>
              </w:rPr>
            </w:pPr>
            <w:bookmarkStart w:id="807" w:name="_Toc97713479"/>
            <w:bookmarkStart w:id="808" w:name="_Toc104821898"/>
            <w:r w:rsidRPr="003A11A3">
              <w:rPr>
                <w:rFonts w:ascii="Arial" w:eastAsia="Arial" w:hAnsi="Arial" w:cs="Arial"/>
                <w:color w:val="000000"/>
                <w:position w:val="-1"/>
                <w:sz w:val="22"/>
                <w:szCs w:val="22"/>
                <w:lang w:eastAsia="en-US"/>
              </w:rPr>
              <w:t>RUN</w:t>
            </w:r>
            <w:bookmarkEnd w:id="807"/>
            <w:bookmarkEnd w:id="808"/>
          </w:p>
        </w:tc>
        <w:tc>
          <w:tcPr>
            <w:tcW w:w="4757" w:type="dxa"/>
            <w:gridSpan w:val="6"/>
            <w:tcMar>
              <w:top w:w="100" w:type="dxa"/>
              <w:left w:w="100" w:type="dxa"/>
              <w:bottom w:w="100" w:type="dxa"/>
              <w:right w:w="100" w:type="dxa"/>
            </w:tcMar>
          </w:tcPr>
          <w:p w14:paraId="4CE3900E"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809" w:name="_Toc97713480"/>
            <w:bookmarkStart w:id="810" w:name="_Toc104821899"/>
            <w:r w:rsidRPr="003A11A3">
              <w:rPr>
                <w:rFonts w:ascii="Arial" w:eastAsia="Arial" w:hAnsi="Arial" w:cs="Arial"/>
                <w:color w:val="000000"/>
                <w:position w:val="-1"/>
                <w:sz w:val="22"/>
                <w:szCs w:val="22"/>
                <w:lang w:eastAsia="en-US"/>
              </w:rPr>
              <w:t>     </w:t>
            </w:r>
            <w:bookmarkEnd w:id="809"/>
            <w:bookmarkEnd w:id="810"/>
          </w:p>
        </w:tc>
      </w:tr>
      <w:tr w:rsidR="003A11A3" w:rsidRPr="003A11A3" w14:paraId="29181DC4" w14:textId="77777777" w:rsidTr="00855D2F">
        <w:trPr>
          <w:trHeight w:val="20"/>
        </w:trPr>
        <w:tc>
          <w:tcPr>
            <w:tcW w:w="4268" w:type="dxa"/>
            <w:tcMar>
              <w:top w:w="100" w:type="dxa"/>
              <w:left w:w="100" w:type="dxa"/>
              <w:bottom w:w="100" w:type="dxa"/>
              <w:right w:w="100" w:type="dxa"/>
            </w:tcMar>
          </w:tcPr>
          <w:p w14:paraId="7569E814"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textDirection w:val="btLr"/>
              <w:textAlignment w:val="top"/>
              <w:outlineLvl w:val="0"/>
              <w:rPr>
                <w:rFonts w:ascii="Arial" w:eastAsia="Arial" w:hAnsi="Arial" w:cs="Arial"/>
                <w:color w:val="000000"/>
                <w:position w:val="-1"/>
                <w:sz w:val="22"/>
                <w:szCs w:val="22"/>
                <w:lang w:eastAsia="en-US"/>
              </w:rPr>
            </w:pPr>
            <w:bookmarkStart w:id="811" w:name="_Toc97713481"/>
            <w:bookmarkStart w:id="812" w:name="_Toc104821900"/>
            <w:r w:rsidRPr="003A11A3">
              <w:rPr>
                <w:rFonts w:ascii="Arial" w:eastAsia="Arial" w:hAnsi="Arial" w:cs="Arial"/>
                <w:color w:val="000000"/>
                <w:position w:val="-1"/>
                <w:sz w:val="22"/>
                <w:szCs w:val="22"/>
                <w:lang w:eastAsia="en-US"/>
              </w:rPr>
              <w:t>Profesión o actividad:</w:t>
            </w:r>
            <w:bookmarkEnd w:id="811"/>
            <w:bookmarkEnd w:id="812"/>
          </w:p>
        </w:tc>
        <w:tc>
          <w:tcPr>
            <w:tcW w:w="1026" w:type="dxa"/>
            <w:gridSpan w:val="2"/>
            <w:tcMar>
              <w:top w:w="100" w:type="dxa"/>
              <w:left w:w="100" w:type="dxa"/>
              <w:bottom w:w="100" w:type="dxa"/>
              <w:right w:w="100" w:type="dxa"/>
            </w:tcMar>
          </w:tcPr>
          <w:p w14:paraId="7AF94E82"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813" w:name="_Toc97713482"/>
            <w:bookmarkStart w:id="814" w:name="_Toc104821901"/>
            <w:r w:rsidRPr="003A11A3">
              <w:rPr>
                <w:rFonts w:ascii="Arial" w:eastAsia="Arial" w:hAnsi="Arial" w:cs="Arial"/>
                <w:color w:val="000000"/>
                <w:position w:val="-1"/>
                <w:sz w:val="22"/>
                <w:szCs w:val="22"/>
                <w:lang w:eastAsia="en-US"/>
              </w:rPr>
              <w:t>     </w:t>
            </w:r>
            <w:bookmarkEnd w:id="813"/>
            <w:bookmarkEnd w:id="814"/>
          </w:p>
        </w:tc>
        <w:tc>
          <w:tcPr>
            <w:tcW w:w="2117" w:type="dxa"/>
            <w:gridSpan w:val="3"/>
            <w:tcMar>
              <w:top w:w="100" w:type="dxa"/>
              <w:left w:w="100" w:type="dxa"/>
              <w:bottom w:w="100" w:type="dxa"/>
              <w:right w:w="100" w:type="dxa"/>
            </w:tcMar>
          </w:tcPr>
          <w:p w14:paraId="4945CC2F"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614" w:type="dxa"/>
            <w:tcMar>
              <w:top w:w="100" w:type="dxa"/>
              <w:left w:w="100" w:type="dxa"/>
              <w:bottom w:w="100" w:type="dxa"/>
              <w:right w:w="100" w:type="dxa"/>
            </w:tcMar>
          </w:tcPr>
          <w:p w14:paraId="15B703C3"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r w:rsidR="003A11A3" w:rsidRPr="003A11A3" w14:paraId="7A3A2BC1" w14:textId="77777777" w:rsidTr="00855D2F">
        <w:trPr>
          <w:trHeight w:val="20"/>
        </w:trPr>
        <w:tc>
          <w:tcPr>
            <w:tcW w:w="4268" w:type="dxa"/>
            <w:tcMar>
              <w:top w:w="100" w:type="dxa"/>
              <w:left w:w="100" w:type="dxa"/>
              <w:bottom w:w="100" w:type="dxa"/>
              <w:right w:w="100" w:type="dxa"/>
            </w:tcMar>
          </w:tcPr>
          <w:p w14:paraId="1D3ABE73"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textDirection w:val="btLr"/>
              <w:textAlignment w:val="top"/>
              <w:outlineLvl w:val="0"/>
              <w:rPr>
                <w:rFonts w:ascii="Arial" w:eastAsia="Arial" w:hAnsi="Arial" w:cs="Arial"/>
                <w:color w:val="000000"/>
                <w:position w:val="-1"/>
                <w:sz w:val="22"/>
                <w:szCs w:val="22"/>
                <w:lang w:eastAsia="en-US"/>
              </w:rPr>
            </w:pPr>
            <w:bookmarkStart w:id="815" w:name="_Toc97713483"/>
            <w:bookmarkStart w:id="816" w:name="_Toc104821902"/>
            <w:r w:rsidRPr="003A11A3">
              <w:rPr>
                <w:rFonts w:ascii="Arial" w:eastAsia="Arial" w:hAnsi="Arial" w:cs="Arial"/>
                <w:color w:val="000000"/>
                <w:position w:val="-1"/>
                <w:sz w:val="22"/>
                <w:szCs w:val="22"/>
                <w:lang w:eastAsia="en-US"/>
              </w:rPr>
              <w:t>Cargo a desempeñar en el proyecto:</w:t>
            </w:r>
            <w:bookmarkEnd w:id="815"/>
            <w:bookmarkEnd w:id="816"/>
          </w:p>
        </w:tc>
        <w:tc>
          <w:tcPr>
            <w:tcW w:w="4757" w:type="dxa"/>
            <w:gridSpan w:val="6"/>
            <w:tcMar>
              <w:top w:w="100" w:type="dxa"/>
              <w:left w:w="100" w:type="dxa"/>
              <w:bottom w:w="100" w:type="dxa"/>
              <w:right w:w="100" w:type="dxa"/>
            </w:tcMar>
          </w:tcPr>
          <w:p w14:paraId="71A8F7DF"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817" w:name="_Toc97713484"/>
            <w:bookmarkStart w:id="818" w:name="_Toc104821903"/>
            <w:r w:rsidRPr="003A11A3">
              <w:rPr>
                <w:rFonts w:ascii="Arial" w:eastAsia="Arial" w:hAnsi="Arial" w:cs="Arial"/>
                <w:color w:val="000000"/>
                <w:position w:val="-1"/>
                <w:sz w:val="22"/>
                <w:szCs w:val="22"/>
                <w:lang w:eastAsia="en-US"/>
              </w:rPr>
              <w:t>     </w:t>
            </w:r>
            <w:bookmarkEnd w:id="817"/>
            <w:bookmarkEnd w:id="818"/>
          </w:p>
        </w:tc>
      </w:tr>
      <w:tr w:rsidR="003A11A3" w:rsidRPr="003A11A3" w14:paraId="1CD86B71" w14:textId="77777777" w:rsidTr="00855D2F">
        <w:trPr>
          <w:trHeight w:val="20"/>
        </w:trPr>
        <w:tc>
          <w:tcPr>
            <w:tcW w:w="4268" w:type="dxa"/>
            <w:tcMar>
              <w:top w:w="100" w:type="dxa"/>
              <w:left w:w="100" w:type="dxa"/>
              <w:bottom w:w="100" w:type="dxa"/>
              <w:right w:w="100" w:type="dxa"/>
            </w:tcMar>
          </w:tcPr>
          <w:p w14:paraId="24AD9429"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textDirection w:val="btLr"/>
              <w:textAlignment w:val="top"/>
              <w:outlineLvl w:val="0"/>
              <w:rPr>
                <w:rFonts w:ascii="Arial" w:eastAsia="Arial" w:hAnsi="Arial" w:cs="Arial"/>
                <w:color w:val="000000"/>
                <w:position w:val="-1"/>
                <w:sz w:val="22"/>
                <w:szCs w:val="22"/>
                <w:lang w:eastAsia="en-US"/>
              </w:rPr>
            </w:pPr>
            <w:bookmarkStart w:id="819" w:name="_Toc97713485"/>
            <w:bookmarkStart w:id="820" w:name="_Toc104821904"/>
            <w:r w:rsidRPr="003A11A3">
              <w:rPr>
                <w:rFonts w:ascii="Arial" w:eastAsia="Arial" w:hAnsi="Arial" w:cs="Arial"/>
                <w:color w:val="000000"/>
                <w:position w:val="-1"/>
                <w:sz w:val="22"/>
                <w:szCs w:val="22"/>
                <w:lang w:eastAsia="en-US"/>
              </w:rPr>
              <w:t>Horas por semanas:</w:t>
            </w:r>
            <w:bookmarkEnd w:id="819"/>
            <w:bookmarkEnd w:id="820"/>
          </w:p>
        </w:tc>
        <w:tc>
          <w:tcPr>
            <w:tcW w:w="4757" w:type="dxa"/>
            <w:gridSpan w:val="6"/>
            <w:tcMar>
              <w:top w:w="100" w:type="dxa"/>
              <w:left w:w="100" w:type="dxa"/>
              <w:bottom w:w="100" w:type="dxa"/>
              <w:right w:w="100" w:type="dxa"/>
            </w:tcMar>
          </w:tcPr>
          <w:p w14:paraId="3219A4EA"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821" w:name="_Toc97713486"/>
            <w:bookmarkStart w:id="822" w:name="_Toc104821905"/>
            <w:r w:rsidRPr="003A11A3">
              <w:rPr>
                <w:rFonts w:ascii="Arial" w:eastAsia="Arial" w:hAnsi="Arial" w:cs="Arial"/>
                <w:color w:val="000000"/>
                <w:position w:val="-1"/>
                <w:sz w:val="22"/>
                <w:szCs w:val="22"/>
                <w:lang w:eastAsia="en-US"/>
              </w:rPr>
              <w:t>     </w:t>
            </w:r>
            <w:bookmarkEnd w:id="821"/>
            <w:bookmarkEnd w:id="822"/>
          </w:p>
        </w:tc>
      </w:tr>
      <w:tr w:rsidR="003A11A3" w:rsidRPr="003A11A3" w14:paraId="6C271952" w14:textId="77777777" w:rsidTr="00855D2F">
        <w:trPr>
          <w:trHeight w:val="20"/>
        </w:trPr>
        <w:tc>
          <w:tcPr>
            <w:tcW w:w="4268" w:type="dxa"/>
            <w:tcMar>
              <w:top w:w="100" w:type="dxa"/>
              <w:left w:w="100" w:type="dxa"/>
              <w:bottom w:w="100" w:type="dxa"/>
              <w:right w:w="100" w:type="dxa"/>
            </w:tcMar>
          </w:tcPr>
          <w:p w14:paraId="359E9E00"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textDirection w:val="btLr"/>
              <w:textAlignment w:val="top"/>
              <w:outlineLvl w:val="0"/>
              <w:rPr>
                <w:rFonts w:ascii="Arial" w:eastAsia="Arial" w:hAnsi="Arial" w:cs="Arial"/>
                <w:color w:val="000000"/>
                <w:position w:val="-1"/>
                <w:sz w:val="22"/>
                <w:szCs w:val="22"/>
                <w:lang w:eastAsia="en-US"/>
              </w:rPr>
            </w:pPr>
            <w:bookmarkStart w:id="823" w:name="_Toc97713487"/>
            <w:bookmarkStart w:id="824" w:name="_Toc104821906"/>
            <w:r w:rsidRPr="003A11A3">
              <w:rPr>
                <w:rFonts w:ascii="Arial" w:eastAsia="Arial" w:hAnsi="Arial" w:cs="Arial"/>
                <w:color w:val="000000"/>
                <w:position w:val="-1"/>
                <w:sz w:val="22"/>
                <w:szCs w:val="22"/>
                <w:lang w:eastAsia="en-US"/>
              </w:rPr>
              <w:t>Número de meses:</w:t>
            </w:r>
            <w:bookmarkEnd w:id="823"/>
            <w:bookmarkEnd w:id="824"/>
          </w:p>
        </w:tc>
        <w:tc>
          <w:tcPr>
            <w:tcW w:w="4757" w:type="dxa"/>
            <w:gridSpan w:val="6"/>
            <w:tcMar>
              <w:top w:w="100" w:type="dxa"/>
              <w:left w:w="100" w:type="dxa"/>
              <w:bottom w:w="100" w:type="dxa"/>
              <w:right w:w="100" w:type="dxa"/>
            </w:tcMar>
          </w:tcPr>
          <w:p w14:paraId="21203893"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825" w:name="_Toc97713488"/>
            <w:bookmarkStart w:id="826" w:name="_Toc104821907"/>
            <w:r w:rsidRPr="003A11A3">
              <w:rPr>
                <w:rFonts w:ascii="Arial" w:eastAsia="Arial" w:hAnsi="Arial" w:cs="Arial"/>
                <w:color w:val="000000"/>
                <w:position w:val="-1"/>
                <w:sz w:val="22"/>
                <w:szCs w:val="22"/>
                <w:lang w:eastAsia="en-US"/>
              </w:rPr>
              <w:t>     </w:t>
            </w:r>
            <w:bookmarkEnd w:id="825"/>
            <w:bookmarkEnd w:id="826"/>
          </w:p>
        </w:tc>
      </w:tr>
      <w:tr w:rsidR="003A11A3" w:rsidRPr="003A11A3" w14:paraId="30C6536F" w14:textId="77777777" w:rsidTr="00855D2F">
        <w:trPr>
          <w:trHeight w:val="99"/>
        </w:trPr>
        <w:tc>
          <w:tcPr>
            <w:tcW w:w="4268" w:type="dxa"/>
            <w:tcMar>
              <w:top w:w="100" w:type="dxa"/>
              <w:left w:w="100" w:type="dxa"/>
              <w:bottom w:w="100" w:type="dxa"/>
              <w:right w:w="100" w:type="dxa"/>
            </w:tcMar>
          </w:tcPr>
          <w:p w14:paraId="3303484A"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textDirection w:val="btLr"/>
              <w:textAlignment w:val="top"/>
              <w:outlineLvl w:val="0"/>
              <w:rPr>
                <w:rFonts w:ascii="Arial" w:eastAsia="Arial" w:hAnsi="Arial" w:cs="Arial"/>
                <w:color w:val="000000"/>
                <w:position w:val="-1"/>
                <w:sz w:val="22"/>
                <w:szCs w:val="22"/>
                <w:lang w:eastAsia="en-US"/>
              </w:rPr>
            </w:pPr>
            <w:bookmarkStart w:id="827" w:name="_Toc97713489"/>
            <w:bookmarkStart w:id="828" w:name="_Toc104821908"/>
            <w:r w:rsidRPr="003A11A3">
              <w:rPr>
                <w:rFonts w:ascii="Arial" w:eastAsia="Arial" w:hAnsi="Arial" w:cs="Arial"/>
                <w:color w:val="000000"/>
                <w:position w:val="-1"/>
                <w:sz w:val="22"/>
                <w:szCs w:val="22"/>
                <w:lang w:eastAsia="en-US"/>
              </w:rPr>
              <w:t>Valor por mes:</w:t>
            </w:r>
            <w:bookmarkEnd w:id="827"/>
            <w:bookmarkEnd w:id="828"/>
          </w:p>
        </w:tc>
        <w:tc>
          <w:tcPr>
            <w:tcW w:w="4757" w:type="dxa"/>
            <w:gridSpan w:val="6"/>
            <w:tcMar>
              <w:top w:w="100" w:type="dxa"/>
              <w:left w:w="100" w:type="dxa"/>
              <w:bottom w:w="100" w:type="dxa"/>
              <w:right w:w="100" w:type="dxa"/>
            </w:tcMar>
          </w:tcPr>
          <w:p w14:paraId="1FF90F22"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829" w:name="_Toc97713490"/>
            <w:bookmarkStart w:id="830" w:name="_Toc104821909"/>
            <w:r w:rsidRPr="003A11A3">
              <w:rPr>
                <w:rFonts w:ascii="Arial" w:eastAsia="Arial" w:hAnsi="Arial" w:cs="Arial"/>
                <w:color w:val="000000"/>
                <w:position w:val="-1"/>
                <w:sz w:val="22"/>
                <w:szCs w:val="22"/>
                <w:lang w:eastAsia="en-US"/>
              </w:rPr>
              <w:t>     </w:t>
            </w:r>
            <w:bookmarkEnd w:id="829"/>
            <w:bookmarkEnd w:id="830"/>
          </w:p>
        </w:tc>
      </w:tr>
      <w:tr w:rsidR="003A11A3" w:rsidRPr="003A11A3" w14:paraId="79031C9C" w14:textId="77777777" w:rsidTr="00855D2F">
        <w:trPr>
          <w:trHeight w:val="20"/>
        </w:trPr>
        <w:tc>
          <w:tcPr>
            <w:tcW w:w="4268" w:type="dxa"/>
            <w:tcMar>
              <w:top w:w="100" w:type="dxa"/>
              <w:left w:w="100" w:type="dxa"/>
              <w:bottom w:w="100" w:type="dxa"/>
              <w:right w:w="100" w:type="dxa"/>
            </w:tcMar>
          </w:tcPr>
          <w:p w14:paraId="437B991F"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textDirection w:val="btLr"/>
              <w:textAlignment w:val="top"/>
              <w:outlineLvl w:val="0"/>
              <w:rPr>
                <w:rFonts w:ascii="Arial" w:eastAsia="Arial" w:hAnsi="Arial" w:cs="Arial"/>
                <w:color w:val="000000"/>
                <w:position w:val="-1"/>
                <w:sz w:val="22"/>
                <w:szCs w:val="22"/>
                <w:lang w:eastAsia="en-US"/>
              </w:rPr>
            </w:pPr>
            <w:bookmarkStart w:id="831" w:name="_Toc97713491"/>
            <w:bookmarkStart w:id="832" w:name="_Toc104821910"/>
            <w:r w:rsidRPr="003A11A3">
              <w:rPr>
                <w:rFonts w:ascii="Arial" w:eastAsia="Arial" w:hAnsi="Arial" w:cs="Arial"/>
                <w:color w:val="000000"/>
                <w:position w:val="-1"/>
                <w:sz w:val="22"/>
                <w:szCs w:val="22"/>
                <w:lang w:eastAsia="en-US"/>
              </w:rPr>
              <w:t>¿Tiene RND como Persona con Discapacidad?</w:t>
            </w:r>
            <w:bookmarkEnd w:id="831"/>
            <w:bookmarkEnd w:id="832"/>
          </w:p>
          <w:p w14:paraId="77AE2542"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textDirection w:val="btLr"/>
              <w:textAlignment w:val="top"/>
              <w:outlineLvl w:val="0"/>
              <w:rPr>
                <w:rFonts w:ascii="Arial" w:eastAsia="Arial" w:hAnsi="Arial" w:cs="Arial"/>
                <w:color w:val="000000"/>
                <w:position w:val="-1"/>
                <w:sz w:val="22"/>
                <w:szCs w:val="22"/>
                <w:lang w:eastAsia="en-US"/>
              </w:rPr>
            </w:pPr>
            <w:bookmarkStart w:id="833" w:name="_Toc97713492"/>
            <w:bookmarkStart w:id="834" w:name="_Toc104821911"/>
            <w:r w:rsidRPr="003A11A3">
              <w:rPr>
                <w:rFonts w:ascii="Arial" w:eastAsia="Arial" w:hAnsi="Arial" w:cs="Arial"/>
                <w:color w:val="000000"/>
                <w:position w:val="-1"/>
                <w:sz w:val="22"/>
                <w:szCs w:val="22"/>
                <w:lang w:eastAsia="en-US"/>
              </w:rPr>
              <w:t>¿Tiene RND como Prestador de Servicios de Apoyo?</w:t>
            </w:r>
            <w:bookmarkEnd w:id="833"/>
            <w:bookmarkEnd w:id="834"/>
          </w:p>
        </w:tc>
        <w:tc>
          <w:tcPr>
            <w:tcW w:w="548" w:type="dxa"/>
            <w:tcMar>
              <w:top w:w="100" w:type="dxa"/>
              <w:left w:w="100" w:type="dxa"/>
              <w:bottom w:w="100" w:type="dxa"/>
              <w:right w:w="100" w:type="dxa"/>
            </w:tcMar>
          </w:tcPr>
          <w:p w14:paraId="6ED83D80"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835" w:name="_Toc97713493"/>
            <w:bookmarkStart w:id="836" w:name="_Toc104821912"/>
            <w:r w:rsidRPr="003A11A3">
              <w:rPr>
                <w:rFonts w:ascii="Arial" w:eastAsia="Arial" w:hAnsi="Arial" w:cs="Arial"/>
                <w:color w:val="000000"/>
                <w:position w:val="-1"/>
                <w:sz w:val="22"/>
                <w:szCs w:val="22"/>
                <w:lang w:eastAsia="en-US"/>
              </w:rPr>
              <w:t>Sí</w:t>
            </w:r>
            <w:bookmarkEnd w:id="835"/>
            <w:bookmarkEnd w:id="836"/>
          </w:p>
        </w:tc>
        <w:tc>
          <w:tcPr>
            <w:tcW w:w="1257" w:type="dxa"/>
            <w:gridSpan w:val="2"/>
            <w:tcMar>
              <w:top w:w="100" w:type="dxa"/>
              <w:left w:w="100" w:type="dxa"/>
              <w:bottom w:w="100" w:type="dxa"/>
              <w:right w:w="100" w:type="dxa"/>
            </w:tcMar>
          </w:tcPr>
          <w:p w14:paraId="78BC4052"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837" w:name="_Toc97713494"/>
            <w:bookmarkStart w:id="838" w:name="_Toc104821913"/>
            <w:r w:rsidRPr="003A11A3">
              <w:rPr>
                <w:rFonts w:ascii="Arial" w:eastAsia="Arial" w:hAnsi="Arial" w:cs="Arial"/>
                <w:color w:val="000000"/>
                <w:position w:val="-1"/>
                <w:sz w:val="22"/>
                <w:szCs w:val="22"/>
                <w:lang w:eastAsia="en-US"/>
              </w:rPr>
              <w:t>     </w:t>
            </w:r>
            <w:bookmarkEnd w:id="837"/>
            <w:bookmarkEnd w:id="838"/>
          </w:p>
        </w:tc>
        <w:tc>
          <w:tcPr>
            <w:tcW w:w="721" w:type="dxa"/>
            <w:tcMar>
              <w:top w:w="100" w:type="dxa"/>
              <w:left w:w="100" w:type="dxa"/>
              <w:bottom w:w="100" w:type="dxa"/>
              <w:right w:w="100" w:type="dxa"/>
            </w:tcMar>
          </w:tcPr>
          <w:p w14:paraId="68FC8E7C"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839" w:name="_Toc97713495"/>
            <w:bookmarkStart w:id="840" w:name="_Toc104821914"/>
            <w:r w:rsidRPr="003A11A3">
              <w:rPr>
                <w:rFonts w:ascii="Arial" w:eastAsia="Arial" w:hAnsi="Arial" w:cs="Arial"/>
                <w:color w:val="000000"/>
                <w:position w:val="-1"/>
                <w:sz w:val="22"/>
                <w:szCs w:val="22"/>
                <w:lang w:eastAsia="en-US"/>
              </w:rPr>
              <w:t>No</w:t>
            </w:r>
            <w:bookmarkEnd w:id="839"/>
            <w:bookmarkEnd w:id="840"/>
          </w:p>
        </w:tc>
        <w:tc>
          <w:tcPr>
            <w:tcW w:w="2231" w:type="dxa"/>
            <w:gridSpan w:val="2"/>
            <w:tcMar>
              <w:top w:w="100" w:type="dxa"/>
              <w:left w:w="100" w:type="dxa"/>
              <w:bottom w:w="100" w:type="dxa"/>
              <w:right w:w="100" w:type="dxa"/>
            </w:tcMar>
          </w:tcPr>
          <w:p w14:paraId="3BF31F43"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841" w:name="_Toc97713496"/>
            <w:bookmarkStart w:id="842" w:name="_Toc104821915"/>
            <w:r w:rsidRPr="003A11A3">
              <w:rPr>
                <w:rFonts w:ascii="Arial" w:eastAsia="Arial" w:hAnsi="Arial" w:cs="Arial"/>
                <w:color w:val="000000"/>
                <w:position w:val="-1"/>
                <w:sz w:val="22"/>
                <w:szCs w:val="22"/>
                <w:lang w:eastAsia="en-US"/>
              </w:rPr>
              <w:t>     </w:t>
            </w:r>
            <w:bookmarkEnd w:id="841"/>
            <w:bookmarkEnd w:id="842"/>
          </w:p>
        </w:tc>
      </w:tr>
    </w:tbl>
    <w:p w14:paraId="076D939F"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b/>
          <w:position w:val="-1"/>
          <w:sz w:val="22"/>
          <w:szCs w:val="22"/>
          <w:lang w:eastAsia="en-US"/>
        </w:rPr>
      </w:pPr>
      <w:bookmarkStart w:id="843" w:name="_Toc97713497"/>
    </w:p>
    <w:p w14:paraId="634D712D" w14:textId="77777777" w:rsidR="00134F6B" w:rsidRDefault="00134F6B">
      <w:pPr>
        <w:spacing w:after="160" w:line="259" w:lineRule="auto"/>
        <w:rPr>
          <w:rFonts w:ascii="Arial" w:eastAsia="Arial" w:hAnsi="Arial" w:cs="Arial"/>
          <w:b/>
          <w:position w:val="-1"/>
          <w:sz w:val="22"/>
          <w:szCs w:val="22"/>
          <w:lang w:eastAsia="en-US"/>
        </w:rPr>
      </w:pPr>
      <w:r>
        <w:rPr>
          <w:rFonts w:ascii="Arial" w:eastAsia="Arial" w:hAnsi="Arial" w:cs="Arial"/>
          <w:b/>
          <w:position w:val="-1"/>
          <w:sz w:val="22"/>
          <w:szCs w:val="22"/>
          <w:lang w:eastAsia="en-US"/>
        </w:rPr>
        <w:br w:type="page"/>
      </w:r>
    </w:p>
    <w:p w14:paraId="11C4F37C" w14:textId="29560012"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844" w:name="_Toc104821916"/>
      <w:r w:rsidRPr="003A11A3">
        <w:rPr>
          <w:rFonts w:ascii="Arial" w:eastAsia="Arial" w:hAnsi="Arial" w:cs="Arial"/>
          <w:b/>
          <w:position w:val="-1"/>
          <w:sz w:val="22"/>
          <w:szCs w:val="22"/>
          <w:lang w:eastAsia="en-US"/>
        </w:rPr>
        <w:lastRenderedPageBreak/>
        <w:t xml:space="preserve">Integrante N°2 </w:t>
      </w:r>
      <w:r w:rsidRPr="003A11A3">
        <w:rPr>
          <w:rFonts w:ascii="Arial" w:eastAsia="Arial" w:hAnsi="Arial" w:cs="Arial"/>
          <w:position w:val="-1"/>
          <w:sz w:val="22"/>
          <w:szCs w:val="22"/>
          <w:lang w:eastAsia="en-US"/>
        </w:rPr>
        <w:t>[Deben ser tantos como sea necesario]</w:t>
      </w:r>
      <w:bookmarkEnd w:id="843"/>
      <w:bookmarkEnd w:id="844"/>
    </w:p>
    <w:tbl>
      <w:tblPr>
        <w:tblW w:w="9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8"/>
        <w:gridCol w:w="548"/>
        <w:gridCol w:w="478"/>
        <w:gridCol w:w="779"/>
        <w:gridCol w:w="721"/>
        <w:gridCol w:w="617"/>
        <w:gridCol w:w="1614"/>
      </w:tblGrid>
      <w:tr w:rsidR="003A11A3" w:rsidRPr="003A11A3" w14:paraId="284A78FD" w14:textId="77777777" w:rsidTr="00855D2F">
        <w:trPr>
          <w:trHeight w:val="20"/>
        </w:trPr>
        <w:tc>
          <w:tcPr>
            <w:tcW w:w="4268" w:type="dxa"/>
            <w:tcMar>
              <w:top w:w="100" w:type="dxa"/>
              <w:left w:w="100" w:type="dxa"/>
              <w:bottom w:w="100" w:type="dxa"/>
              <w:right w:w="100" w:type="dxa"/>
            </w:tcMar>
          </w:tcPr>
          <w:p w14:paraId="4BBDA2C7"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textDirection w:val="btLr"/>
              <w:textAlignment w:val="top"/>
              <w:outlineLvl w:val="0"/>
              <w:rPr>
                <w:rFonts w:ascii="Arial" w:eastAsia="Arial" w:hAnsi="Arial" w:cs="Arial"/>
                <w:color w:val="000000"/>
                <w:position w:val="-1"/>
                <w:sz w:val="22"/>
                <w:szCs w:val="22"/>
                <w:lang w:eastAsia="en-US"/>
              </w:rPr>
            </w:pPr>
            <w:bookmarkStart w:id="845" w:name="_Toc97713498"/>
            <w:bookmarkStart w:id="846" w:name="_Toc104821917"/>
            <w:r w:rsidRPr="003A11A3">
              <w:rPr>
                <w:rFonts w:ascii="Arial" w:eastAsia="Arial" w:hAnsi="Arial" w:cs="Arial"/>
                <w:color w:val="000000"/>
                <w:position w:val="-1"/>
                <w:sz w:val="22"/>
                <w:szCs w:val="22"/>
                <w:lang w:eastAsia="en-US"/>
              </w:rPr>
              <w:t>Nombre:</w:t>
            </w:r>
            <w:bookmarkEnd w:id="845"/>
            <w:bookmarkEnd w:id="846"/>
          </w:p>
        </w:tc>
        <w:tc>
          <w:tcPr>
            <w:tcW w:w="4757" w:type="dxa"/>
            <w:gridSpan w:val="6"/>
            <w:tcMar>
              <w:top w:w="100" w:type="dxa"/>
              <w:left w:w="100" w:type="dxa"/>
              <w:bottom w:w="100" w:type="dxa"/>
              <w:right w:w="100" w:type="dxa"/>
            </w:tcMar>
          </w:tcPr>
          <w:p w14:paraId="451A981D"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847" w:name="_Toc97713499"/>
            <w:bookmarkStart w:id="848" w:name="_Toc104821918"/>
            <w:r w:rsidRPr="003A11A3">
              <w:rPr>
                <w:rFonts w:ascii="Arial" w:eastAsia="Arial" w:hAnsi="Arial" w:cs="Arial"/>
                <w:color w:val="000000"/>
                <w:position w:val="-1"/>
                <w:sz w:val="22"/>
                <w:szCs w:val="22"/>
                <w:lang w:eastAsia="en-US"/>
              </w:rPr>
              <w:t>     </w:t>
            </w:r>
            <w:bookmarkEnd w:id="847"/>
            <w:bookmarkEnd w:id="848"/>
          </w:p>
        </w:tc>
      </w:tr>
      <w:tr w:rsidR="003A11A3" w:rsidRPr="003A11A3" w14:paraId="72FD6703" w14:textId="77777777" w:rsidTr="00855D2F">
        <w:trPr>
          <w:trHeight w:val="20"/>
        </w:trPr>
        <w:tc>
          <w:tcPr>
            <w:tcW w:w="4268" w:type="dxa"/>
            <w:tcMar>
              <w:top w:w="100" w:type="dxa"/>
              <w:left w:w="100" w:type="dxa"/>
              <w:bottom w:w="100" w:type="dxa"/>
              <w:right w:w="100" w:type="dxa"/>
            </w:tcMar>
          </w:tcPr>
          <w:p w14:paraId="4C103D54"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textDirection w:val="btLr"/>
              <w:textAlignment w:val="top"/>
              <w:outlineLvl w:val="0"/>
              <w:rPr>
                <w:rFonts w:ascii="Arial" w:eastAsia="Arial" w:hAnsi="Arial" w:cs="Arial"/>
                <w:color w:val="000000"/>
                <w:position w:val="-1"/>
                <w:sz w:val="22"/>
                <w:szCs w:val="22"/>
                <w:lang w:eastAsia="en-US"/>
              </w:rPr>
            </w:pPr>
            <w:bookmarkStart w:id="849" w:name="_Toc97713500"/>
            <w:bookmarkStart w:id="850" w:name="_Toc104821919"/>
            <w:r w:rsidRPr="003A11A3">
              <w:rPr>
                <w:rFonts w:ascii="Arial" w:eastAsia="Arial" w:hAnsi="Arial" w:cs="Arial"/>
                <w:color w:val="000000"/>
                <w:position w:val="-1"/>
                <w:sz w:val="22"/>
                <w:szCs w:val="22"/>
                <w:lang w:eastAsia="en-US"/>
              </w:rPr>
              <w:t>RUN</w:t>
            </w:r>
            <w:bookmarkEnd w:id="849"/>
            <w:bookmarkEnd w:id="850"/>
          </w:p>
        </w:tc>
        <w:tc>
          <w:tcPr>
            <w:tcW w:w="4757" w:type="dxa"/>
            <w:gridSpan w:val="6"/>
            <w:tcMar>
              <w:top w:w="100" w:type="dxa"/>
              <w:left w:w="100" w:type="dxa"/>
              <w:bottom w:w="100" w:type="dxa"/>
              <w:right w:w="100" w:type="dxa"/>
            </w:tcMar>
          </w:tcPr>
          <w:p w14:paraId="260D9AEE"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851" w:name="_Toc97713501"/>
            <w:bookmarkStart w:id="852" w:name="_Toc104821920"/>
            <w:r w:rsidRPr="003A11A3">
              <w:rPr>
                <w:rFonts w:ascii="Arial" w:eastAsia="Arial" w:hAnsi="Arial" w:cs="Arial"/>
                <w:color w:val="000000"/>
                <w:position w:val="-1"/>
                <w:sz w:val="22"/>
                <w:szCs w:val="22"/>
                <w:lang w:eastAsia="en-US"/>
              </w:rPr>
              <w:t>     </w:t>
            </w:r>
            <w:bookmarkEnd w:id="851"/>
            <w:bookmarkEnd w:id="852"/>
          </w:p>
        </w:tc>
      </w:tr>
      <w:tr w:rsidR="003A11A3" w:rsidRPr="003A11A3" w14:paraId="2D9ABFAC" w14:textId="77777777" w:rsidTr="00855D2F">
        <w:trPr>
          <w:trHeight w:val="20"/>
        </w:trPr>
        <w:tc>
          <w:tcPr>
            <w:tcW w:w="4268" w:type="dxa"/>
            <w:tcMar>
              <w:top w:w="100" w:type="dxa"/>
              <w:left w:w="100" w:type="dxa"/>
              <w:bottom w:w="100" w:type="dxa"/>
              <w:right w:w="100" w:type="dxa"/>
            </w:tcMar>
          </w:tcPr>
          <w:p w14:paraId="7E65D406"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textDirection w:val="btLr"/>
              <w:textAlignment w:val="top"/>
              <w:outlineLvl w:val="0"/>
              <w:rPr>
                <w:rFonts w:ascii="Arial" w:eastAsia="Arial" w:hAnsi="Arial" w:cs="Arial"/>
                <w:color w:val="000000"/>
                <w:position w:val="-1"/>
                <w:sz w:val="22"/>
                <w:szCs w:val="22"/>
                <w:lang w:eastAsia="en-US"/>
              </w:rPr>
            </w:pPr>
            <w:bookmarkStart w:id="853" w:name="_Toc97713502"/>
            <w:bookmarkStart w:id="854" w:name="_Toc104821921"/>
            <w:r w:rsidRPr="003A11A3">
              <w:rPr>
                <w:rFonts w:ascii="Arial" w:eastAsia="Arial" w:hAnsi="Arial" w:cs="Arial"/>
                <w:color w:val="000000"/>
                <w:position w:val="-1"/>
                <w:sz w:val="22"/>
                <w:szCs w:val="22"/>
                <w:lang w:eastAsia="en-US"/>
              </w:rPr>
              <w:t>Profesión o actividad:</w:t>
            </w:r>
            <w:bookmarkEnd w:id="853"/>
            <w:bookmarkEnd w:id="854"/>
          </w:p>
        </w:tc>
        <w:tc>
          <w:tcPr>
            <w:tcW w:w="1026" w:type="dxa"/>
            <w:gridSpan w:val="2"/>
            <w:tcMar>
              <w:top w:w="100" w:type="dxa"/>
              <w:left w:w="100" w:type="dxa"/>
              <w:bottom w:w="100" w:type="dxa"/>
              <w:right w:w="100" w:type="dxa"/>
            </w:tcMar>
          </w:tcPr>
          <w:p w14:paraId="2383E6CA"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855" w:name="_Toc97713503"/>
            <w:bookmarkStart w:id="856" w:name="_Toc104821922"/>
            <w:r w:rsidRPr="003A11A3">
              <w:rPr>
                <w:rFonts w:ascii="Arial" w:eastAsia="Arial" w:hAnsi="Arial" w:cs="Arial"/>
                <w:color w:val="000000"/>
                <w:position w:val="-1"/>
                <w:sz w:val="22"/>
                <w:szCs w:val="22"/>
                <w:lang w:eastAsia="en-US"/>
              </w:rPr>
              <w:t>     </w:t>
            </w:r>
            <w:bookmarkEnd w:id="855"/>
            <w:bookmarkEnd w:id="856"/>
          </w:p>
        </w:tc>
        <w:tc>
          <w:tcPr>
            <w:tcW w:w="2117" w:type="dxa"/>
            <w:gridSpan w:val="3"/>
            <w:tcMar>
              <w:top w:w="100" w:type="dxa"/>
              <w:left w:w="100" w:type="dxa"/>
              <w:bottom w:w="100" w:type="dxa"/>
              <w:right w:w="100" w:type="dxa"/>
            </w:tcMar>
          </w:tcPr>
          <w:p w14:paraId="1639898F"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614" w:type="dxa"/>
            <w:tcMar>
              <w:top w:w="100" w:type="dxa"/>
              <w:left w:w="100" w:type="dxa"/>
              <w:bottom w:w="100" w:type="dxa"/>
              <w:right w:w="100" w:type="dxa"/>
            </w:tcMar>
          </w:tcPr>
          <w:p w14:paraId="385EF2F0"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r w:rsidR="003A11A3" w:rsidRPr="003A11A3" w14:paraId="6390C74E" w14:textId="77777777" w:rsidTr="00855D2F">
        <w:trPr>
          <w:trHeight w:val="20"/>
        </w:trPr>
        <w:tc>
          <w:tcPr>
            <w:tcW w:w="4268" w:type="dxa"/>
            <w:tcMar>
              <w:top w:w="100" w:type="dxa"/>
              <w:left w:w="100" w:type="dxa"/>
              <w:bottom w:w="100" w:type="dxa"/>
              <w:right w:w="100" w:type="dxa"/>
            </w:tcMar>
          </w:tcPr>
          <w:p w14:paraId="24B80533"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textDirection w:val="btLr"/>
              <w:textAlignment w:val="top"/>
              <w:outlineLvl w:val="0"/>
              <w:rPr>
                <w:rFonts w:ascii="Arial" w:eastAsia="Arial" w:hAnsi="Arial" w:cs="Arial"/>
                <w:color w:val="000000"/>
                <w:position w:val="-1"/>
                <w:sz w:val="22"/>
                <w:szCs w:val="22"/>
                <w:lang w:eastAsia="en-US"/>
              </w:rPr>
            </w:pPr>
            <w:bookmarkStart w:id="857" w:name="_Toc97713504"/>
            <w:bookmarkStart w:id="858" w:name="_Toc104821923"/>
            <w:r w:rsidRPr="003A11A3">
              <w:rPr>
                <w:rFonts w:ascii="Arial" w:eastAsia="Arial" w:hAnsi="Arial" w:cs="Arial"/>
                <w:color w:val="000000"/>
                <w:position w:val="-1"/>
                <w:sz w:val="22"/>
                <w:szCs w:val="22"/>
                <w:lang w:eastAsia="en-US"/>
              </w:rPr>
              <w:t>Cargo a desempeñar en el proyecto:</w:t>
            </w:r>
            <w:bookmarkEnd w:id="857"/>
            <w:bookmarkEnd w:id="858"/>
          </w:p>
        </w:tc>
        <w:tc>
          <w:tcPr>
            <w:tcW w:w="4757" w:type="dxa"/>
            <w:gridSpan w:val="6"/>
            <w:tcMar>
              <w:top w:w="100" w:type="dxa"/>
              <w:left w:w="100" w:type="dxa"/>
              <w:bottom w:w="100" w:type="dxa"/>
              <w:right w:w="100" w:type="dxa"/>
            </w:tcMar>
          </w:tcPr>
          <w:p w14:paraId="42AC3597"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859" w:name="_Toc97713505"/>
            <w:bookmarkStart w:id="860" w:name="_Toc104821924"/>
            <w:r w:rsidRPr="003A11A3">
              <w:rPr>
                <w:rFonts w:ascii="Arial" w:eastAsia="Arial" w:hAnsi="Arial" w:cs="Arial"/>
                <w:color w:val="000000"/>
                <w:position w:val="-1"/>
                <w:sz w:val="22"/>
                <w:szCs w:val="22"/>
                <w:lang w:eastAsia="en-US"/>
              </w:rPr>
              <w:t>     </w:t>
            </w:r>
            <w:bookmarkEnd w:id="859"/>
            <w:bookmarkEnd w:id="860"/>
          </w:p>
        </w:tc>
      </w:tr>
      <w:tr w:rsidR="003A11A3" w:rsidRPr="003A11A3" w14:paraId="658E8581" w14:textId="77777777" w:rsidTr="00855D2F">
        <w:trPr>
          <w:trHeight w:val="20"/>
        </w:trPr>
        <w:tc>
          <w:tcPr>
            <w:tcW w:w="4268" w:type="dxa"/>
            <w:tcMar>
              <w:top w:w="100" w:type="dxa"/>
              <w:left w:w="100" w:type="dxa"/>
              <w:bottom w:w="100" w:type="dxa"/>
              <w:right w:w="100" w:type="dxa"/>
            </w:tcMar>
          </w:tcPr>
          <w:p w14:paraId="443AF94A"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textDirection w:val="btLr"/>
              <w:textAlignment w:val="top"/>
              <w:outlineLvl w:val="0"/>
              <w:rPr>
                <w:rFonts w:ascii="Arial" w:eastAsia="Arial" w:hAnsi="Arial" w:cs="Arial"/>
                <w:color w:val="000000"/>
                <w:position w:val="-1"/>
                <w:sz w:val="22"/>
                <w:szCs w:val="22"/>
                <w:lang w:eastAsia="en-US"/>
              </w:rPr>
            </w:pPr>
            <w:bookmarkStart w:id="861" w:name="_Toc97713506"/>
            <w:bookmarkStart w:id="862" w:name="_Toc104821925"/>
            <w:r w:rsidRPr="003A11A3">
              <w:rPr>
                <w:rFonts w:ascii="Arial" w:eastAsia="Arial" w:hAnsi="Arial" w:cs="Arial"/>
                <w:color w:val="000000"/>
                <w:position w:val="-1"/>
                <w:sz w:val="22"/>
                <w:szCs w:val="22"/>
                <w:lang w:eastAsia="en-US"/>
              </w:rPr>
              <w:t>Horas por semanas:</w:t>
            </w:r>
            <w:bookmarkEnd w:id="861"/>
            <w:bookmarkEnd w:id="862"/>
          </w:p>
        </w:tc>
        <w:tc>
          <w:tcPr>
            <w:tcW w:w="4757" w:type="dxa"/>
            <w:gridSpan w:val="6"/>
            <w:tcMar>
              <w:top w:w="100" w:type="dxa"/>
              <w:left w:w="100" w:type="dxa"/>
              <w:bottom w:w="100" w:type="dxa"/>
              <w:right w:w="100" w:type="dxa"/>
            </w:tcMar>
          </w:tcPr>
          <w:p w14:paraId="257A72B0"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863" w:name="_Toc97713507"/>
            <w:bookmarkStart w:id="864" w:name="_Toc104821926"/>
            <w:r w:rsidRPr="003A11A3">
              <w:rPr>
                <w:rFonts w:ascii="Arial" w:eastAsia="Arial" w:hAnsi="Arial" w:cs="Arial"/>
                <w:color w:val="000000"/>
                <w:position w:val="-1"/>
                <w:sz w:val="22"/>
                <w:szCs w:val="22"/>
                <w:lang w:eastAsia="en-US"/>
              </w:rPr>
              <w:t>     </w:t>
            </w:r>
            <w:bookmarkEnd w:id="863"/>
            <w:bookmarkEnd w:id="864"/>
          </w:p>
        </w:tc>
      </w:tr>
      <w:tr w:rsidR="003A11A3" w:rsidRPr="003A11A3" w14:paraId="5E805491" w14:textId="77777777" w:rsidTr="00855D2F">
        <w:trPr>
          <w:trHeight w:val="20"/>
        </w:trPr>
        <w:tc>
          <w:tcPr>
            <w:tcW w:w="4268" w:type="dxa"/>
            <w:tcMar>
              <w:top w:w="100" w:type="dxa"/>
              <w:left w:w="100" w:type="dxa"/>
              <w:bottom w:w="100" w:type="dxa"/>
              <w:right w:w="100" w:type="dxa"/>
            </w:tcMar>
          </w:tcPr>
          <w:p w14:paraId="27A48F37"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textDirection w:val="btLr"/>
              <w:textAlignment w:val="top"/>
              <w:outlineLvl w:val="0"/>
              <w:rPr>
                <w:rFonts w:ascii="Arial" w:eastAsia="Arial" w:hAnsi="Arial" w:cs="Arial"/>
                <w:color w:val="000000"/>
                <w:position w:val="-1"/>
                <w:sz w:val="22"/>
                <w:szCs w:val="22"/>
                <w:lang w:eastAsia="en-US"/>
              </w:rPr>
            </w:pPr>
            <w:bookmarkStart w:id="865" w:name="_Toc97713508"/>
            <w:bookmarkStart w:id="866" w:name="_Toc104821927"/>
            <w:r w:rsidRPr="003A11A3">
              <w:rPr>
                <w:rFonts w:ascii="Arial" w:eastAsia="Arial" w:hAnsi="Arial" w:cs="Arial"/>
                <w:color w:val="000000"/>
                <w:position w:val="-1"/>
                <w:sz w:val="22"/>
                <w:szCs w:val="22"/>
                <w:lang w:eastAsia="en-US"/>
              </w:rPr>
              <w:t>Número de meses:</w:t>
            </w:r>
            <w:bookmarkEnd w:id="865"/>
            <w:bookmarkEnd w:id="866"/>
          </w:p>
        </w:tc>
        <w:tc>
          <w:tcPr>
            <w:tcW w:w="4757" w:type="dxa"/>
            <w:gridSpan w:val="6"/>
            <w:tcMar>
              <w:top w:w="100" w:type="dxa"/>
              <w:left w:w="100" w:type="dxa"/>
              <w:bottom w:w="100" w:type="dxa"/>
              <w:right w:w="100" w:type="dxa"/>
            </w:tcMar>
          </w:tcPr>
          <w:p w14:paraId="6F16F34A"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867" w:name="_Toc97713509"/>
            <w:bookmarkStart w:id="868" w:name="_Toc104821928"/>
            <w:r w:rsidRPr="003A11A3">
              <w:rPr>
                <w:rFonts w:ascii="Arial" w:eastAsia="Arial" w:hAnsi="Arial" w:cs="Arial"/>
                <w:color w:val="000000"/>
                <w:position w:val="-1"/>
                <w:sz w:val="22"/>
                <w:szCs w:val="22"/>
                <w:lang w:eastAsia="en-US"/>
              </w:rPr>
              <w:t>     </w:t>
            </w:r>
            <w:bookmarkEnd w:id="867"/>
            <w:bookmarkEnd w:id="868"/>
          </w:p>
        </w:tc>
      </w:tr>
      <w:tr w:rsidR="003A11A3" w:rsidRPr="003A11A3" w14:paraId="6976786D" w14:textId="77777777" w:rsidTr="00855D2F">
        <w:trPr>
          <w:trHeight w:val="451"/>
        </w:trPr>
        <w:tc>
          <w:tcPr>
            <w:tcW w:w="4268" w:type="dxa"/>
            <w:tcMar>
              <w:top w:w="100" w:type="dxa"/>
              <w:left w:w="100" w:type="dxa"/>
              <w:bottom w:w="100" w:type="dxa"/>
              <w:right w:w="100" w:type="dxa"/>
            </w:tcMar>
          </w:tcPr>
          <w:p w14:paraId="7C393416"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textDirection w:val="btLr"/>
              <w:textAlignment w:val="top"/>
              <w:outlineLvl w:val="0"/>
              <w:rPr>
                <w:rFonts w:ascii="Arial" w:eastAsia="Arial" w:hAnsi="Arial" w:cs="Arial"/>
                <w:color w:val="000000"/>
                <w:position w:val="-1"/>
                <w:sz w:val="22"/>
                <w:szCs w:val="22"/>
                <w:lang w:eastAsia="en-US"/>
              </w:rPr>
            </w:pPr>
            <w:bookmarkStart w:id="869" w:name="_Toc97713510"/>
            <w:bookmarkStart w:id="870" w:name="_Toc104821929"/>
            <w:r w:rsidRPr="003A11A3">
              <w:rPr>
                <w:rFonts w:ascii="Arial" w:eastAsia="Arial" w:hAnsi="Arial" w:cs="Arial"/>
                <w:color w:val="000000"/>
                <w:position w:val="-1"/>
                <w:sz w:val="22"/>
                <w:szCs w:val="22"/>
                <w:lang w:eastAsia="en-US"/>
              </w:rPr>
              <w:t>Valor por mes:</w:t>
            </w:r>
            <w:bookmarkEnd w:id="869"/>
            <w:bookmarkEnd w:id="870"/>
          </w:p>
        </w:tc>
        <w:tc>
          <w:tcPr>
            <w:tcW w:w="4757" w:type="dxa"/>
            <w:gridSpan w:val="6"/>
            <w:tcMar>
              <w:top w:w="100" w:type="dxa"/>
              <w:left w:w="100" w:type="dxa"/>
              <w:bottom w:w="100" w:type="dxa"/>
              <w:right w:w="100" w:type="dxa"/>
            </w:tcMar>
          </w:tcPr>
          <w:p w14:paraId="39902209"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871" w:name="_Toc97713511"/>
            <w:bookmarkStart w:id="872" w:name="_Toc104821930"/>
            <w:r w:rsidRPr="003A11A3">
              <w:rPr>
                <w:rFonts w:ascii="Arial" w:eastAsia="Arial" w:hAnsi="Arial" w:cs="Arial"/>
                <w:color w:val="000000"/>
                <w:position w:val="-1"/>
                <w:sz w:val="22"/>
                <w:szCs w:val="22"/>
                <w:lang w:eastAsia="en-US"/>
              </w:rPr>
              <w:t>     </w:t>
            </w:r>
            <w:bookmarkEnd w:id="871"/>
            <w:bookmarkEnd w:id="872"/>
          </w:p>
        </w:tc>
      </w:tr>
      <w:tr w:rsidR="003A11A3" w:rsidRPr="003A11A3" w14:paraId="6D910D0C" w14:textId="77777777" w:rsidTr="00855D2F">
        <w:trPr>
          <w:trHeight w:val="20"/>
        </w:trPr>
        <w:tc>
          <w:tcPr>
            <w:tcW w:w="4268" w:type="dxa"/>
            <w:tcMar>
              <w:top w:w="100" w:type="dxa"/>
              <w:left w:w="100" w:type="dxa"/>
              <w:bottom w:w="100" w:type="dxa"/>
              <w:right w:w="100" w:type="dxa"/>
            </w:tcMar>
          </w:tcPr>
          <w:p w14:paraId="00F6E08B"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textDirection w:val="btLr"/>
              <w:textAlignment w:val="top"/>
              <w:outlineLvl w:val="0"/>
              <w:rPr>
                <w:rFonts w:ascii="Arial" w:eastAsia="Arial" w:hAnsi="Arial" w:cs="Arial"/>
                <w:color w:val="000000"/>
                <w:position w:val="-1"/>
                <w:sz w:val="22"/>
                <w:szCs w:val="22"/>
                <w:lang w:eastAsia="en-US"/>
              </w:rPr>
            </w:pPr>
            <w:bookmarkStart w:id="873" w:name="_Toc97713512"/>
            <w:bookmarkStart w:id="874" w:name="_Toc104821931"/>
            <w:r w:rsidRPr="003A11A3">
              <w:rPr>
                <w:rFonts w:ascii="Arial" w:eastAsia="Arial" w:hAnsi="Arial" w:cs="Arial"/>
                <w:color w:val="000000"/>
                <w:position w:val="-1"/>
                <w:sz w:val="22"/>
                <w:szCs w:val="22"/>
                <w:lang w:eastAsia="en-US"/>
              </w:rPr>
              <w:t>¿Tiene RND como Persona con Discapacidad?</w:t>
            </w:r>
            <w:bookmarkEnd w:id="873"/>
            <w:bookmarkEnd w:id="874"/>
          </w:p>
          <w:p w14:paraId="1A10DA0A"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textDirection w:val="btLr"/>
              <w:textAlignment w:val="top"/>
              <w:outlineLvl w:val="0"/>
              <w:rPr>
                <w:rFonts w:ascii="Arial" w:eastAsia="Arial" w:hAnsi="Arial" w:cs="Arial"/>
                <w:color w:val="000000"/>
                <w:position w:val="-1"/>
                <w:sz w:val="22"/>
                <w:szCs w:val="22"/>
                <w:lang w:eastAsia="en-US"/>
              </w:rPr>
            </w:pPr>
            <w:bookmarkStart w:id="875" w:name="_Toc97713513"/>
            <w:bookmarkStart w:id="876" w:name="_Toc104821932"/>
            <w:r w:rsidRPr="003A11A3">
              <w:rPr>
                <w:rFonts w:ascii="Arial" w:eastAsia="Arial" w:hAnsi="Arial" w:cs="Arial"/>
                <w:color w:val="000000"/>
                <w:position w:val="-1"/>
                <w:sz w:val="22"/>
                <w:szCs w:val="22"/>
                <w:lang w:eastAsia="en-US"/>
              </w:rPr>
              <w:t>¿Tiene RND como Prestador de Servicios de Apoyo?</w:t>
            </w:r>
            <w:bookmarkEnd w:id="875"/>
            <w:bookmarkEnd w:id="876"/>
          </w:p>
        </w:tc>
        <w:tc>
          <w:tcPr>
            <w:tcW w:w="548" w:type="dxa"/>
            <w:tcMar>
              <w:top w:w="100" w:type="dxa"/>
              <w:left w:w="100" w:type="dxa"/>
              <w:bottom w:w="100" w:type="dxa"/>
              <w:right w:w="100" w:type="dxa"/>
            </w:tcMar>
          </w:tcPr>
          <w:p w14:paraId="13896530"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877" w:name="_Toc97713514"/>
            <w:bookmarkStart w:id="878" w:name="_Toc104821933"/>
            <w:r w:rsidRPr="003A11A3">
              <w:rPr>
                <w:rFonts w:ascii="Arial" w:eastAsia="Arial" w:hAnsi="Arial" w:cs="Arial"/>
                <w:color w:val="000000"/>
                <w:position w:val="-1"/>
                <w:sz w:val="22"/>
                <w:szCs w:val="22"/>
                <w:lang w:eastAsia="en-US"/>
              </w:rPr>
              <w:t>Sí</w:t>
            </w:r>
            <w:bookmarkEnd w:id="877"/>
            <w:bookmarkEnd w:id="878"/>
          </w:p>
        </w:tc>
        <w:tc>
          <w:tcPr>
            <w:tcW w:w="1257" w:type="dxa"/>
            <w:gridSpan w:val="2"/>
            <w:tcMar>
              <w:top w:w="100" w:type="dxa"/>
              <w:left w:w="100" w:type="dxa"/>
              <w:bottom w:w="100" w:type="dxa"/>
              <w:right w:w="100" w:type="dxa"/>
            </w:tcMar>
          </w:tcPr>
          <w:p w14:paraId="18FBA038"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879" w:name="_Toc97713515"/>
            <w:bookmarkStart w:id="880" w:name="_Toc104821934"/>
            <w:r w:rsidRPr="003A11A3">
              <w:rPr>
                <w:rFonts w:ascii="Arial" w:eastAsia="Arial" w:hAnsi="Arial" w:cs="Arial"/>
                <w:color w:val="000000"/>
                <w:position w:val="-1"/>
                <w:sz w:val="22"/>
                <w:szCs w:val="22"/>
                <w:lang w:eastAsia="en-US"/>
              </w:rPr>
              <w:t>     </w:t>
            </w:r>
            <w:bookmarkEnd w:id="879"/>
            <w:bookmarkEnd w:id="880"/>
          </w:p>
        </w:tc>
        <w:tc>
          <w:tcPr>
            <w:tcW w:w="721" w:type="dxa"/>
            <w:tcMar>
              <w:top w:w="100" w:type="dxa"/>
              <w:left w:w="100" w:type="dxa"/>
              <w:bottom w:w="100" w:type="dxa"/>
              <w:right w:w="100" w:type="dxa"/>
            </w:tcMar>
          </w:tcPr>
          <w:p w14:paraId="083E41E7"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881" w:name="_Toc97713516"/>
            <w:bookmarkStart w:id="882" w:name="_Toc104821935"/>
            <w:r w:rsidRPr="003A11A3">
              <w:rPr>
                <w:rFonts w:ascii="Arial" w:eastAsia="Arial" w:hAnsi="Arial" w:cs="Arial"/>
                <w:color w:val="000000"/>
                <w:position w:val="-1"/>
                <w:sz w:val="22"/>
                <w:szCs w:val="22"/>
                <w:lang w:eastAsia="en-US"/>
              </w:rPr>
              <w:t>No</w:t>
            </w:r>
            <w:bookmarkEnd w:id="881"/>
            <w:bookmarkEnd w:id="882"/>
          </w:p>
        </w:tc>
        <w:tc>
          <w:tcPr>
            <w:tcW w:w="2231" w:type="dxa"/>
            <w:gridSpan w:val="2"/>
            <w:tcMar>
              <w:top w:w="100" w:type="dxa"/>
              <w:left w:w="100" w:type="dxa"/>
              <w:bottom w:w="100" w:type="dxa"/>
              <w:right w:w="100" w:type="dxa"/>
            </w:tcMar>
          </w:tcPr>
          <w:p w14:paraId="5772E391"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883" w:name="_Toc97713517"/>
            <w:bookmarkStart w:id="884" w:name="_Toc104821936"/>
            <w:r w:rsidRPr="003A11A3">
              <w:rPr>
                <w:rFonts w:ascii="Arial" w:eastAsia="Arial" w:hAnsi="Arial" w:cs="Arial"/>
                <w:color w:val="000000"/>
                <w:position w:val="-1"/>
                <w:sz w:val="22"/>
                <w:szCs w:val="22"/>
                <w:lang w:eastAsia="en-US"/>
              </w:rPr>
              <w:t>     </w:t>
            </w:r>
            <w:bookmarkEnd w:id="883"/>
            <w:bookmarkEnd w:id="884"/>
          </w:p>
        </w:tc>
      </w:tr>
    </w:tbl>
    <w:p w14:paraId="70AE85EF" w14:textId="77777777" w:rsidR="003A11A3" w:rsidRPr="003A11A3" w:rsidRDefault="003A11A3" w:rsidP="00134F6B">
      <w:pPr>
        <w:numPr>
          <w:ilvl w:val="0"/>
          <w:numId w:val="32"/>
        </w:numPr>
        <w:suppressAutoHyphens/>
        <w:spacing w:after="120" w:line="276" w:lineRule="auto"/>
        <w:ind w:leftChars="-1" w:left="0" w:hangingChars="1" w:hanging="2"/>
        <w:textDirection w:val="btLr"/>
        <w:textAlignment w:val="top"/>
        <w:outlineLvl w:val="0"/>
        <w:rPr>
          <w:rFonts w:ascii="Arial" w:eastAsia="Arial" w:hAnsi="Arial" w:cs="Arial"/>
          <w:position w:val="-1"/>
          <w:sz w:val="22"/>
          <w:szCs w:val="22"/>
          <w:lang w:eastAsia="en-US"/>
        </w:rPr>
      </w:pPr>
      <w:r w:rsidRPr="003A11A3">
        <w:rPr>
          <w:rFonts w:ascii="Arial" w:eastAsia="Arial" w:hAnsi="Arial" w:cs="Arial"/>
          <w:position w:val="-1"/>
          <w:sz w:val="22"/>
          <w:szCs w:val="22"/>
          <w:lang w:eastAsia="en-US"/>
        </w:rPr>
        <w:br w:type="page"/>
      </w:r>
      <w:r w:rsidRPr="003A11A3">
        <w:rPr>
          <w:rFonts w:ascii="Arial" w:eastAsia="Arial" w:hAnsi="Arial" w:cs="Arial"/>
          <w:position w:val="-1"/>
          <w:sz w:val="22"/>
          <w:szCs w:val="22"/>
          <w:lang w:eastAsia="en-US"/>
        </w:rPr>
        <w:lastRenderedPageBreak/>
        <w:t xml:space="preserve"> </w:t>
      </w:r>
      <w:bookmarkStart w:id="885" w:name="_Toc97713518"/>
      <w:bookmarkStart w:id="886" w:name="_Toc104821937"/>
      <w:r w:rsidRPr="003A11A3">
        <w:rPr>
          <w:rFonts w:ascii="Arial" w:eastAsia="Arial" w:hAnsi="Arial" w:cs="Arial"/>
          <w:b/>
          <w:position w:val="-1"/>
          <w:sz w:val="22"/>
          <w:szCs w:val="22"/>
          <w:lang w:eastAsia="en-US"/>
        </w:rPr>
        <w:t>PARTICIPANTES DE ESTE PROYECTO</w:t>
      </w:r>
      <w:bookmarkEnd w:id="885"/>
      <w:bookmarkEnd w:id="886"/>
    </w:p>
    <w:p w14:paraId="72551656"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887" w:name="_Toc97713519"/>
      <w:bookmarkStart w:id="888" w:name="_Toc104821938"/>
      <w:r w:rsidRPr="003A11A3">
        <w:rPr>
          <w:rFonts w:ascii="Arial" w:eastAsia="Arial" w:hAnsi="Arial" w:cs="Arial"/>
          <w:b/>
          <w:position w:val="-1"/>
          <w:sz w:val="22"/>
          <w:szCs w:val="22"/>
          <w:lang w:eastAsia="en-US"/>
        </w:rPr>
        <w:t xml:space="preserve">1. Perfil: </w:t>
      </w:r>
      <w:r w:rsidRPr="003A11A3">
        <w:rPr>
          <w:rFonts w:ascii="Arial" w:eastAsia="Arial" w:hAnsi="Arial" w:cs="Arial"/>
          <w:position w:val="-1"/>
          <w:sz w:val="22"/>
          <w:szCs w:val="22"/>
          <w:lang w:eastAsia="en-US"/>
        </w:rPr>
        <w:t xml:space="preserve">(Describir el perfil de participantes al cual está dirigido el proyecto, por ejemplo: edad, género, tipo de discapacidad, necesidades de apoyo, ámbitos de inclusión u otros requisitos de ingreso si es que los hay. </w:t>
      </w:r>
      <w:r w:rsidRPr="003A11A3">
        <w:rPr>
          <w:rFonts w:ascii="Arial" w:eastAsia="Arial" w:hAnsi="Arial" w:cs="Arial"/>
          <w:i/>
          <w:position w:val="-1"/>
          <w:sz w:val="22"/>
          <w:szCs w:val="22"/>
          <w:lang w:eastAsia="en-US"/>
        </w:rPr>
        <w:t>Máximo 500 caracteres</w:t>
      </w:r>
      <w:r w:rsidRPr="003A11A3">
        <w:rPr>
          <w:rFonts w:ascii="Arial" w:eastAsia="Arial" w:hAnsi="Arial" w:cs="Arial"/>
          <w:position w:val="-1"/>
          <w:sz w:val="22"/>
          <w:szCs w:val="22"/>
          <w:lang w:eastAsia="en-US"/>
        </w:rPr>
        <w:t>)</w:t>
      </w:r>
      <w:bookmarkEnd w:id="887"/>
      <w:bookmarkEnd w:id="888"/>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9025"/>
      </w:tblGrid>
      <w:tr w:rsidR="003A11A3" w:rsidRPr="003A11A3" w14:paraId="481EC85F" w14:textId="77777777" w:rsidTr="00855D2F">
        <w:trPr>
          <w:trHeight w:val="1040"/>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46CC77"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bl>
    <w:p w14:paraId="5FF9C7DD"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889" w:name="_Toc97713520"/>
      <w:bookmarkStart w:id="890" w:name="_Toc104821939"/>
      <w:r w:rsidRPr="003A11A3">
        <w:rPr>
          <w:rFonts w:ascii="Arial" w:eastAsia="Arial" w:hAnsi="Arial" w:cs="Arial"/>
          <w:b/>
          <w:position w:val="-1"/>
          <w:sz w:val="22"/>
          <w:szCs w:val="22"/>
          <w:lang w:eastAsia="en-US"/>
        </w:rPr>
        <w:t>2. Antecedentes de participantes</w:t>
      </w:r>
      <w:bookmarkEnd w:id="889"/>
      <w:bookmarkEnd w:id="890"/>
    </w:p>
    <w:p w14:paraId="0C7563F2"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891" w:name="_Toc97713521"/>
      <w:bookmarkStart w:id="892" w:name="_Toc104821940"/>
      <w:r w:rsidRPr="003A11A3">
        <w:rPr>
          <w:rFonts w:ascii="Arial" w:eastAsia="Arial" w:hAnsi="Arial" w:cs="Arial"/>
          <w:position w:val="-1"/>
          <w:sz w:val="22"/>
          <w:szCs w:val="22"/>
          <w:lang w:eastAsia="en-US"/>
        </w:rPr>
        <w:t>Personas con discapacidad identificadas inicialmente como participantes del proyecto (es obligatorio presentar al menos cinco personas con RND), indicar:</w:t>
      </w:r>
      <w:bookmarkEnd w:id="891"/>
      <w:bookmarkEnd w:id="892"/>
    </w:p>
    <w:tbl>
      <w:tblPr>
        <w:tblW w:w="95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0"/>
        <w:gridCol w:w="2256"/>
        <w:gridCol w:w="2119"/>
        <w:gridCol w:w="964"/>
        <w:gridCol w:w="1395"/>
        <w:gridCol w:w="1076"/>
        <w:gridCol w:w="567"/>
        <w:gridCol w:w="517"/>
      </w:tblGrid>
      <w:tr w:rsidR="003A11A3" w:rsidRPr="003A11A3" w14:paraId="17AAF389" w14:textId="77777777" w:rsidTr="00855D2F">
        <w:trPr>
          <w:trHeight w:val="1140"/>
          <w:jc w:val="center"/>
        </w:trPr>
        <w:tc>
          <w:tcPr>
            <w:tcW w:w="690" w:type="dxa"/>
          </w:tcPr>
          <w:p w14:paraId="0E87FBA8"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893" w:name="_Toc97713522"/>
            <w:bookmarkStart w:id="894" w:name="_Toc104821941"/>
            <w:r w:rsidRPr="003A11A3">
              <w:rPr>
                <w:rFonts w:ascii="Arial" w:eastAsia="Arial" w:hAnsi="Arial" w:cs="Arial"/>
                <w:color w:val="000000"/>
                <w:position w:val="-1"/>
                <w:sz w:val="22"/>
                <w:szCs w:val="22"/>
                <w:lang w:eastAsia="en-US"/>
              </w:rPr>
              <w:t>Nro.</w:t>
            </w:r>
            <w:bookmarkEnd w:id="893"/>
            <w:bookmarkEnd w:id="894"/>
          </w:p>
        </w:tc>
        <w:tc>
          <w:tcPr>
            <w:tcW w:w="2256" w:type="dxa"/>
          </w:tcPr>
          <w:p w14:paraId="11CE0D1D"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895" w:name="_Toc97713523"/>
            <w:bookmarkStart w:id="896" w:name="_Toc104821942"/>
            <w:r w:rsidRPr="003A11A3">
              <w:rPr>
                <w:rFonts w:ascii="Arial" w:eastAsia="Arial" w:hAnsi="Arial" w:cs="Arial"/>
                <w:color w:val="000000"/>
                <w:position w:val="-1"/>
                <w:sz w:val="22"/>
                <w:szCs w:val="22"/>
                <w:lang w:eastAsia="en-US"/>
              </w:rPr>
              <w:t>Nombre y apellido</w:t>
            </w:r>
            <w:bookmarkEnd w:id="895"/>
            <w:bookmarkEnd w:id="896"/>
          </w:p>
        </w:tc>
        <w:tc>
          <w:tcPr>
            <w:tcW w:w="2119" w:type="dxa"/>
          </w:tcPr>
          <w:p w14:paraId="28D9C40A"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897" w:name="_Toc97713524"/>
            <w:bookmarkStart w:id="898" w:name="_Toc104821943"/>
            <w:r w:rsidRPr="003A11A3">
              <w:rPr>
                <w:rFonts w:ascii="Arial" w:eastAsia="Arial" w:hAnsi="Arial" w:cs="Arial"/>
                <w:color w:val="000000"/>
                <w:position w:val="-1"/>
                <w:sz w:val="22"/>
                <w:szCs w:val="22"/>
                <w:lang w:eastAsia="en-US"/>
              </w:rPr>
              <w:t>RUT</w:t>
            </w:r>
            <w:bookmarkEnd w:id="897"/>
            <w:bookmarkEnd w:id="898"/>
          </w:p>
        </w:tc>
        <w:tc>
          <w:tcPr>
            <w:tcW w:w="964" w:type="dxa"/>
          </w:tcPr>
          <w:p w14:paraId="45427771"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899" w:name="_Toc97713525"/>
            <w:bookmarkStart w:id="900" w:name="_Toc104821944"/>
            <w:r w:rsidRPr="003A11A3">
              <w:rPr>
                <w:rFonts w:ascii="Arial" w:eastAsia="Arial" w:hAnsi="Arial" w:cs="Arial"/>
                <w:color w:val="000000"/>
                <w:position w:val="-1"/>
                <w:sz w:val="22"/>
                <w:szCs w:val="22"/>
                <w:lang w:eastAsia="en-US"/>
              </w:rPr>
              <w:t>Edad</w:t>
            </w:r>
            <w:bookmarkEnd w:id="899"/>
            <w:bookmarkEnd w:id="900"/>
          </w:p>
        </w:tc>
        <w:tc>
          <w:tcPr>
            <w:tcW w:w="1395" w:type="dxa"/>
          </w:tcPr>
          <w:p w14:paraId="21ED12A7"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901" w:name="_Toc97713526"/>
            <w:bookmarkStart w:id="902" w:name="_Toc104821945"/>
            <w:r w:rsidRPr="003A11A3">
              <w:rPr>
                <w:rFonts w:ascii="Arial" w:eastAsia="Arial" w:hAnsi="Arial" w:cs="Arial"/>
                <w:color w:val="000000"/>
                <w:position w:val="-1"/>
                <w:sz w:val="22"/>
                <w:szCs w:val="22"/>
                <w:lang w:eastAsia="en-US"/>
              </w:rPr>
              <w:t>Con RND (sí/no)</w:t>
            </w:r>
            <w:bookmarkEnd w:id="901"/>
            <w:bookmarkEnd w:id="902"/>
          </w:p>
        </w:tc>
        <w:tc>
          <w:tcPr>
            <w:tcW w:w="1076" w:type="dxa"/>
          </w:tcPr>
          <w:p w14:paraId="1EF15A06"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903" w:name="_Toc97713527"/>
            <w:bookmarkStart w:id="904" w:name="_Toc104821946"/>
            <w:r w:rsidRPr="003A11A3">
              <w:rPr>
                <w:rFonts w:ascii="Arial" w:eastAsia="Arial" w:hAnsi="Arial" w:cs="Arial"/>
                <w:color w:val="000000"/>
                <w:position w:val="-1"/>
                <w:sz w:val="22"/>
                <w:szCs w:val="22"/>
                <w:lang w:eastAsia="en-US"/>
              </w:rPr>
              <w:t>Origen principal de discapacidad</w:t>
            </w:r>
            <w:bookmarkEnd w:id="903"/>
            <w:bookmarkEnd w:id="904"/>
          </w:p>
        </w:tc>
        <w:tc>
          <w:tcPr>
            <w:tcW w:w="567" w:type="dxa"/>
          </w:tcPr>
          <w:p w14:paraId="2C176B5A"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905" w:name="_Toc97713528"/>
            <w:bookmarkStart w:id="906" w:name="_Toc104821947"/>
            <w:r w:rsidRPr="003A11A3">
              <w:rPr>
                <w:rFonts w:ascii="Arial" w:eastAsia="Arial" w:hAnsi="Arial" w:cs="Arial"/>
                <w:color w:val="000000"/>
                <w:position w:val="-1"/>
                <w:sz w:val="22"/>
                <w:szCs w:val="22"/>
                <w:lang w:eastAsia="en-US"/>
              </w:rPr>
              <w:t>H</w:t>
            </w:r>
            <w:bookmarkEnd w:id="905"/>
            <w:bookmarkEnd w:id="906"/>
          </w:p>
        </w:tc>
        <w:tc>
          <w:tcPr>
            <w:tcW w:w="517" w:type="dxa"/>
          </w:tcPr>
          <w:p w14:paraId="197E2700"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907" w:name="_Toc97713529"/>
            <w:bookmarkStart w:id="908" w:name="_Toc104821948"/>
            <w:r w:rsidRPr="003A11A3">
              <w:rPr>
                <w:rFonts w:ascii="Arial" w:eastAsia="Arial" w:hAnsi="Arial" w:cs="Arial"/>
                <w:color w:val="000000"/>
                <w:position w:val="-1"/>
                <w:sz w:val="22"/>
                <w:szCs w:val="22"/>
                <w:lang w:eastAsia="en-US"/>
              </w:rPr>
              <w:t>M</w:t>
            </w:r>
            <w:bookmarkEnd w:id="907"/>
            <w:bookmarkEnd w:id="908"/>
          </w:p>
        </w:tc>
      </w:tr>
      <w:tr w:rsidR="003A11A3" w:rsidRPr="003A11A3" w14:paraId="6240AC34" w14:textId="77777777" w:rsidTr="00855D2F">
        <w:trPr>
          <w:trHeight w:val="340"/>
          <w:jc w:val="center"/>
        </w:trPr>
        <w:tc>
          <w:tcPr>
            <w:tcW w:w="690" w:type="dxa"/>
          </w:tcPr>
          <w:p w14:paraId="144D7BA8" w14:textId="77777777" w:rsidR="003A11A3" w:rsidRPr="003A11A3" w:rsidRDefault="003A11A3" w:rsidP="00134F6B">
            <w:pPr>
              <w:numPr>
                <w:ilvl w:val="0"/>
                <w:numId w:val="30"/>
              </w:numPr>
              <w:pBdr>
                <w:top w:val="nil"/>
                <w:left w:val="nil"/>
                <w:bottom w:val="nil"/>
                <w:right w:val="nil"/>
                <w:between w:val="nil"/>
              </w:pBdr>
              <w:suppressAutoHyphens/>
              <w:spacing w:before="240" w:after="120" w:line="276" w:lineRule="auto"/>
              <w:ind w:leftChars="-1" w:left="0" w:hangingChars="1" w:hanging="2"/>
              <w:jc w:val="center"/>
              <w:textDirection w:val="btLr"/>
              <w:textAlignment w:val="top"/>
              <w:outlineLvl w:val="0"/>
              <w:rPr>
                <w:rFonts w:ascii="Arial" w:eastAsia="Arial" w:hAnsi="Arial" w:cs="Arial"/>
                <w:color w:val="000000"/>
                <w:position w:val="-1"/>
                <w:sz w:val="22"/>
                <w:szCs w:val="22"/>
                <w:lang w:eastAsia="en-US"/>
              </w:rPr>
            </w:pPr>
            <w:bookmarkStart w:id="909" w:name="_Toc97713530"/>
            <w:bookmarkStart w:id="910" w:name="_Toc104821949"/>
            <w:bookmarkEnd w:id="909"/>
            <w:bookmarkEnd w:id="910"/>
          </w:p>
        </w:tc>
        <w:tc>
          <w:tcPr>
            <w:tcW w:w="2256" w:type="dxa"/>
          </w:tcPr>
          <w:p w14:paraId="7B8D87F0"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c>
          <w:tcPr>
            <w:tcW w:w="2119" w:type="dxa"/>
          </w:tcPr>
          <w:p w14:paraId="7FA4ECF5"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c>
          <w:tcPr>
            <w:tcW w:w="964" w:type="dxa"/>
          </w:tcPr>
          <w:p w14:paraId="75236D0F"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c>
          <w:tcPr>
            <w:tcW w:w="1395" w:type="dxa"/>
          </w:tcPr>
          <w:p w14:paraId="6B1BD49A"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c>
          <w:tcPr>
            <w:tcW w:w="1076" w:type="dxa"/>
          </w:tcPr>
          <w:p w14:paraId="25B81766"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c>
          <w:tcPr>
            <w:tcW w:w="567" w:type="dxa"/>
          </w:tcPr>
          <w:p w14:paraId="22667CD9"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c>
          <w:tcPr>
            <w:tcW w:w="517" w:type="dxa"/>
          </w:tcPr>
          <w:p w14:paraId="50D04DAC"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r>
      <w:tr w:rsidR="003A11A3" w:rsidRPr="003A11A3" w14:paraId="65796269" w14:textId="77777777" w:rsidTr="00855D2F">
        <w:trPr>
          <w:trHeight w:val="340"/>
          <w:jc w:val="center"/>
        </w:trPr>
        <w:tc>
          <w:tcPr>
            <w:tcW w:w="690" w:type="dxa"/>
          </w:tcPr>
          <w:p w14:paraId="661B363B" w14:textId="77777777" w:rsidR="003A11A3" w:rsidRPr="003A11A3" w:rsidRDefault="003A11A3" w:rsidP="00134F6B">
            <w:pPr>
              <w:numPr>
                <w:ilvl w:val="0"/>
                <w:numId w:val="30"/>
              </w:numPr>
              <w:pBdr>
                <w:top w:val="nil"/>
                <w:left w:val="nil"/>
                <w:bottom w:val="nil"/>
                <w:right w:val="nil"/>
                <w:between w:val="nil"/>
              </w:pBdr>
              <w:suppressAutoHyphens/>
              <w:spacing w:before="240" w:after="120" w:line="276" w:lineRule="auto"/>
              <w:ind w:leftChars="-1" w:left="0" w:hangingChars="1" w:hanging="2"/>
              <w:jc w:val="center"/>
              <w:textDirection w:val="btLr"/>
              <w:textAlignment w:val="top"/>
              <w:outlineLvl w:val="0"/>
              <w:rPr>
                <w:rFonts w:ascii="Arial" w:eastAsia="Arial" w:hAnsi="Arial" w:cs="Arial"/>
                <w:color w:val="000000"/>
                <w:position w:val="-1"/>
                <w:sz w:val="22"/>
                <w:szCs w:val="22"/>
                <w:lang w:eastAsia="en-US"/>
              </w:rPr>
            </w:pPr>
            <w:bookmarkStart w:id="911" w:name="_Toc97713531"/>
            <w:bookmarkStart w:id="912" w:name="_Toc104821950"/>
            <w:bookmarkEnd w:id="911"/>
            <w:bookmarkEnd w:id="912"/>
          </w:p>
        </w:tc>
        <w:tc>
          <w:tcPr>
            <w:tcW w:w="2256" w:type="dxa"/>
          </w:tcPr>
          <w:p w14:paraId="3CFC727D"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c>
          <w:tcPr>
            <w:tcW w:w="2119" w:type="dxa"/>
          </w:tcPr>
          <w:p w14:paraId="3BC10552"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c>
          <w:tcPr>
            <w:tcW w:w="964" w:type="dxa"/>
          </w:tcPr>
          <w:p w14:paraId="76F5E172"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c>
          <w:tcPr>
            <w:tcW w:w="1395" w:type="dxa"/>
          </w:tcPr>
          <w:p w14:paraId="51D6B744"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c>
          <w:tcPr>
            <w:tcW w:w="1076" w:type="dxa"/>
          </w:tcPr>
          <w:p w14:paraId="3541986D"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c>
          <w:tcPr>
            <w:tcW w:w="567" w:type="dxa"/>
          </w:tcPr>
          <w:p w14:paraId="30815694"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c>
          <w:tcPr>
            <w:tcW w:w="517" w:type="dxa"/>
          </w:tcPr>
          <w:p w14:paraId="6CE34275"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r>
      <w:tr w:rsidR="003A11A3" w:rsidRPr="003A11A3" w14:paraId="69B1DE76" w14:textId="77777777" w:rsidTr="00855D2F">
        <w:trPr>
          <w:trHeight w:val="340"/>
          <w:jc w:val="center"/>
        </w:trPr>
        <w:tc>
          <w:tcPr>
            <w:tcW w:w="690" w:type="dxa"/>
          </w:tcPr>
          <w:p w14:paraId="7CC14329" w14:textId="77777777" w:rsidR="003A11A3" w:rsidRPr="003A11A3" w:rsidRDefault="003A11A3" w:rsidP="00134F6B">
            <w:pPr>
              <w:numPr>
                <w:ilvl w:val="0"/>
                <w:numId w:val="30"/>
              </w:numPr>
              <w:pBdr>
                <w:top w:val="nil"/>
                <w:left w:val="nil"/>
                <w:bottom w:val="nil"/>
                <w:right w:val="nil"/>
                <w:between w:val="nil"/>
              </w:pBdr>
              <w:suppressAutoHyphens/>
              <w:spacing w:before="240" w:after="120" w:line="276" w:lineRule="auto"/>
              <w:ind w:leftChars="-1" w:left="0" w:hangingChars="1" w:hanging="2"/>
              <w:jc w:val="center"/>
              <w:textDirection w:val="btLr"/>
              <w:textAlignment w:val="top"/>
              <w:outlineLvl w:val="0"/>
              <w:rPr>
                <w:rFonts w:ascii="Arial" w:eastAsia="Arial" w:hAnsi="Arial" w:cs="Arial"/>
                <w:color w:val="000000"/>
                <w:position w:val="-1"/>
                <w:sz w:val="22"/>
                <w:szCs w:val="22"/>
                <w:lang w:eastAsia="en-US"/>
              </w:rPr>
            </w:pPr>
            <w:bookmarkStart w:id="913" w:name="_Toc97713532"/>
            <w:bookmarkStart w:id="914" w:name="_Toc104821951"/>
            <w:bookmarkEnd w:id="913"/>
            <w:bookmarkEnd w:id="914"/>
          </w:p>
        </w:tc>
        <w:tc>
          <w:tcPr>
            <w:tcW w:w="2256" w:type="dxa"/>
          </w:tcPr>
          <w:p w14:paraId="1D3A871D"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c>
          <w:tcPr>
            <w:tcW w:w="2119" w:type="dxa"/>
          </w:tcPr>
          <w:p w14:paraId="695E29E4"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c>
          <w:tcPr>
            <w:tcW w:w="964" w:type="dxa"/>
          </w:tcPr>
          <w:p w14:paraId="5C79FF2C"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c>
          <w:tcPr>
            <w:tcW w:w="1395" w:type="dxa"/>
          </w:tcPr>
          <w:p w14:paraId="4F3F11AD"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c>
          <w:tcPr>
            <w:tcW w:w="1076" w:type="dxa"/>
          </w:tcPr>
          <w:p w14:paraId="4195F9C2"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c>
          <w:tcPr>
            <w:tcW w:w="567" w:type="dxa"/>
          </w:tcPr>
          <w:p w14:paraId="319B4E23"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c>
          <w:tcPr>
            <w:tcW w:w="517" w:type="dxa"/>
          </w:tcPr>
          <w:p w14:paraId="2E115335"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r>
      <w:tr w:rsidR="003A11A3" w:rsidRPr="003A11A3" w14:paraId="0EE7758B" w14:textId="77777777" w:rsidTr="00855D2F">
        <w:trPr>
          <w:trHeight w:val="340"/>
          <w:jc w:val="center"/>
        </w:trPr>
        <w:tc>
          <w:tcPr>
            <w:tcW w:w="690" w:type="dxa"/>
          </w:tcPr>
          <w:p w14:paraId="67B03646" w14:textId="77777777" w:rsidR="003A11A3" w:rsidRPr="003A11A3" w:rsidRDefault="003A11A3" w:rsidP="00134F6B">
            <w:pPr>
              <w:numPr>
                <w:ilvl w:val="0"/>
                <w:numId w:val="30"/>
              </w:numPr>
              <w:pBdr>
                <w:top w:val="nil"/>
                <w:left w:val="nil"/>
                <w:bottom w:val="nil"/>
                <w:right w:val="nil"/>
                <w:between w:val="nil"/>
              </w:pBdr>
              <w:suppressAutoHyphens/>
              <w:spacing w:before="240" w:after="120" w:line="276" w:lineRule="auto"/>
              <w:ind w:leftChars="-1" w:left="0" w:hangingChars="1" w:hanging="2"/>
              <w:jc w:val="center"/>
              <w:textDirection w:val="btLr"/>
              <w:textAlignment w:val="top"/>
              <w:outlineLvl w:val="0"/>
              <w:rPr>
                <w:rFonts w:ascii="Arial" w:eastAsia="Arial" w:hAnsi="Arial" w:cs="Arial"/>
                <w:color w:val="000000"/>
                <w:position w:val="-1"/>
                <w:sz w:val="22"/>
                <w:szCs w:val="22"/>
                <w:lang w:eastAsia="en-US"/>
              </w:rPr>
            </w:pPr>
            <w:bookmarkStart w:id="915" w:name="_Toc97713533"/>
            <w:bookmarkStart w:id="916" w:name="_Toc104821952"/>
            <w:bookmarkEnd w:id="915"/>
            <w:bookmarkEnd w:id="916"/>
          </w:p>
        </w:tc>
        <w:tc>
          <w:tcPr>
            <w:tcW w:w="2256" w:type="dxa"/>
          </w:tcPr>
          <w:p w14:paraId="6E1EFA5D"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c>
          <w:tcPr>
            <w:tcW w:w="2119" w:type="dxa"/>
          </w:tcPr>
          <w:p w14:paraId="3577A0F2"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c>
          <w:tcPr>
            <w:tcW w:w="964" w:type="dxa"/>
          </w:tcPr>
          <w:p w14:paraId="496631C4"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c>
          <w:tcPr>
            <w:tcW w:w="1395" w:type="dxa"/>
          </w:tcPr>
          <w:p w14:paraId="708FFB7A"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c>
          <w:tcPr>
            <w:tcW w:w="1076" w:type="dxa"/>
          </w:tcPr>
          <w:p w14:paraId="5EAF57E7"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c>
          <w:tcPr>
            <w:tcW w:w="567" w:type="dxa"/>
          </w:tcPr>
          <w:p w14:paraId="07CC1801"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c>
          <w:tcPr>
            <w:tcW w:w="517" w:type="dxa"/>
          </w:tcPr>
          <w:p w14:paraId="3BC1A519"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r>
      <w:tr w:rsidR="003A11A3" w:rsidRPr="003A11A3" w14:paraId="2DF1F57E" w14:textId="77777777" w:rsidTr="00855D2F">
        <w:trPr>
          <w:trHeight w:val="340"/>
          <w:jc w:val="center"/>
        </w:trPr>
        <w:tc>
          <w:tcPr>
            <w:tcW w:w="690" w:type="dxa"/>
          </w:tcPr>
          <w:p w14:paraId="60951795"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917" w:name="_Toc97713534"/>
            <w:bookmarkStart w:id="918" w:name="_Toc104821953"/>
            <w:r w:rsidRPr="003A11A3">
              <w:rPr>
                <w:rFonts w:ascii="Arial" w:eastAsia="Arial" w:hAnsi="Arial" w:cs="Arial"/>
                <w:color w:val="000000"/>
                <w:position w:val="-1"/>
                <w:sz w:val="22"/>
                <w:szCs w:val="22"/>
                <w:lang w:eastAsia="en-US"/>
              </w:rPr>
              <w:t>N</w:t>
            </w:r>
            <w:bookmarkEnd w:id="917"/>
            <w:bookmarkEnd w:id="918"/>
          </w:p>
        </w:tc>
        <w:tc>
          <w:tcPr>
            <w:tcW w:w="2256" w:type="dxa"/>
          </w:tcPr>
          <w:p w14:paraId="52B690E9"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c>
          <w:tcPr>
            <w:tcW w:w="2119" w:type="dxa"/>
          </w:tcPr>
          <w:p w14:paraId="40E2160F"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c>
          <w:tcPr>
            <w:tcW w:w="964" w:type="dxa"/>
          </w:tcPr>
          <w:p w14:paraId="3C750801"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c>
          <w:tcPr>
            <w:tcW w:w="1395" w:type="dxa"/>
          </w:tcPr>
          <w:p w14:paraId="70C0DDEF"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c>
          <w:tcPr>
            <w:tcW w:w="1076" w:type="dxa"/>
          </w:tcPr>
          <w:p w14:paraId="320F1648"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c>
          <w:tcPr>
            <w:tcW w:w="567" w:type="dxa"/>
          </w:tcPr>
          <w:p w14:paraId="07D696C3"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c>
          <w:tcPr>
            <w:tcW w:w="517" w:type="dxa"/>
          </w:tcPr>
          <w:p w14:paraId="4E6258B5" w14:textId="77777777" w:rsidR="003A11A3" w:rsidRPr="003A11A3" w:rsidRDefault="003A11A3" w:rsidP="00134F6B">
            <w:pPr>
              <w:pBdr>
                <w:top w:val="nil"/>
                <w:left w:val="nil"/>
                <w:bottom w:val="nil"/>
                <w:right w:val="nil"/>
                <w:between w:val="nil"/>
              </w:pBdr>
              <w:suppressAutoHyphens/>
              <w:spacing w:before="240"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r>
    </w:tbl>
    <w:p w14:paraId="36639F2B"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26DDF789"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r w:rsidRPr="003A11A3">
        <w:rPr>
          <w:rFonts w:ascii="Arial" w:eastAsia="Arial" w:hAnsi="Arial" w:cs="Arial"/>
          <w:position w:val="-1"/>
          <w:sz w:val="22"/>
          <w:szCs w:val="22"/>
          <w:lang w:eastAsia="en-US"/>
        </w:rPr>
        <w:t xml:space="preserve"> </w:t>
      </w:r>
      <w:bookmarkStart w:id="919" w:name="_Toc97713535"/>
      <w:bookmarkStart w:id="920" w:name="_Toc104821954"/>
      <w:r w:rsidRPr="003A11A3">
        <w:rPr>
          <w:rFonts w:ascii="Arial" w:eastAsia="Arial" w:hAnsi="Arial" w:cs="Arial"/>
          <w:b/>
          <w:position w:val="-1"/>
          <w:sz w:val="22"/>
          <w:szCs w:val="22"/>
          <w:lang w:eastAsia="en-US"/>
        </w:rPr>
        <w:t xml:space="preserve">3. Participación </w:t>
      </w:r>
      <w:r w:rsidRPr="003A11A3">
        <w:rPr>
          <w:rFonts w:ascii="Arial" w:eastAsia="Arial" w:hAnsi="Arial" w:cs="Arial"/>
          <w:position w:val="-1"/>
          <w:sz w:val="22"/>
          <w:szCs w:val="22"/>
          <w:lang w:eastAsia="en-US"/>
        </w:rPr>
        <w:t>(Describir cómo participan los/as beneficiarios/as indicados anteriormente en las diferentes fases del proyecto)</w:t>
      </w:r>
      <w:bookmarkEnd w:id="919"/>
      <w:bookmarkEnd w:id="920"/>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9025"/>
      </w:tblGrid>
      <w:tr w:rsidR="003A11A3" w:rsidRPr="003A11A3" w14:paraId="12BA72FC" w14:textId="77777777" w:rsidTr="00855D2F">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2C6DFE1D"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921" w:name="_Toc97713536"/>
            <w:bookmarkStart w:id="922" w:name="_Toc104821955"/>
            <w:r w:rsidRPr="003A11A3">
              <w:rPr>
                <w:rFonts w:ascii="Arial" w:eastAsia="Arial" w:hAnsi="Arial" w:cs="Arial"/>
                <w:color w:val="000000"/>
                <w:position w:val="-1"/>
                <w:sz w:val="22"/>
                <w:szCs w:val="22"/>
                <w:lang w:eastAsia="en-US"/>
              </w:rPr>
              <w:t xml:space="preserve">3.1. ¿A través de qué acciones los/as beneficiarios/as participan en la fase de Formulación del Proyecto? ¿Qué aspectos de la fase de Formulación del Proyecto pueden decidir los/as beneficiarios/as? </w:t>
            </w:r>
            <w:r w:rsidRPr="003A11A3">
              <w:rPr>
                <w:rFonts w:ascii="Arial" w:eastAsia="Arial" w:hAnsi="Arial" w:cs="Arial"/>
                <w:i/>
                <w:color w:val="000000"/>
                <w:position w:val="-1"/>
                <w:sz w:val="22"/>
                <w:szCs w:val="22"/>
                <w:lang w:eastAsia="en-US"/>
              </w:rPr>
              <w:t>[Máximo 1000 caracteres]</w:t>
            </w:r>
            <w:bookmarkEnd w:id="921"/>
            <w:bookmarkEnd w:id="922"/>
          </w:p>
        </w:tc>
      </w:tr>
      <w:tr w:rsidR="003A11A3" w:rsidRPr="003A11A3" w14:paraId="60EE281F" w14:textId="77777777" w:rsidTr="00855D2F">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5D9D5DC"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r w:rsidR="003A11A3" w:rsidRPr="003A11A3" w14:paraId="4FC2A281" w14:textId="77777777" w:rsidTr="00855D2F">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2B8606E1"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923" w:name="_Toc97713537"/>
            <w:bookmarkStart w:id="924" w:name="_Toc104821956"/>
            <w:r w:rsidRPr="003A11A3">
              <w:rPr>
                <w:rFonts w:ascii="Arial" w:eastAsia="Arial" w:hAnsi="Arial" w:cs="Arial"/>
                <w:color w:val="000000"/>
                <w:position w:val="-1"/>
                <w:sz w:val="22"/>
                <w:szCs w:val="22"/>
                <w:lang w:eastAsia="en-US"/>
              </w:rPr>
              <w:t xml:space="preserve">3.2. ¿A través de qué acciones los/as beneficiarios/as participarán en la fase de Ejecución del Proyecto? ¿Qué aspectos de la ejecución podrán decidir? </w:t>
            </w:r>
            <w:r w:rsidRPr="003A11A3">
              <w:rPr>
                <w:rFonts w:ascii="Arial" w:eastAsia="Arial" w:hAnsi="Arial" w:cs="Arial"/>
                <w:i/>
                <w:color w:val="000000"/>
                <w:position w:val="-1"/>
                <w:sz w:val="22"/>
                <w:szCs w:val="22"/>
                <w:lang w:eastAsia="en-US"/>
              </w:rPr>
              <w:t>[Máximo 1000 caracteres]</w:t>
            </w:r>
            <w:bookmarkEnd w:id="923"/>
            <w:bookmarkEnd w:id="924"/>
          </w:p>
        </w:tc>
      </w:tr>
      <w:tr w:rsidR="003A11A3" w:rsidRPr="003A11A3" w14:paraId="6DE0BE7F" w14:textId="77777777" w:rsidTr="00855D2F">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8E1149D"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r w:rsidR="003A11A3" w:rsidRPr="003A11A3" w14:paraId="2A23B74E" w14:textId="77777777" w:rsidTr="00855D2F">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61F90AE4"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925" w:name="_Toc97713538"/>
            <w:bookmarkStart w:id="926" w:name="_Toc104821957"/>
            <w:r w:rsidRPr="003A11A3">
              <w:rPr>
                <w:rFonts w:ascii="Arial" w:eastAsia="Arial" w:hAnsi="Arial" w:cs="Arial"/>
                <w:color w:val="000000"/>
                <w:position w:val="-1"/>
                <w:sz w:val="22"/>
                <w:szCs w:val="22"/>
                <w:lang w:eastAsia="en-US"/>
              </w:rPr>
              <w:t xml:space="preserve">3.3. ¿A través de qué acciones los/as beneficiarios/as participarán en la fase de Evaluación y Seguimiento del Proyecto? ¿En qué aspectos de la evaluación y seguimiento podrán decidir? </w:t>
            </w:r>
            <w:r w:rsidRPr="003A11A3">
              <w:rPr>
                <w:rFonts w:ascii="Arial" w:eastAsia="Arial" w:hAnsi="Arial" w:cs="Arial"/>
                <w:i/>
                <w:color w:val="000000"/>
                <w:position w:val="-1"/>
                <w:sz w:val="22"/>
                <w:szCs w:val="22"/>
                <w:lang w:eastAsia="en-US"/>
              </w:rPr>
              <w:t>[Máximo 1000 caracteres]</w:t>
            </w:r>
            <w:bookmarkEnd w:id="925"/>
            <w:bookmarkEnd w:id="926"/>
          </w:p>
        </w:tc>
      </w:tr>
      <w:tr w:rsidR="003A11A3" w:rsidRPr="003A11A3" w14:paraId="0F837BDE" w14:textId="77777777" w:rsidTr="00855D2F">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73BE315"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bl>
    <w:p w14:paraId="4233A1F4"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r w:rsidRPr="003A11A3">
        <w:rPr>
          <w:rFonts w:ascii="Arial" w:eastAsia="Arial" w:hAnsi="Arial" w:cs="Arial"/>
          <w:position w:val="-1"/>
          <w:sz w:val="22"/>
          <w:szCs w:val="22"/>
          <w:lang w:eastAsia="en-US"/>
        </w:rPr>
        <w:br w:type="page"/>
      </w:r>
      <w:bookmarkStart w:id="927" w:name="_Toc97713539"/>
      <w:bookmarkStart w:id="928" w:name="_Toc104821958"/>
      <w:r w:rsidRPr="003A11A3">
        <w:rPr>
          <w:rFonts w:ascii="Arial" w:eastAsia="Arial" w:hAnsi="Arial" w:cs="Arial"/>
          <w:b/>
          <w:bCs/>
          <w:position w:val="-1"/>
          <w:sz w:val="22"/>
          <w:szCs w:val="22"/>
          <w:lang w:eastAsia="en-US"/>
        </w:rPr>
        <w:lastRenderedPageBreak/>
        <w:t>V.</w:t>
      </w:r>
      <w:r w:rsidRPr="003A11A3">
        <w:rPr>
          <w:rFonts w:ascii="Arial" w:eastAsia="Arial" w:hAnsi="Arial" w:cs="Arial"/>
          <w:position w:val="-1"/>
          <w:sz w:val="22"/>
          <w:szCs w:val="22"/>
          <w:lang w:eastAsia="en-US"/>
        </w:rPr>
        <w:t xml:space="preserve"> </w:t>
      </w:r>
      <w:r w:rsidRPr="003A11A3">
        <w:rPr>
          <w:rFonts w:ascii="Arial" w:eastAsia="Arial" w:hAnsi="Arial" w:cs="Arial"/>
          <w:b/>
          <w:position w:val="-1"/>
          <w:sz w:val="22"/>
          <w:szCs w:val="22"/>
          <w:lang w:eastAsia="en-US"/>
        </w:rPr>
        <w:t>DATOS DEL PROYECTO</w:t>
      </w:r>
      <w:bookmarkEnd w:id="927"/>
      <w:bookmarkEnd w:id="928"/>
    </w:p>
    <w:p w14:paraId="51D8F138"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929" w:name="_Toc97713540"/>
      <w:bookmarkStart w:id="930" w:name="_Toc104821959"/>
      <w:r w:rsidRPr="003A11A3">
        <w:rPr>
          <w:rFonts w:ascii="Arial" w:eastAsia="Arial" w:hAnsi="Arial" w:cs="Arial"/>
          <w:b/>
          <w:position w:val="-1"/>
          <w:sz w:val="22"/>
          <w:szCs w:val="22"/>
          <w:lang w:eastAsia="en-US"/>
        </w:rPr>
        <w:t>1. Problema identificado</w:t>
      </w:r>
      <w:bookmarkEnd w:id="929"/>
      <w:bookmarkEnd w:id="930"/>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9025"/>
      </w:tblGrid>
      <w:tr w:rsidR="003A11A3" w:rsidRPr="003A11A3" w14:paraId="578EE13C" w14:textId="77777777" w:rsidTr="00855D2F">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0AAADA8C"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931" w:name="_Toc97713541"/>
            <w:bookmarkStart w:id="932" w:name="_Toc104821960"/>
            <w:r w:rsidRPr="003A11A3">
              <w:rPr>
                <w:rFonts w:ascii="Arial" w:eastAsia="Arial" w:hAnsi="Arial" w:cs="Arial"/>
                <w:color w:val="000000"/>
                <w:position w:val="-1"/>
                <w:sz w:val="22"/>
                <w:szCs w:val="22"/>
                <w:lang w:eastAsia="en-US"/>
              </w:rPr>
              <w:t xml:space="preserve">1.1.¿Cuál es el problema que presentan los/as participantes y cómo se identificó? </w:t>
            </w:r>
            <w:r w:rsidRPr="003A11A3">
              <w:rPr>
                <w:rFonts w:ascii="Arial" w:eastAsia="Arial" w:hAnsi="Arial" w:cs="Arial"/>
                <w:i/>
                <w:color w:val="000000"/>
                <w:position w:val="-1"/>
                <w:sz w:val="22"/>
                <w:szCs w:val="22"/>
                <w:lang w:eastAsia="en-US"/>
              </w:rPr>
              <w:t>[Max. 2000 caracteres]</w:t>
            </w:r>
            <w:bookmarkEnd w:id="931"/>
            <w:bookmarkEnd w:id="932"/>
          </w:p>
        </w:tc>
      </w:tr>
      <w:tr w:rsidR="003A11A3" w:rsidRPr="003A11A3" w14:paraId="4A192516" w14:textId="77777777" w:rsidTr="00855D2F">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F63935D"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r w:rsidR="003A11A3" w:rsidRPr="003A11A3" w14:paraId="2D862757" w14:textId="77777777" w:rsidTr="00855D2F">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41B08FB7"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933" w:name="_Toc97713542"/>
            <w:bookmarkStart w:id="934" w:name="_Toc104821961"/>
            <w:r w:rsidRPr="003A11A3">
              <w:rPr>
                <w:rFonts w:ascii="Arial" w:eastAsia="Arial" w:hAnsi="Arial" w:cs="Arial"/>
                <w:color w:val="000000"/>
                <w:position w:val="-1"/>
                <w:sz w:val="22"/>
                <w:szCs w:val="22"/>
                <w:lang w:eastAsia="en-US"/>
              </w:rPr>
              <w:t>1.2.¿Cómo el problema identificado afecta el tránsito a la vida independiente</w:t>
            </w:r>
            <w:r w:rsidRPr="003A11A3">
              <w:rPr>
                <w:rFonts w:ascii="Arial" w:eastAsia="Arial" w:hAnsi="Arial" w:cs="Arial"/>
                <w:color w:val="000000"/>
                <w:position w:val="-1"/>
                <w:sz w:val="22"/>
                <w:szCs w:val="22"/>
                <w:vertAlign w:val="superscript"/>
                <w:lang w:eastAsia="en-US"/>
              </w:rPr>
              <w:footnoteReference w:id="4"/>
            </w:r>
            <w:r w:rsidRPr="003A11A3">
              <w:rPr>
                <w:rFonts w:ascii="Arial" w:eastAsia="Arial" w:hAnsi="Arial" w:cs="Arial"/>
                <w:color w:val="000000"/>
                <w:position w:val="-1"/>
                <w:sz w:val="22"/>
                <w:szCs w:val="22"/>
                <w:lang w:eastAsia="en-US"/>
              </w:rPr>
              <w:t xml:space="preserve"> de las personas con discapacidad? </w:t>
            </w:r>
            <w:r w:rsidRPr="003A11A3">
              <w:rPr>
                <w:rFonts w:ascii="Arial" w:eastAsia="Arial" w:hAnsi="Arial" w:cs="Arial"/>
                <w:i/>
                <w:color w:val="000000"/>
                <w:position w:val="-1"/>
                <w:sz w:val="22"/>
                <w:szCs w:val="22"/>
                <w:lang w:eastAsia="en-US"/>
              </w:rPr>
              <w:t>[Max. 2000 caracteres]</w:t>
            </w:r>
            <w:bookmarkEnd w:id="933"/>
            <w:bookmarkEnd w:id="934"/>
          </w:p>
        </w:tc>
      </w:tr>
      <w:tr w:rsidR="003A11A3" w:rsidRPr="003A11A3" w14:paraId="28B3D280" w14:textId="77777777" w:rsidTr="00855D2F">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9FEF81"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bl>
    <w:p w14:paraId="159F398A"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p>
    <w:p w14:paraId="186F3016"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935" w:name="_Toc97713543"/>
      <w:bookmarkStart w:id="936" w:name="_Toc104821962"/>
      <w:r w:rsidRPr="003A11A3">
        <w:rPr>
          <w:rFonts w:ascii="Arial" w:eastAsia="Arial" w:hAnsi="Arial" w:cs="Arial"/>
          <w:b/>
          <w:position w:val="-1"/>
          <w:sz w:val="22"/>
          <w:szCs w:val="22"/>
          <w:lang w:eastAsia="en-US"/>
        </w:rPr>
        <w:t>2. Solución propuesta</w:t>
      </w:r>
      <w:bookmarkEnd w:id="935"/>
      <w:bookmarkEnd w:id="936"/>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9025"/>
      </w:tblGrid>
      <w:tr w:rsidR="003A11A3" w:rsidRPr="003A11A3" w14:paraId="68A71C2E" w14:textId="77777777" w:rsidTr="00855D2F">
        <w:trPr>
          <w:trHeight w:val="642"/>
        </w:trPr>
        <w:tc>
          <w:tcPr>
            <w:tcW w:w="9025" w:type="dxa"/>
            <w:tcBorders>
              <w:top w:val="nil"/>
              <w:left w:val="nil"/>
              <w:bottom w:val="single" w:sz="8" w:space="0" w:color="000000"/>
              <w:right w:val="nil"/>
            </w:tcBorders>
            <w:tcMar>
              <w:top w:w="100" w:type="dxa"/>
              <w:left w:w="100" w:type="dxa"/>
              <w:bottom w:w="100" w:type="dxa"/>
              <w:right w:w="100" w:type="dxa"/>
            </w:tcMar>
          </w:tcPr>
          <w:p w14:paraId="7C94845F"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937" w:name="_Toc97713544"/>
            <w:bookmarkStart w:id="938" w:name="_Toc104821963"/>
            <w:r w:rsidRPr="003A11A3">
              <w:rPr>
                <w:rFonts w:ascii="Arial" w:eastAsia="Arial" w:hAnsi="Arial" w:cs="Arial"/>
                <w:color w:val="000000"/>
                <w:position w:val="-1"/>
                <w:sz w:val="22"/>
                <w:szCs w:val="22"/>
                <w:lang w:eastAsia="en-US"/>
              </w:rPr>
              <w:t xml:space="preserve">2.1. ¿Cuál es la solución propuesta para disminuir o eliminar el problema? Describir cómo se llevará a cabo </w:t>
            </w:r>
            <w:r w:rsidRPr="003A11A3">
              <w:rPr>
                <w:rFonts w:ascii="Arial" w:eastAsia="Arial" w:hAnsi="Arial" w:cs="Arial"/>
                <w:i/>
                <w:color w:val="000000"/>
                <w:position w:val="-1"/>
                <w:sz w:val="22"/>
                <w:szCs w:val="22"/>
                <w:lang w:eastAsia="en-US"/>
              </w:rPr>
              <w:t>[Max. 2000 caracteres]</w:t>
            </w:r>
            <w:bookmarkEnd w:id="937"/>
            <w:bookmarkEnd w:id="938"/>
          </w:p>
        </w:tc>
      </w:tr>
      <w:tr w:rsidR="003A11A3" w:rsidRPr="003A11A3" w14:paraId="543F7163" w14:textId="77777777" w:rsidTr="00855D2F">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DF111A9"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r w:rsidR="003A11A3" w:rsidRPr="003A11A3" w14:paraId="5AF28232" w14:textId="77777777" w:rsidTr="00855D2F">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20EDB982"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939" w:name="_Toc97713545"/>
            <w:bookmarkStart w:id="940" w:name="_Toc104821964"/>
            <w:r w:rsidRPr="003A11A3">
              <w:rPr>
                <w:rFonts w:ascii="Arial" w:eastAsia="Arial" w:hAnsi="Arial" w:cs="Arial"/>
                <w:color w:val="000000"/>
                <w:position w:val="-1"/>
                <w:sz w:val="22"/>
                <w:szCs w:val="22"/>
                <w:lang w:eastAsia="en-US"/>
              </w:rPr>
              <w:t xml:space="preserve">2.2. ¿Cómo la solución propuesta contribuye al tránsito a la vida independiente de las personas con discapacidad? </w:t>
            </w:r>
            <w:r w:rsidRPr="003A11A3">
              <w:rPr>
                <w:rFonts w:ascii="Arial" w:eastAsia="Arial" w:hAnsi="Arial" w:cs="Arial"/>
                <w:i/>
                <w:color w:val="000000"/>
                <w:position w:val="-1"/>
                <w:sz w:val="22"/>
                <w:szCs w:val="22"/>
                <w:lang w:eastAsia="en-US"/>
              </w:rPr>
              <w:t>[Max. 2000 caracteres]</w:t>
            </w:r>
            <w:bookmarkEnd w:id="939"/>
            <w:bookmarkEnd w:id="940"/>
          </w:p>
        </w:tc>
      </w:tr>
      <w:tr w:rsidR="003A11A3" w:rsidRPr="003A11A3" w14:paraId="6AFF12B3" w14:textId="77777777" w:rsidTr="00855D2F">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479AD6E"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bl>
    <w:p w14:paraId="567D50A4"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p>
    <w:p w14:paraId="208B87E9" w14:textId="5641A644"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941" w:name="_Toc97713546"/>
      <w:bookmarkStart w:id="942" w:name="_Toc104821965"/>
      <w:r w:rsidRPr="003A11A3">
        <w:rPr>
          <w:rFonts w:ascii="Arial" w:eastAsia="Arial" w:hAnsi="Arial" w:cs="Arial"/>
          <w:b/>
          <w:position w:val="-1"/>
          <w:sz w:val="22"/>
          <w:szCs w:val="22"/>
          <w:lang w:eastAsia="en-US"/>
        </w:rPr>
        <w:t xml:space="preserve">3. Objetivo general </w:t>
      </w:r>
      <w:r w:rsidRPr="003A11A3">
        <w:rPr>
          <w:rFonts w:ascii="Arial" w:eastAsia="Arial" w:hAnsi="Arial" w:cs="Arial"/>
          <w:position w:val="-1"/>
          <w:sz w:val="22"/>
          <w:szCs w:val="22"/>
          <w:lang w:eastAsia="en-US"/>
        </w:rPr>
        <w:t xml:space="preserve">(El objetivo debe ser sólo UNO, coherente con la modalidad y tipo de proyecto propuesto en las Bases y alcanzable en los </w:t>
      </w:r>
      <w:r w:rsidR="009D353E">
        <w:rPr>
          <w:rFonts w:ascii="Arial" w:eastAsia="Arial" w:hAnsi="Arial" w:cs="Arial"/>
          <w:position w:val="-1"/>
          <w:sz w:val="22"/>
          <w:szCs w:val="22"/>
          <w:lang w:eastAsia="en-US"/>
        </w:rPr>
        <w:t>10</w:t>
      </w:r>
      <w:r w:rsidR="009D353E" w:rsidRPr="003A11A3">
        <w:rPr>
          <w:rFonts w:ascii="Arial" w:eastAsia="Arial" w:hAnsi="Arial" w:cs="Arial"/>
          <w:position w:val="-1"/>
          <w:sz w:val="22"/>
          <w:szCs w:val="22"/>
          <w:lang w:eastAsia="en-US"/>
        </w:rPr>
        <w:t xml:space="preserve"> </w:t>
      </w:r>
      <w:r w:rsidRPr="003A11A3">
        <w:rPr>
          <w:rFonts w:ascii="Arial" w:eastAsia="Arial" w:hAnsi="Arial" w:cs="Arial"/>
          <w:position w:val="-1"/>
          <w:sz w:val="22"/>
          <w:szCs w:val="22"/>
          <w:lang w:eastAsia="en-US"/>
        </w:rPr>
        <w:t xml:space="preserve">meses de la ejecución del proyecto) </w:t>
      </w:r>
      <w:r w:rsidRPr="003A11A3">
        <w:rPr>
          <w:rFonts w:ascii="Arial" w:eastAsia="Arial" w:hAnsi="Arial" w:cs="Arial"/>
          <w:i/>
          <w:position w:val="-1"/>
          <w:sz w:val="22"/>
          <w:szCs w:val="22"/>
          <w:lang w:eastAsia="en-US"/>
        </w:rPr>
        <w:t>[Máximo 500 caracteres]</w:t>
      </w:r>
      <w:bookmarkEnd w:id="941"/>
      <w:bookmarkEnd w:id="942"/>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9025"/>
      </w:tblGrid>
      <w:tr w:rsidR="003A11A3" w:rsidRPr="003A11A3" w14:paraId="5748ED94" w14:textId="77777777" w:rsidTr="00855D2F">
        <w:trPr>
          <w:trHeight w:val="980"/>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E9B170"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bl>
    <w:p w14:paraId="23CF2314"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p>
    <w:p w14:paraId="5C8187B6"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943" w:name="_Toc97713547"/>
      <w:bookmarkStart w:id="944" w:name="_Toc104821966"/>
      <w:r w:rsidRPr="003A11A3">
        <w:rPr>
          <w:rFonts w:ascii="Arial" w:eastAsia="Arial" w:hAnsi="Arial" w:cs="Arial"/>
          <w:b/>
          <w:position w:val="-1"/>
          <w:sz w:val="22"/>
          <w:szCs w:val="22"/>
          <w:lang w:eastAsia="en-US"/>
        </w:rPr>
        <w:t>4.   Objetivos específicos</w:t>
      </w:r>
      <w:bookmarkEnd w:id="943"/>
      <w:bookmarkEnd w:id="944"/>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3022"/>
        <w:gridCol w:w="2968"/>
        <w:gridCol w:w="3035"/>
      </w:tblGrid>
      <w:tr w:rsidR="003A11A3" w:rsidRPr="003A11A3" w14:paraId="36083651" w14:textId="77777777" w:rsidTr="00855D2F">
        <w:trPr>
          <w:trHeight w:val="20"/>
        </w:trPr>
        <w:tc>
          <w:tcPr>
            <w:tcW w:w="30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403BF6"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945" w:name="_Toc97713548"/>
            <w:bookmarkStart w:id="946" w:name="_Toc104821967"/>
            <w:r w:rsidRPr="003A11A3">
              <w:rPr>
                <w:rFonts w:ascii="Arial" w:eastAsia="Arial" w:hAnsi="Arial" w:cs="Arial"/>
                <w:color w:val="000000"/>
                <w:position w:val="-1"/>
                <w:sz w:val="22"/>
                <w:szCs w:val="22"/>
                <w:lang w:eastAsia="en-US"/>
              </w:rPr>
              <w:t>Objetivos específicos</w:t>
            </w:r>
            <w:bookmarkEnd w:id="945"/>
            <w:bookmarkEnd w:id="946"/>
          </w:p>
          <w:p w14:paraId="6B494D51"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947" w:name="_Toc97713549"/>
            <w:bookmarkStart w:id="948" w:name="_Toc104821968"/>
            <w:proofErr w:type="spellStart"/>
            <w:r w:rsidRPr="003A11A3">
              <w:rPr>
                <w:rFonts w:ascii="Arial" w:eastAsia="Arial" w:hAnsi="Arial" w:cs="Arial"/>
                <w:i/>
                <w:color w:val="000000"/>
                <w:position w:val="-1"/>
                <w:sz w:val="22"/>
                <w:szCs w:val="22"/>
                <w:lang w:eastAsia="en-US"/>
              </w:rPr>
              <w:t>Máx</w:t>
            </w:r>
            <w:proofErr w:type="spellEnd"/>
            <w:r w:rsidRPr="003A11A3">
              <w:rPr>
                <w:rFonts w:ascii="Arial" w:eastAsia="Arial" w:hAnsi="Arial" w:cs="Arial"/>
                <w:i/>
                <w:color w:val="000000"/>
                <w:position w:val="-1"/>
                <w:sz w:val="22"/>
                <w:szCs w:val="22"/>
                <w:lang w:eastAsia="en-US"/>
              </w:rPr>
              <w:t xml:space="preserve"> 200 caracteres</w:t>
            </w:r>
            <w:bookmarkEnd w:id="947"/>
            <w:bookmarkEnd w:id="948"/>
          </w:p>
        </w:tc>
        <w:tc>
          <w:tcPr>
            <w:tcW w:w="29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6280D7D"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949" w:name="_Toc97713550"/>
            <w:bookmarkStart w:id="950" w:name="_Toc104821969"/>
            <w:r w:rsidRPr="003A11A3">
              <w:rPr>
                <w:rFonts w:ascii="Arial" w:eastAsia="Arial" w:hAnsi="Arial" w:cs="Arial"/>
                <w:color w:val="000000"/>
                <w:position w:val="-1"/>
                <w:sz w:val="22"/>
                <w:szCs w:val="22"/>
                <w:lang w:eastAsia="en-US"/>
              </w:rPr>
              <w:t>Indicadores</w:t>
            </w:r>
            <w:bookmarkEnd w:id="949"/>
            <w:bookmarkEnd w:id="950"/>
          </w:p>
        </w:tc>
        <w:tc>
          <w:tcPr>
            <w:tcW w:w="30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99A785B"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951" w:name="_Toc97713551"/>
            <w:bookmarkStart w:id="952" w:name="_Toc104821970"/>
            <w:r w:rsidRPr="003A11A3">
              <w:rPr>
                <w:rFonts w:ascii="Arial" w:eastAsia="Arial" w:hAnsi="Arial" w:cs="Arial"/>
                <w:color w:val="000000"/>
                <w:position w:val="-1"/>
                <w:sz w:val="22"/>
                <w:szCs w:val="22"/>
                <w:lang w:eastAsia="en-US"/>
              </w:rPr>
              <w:t>Medios de verificación</w:t>
            </w:r>
            <w:bookmarkEnd w:id="951"/>
            <w:bookmarkEnd w:id="952"/>
          </w:p>
        </w:tc>
      </w:tr>
      <w:tr w:rsidR="003A11A3" w:rsidRPr="003A11A3" w14:paraId="2C996F53" w14:textId="77777777" w:rsidTr="00855D2F">
        <w:trPr>
          <w:trHeight w:val="20"/>
        </w:trPr>
        <w:tc>
          <w:tcPr>
            <w:tcW w:w="302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418939F"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953" w:name="_Toc97713552"/>
            <w:bookmarkStart w:id="954" w:name="_Toc104821971"/>
            <w:r w:rsidRPr="003A11A3">
              <w:rPr>
                <w:rFonts w:ascii="Arial" w:eastAsia="Arial" w:hAnsi="Arial" w:cs="Arial"/>
                <w:color w:val="000000"/>
                <w:position w:val="-1"/>
                <w:sz w:val="22"/>
                <w:szCs w:val="22"/>
                <w:lang w:eastAsia="en-US"/>
              </w:rPr>
              <w:t>1.</w:t>
            </w:r>
            <w:bookmarkEnd w:id="953"/>
            <w:bookmarkEnd w:id="954"/>
            <w:r w:rsidRPr="003A11A3">
              <w:rPr>
                <w:rFonts w:ascii="Arial" w:eastAsia="Arial" w:hAnsi="Arial" w:cs="Arial"/>
                <w:color w:val="000000"/>
                <w:position w:val="-1"/>
                <w:sz w:val="22"/>
                <w:szCs w:val="22"/>
                <w:lang w:eastAsia="en-US"/>
              </w:rPr>
              <w:t xml:space="preserve">    </w:t>
            </w:r>
          </w:p>
        </w:tc>
        <w:tc>
          <w:tcPr>
            <w:tcW w:w="2968" w:type="dxa"/>
            <w:tcBorders>
              <w:top w:val="nil"/>
              <w:left w:val="nil"/>
              <w:bottom w:val="single" w:sz="8" w:space="0" w:color="000000"/>
              <w:right w:val="single" w:sz="8" w:space="0" w:color="000000"/>
            </w:tcBorders>
            <w:tcMar>
              <w:top w:w="100" w:type="dxa"/>
              <w:left w:w="100" w:type="dxa"/>
              <w:bottom w:w="100" w:type="dxa"/>
              <w:right w:w="100" w:type="dxa"/>
            </w:tcMar>
          </w:tcPr>
          <w:p w14:paraId="6DE41E90"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3035" w:type="dxa"/>
            <w:tcBorders>
              <w:top w:val="nil"/>
              <w:left w:val="nil"/>
              <w:bottom w:val="single" w:sz="8" w:space="0" w:color="000000"/>
              <w:right w:val="single" w:sz="8" w:space="0" w:color="000000"/>
            </w:tcBorders>
            <w:tcMar>
              <w:top w:w="100" w:type="dxa"/>
              <w:left w:w="100" w:type="dxa"/>
              <w:bottom w:w="100" w:type="dxa"/>
              <w:right w:w="100" w:type="dxa"/>
            </w:tcMar>
          </w:tcPr>
          <w:p w14:paraId="6375786A"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r w:rsidR="003A11A3" w:rsidRPr="003A11A3" w14:paraId="1C40D733" w14:textId="77777777" w:rsidTr="00855D2F">
        <w:trPr>
          <w:trHeight w:val="20"/>
        </w:trPr>
        <w:tc>
          <w:tcPr>
            <w:tcW w:w="302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5507D73"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955" w:name="_Toc97713553"/>
            <w:bookmarkStart w:id="956" w:name="_Toc104821972"/>
            <w:r w:rsidRPr="003A11A3">
              <w:rPr>
                <w:rFonts w:ascii="Arial" w:eastAsia="Arial" w:hAnsi="Arial" w:cs="Arial"/>
                <w:color w:val="000000"/>
                <w:position w:val="-1"/>
                <w:sz w:val="22"/>
                <w:szCs w:val="22"/>
                <w:lang w:eastAsia="en-US"/>
              </w:rPr>
              <w:t>2.</w:t>
            </w:r>
            <w:bookmarkEnd w:id="955"/>
            <w:bookmarkEnd w:id="956"/>
            <w:r w:rsidRPr="003A11A3">
              <w:rPr>
                <w:rFonts w:ascii="Arial" w:eastAsia="Arial" w:hAnsi="Arial" w:cs="Arial"/>
                <w:color w:val="000000"/>
                <w:position w:val="-1"/>
                <w:sz w:val="22"/>
                <w:szCs w:val="22"/>
                <w:lang w:eastAsia="en-US"/>
              </w:rPr>
              <w:t xml:space="preserve">    </w:t>
            </w:r>
          </w:p>
        </w:tc>
        <w:tc>
          <w:tcPr>
            <w:tcW w:w="2968" w:type="dxa"/>
            <w:tcBorders>
              <w:top w:val="nil"/>
              <w:left w:val="nil"/>
              <w:bottom w:val="single" w:sz="8" w:space="0" w:color="000000"/>
              <w:right w:val="single" w:sz="8" w:space="0" w:color="000000"/>
            </w:tcBorders>
            <w:tcMar>
              <w:top w:w="100" w:type="dxa"/>
              <w:left w:w="100" w:type="dxa"/>
              <w:bottom w:w="100" w:type="dxa"/>
              <w:right w:w="100" w:type="dxa"/>
            </w:tcMar>
          </w:tcPr>
          <w:p w14:paraId="4BE96464"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3035" w:type="dxa"/>
            <w:tcBorders>
              <w:top w:val="nil"/>
              <w:left w:val="nil"/>
              <w:bottom w:val="single" w:sz="8" w:space="0" w:color="000000"/>
              <w:right w:val="single" w:sz="8" w:space="0" w:color="000000"/>
            </w:tcBorders>
            <w:tcMar>
              <w:top w:w="100" w:type="dxa"/>
              <w:left w:w="100" w:type="dxa"/>
              <w:bottom w:w="100" w:type="dxa"/>
              <w:right w:w="100" w:type="dxa"/>
            </w:tcMar>
          </w:tcPr>
          <w:p w14:paraId="53BD3255"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r w:rsidR="003A11A3" w:rsidRPr="003A11A3" w14:paraId="363AEF90" w14:textId="77777777" w:rsidTr="00855D2F">
        <w:trPr>
          <w:trHeight w:val="20"/>
        </w:trPr>
        <w:tc>
          <w:tcPr>
            <w:tcW w:w="302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E8C7DB7"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957" w:name="_Toc97713554"/>
            <w:bookmarkStart w:id="958" w:name="_Toc104821973"/>
            <w:r w:rsidRPr="003A11A3">
              <w:rPr>
                <w:rFonts w:ascii="Arial" w:eastAsia="Arial" w:hAnsi="Arial" w:cs="Arial"/>
                <w:color w:val="000000"/>
                <w:position w:val="-1"/>
                <w:sz w:val="22"/>
                <w:szCs w:val="22"/>
                <w:lang w:eastAsia="en-US"/>
              </w:rPr>
              <w:t>n</w:t>
            </w:r>
            <w:bookmarkEnd w:id="957"/>
            <w:bookmarkEnd w:id="958"/>
            <w:r w:rsidRPr="003A11A3">
              <w:rPr>
                <w:rFonts w:ascii="Arial" w:eastAsia="Arial" w:hAnsi="Arial" w:cs="Arial"/>
                <w:color w:val="000000"/>
                <w:position w:val="-1"/>
                <w:sz w:val="22"/>
                <w:szCs w:val="22"/>
                <w:lang w:eastAsia="en-US"/>
              </w:rPr>
              <w:t xml:space="preserve">  </w:t>
            </w:r>
          </w:p>
        </w:tc>
        <w:tc>
          <w:tcPr>
            <w:tcW w:w="2968" w:type="dxa"/>
            <w:tcBorders>
              <w:top w:val="nil"/>
              <w:left w:val="nil"/>
              <w:bottom w:val="single" w:sz="8" w:space="0" w:color="000000"/>
              <w:right w:val="single" w:sz="8" w:space="0" w:color="000000"/>
            </w:tcBorders>
            <w:tcMar>
              <w:top w:w="100" w:type="dxa"/>
              <w:left w:w="100" w:type="dxa"/>
              <w:bottom w:w="100" w:type="dxa"/>
              <w:right w:w="100" w:type="dxa"/>
            </w:tcMar>
          </w:tcPr>
          <w:p w14:paraId="6EBFCC8A"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3035" w:type="dxa"/>
            <w:tcBorders>
              <w:top w:val="nil"/>
              <w:left w:val="nil"/>
              <w:bottom w:val="single" w:sz="8" w:space="0" w:color="000000"/>
              <w:right w:val="single" w:sz="8" w:space="0" w:color="000000"/>
            </w:tcBorders>
            <w:tcMar>
              <w:top w:w="100" w:type="dxa"/>
              <w:left w:w="100" w:type="dxa"/>
              <w:bottom w:w="100" w:type="dxa"/>
              <w:right w:w="100" w:type="dxa"/>
            </w:tcMar>
          </w:tcPr>
          <w:p w14:paraId="4F16BC19"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bl>
    <w:p w14:paraId="793B9DEA" w14:textId="703F3A80" w:rsidR="003A11A3" w:rsidRPr="003A11A3" w:rsidRDefault="003A11A3" w:rsidP="008F471A">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r w:rsidRPr="003A11A3">
        <w:rPr>
          <w:rFonts w:ascii="Arial" w:eastAsia="Arial" w:hAnsi="Arial" w:cs="Arial"/>
          <w:position w:val="-1"/>
          <w:sz w:val="22"/>
          <w:szCs w:val="22"/>
          <w:lang w:eastAsia="en-US"/>
        </w:rPr>
        <w:lastRenderedPageBreak/>
        <w:t xml:space="preserve"> </w:t>
      </w:r>
      <w:bookmarkStart w:id="959" w:name="_Toc97713555"/>
      <w:bookmarkStart w:id="960" w:name="_Toc104821974"/>
      <w:r w:rsidRPr="003A11A3">
        <w:rPr>
          <w:rFonts w:ascii="Arial" w:eastAsia="Arial" w:hAnsi="Arial" w:cs="Arial"/>
          <w:b/>
          <w:position w:val="-1"/>
          <w:sz w:val="22"/>
          <w:szCs w:val="22"/>
          <w:lang w:eastAsia="en-US"/>
        </w:rPr>
        <w:t>5. ACTIVIDADES</w:t>
      </w:r>
      <w:bookmarkEnd w:id="959"/>
      <w:bookmarkEnd w:id="960"/>
    </w:p>
    <w:p w14:paraId="7F261004" w14:textId="2F945E1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961" w:name="_Toc97713556"/>
      <w:bookmarkStart w:id="962" w:name="_Toc104821975"/>
      <w:r w:rsidRPr="003A11A3">
        <w:rPr>
          <w:rFonts w:ascii="Arial" w:eastAsia="Arial" w:hAnsi="Arial" w:cs="Arial"/>
          <w:b/>
          <w:position w:val="-1"/>
          <w:sz w:val="22"/>
          <w:szCs w:val="22"/>
          <w:lang w:eastAsia="en-US"/>
        </w:rPr>
        <w:t>Duración</w:t>
      </w:r>
      <w:r w:rsidRPr="003A11A3">
        <w:rPr>
          <w:rFonts w:ascii="Arial" w:eastAsia="Arial" w:hAnsi="Arial" w:cs="Arial"/>
          <w:position w:val="-1"/>
          <w:sz w:val="22"/>
          <w:szCs w:val="22"/>
          <w:lang w:eastAsia="en-US"/>
        </w:rPr>
        <w:t xml:space="preserve"> </w:t>
      </w:r>
      <w:r w:rsidRPr="003A11A3">
        <w:rPr>
          <w:rFonts w:ascii="Arial" w:eastAsia="Arial" w:hAnsi="Arial" w:cs="Arial"/>
          <w:b/>
          <w:position w:val="-1"/>
          <w:sz w:val="22"/>
          <w:szCs w:val="22"/>
          <w:lang w:eastAsia="en-US"/>
        </w:rPr>
        <w:t>del proyecto</w:t>
      </w:r>
      <w:r w:rsidRPr="003A11A3">
        <w:rPr>
          <w:rFonts w:ascii="Arial" w:eastAsia="Arial" w:hAnsi="Arial" w:cs="Arial"/>
          <w:position w:val="-1"/>
          <w:sz w:val="22"/>
          <w:szCs w:val="22"/>
          <w:lang w:eastAsia="en-US"/>
        </w:rPr>
        <w:t>: Sólo 1</w:t>
      </w:r>
      <w:r w:rsidR="0049305B">
        <w:rPr>
          <w:rFonts w:ascii="Arial" w:eastAsia="Arial" w:hAnsi="Arial" w:cs="Arial"/>
          <w:position w:val="-1"/>
          <w:sz w:val="22"/>
          <w:szCs w:val="22"/>
          <w:lang w:eastAsia="en-US"/>
        </w:rPr>
        <w:t>0</w:t>
      </w:r>
      <w:r w:rsidRPr="003A11A3">
        <w:rPr>
          <w:rFonts w:ascii="Arial" w:eastAsia="Arial" w:hAnsi="Arial" w:cs="Arial"/>
          <w:position w:val="-1"/>
          <w:sz w:val="22"/>
          <w:szCs w:val="22"/>
          <w:lang w:eastAsia="en-US"/>
        </w:rPr>
        <w:t xml:space="preserve"> meses</w:t>
      </w:r>
      <w:bookmarkEnd w:id="961"/>
      <w:bookmarkEnd w:id="962"/>
    </w:p>
    <w:p w14:paraId="72416CF3" w14:textId="35088991" w:rsid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963" w:name="_Toc97713557"/>
      <w:bookmarkStart w:id="964" w:name="_Toc104821976"/>
      <w:r w:rsidRPr="003A11A3">
        <w:rPr>
          <w:rFonts w:ascii="Arial" w:eastAsia="Arial" w:hAnsi="Arial" w:cs="Arial"/>
          <w:b/>
          <w:position w:val="-1"/>
          <w:sz w:val="22"/>
          <w:szCs w:val="22"/>
          <w:lang w:eastAsia="en-US"/>
        </w:rPr>
        <w:t>Carta Gantt</w:t>
      </w:r>
      <w:r w:rsidRPr="003A11A3">
        <w:rPr>
          <w:rFonts w:ascii="Arial" w:eastAsia="Arial" w:hAnsi="Arial" w:cs="Arial"/>
          <w:position w:val="-1"/>
          <w:sz w:val="22"/>
          <w:szCs w:val="22"/>
          <w:lang w:eastAsia="en-US"/>
        </w:rPr>
        <w:t xml:space="preserve"> (Enumerar todas las actividades que involucra el proyecto, desde su planificación hasta la evaluación de resultados esperados)</w:t>
      </w:r>
      <w:bookmarkEnd w:id="963"/>
      <w:bookmarkEnd w:id="964"/>
    </w:p>
    <w:p w14:paraId="23923E3E" w14:textId="27D8957A" w:rsidR="0064602A" w:rsidRDefault="0064602A"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tbl>
      <w:tblPr>
        <w:tblW w:w="9918" w:type="dxa"/>
        <w:tblBorders>
          <w:top w:val="nil"/>
          <w:left w:val="nil"/>
          <w:bottom w:val="nil"/>
          <w:right w:val="nil"/>
          <w:insideH w:val="nil"/>
          <w:insideV w:val="nil"/>
        </w:tblBorders>
        <w:tblLayout w:type="fixed"/>
        <w:tblLook w:val="0000" w:firstRow="0" w:lastRow="0" w:firstColumn="0" w:lastColumn="0" w:noHBand="0" w:noVBand="0"/>
      </w:tblPr>
      <w:tblGrid>
        <w:gridCol w:w="1476"/>
        <w:gridCol w:w="1317"/>
        <w:gridCol w:w="1217"/>
        <w:gridCol w:w="1303"/>
        <w:gridCol w:w="454"/>
        <w:gridCol w:w="454"/>
        <w:gridCol w:w="454"/>
        <w:gridCol w:w="454"/>
        <w:gridCol w:w="454"/>
        <w:gridCol w:w="454"/>
        <w:gridCol w:w="454"/>
        <w:gridCol w:w="454"/>
        <w:gridCol w:w="454"/>
        <w:gridCol w:w="519"/>
      </w:tblGrid>
      <w:tr w:rsidR="0049305B" w:rsidRPr="003A11A3" w14:paraId="0C366359" w14:textId="77777777" w:rsidTr="0049305B">
        <w:trPr>
          <w:cantSplit/>
          <w:trHeight w:val="20"/>
        </w:trPr>
        <w:tc>
          <w:tcPr>
            <w:tcW w:w="1476"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FD9E16"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965" w:name="_Toc97713558"/>
            <w:bookmarkStart w:id="966" w:name="_Toc104821977"/>
            <w:r w:rsidRPr="003A11A3">
              <w:rPr>
                <w:rFonts w:ascii="Arial" w:eastAsia="Arial" w:hAnsi="Arial" w:cs="Arial"/>
                <w:b/>
                <w:color w:val="000000"/>
                <w:position w:val="-1"/>
                <w:sz w:val="22"/>
                <w:szCs w:val="22"/>
                <w:lang w:eastAsia="en-US"/>
              </w:rPr>
              <w:t>Descripción de la actividad</w:t>
            </w:r>
            <w:bookmarkEnd w:id="965"/>
            <w:bookmarkEnd w:id="966"/>
          </w:p>
          <w:p w14:paraId="66A69CEA"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967" w:name="_Toc97713559"/>
            <w:bookmarkStart w:id="968" w:name="_Toc104821978"/>
            <w:r w:rsidRPr="003A11A3">
              <w:rPr>
                <w:rFonts w:ascii="Arial" w:eastAsia="Arial" w:hAnsi="Arial" w:cs="Arial"/>
                <w:i/>
                <w:color w:val="000000"/>
                <w:position w:val="-1"/>
                <w:sz w:val="22"/>
                <w:szCs w:val="22"/>
                <w:lang w:eastAsia="en-US"/>
              </w:rPr>
              <w:t>Máx. 200 caracteres</w:t>
            </w:r>
            <w:bookmarkEnd w:id="967"/>
            <w:bookmarkEnd w:id="968"/>
          </w:p>
        </w:tc>
        <w:tc>
          <w:tcPr>
            <w:tcW w:w="1317" w:type="dxa"/>
            <w:vMerge w:val="restart"/>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20DE9E91" w14:textId="26F89C9B"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969" w:name="_Toc97713560"/>
            <w:bookmarkStart w:id="970" w:name="_Toc104821979"/>
            <w:r w:rsidRPr="003A11A3">
              <w:rPr>
                <w:rFonts w:ascii="Arial" w:eastAsia="Arial" w:hAnsi="Arial" w:cs="Arial"/>
                <w:b/>
                <w:color w:val="000000"/>
                <w:position w:val="-1"/>
                <w:sz w:val="22"/>
                <w:szCs w:val="22"/>
                <w:lang w:eastAsia="en-US"/>
              </w:rPr>
              <w:t>Con qué obj</w:t>
            </w:r>
            <w:r>
              <w:rPr>
                <w:rFonts w:ascii="Arial" w:eastAsia="Arial" w:hAnsi="Arial" w:cs="Arial"/>
                <w:b/>
                <w:color w:val="000000"/>
                <w:position w:val="-1"/>
                <w:sz w:val="22"/>
                <w:szCs w:val="22"/>
                <w:lang w:eastAsia="en-US"/>
              </w:rPr>
              <w:t>etivo e</w:t>
            </w:r>
            <w:r w:rsidRPr="003A11A3">
              <w:rPr>
                <w:rFonts w:ascii="Arial" w:eastAsia="Arial" w:hAnsi="Arial" w:cs="Arial"/>
                <w:b/>
                <w:color w:val="000000"/>
                <w:position w:val="-1"/>
                <w:sz w:val="22"/>
                <w:szCs w:val="22"/>
                <w:lang w:eastAsia="en-US"/>
              </w:rPr>
              <w:t>specífico se relaciona</w:t>
            </w:r>
            <w:bookmarkEnd w:id="969"/>
            <w:bookmarkEnd w:id="970"/>
          </w:p>
        </w:tc>
        <w:tc>
          <w:tcPr>
            <w:tcW w:w="1217"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775E730"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p w14:paraId="2132CCFE"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971" w:name="_Toc97713561"/>
            <w:bookmarkStart w:id="972" w:name="_Toc104821980"/>
            <w:r w:rsidRPr="003A11A3">
              <w:rPr>
                <w:rFonts w:ascii="Arial" w:eastAsia="Arial" w:hAnsi="Arial" w:cs="Arial"/>
                <w:b/>
                <w:color w:val="000000"/>
                <w:position w:val="-1"/>
                <w:sz w:val="22"/>
                <w:szCs w:val="22"/>
                <w:lang w:eastAsia="en-US"/>
              </w:rPr>
              <w:t>Recursos humanos</w:t>
            </w:r>
            <w:bookmarkEnd w:id="971"/>
            <w:bookmarkEnd w:id="972"/>
            <w:r w:rsidRPr="003A11A3">
              <w:rPr>
                <w:rFonts w:ascii="Arial" w:eastAsia="Arial" w:hAnsi="Arial" w:cs="Arial"/>
                <w:color w:val="000000"/>
                <w:position w:val="-1"/>
                <w:sz w:val="22"/>
                <w:szCs w:val="22"/>
                <w:lang w:eastAsia="en-US"/>
              </w:rPr>
              <w:t xml:space="preserve"> </w:t>
            </w:r>
          </w:p>
        </w:tc>
        <w:tc>
          <w:tcPr>
            <w:tcW w:w="1303"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4EEFAB9"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p w14:paraId="4F156BDD"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973" w:name="_Toc97713562"/>
            <w:bookmarkStart w:id="974" w:name="_Toc104821981"/>
            <w:r w:rsidRPr="003A11A3">
              <w:rPr>
                <w:rFonts w:ascii="Arial" w:eastAsia="Arial" w:hAnsi="Arial" w:cs="Arial"/>
                <w:b/>
                <w:color w:val="000000"/>
                <w:position w:val="-1"/>
                <w:sz w:val="22"/>
                <w:szCs w:val="22"/>
                <w:lang w:eastAsia="en-US"/>
              </w:rPr>
              <w:t>Recursos materiales</w:t>
            </w:r>
            <w:bookmarkEnd w:id="973"/>
            <w:bookmarkEnd w:id="974"/>
            <w:r w:rsidRPr="003A11A3">
              <w:rPr>
                <w:rFonts w:ascii="Arial" w:eastAsia="Arial" w:hAnsi="Arial" w:cs="Arial"/>
                <w:color w:val="000000"/>
                <w:position w:val="-1"/>
                <w:sz w:val="22"/>
                <w:szCs w:val="22"/>
                <w:lang w:eastAsia="en-US"/>
              </w:rPr>
              <w:t xml:space="preserve"> </w:t>
            </w:r>
          </w:p>
        </w:tc>
        <w:tc>
          <w:tcPr>
            <w:tcW w:w="4605" w:type="dxa"/>
            <w:gridSpan w:val="10"/>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3E1902C"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975" w:name="_Toc104821982"/>
            <w:bookmarkStart w:id="976" w:name="_Toc97713563"/>
            <w:r w:rsidRPr="003A11A3">
              <w:rPr>
                <w:rFonts w:ascii="Arial" w:eastAsia="Arial" w:hAnsi="Arial" w:cs="Arial"/>
                <w:b/>
                <w:color w:val="000000"/>
                <w:position w:val="-1"/>
                <w:sz w:val="22"/>
                <w:szCs w:val="22"/>
                <w:lang w:eastAsia="en-US"/>
              </w:rPr>
              <w:t>Meses</w:t>
            </w:r>
            <w:bookmarkEnd w:id="975"/>
          </w:p>
        </w:tc>
        <w:bookmarkEnd w:id="976"/>
      </w:tr>
      <w:tr w:rsidR="0049305B" w:rsidRPr="003A11A3" w14:paraId="756933FF" w14:textId="77777777" w:rsidTr="0049305B">
        <w:trPr>
          <w:cantSplit/>
          <w:trHeight w:val="20"/>
        </w:trPr>
        <w:tc>
          <w:tcPr>
            <w:tcW w:w="1476"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8E174A" w14:textId="77777777" w:rsidR="0049305B" w:rsidRPr="003A11A3" w:rsidRDefault="0049305B" w:rsidP="00134F6B">
            <w:pPr>
              <w:widowControl w:val="0"/>
              <w:pBdr>
                <w:top w:val="nil"/>
                <w:left w:val="nil"/>
                <w:bottom w:val="nil"/>
                <w:right w:val="nil"/>
                <w:between w:val="nil"/>
              </w:pBdr>
              <w:suppressAutoHyphens/>
              <w:spacing w:line="276" w:lineRule="auto"/>
              <w:ind w:leftChars="-1" w:hangingChars="1" w:hanging="2"/>
              <w:textDirection w:val="btLr"/>
              <w:textAlignment w:val="top"/>
              <w:outlineLvl w:val="0"/>
              <w:rPr>
                <w:rFonts w:ascii="Arial" w:eastAsia="Arial" w:hAnsi="Arial" w:cs="Arial"/>
                <w:color w:val="000000"/>
                <w:position w:val="-1"/>
                <w:sz w:val="22"/>
                <w:szCs w:val="22"/>
                <w:lang w:eastAsia="en-US"/>
              </w:rPr>
            </w:pPr>
          </w:p>
        </w:tc>
        <w:tc>
          <w:tcPr>
            <w:tcW w:w="1317" w:type="dxa"/>
            <w:vMerge/>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6F203012" w14:textId="77777777" w:rsidR="0049305B" w:rsidRPr="003A11A3" w:rsidRDefault="0049305B" w:rsidP="00134F6B">
            <w:pPr>
              <w:widowControl w:val="0"/>
              <w:pBdr>
                <w:top w:val="nil"/>
                <w:left w:val="nil"/>
                <w:bottom w:val="nil"/>
                <w:right w:val="nil"/>
                <w:between w:val="nil"/>
              </w:pBdr>
              <w:suppressAutoHyphens/>
              <w:spacing w:line="276" w:lineRule="auto"/>
              <w:ind w:leftChars="-1" w:hangingChars="1" w:hanging="2"/>
              <w:textDirection w:val="btLr"/>
              <w:textAlignment w:val="top"/>
              <w:outlineLvl w:val="0"/>
              <w:rPr>
                <w:rFonts w:ascii="Arial" w:eastAsia="Arial" w:hAnsi="Arial" w:cs="Arial"/>
                <w:color w:val="000000"/>
                <w:position w:val="-1"/>
                <w:sz w:val="22"/>
                <w:szCs w:val="22"/>
                <w:lang w:eastAsia="en-US"/>
              </w:rPr>
            </w:pPr>
          </w:p>
        </w:tc>
        <w:tc>
          <w:tcPr>
            <w:tcW w:w="1217" w:type="dxa"/>
            <w:vMerge/>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0E1199A" w14:textId="77777777" w:rsidR="0049305B" w:rsidRPr="003A11A3" w:rsidRDefault="0049305B" w:rsidP="00134F6B">
            <w:pPr>
              <w:widowControl w:val="0"/>
              <w:pBdr>
                <w:top w:val="nil"/>
                <w:left w:val="nil"/>
                <w:bottom w:val="nil"/>
                <w:right w:val="nil"/>
                <w:between w:val="nil"/>
              </w:pBdr>
              <w:suppressAutoHyphens/>
              <w:spacing w:line="276" w:lineRule="auto"/>
              <w:ind w:leftChars="-1" w:hangingChars="1" w:hanging="2"/>
              <w:textDirection w:val="btLr"/>
              <w:textAlignment w:val="top"/>
              <w:outlineLvl w:val="0"/>
              <w:rPr>
                <w:rFonts w:ascii="Arial" w:eastAsia="Arial" w:hAnsi="Arial" w:cs="Arial"/>
                <w:color w:val="000000"/>
                <w:position w:val="-1"/>
                <w:sz w:val="22"/>
                <w:szCs w:val="22"/>
                <w:lang w:eastAsia="en-US"/>
              </w:rPr>
            </w:pPr>
          </w:p>
        </w:tc>
        <w:tc>
          <w:tcPr>
            <w:tcW w:w="1303" w:type="dxa"/>
            <w:vMerge/>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69FF48D" w14:textId="77777777" w:rsidR="0049305B" w:rsidRPr="003A11A3" w:rsidRDefault="0049305B" w:rsidP="00134F6B">
            <w:pPr>
              <w:widowControl w:val="0"/>
              <w:pBdr>
                <w:top w:val="nil"/>
                <w:left w:val="nil"/>
                <w:bottom w:val="nil"/>
                <w:right w:val="nil"/>
                <w:between w:val="nil"/>
              </w:pBdr>
              <w:suppressAutoHyphens/>
              <w:spacing w:line="276" w:lineRule="auto"/>
              <w:ind w:leftChars="-1" w:hangingChars="1" w:hanging="2"/>
              <w:textDirection w:val="btLr"/>
              <w:textAlignment w:val="top"/>
              <w:outlineLvl w:val="0"/>
              <w:rPr>
                <w:rFonts w:ascii="Arial" w:eastAsia="Arial" w:hAnsi="Arial" w:cs="Arial"/>
                <w:color w:val="000000"/>
                <w:position w:val="-1"/>
                <w:sz w:val="22"/>
                <w:szCs w:val="22"/>
                <w:lang w:eastAsia="en-US"/>
              </w:rPr>
            </w:pP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11758344"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977" w:name="_Toc97713564"/>
            <w:bookmarkStart w:id="978" w:name="_Toc104821983"/>
            <w:r w:rsidRPr="003A11A3">
              <w:rPr>
                <w:rFonts w:ascii="Arial" w:eastAsia="Arial" w:hAnsi="Arial" w:cs="Arial"/>
                <w:b/>
                <w:color w:val="000000"/>
                <w:position w:val="-1"/>
                <w:sz w:val="22"/>
                <w:szCs w:val="22"/>
                <w:lang w:eastAsia="en-US"/>
              </w:rPr>
              <w:t>1</w:t>
            </w:r>
            <w:bookmarkEnd w:id="977"/>
            <w:bookmarkEnd w:id="978"/>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64398A76"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979" w:name="_Toc97713565"/>
            <w:bookmarkStart w:id="980" w:name="_Toc104821984"/>
            <w:r w:rsidRPr="003A11A3">
              <w:rPr>
                <w:rFonts w:ascii="Arial" w:eastAsia="Arial" w:hAnsi="Arial" w:cs="Arial"/>
                <w:b/>
                <w:color w:val="000000"/>
                <w:position w:val="-1"/>
                <w:sz w:val="22"/>
                <w:szCs w:val="22"/>
                <w:lang w:eastAsia="en-US"/>
              </w:rPr>
              <w:t>2</w:t>
            </w:r>
            <w:bookmarkEnd w:id="979"/>
            <w:bookmarkEnd w:id="980"/>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0E81CB01"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981" w:name="_Toc97713566"/>
            <w:bookmarkStart w:id="982" w:name="_Toc104821985"/>
            <w:r w:rsidRPr="003A11A3">
              <w:rPr>
                <w:rFonts w:ascii="Arial" w:eastAsia="Arial" w:hAnsi="Arial" w:cs="Arial"/>
                <w:b/>
                <w:color w:val="000000"/>
                <w:position w:val="-1"/>
                <w:sz w:val="22"/>
                <w:szCs w:val="22"/>
                <w:lang w:eastAsia="en-US"/>
              </w:rPr>
              <w:t>3</w:t>
            </w:r>
            <w:bookmarkEnd w:id="981"/>
            <w:bookmarkEnd w:id="982"/>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24559BB0"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983" w:name="_Toc97713567"/>
            <w:bookmarkStart w:id="984" w:name="_Toc104821986"/>
            <w:r w:rsidRPr="003A11A3">
              <w:rPr>
                <w:rFonts w:ascii="Arial" w:eastAsia="Arial" w:hAnsi="Arial" w:cs="Arial"/>
                <w:b/>
                <w:color w:val="000000"/>
                <w:position w:val="-1"/>
                <w:sz w:val="22"/>
                <w:szCs w:val="22"/>
                <w:lang w:eastAsia="en-US"/>
              </w:rPr>
              <w:t>4</w:t>
            </w:r>
            <w:bookmarkEnd w:id="983"/>
            <w:bookmarkEnd w:id="984"/>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03427CDE"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985" w:name="_Toc97713568"/>
            <w:bookmarkStart w:id="986" w:name="_Toc104821987"/>
            <w:r w:rsidRPr="003A11A3">
              <w:rPr>
                <w:rFonts w:ascii="Arial" w:eastAsia="Arial" w:hAnsi="Arial" w:cs="Arial"/>
                <w:b/>
                <w:color w:val="000000"/>
                <w:position w:val="-1"/>
                <w:sz w:val="22"/>
                <w:szCs w:val="22"/>
                <w:lang w:eastAsia="en-US"/>
              </w:rPr>
              <w:t>5</w:t>
            </w:r>
            <w:bookmarkEnd w:id="985"/>
            <w:bookmarkEnd w:id="986"/>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28BD0088"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987" w:name="_Toc97713569"/>
            <w:bookmarkStart w:id="988" w:name="_Toc104821988"/>
            <w:r w:rsidRPr="003A11A3">
              <w:rPr>
                <w:rFonts w:ascii="Arial" w:eastAsia="Arial" w:hAnsi="Arial" w:cs="Arial"/>
                <w:b/>
                <w:color w:val="000000"/>
                <w:position w:val="-1"/>
                <w:sz w:val="22"/>
                <w:szCs w:val="22"/>
                <w:lang w:eastAsia="en-US"/>
              </w:rPr>
              <w:t>6</w:t>
            </w:r>
            <w:bookmarkEnd w:id="987"/>
            <w:bookmarkEnd w:id="988"/>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75CA1781"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989" w:name="_Toc97713570"/>
            <w:bookmarkStart w:id="990" w:name="_Toc104821989"/>
            <w:r w:rsidRPr="003A11A3">
              <w:rPr>
                <w:rFonts w:ascii="Arial" w:eastAsia="Arial" w:hAnsi="Arial" w:cs="Arial"/>
                <w:b/>
                <w:color w:val="000000"/>
                <w:position w:val="-1"/>
                <w:sz w:val="22"/>
                <w:szCs w:val="22"/>
                <w:lang w:eastAsia="en-US"/>
              </w:rPr>
              <w:t>7</w:t>
            </w:r>
            <w:bookmarkEnd w:id="989"/>
            <w:bookmarkEnd w:id="990"/>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64F4A640"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991" w:name="_Toc97713571"/>
            <w:bookmarkStart w:id="992" w:name="_Toc104821990"/>
            <w:r w:rsidRPr="003A11A3">
              <w:rPr>
                <w:rFonts w:ascii="Arial" w:eastAsia="Arial" w:hAnsi="Arial" w:cs="Arial"/>
                <w:b/>
                <w:color w:val="000000"/>
                <w:position w:val="-1"/>
                <w:sz w:val="22"/>
                <w:szCs w:val="22"/>
                <w:lang w:eastAsia="en-US"/>
              </w:rPr>
              <w:t>8</w:t>
            </w:r>
            <w:bookmarkEnd w:id="991"/>
            <w:bookmarkEnd w:id="992"/>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189ABECB"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993" w:name="_Toc97713572"/>
            <w:bookmarkStart w:id="994" w:name="_Toc104821991"/>
            <w:r w:rsidRPr="003A11A3">
              <w:rPr>
                <w:rFonts w:ascii="Arial" w:eastAsia="Arial" w:hAnsi="Arial" w:cs="Arial"/>
                <w:b/>
                <w:color w:val="000000"/>
                <w:position w:val="-1"/>
                <w:sz w:val="22"/>
                <w:szCs w:val="22"/>
                <w:lang w:eastAsia="en-US"/>
              </w:rPr>
              <w:t>9</w:t>
            </w:r>
            <w:bookmarkEnd w:id="993"/>
            <w:bookmarkEnd w:id="994"/>
          </w:p>
        </w:tc>
        <w:tc>
          <w:tcPr>
            <w:tcW w:w="519" w:type="dxa"/>
            <w:tcBorders>
              <w:top w:val="nil"/>
              <w:left w:val="nil"/>
              <w:bottom w:val="single" w:sz="8" w:space="0" w:color="000000"/>
              <w:right w:val="single" w:sz="8" w:space="0" w:color="000000"/>
            </w:tcBorders>
            <w:tcMar>
              <w:top w:w="100" w:type="dxa"/>
              <w:left w:w="100" w:type="dxa"/>
              <w:bottom w:w="100" w:type="dxa"/>
              <w:right w:w="100" w:type="dxa"/>
            </w:tcMar>
          </w:tcPr>
          <w:p w14:paraId="0396278C"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995" w:name="_Toc97713573"/>
            <w:bookmarkStart w:id="996" w:name="_Toc104821992"/>
            <w:r w:rsidRPr="003A11A3">
              <w:rPr>
                <w:rFonts w:ascii="Arial" w:eastAsia="Arial" w:hAnsi="Arial" w:cs="Arial"/>
                <w:b/>
                <w:color w:val="000000"/>
                <w:position w:val="-1"/>
                <w:sz w:val="22"/>
                <w:szCs w:val="22"/>
                <w:lang w:eastAsia="en-US"/>
              </w:rPr>
              <w:t>10</w:t>
            </w:r>
            <w:bookmarkEnd w:id="995"/>
            <w:bookmarkEnd w:id="996"/>
          </w:p>
        </w:tc>
      </w:tr>
      <w:tr w:rsidR="0049305B" w:rsidRPr="003A11A3" w14:paraId="1DF32C26" w14:textId="77777777" w:rsidTr="0049305B">
        <w:trPr>
          <w:trHeight w:val="20"/>
        </w:trPr>
        <w:tc>
          <w:tcPr>
            <w:tcW w:w="1476"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FCB5AC"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317" w:type="dxa"/>
            <w:tcBorders>
              <w:top w:val="nil"/>
              <w:left w:val="nil"/>
              <w:bottom w:val="single" w:sz="8" w:space="0" w:color="000000"/>
              <w:right w:val="single" w:sz="8" w:space="0" w:color="000000"/>
            </w:tcBorders>
            <w:tcMar>
              <w:top w:w="100" w:type="dxa"/>
              <w:left w:w="100" w:type="dxa"/>
              <w:bottom w:w="100" w:type="dxa"/>
              <w:right w:w="100" w:type="dxa"/>
            </w:tcMar>
          </w:tcPr>
          <w:p w14:paraId="7CD26105"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217" w:type="dxa"/>
            <w:tcBorders>
              <w:top w:val="nil"/>
              <w:left w:val="nil"/>
              <w:bottom w:val="single" w:sz="8" w:space="0" w:color="000000"/>
              <w:right w:val="single" w:sz="8" w:space="0" w:color="000000"/>
            </w:tcBorders>
            <w:tcMar>
              <w:top w:w="100" w:type="dxa"/>
              <w:left w:w="100" w:type="dxa"/>
              <w:bottom w:w="100" w:type="dxa"/>
              <w:right w:w="100" w:type="dxa"/>
            </w:tcMar>
          </w:tcPr>
          <w:p w14:paraId="2DE0FF58"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303" w:type="dxa"/>
            <w:tcBorders>
              <w:top w:val="nil"/>
              <w:left w:val="nil"/>
              <w:bottom w:val="single" w:sz="8" w:space="0" w:color="000000"/>
              <w:right w:val="single" w:sz="8" w:space="0" w:color="000000"/>
            </w:tcBorders>
            <w:tcMar>
              <w:top w:w="100" w:type="dxa"/>
              <w:left w:w="100" w:type="dxa"/>
              <w:bottom w:w="100" w:type="dxa"/>
              <w:right w:w="100" w:type="dxa"/>
            </w:tcMar>
          </w:tcPr>
          <w:p w14:paraId="2BB096A1"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308F7927"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0B279EC5"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0A0297A1"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207FA779"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5C489855"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6808EABD"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39224A26"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73836673"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12FE3108"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519" w:type="dxa"/>
            <w:tcBorders>
              <w:top w:val="nil"/>
              <w:left w:val="nil"/>
              <w:bottom w:val="single" w:sz="8" w:space="0" w:color="000000"/>
              <w:right w:val="single" w:sz="8" w:space="0" w:color="000000"/>
            </w:tcBorders>
            <w:tcMar>
              <w:top w:w="100" w:type="dxa"/>
              <w:left w:w="100" w:type="dxa"/>
              <w:bottom w:w="100" w:type="dxa"/>
              <w:right w:w="100" w:type="dxa"/>
            </w:tcMar>
          </w:tcPr>
          <w:p w14:paraId="3CABBF12"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r w:rsidR="0049305B" w:rsidRPr="003A11A3" w14:paraId="1C9357CD" w14:textId="77777777" w:rsidTr="0049305B">
        <w:trPr>
          <w:trHeight w:val="20"/>
        </w:trPr>
        <w:tc>
          <w:tcPr>
            <w:tcW w:w="147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F16D46"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317" w:type="dxa"/>
            <w:tcBorders>
              <w:top w:val="nil"/>
              <w:left w:val="nil"/>
              <w:bottom w:val="single" w:sz="8" w:space="0" w:color="000000"/>
              <w:right w:val="single" w:sz="8" w:space="0" w:color="000000"/>
            </w:tcBorders>
            <w:tcMar>
              <w:top w:w="100" w:type="dxa"/>
              <w:left w:w="100" w:type="dxa"/>
              <w:bottom w:w="100" w:type="dxa"/>
              <w:right w:w="100" w:type="dxa"/>
            </w:tcMar>
          </w:tcPr>
          <w:p w14:paraId="0CF9C424"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217" w:type="dxa"/>
            <w:tcBorders>
              <w:top w:val="nil"/>
              <w:left w:val="nil"/>
              <w:bottom w:val="single" w:sz="8" w:space="0" w:color="000000"/>
              <w:right w:val="single" w:sz="8" w:space="0" w:color="000000"/>
            </w:tcBorders>
            <w:tcMar>
              <w:top w:w="100" w:type="dxa"/>
              <w:left w:w="100" w:type="dxa"/>
              <w:bottom w:w="100" w:type="dxa"/>
              <w:right w:w="100" w:type="dxa"/>
            </w:tcMar>
          </w:tcPr>
          <w:p w14:paraId="64E644E9"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303" w:type="dxa"/>
            <w:tcBorders>
              <w:top w:val="nil"/>
              <w:left w:val="nil"/>
              <w:bottom w:val="single" w:sz="8" w:space="0" w:color="000000"/>
              <w:right w:val="single" w:sz="8" w:space="0" w:color="000000"/>
            </w:tcBorders>
            <w:tcMar>
              <w:top w:w="100" w:type="dxa"/>
              <w:left w:w="100" w:type="dxa"/>
              <w:bottom w:w="100" w:type="dxa"/>
              <w:right w:w="100" w:type="dxa"/>
            </w:tcMar>
          </w:tcPr>
          <w:p w14:paraId="70EE8272"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090F4D86"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2B1DB5C5"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2DD300DD"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12D4DDE7"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0B51A290"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55D63844"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16396D43"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34214DAD"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7CADB15F"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519" w:type="dxa"/>
            <w:tcBorders>
              <w:top w:val="nil"/>
              <w:left w:val="nil"/>
              <w:bottom w:val="single" w:sz="8" w:space="0" w:color="000000"/>
              <w:right w:val="single" w:sz="8" w:space="0" w:color="000000"/>
            </w:tcBorders>
            <w:tcMar>
              <w:top w:w="100" w:type="dxa"/>
              <w:left w:w="100" w:type="dxa"/>
              <w:bottom w:w="100" w:type="dxa"/>
              <w:right w:w="100" w:type="dxa"/>
            </w:tcMar>
          </w:tcPr>
          <w:p w14:paraId="2E7A8D50"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r w:rsidR="0049305B" w:rsidRPr="003A11A3" w14:paraId="6ACD43B6" w14:textId="77777777" w:rsidTr="0049305B">
        <w:trPr>
          <w:trHeight w:val="20"/>
        </w:trPr>
        <w:tc>
          <w:tcPr>
            <w:tcW w:w="147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B9C1003"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317" w:type="dxa"/>
            <w:tcBorders>
              <w:top w:val="nil"/>
              <w:left w:val="nil"/>
              <w:bottom w:val="single" w:sz="8" w:space="0" w:color="000000"/>
              <w:right w:val="single" w:sz="8" w:space="0" w:color="000000"/>
            </w:tcBorders>
            <w:tcMar>
              <w:top w:w="100" w:type="dxa"/>
              <w:left w:w="100" w:type="dxa"/>
              <w:bottom w:w="100" w:type="dxa"/>
              <w:right w:w="100" w:type="dxa"/>
            </w:tcMar>
          </w:tcPr>
          <w:p w14:paraId="0D1F3A4E"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217" w:type="dxa"/>
            <w:tcBorders>
              <w:top w:val="nil"/>
              <w:left w:val="nil"/>
              <w:bottom w:val="single" w:sz="8" w:space="0" w:color="000000"/>
              <w:right w:val="single" w:sz="8" w:space="0" w:color="000000"/>
            </w:tcBorders>
            <w:tcMar>
              <w:top w:w="100" w:type="dxa"/>
              <w:left w:w="100" w:type="dxa"/>
              <w:bottom w:w="100" w:type="dxa"/>
              <w:right w:w="100" w:type="dxa"/>
            </w:tcMar>
          </w:tcPr>
          <w:p w14:paraId="020C7571"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303" w:type="dxa"/>
            <w:tcBorders>
              <w:top w:val="nil"/>
              <w:left w:val="nil"/>
              <w:bottom w:val="single" w:sz="8" w:space="0" w:color="000000"/>
              <w:right w:val="single" w:sz="8" w:space="0" w:color="000000"/>
            </w:tcBorders>
            <w:tcMar>
              <w:top w:w="100" w:type="dxa"/>
              <w:left w:w="100" w:type="dxa"/>
              <w:bottom w:w="100" w:type="dxa"/>
              <w:right w:w="100" w:type="dxa"/>
            </w:tcMar>
          </w:tcPr>
          <w:p w14:paraId="33021EE2"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73678BBC"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66688EA6"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5435711C"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21413436"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5D7CCAD1"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177D8D8B"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46ABCA43"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477B5218"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61092FD1"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519" w:type="dxa"/>
            <w:tcBorders>
              <w:top w:val="nil"/>
              <w:left w:val="nil"/>
              <w:bottom w:val="single" w:sz="8" w:space="0" w:color="000000"/>
              <w:right w:val="single" w:sz="8" w:space="0" w:color="000000"/>
            </w:tcBorders>
            <w:tcMar>
              <w:top w:w="100" w:type="dxa"/>
              <w:left w:w="100" w:type="dxa"/>
              <w:bottom w:w="100" w:type="dxa"/>
              <w:right w:w="100" w:type="dxa"/>
            </w:tcMar>
          </w:tcPr>
          <w:p w14:paraId="387C619B"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r w:rsidR="0049305B" w:rsidRPr="003A11A3" w14:paraId="4D0FEE07" w14:textId="77777777" w:rsidTr="0049305B">
        <w:trPr>
          <w:trHeight w:val="20"/>
        </w:trPr>
        <w:tc>
          <w:tcPr>
            <w:tcW w:w="147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AB9B4B"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317" w:type="dxa"/>
            <w:tcBorders>
              <w:top w:val="nil"/>
              <w:left w:val="nil"/>
              <w:bottom w:val="single" w:sz="8" w:space="0" w:color="000000"/>
              <w:right w:val="single" w:sz="8" w:space="0" w:color="000000"/>
            </w:tcBorders>
            <w:tcMar>
              <w:top w:w="100" w:type="dxa"/>
              <w:left w:w="100" w:type="dxa"/>
              <w:bottom w:w="100" w:type="dxa"/>
              <w:right w:w="100" w:type="dxa"/>
            </w:tcMar>
          </w:tcPr>
          <w:p w14:paraId="557187F4"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217" w:type="dxa"/>
            <w:tcBorders>
              <w:top w:val="nil"/>
              <w:left w:val="nil"/>
              <w:bottom w:val="single" w:sz="8" w:space="0" w:color="000000"/>
              <w:right w:val="single" w:sz="8" w:space="0" w:color="000000"/>
            </w:tcBorders>
            <w:tcMar>
              <w:top w:w="100" w:type="dxa"/>
              <w:left w:w="100" w:type="dxa"/>
              <w:bottom w:w="100" w:type="dxa"/>
              <w:right w:w="100" w:type="dxa"/>
            </w:tcMar>
          </w:tcPr>
          <w:p w14:paraId="7F797135"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303" w:type="dxa"/>
            <w:tcBorders>
              <w:top w:val="nil"/>
              <w:left w:val="nil"/>
              <w:bottom w:val="single" w:sz="8" w:space="0" w:color="000000"/>
              <w:right w:val="single" w:sz="8" w:space="0" w:color="000000"/>
            </w:tcBorders>
            <w:tcMar>
              <w:top w:w="100" w:type="dxa"/>
              <w:left w:w="100" w:type="dxa"/>
              <w:bottom w:w="100" w:type="dxa"/>
              <w:right w:w="100" w:type="dxa"/>
            </w:tcMar>
          </w:tcPr>
          <w:p w14:paraId="70F8E8B9"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180505C2"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13BAA365"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7A1B0AD7"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7A7BE04C"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7D58D019"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53343F19"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16659134"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518039AD"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3F318E1F"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519" w:type="dxa"/>
            <w:tcBorders>
              <w:top w:val="nil"/>
              <w:left w:val="nil"/>
              <w:bottom w:val="single" w:sz="8" w:space="0" w:color="000000"/>
              <w:right w:val="single" w:sz="8" w:space="0" w:color="000000"/>
            </w:tcBorders>
            <w:tcMar>
              <w:top w:w="100" w:type="dxa"/>
              <w:left w:w="100" w:type="dxa"/>
              <w:bottom w:w="100" w:type="dxa"/>
              <w:right w:w="100" w:type="dxa"/>
            </w:tcMar>
          </w:tcPr>
          <w:p w14:paraId="6B2600CB"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r w:rsidR="0049305B" w:rsidRPr="003A11A3" w14:paraId="6C25D3BE" w14:textId="77777777" w:rsidTr="0049305B">
        <w:trPr>
          <w:trHeight w:val="20"/>
        </w:trPr>
        <w:tc>
          <w:tcPr>
            <w:tcW w:w="147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72B6BD0"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317" w:type="dxa"/>
            <w:tcBorders>
              <w:top w:val="nil"/>
              <w:left w:val="nil"/>
              <w:bottom w:val="single" w:sz="8" w:space="0" w:color="000000"/>
              <w:right w:val="single" w:sz="8" w:space="0" w:color="000000"/>
            </w:tcBorders>
            <w:tcMar>
              <w:top w:w="100" w:type="dxa"/>
              <w:left w:w="100" w:type="dxa"/>
              <w:bottom w:w="100" w:type="dxa"/>
              <w:right w:w="100" w:type="dxa"/>
            </w:tcMar>
          </w:tcPr>
          <w:p w14:paraId="57D412A2"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217" w:type="dxa"/>
            <w:tcBorders>
              <w:top w:val="nil"/>
              <w:left w:val="nil"/>
              <w:bottom w:val="single" w:sz="8" w:space="0" w:color="000000"/>
              <w:right w:val="single" w:sz="8" w:space="0" w:color="000000"/>
            </w:tcBorders>
            <w:tcMar>
              <w:top w:w="100" w:type="dxa"/>
              <w:left w:w="100" w:type="dxa"/>
              <w:bottom w:w="100" w:type="dxa"/>
              <w:right w:w="100" w:type="dxa"/>
            </w:tcMar>
          </w:tcPr>
          <w:p w14:paraId="7DDBA54B"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303" w:type="dxa"/>
            <w:tcBorders>
              <w:top w:val="nil"/>
              <w:left w:val="nil"/>
              <w:bottom w:val="single" w:sz="8" w:space="0" w:color="000000"/>
              <w:right w:val="single" w:sz="8" w:space="0" w:color="000000"/>
            </w:tcBorders>
            <w:tcMar>
              <w:top w:w="100" w:type="dxa"/>
              <w:left w:w="100" w:type="dxa"/>
              <w:bottom w:w="100" w:type="dxa"/>
              <w:right w:w="100" w:type="dxa"/>
            </w:tcMar>
          </w:tcPr>
          <w:p w14:paraId="6E612348"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1F9376DF"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77440A45"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084B014A"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407D300D"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1DA93718"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7FB35B6C"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1EC737EC"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5BB90B9C"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64FF4652"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519" w:type="dxa"/>
            <w:tcBorders>
              <w:top w:val="nil"/>
              <w:left w:val="nil"/>
              <w:bottom w:val="single" w:sz="8" w:space="0" w:color="000000"/>
              <w:right w:val="single" w:sz="8" w:space="0" w:color="000000"/>
            </w:tcBorders>
            <w:tcMar>
              <w:top w:w="100" w:type="dxa"/>
              <w:left w:w="100" w:type="dxa"/>
              <w:bottom w:w="100" w:type="dxa"/>
              <w:right w:w="100" w:type="dxa"/>
            </w:tcMar>
          </w:tcPr>
          <w:p w14:paraId="3039B226"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r w:rsidR="0049305B" w:rsidRPr="003A11A3" w14:paraId="0EAFA6E4" w14:textId="77777777" w:rsidTr="0049305B">
        <w:trPr>
          <w:trHeight w:val="20"/>
        </w:trPr>
        <w:tc>
          <w:tcPr>
            <w:tcW w:w="147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2391870"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317" w:type="dxa"/>
            <w:tcBorders>
              <w:top w:val="nil"/>
              <w:left w:val="nil"/>
              <w:bottom w:val="single" w:sz="8" w:space="0" w:color="000000"/>
              <w:right w:val="single" w:sz="8" w:space="0" w:color="000000"/>
            </w:tcBorders>
            <w:tcMar>
              <w:top w:w="100" w:type="dxa"/>
              <w:left w:w="100" w:type="dxa"/>
              <w:bottom w:w="100" w:type="dxa"/>
              <w:right w:w="100" w:type="dxa"/>
            </w:tcMar>
          </w:tcPr>
          <w:p w14:paraId="636B3044"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217" w:type="dxa"/>
            <w:tcBorders>
              <w:top w:val="nil"/>
              <w:left w:val="nil"/>
              <w:bottom w:val="single" w:sz="8" w:space="0" w:color="000000"/>
              <w:right w:val="single" w:sz="8" w:space="0" w:color="000000"/>
            </w:tcBorders>
            <w:tcMar>
              <w:top w:w="100" w:type="dxa"/>
              <w:left w:w="100" w:type="dxa"/>
              <w:bottom w:w="100" w:type="dxa"/>
              <w:right w:w="100" w:type="dxa"/>
            </w:tcMar>
          </w:tcPr>
          <w:p w14:paraId="222787A9"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303" w:type="dxa"/>
            <w:tcBorders>
              <w:top w:val="nil"/>
              <w:left w:val="nil"/>
              <w:bottom w:val="single" w:sz="8" w:space="0" w:color="000000"/>
              <w:right w:val="single" w:sz="8" w:space="0" w:color="000000"/>
            </w:tcBorders>
            <w:tcMar>
              <w:top w:w="100" w:type="dxa"/>
              <w:left w:w="100" w:type="dxa"/>
              <w:bottom w:w="100" w:type="dxa"/>
              <w:right w:w="100" w:type="dxa"/>
            </w:tcMar>
          </w:tcPr>
          <w:p w14:paraId="618C188A"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56963E2C"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5CDC083B"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0034AF02"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002A7E9A"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79478720"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4817D325"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550C0264"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48C488E6"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36C4BFD7"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519" w:type="dxa"/>
            <w:tcBorders>
              <w:top w:val="nil"/>
              <w:left w:val="nil"/>
              <w:bottom w:val="single" w:sz="8" w:space="0" w:color="000000"/>
              <w:right w:val="single" w:sz="8" w:space="0" w:color="000000"/>
            </w:tcBorders>
            <w:tcMar>
              <w:top w:w="100" w:type="dxa"/>
              <w:left w:w="100" w:type="dxa"/>
              <w:bottom w:w="100" w:type="dxa"/>
              <w:right w:w="100" w:type="dxa"/>
            </w:tcMar>
          </w:tcPr>
          <w:p w14:paraId="35005E3E"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r w:rsidR="0049305B" w:rsidRPr="003A11A3" w14:paraId="7810C156" w14:textId="77777777" w:rsidTr="0049305B">
        <w:trPr>
          <w:trHeight w:val="20"/>
        </w:trPr>
        <w:tc>
          <w:tcPr>
            <w:tcW w:w="147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3A23D77"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317" w:type="dxa"/>
            <w:tcBorders>
              <w:top w:val="nil"/>
              <w:left w:val="nil"/>
              <w:bottom w:val="single" w:sz="8" w:space="0" w:color="000000"/>
              <w:right w:val="single" w:sz="8" w:space="0" w:color="000000"/>
            </w:tcBorders>
            <w:tcMar>
              <w:top w:w="100" w:type="dxa"/>
              <w:left w:w="100" w:type="dxa"/>
              <w:bottom w:w="100" w:type="dxa"/>
              <w:right w:w="100" w:type="dxa"/>
            </w:tcMar>
          </w:tcPr>
          <w:p w14:paraId="021CC065"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217" w:type="dxa"/>
            <w:tcBorders>
              <w:top w:val="nil"/>
              <w:left w:val="nil"/>
              <w:bottom w:val="single" w:sz="8" w:space="0" w:color="000000"/>
              <w:right w:val="single" w:sz="8" w:space="0" w:color="000000"/>
            </w:tcBorders>
            <w:tcMar>
              <w:top w:w="100" w:type="dxa"/>
              <w:left w:w="100" w:type="dxa"/>
              <w:bottom w:w="100" w:type="dxa"/>
              <w:right w:w="100" w:type="dxa"/>
            </w:tcMar>
          </w:tcPr>
          <w:p w14:paraId="240DA514"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303" w:type="dxa"/>
            <w:tcBorders>
              <w:top w:val="nil"/>
              <w:left w:val="nil"/>
              <w:bottom w:val="single" w:sz="8" w:space="0" w:color="000000"/>
              <w:right w:val="single" w:sz="8" w:space="0" w:color="000000"/>
            </w:tcBorders>
            <w:tcMar>
              <w:top w:w="100" w:type="dxa"/>
              <w:left w:w="100" w:type="dxa"/>
              <w:bottom w:w="100" w:type="dxa"/>
              <w:right w:w="100" w:type="dxa"/>
            </w:tcMar>
          </w:tcPr>
          <w:p w14:paraId="3A82C78F"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462E9AE1"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04F89317"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4F2F9BAB"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7073BF71"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23844777"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24B66BFC"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05596E87"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52F1EB90"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454" w:type="dxa"/>
            <w:tcBorders>
              <w:top w:val="nil"/>
              <w:left w:val="nil"/>
              <w:bottom w:val="single" w:sz="8" w:space="0" w:color="000000"/>
              <w:right w:val="single" w:sz="8" w:space="0" w:color="000000"/>
            </w:tcBorders>
            <w:tcMar>
              <w:top w:w="100" w:type="dxa"/>
              <w:left w:w="100" w:type="dxa"/>
              <w:bottom w:w="100" w:type="dxa"/>
              <w:right w:w="100" w:type="dxa"/>
            </w:tcMar>
          </w:tcPr>
          <w:p w14:paraId="25E6C7D5"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519" w:type="dxa"/>
            <w:tcBorders>
              <w:top w:val="nil"/>
              <w:left w:val="nil"/>
              <w:bottom w:val="single" w:sz="8" w:space="0" w:color="000000"/>
              <w:right w:val="single" w:sz="8" w:space="0" w:color="000000"/>
            </w:tcBorders>
            <w:tcMar>
              <w:top w:w="100" w:type="dxa"/>
              <w:left w:w="100" w:type="dxa"/>
              <w:bottom w:w="100" w:type="dxa"/>
              <w:right w:w="100" w:type="dxa"/>
            </w:tcMar>
          </w:tcPr>
          <w:p w14:paraId="218D0C06" w14:textId="77777777" w:rsidR="0049305B" w:rsidRPr="003A11A3" w:rsidRDefault="0049305B"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bl>
    <w:p w14:paraId="35D5F7C1"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r w:rsidRPr="003A11A3">
        <w:rPr>
          <w:rFonts w:ascii="Arial" w:eastAsia="Arial" w:hAnsi="Arial" w:cs="Arial"/>
          <w:position w:val="-1"/>
          <w:sz w:val="22"/>
          <w:szCs w:val="22"/>
          <w:lang w:eastAsia="en-US"/>
        </w:rPr>
        <w:t xml:space="preserve"> </w:t>
      </w:r>
    </w:p>
    <w:p w14:paraId="6C8E7629"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997" w:name="_Toc97713576"/>
      <w:bookmarkStart w:id="998" w:name="_Toc104821993"/>
      <w:r w:rsidRPr="003A11A3">
        <w:rPr>
          <w:rFonts w:ascii="Arial" w:eastAsia="Arial" w:hAnsi="Arial" w:cs="Arial"/>
          <w:b/>
          <w:position w:val="-1"/>
          <w:sz w:val="22"/>
          <w:szCs w:val="22"/>
          <w:lang w:eastAsia="en-US"/>
        </w:rPr>
        <w:t xml:space="preserve">6. Complementariedad de recursos </w:t>
      </w:r>
      <w:r w:rsidRPr="003A11A3">
        <w:rPr>
          <w:rFonts w:ascii="Arial" w:eastAsia="Arial" w:hAnsi="Arial" w:cs="Arial"/>
          <w:position w:val="-1"/>
          <w:sz w:val="22"/>
          <w:szCs w:val="22"/>
          <w:lang w:eastAsia="en-US"/>
        </w:rPr>
        <w:t>(Describir la vinculación con</w:t>
      </w:r>
      <w:r w:rsidRPr="003A11A3">
        <w:rPr>
          <w:rFonts w:ascii="Arial" w:eastAsia="Arial" w:hAnsi="Arial" w:cs="Arial"/>
          <w:b/>
          <w:position w:val="-1"/>
          <w:sz w:val="22"/>
          <w:szCs w:val="22"/>
          <w:lang w:eastAsia="en-US"/>
        </w:rPr>
        <w:t xml:space="preserve"> </w:t>
      </w:r>
      <w:r w:rsidRPr="003A11A3">
        <w:rPr>
          <w:rFonts w:ascii="Arial" w:eastAsia="Arial" w:hAnsi="Arial" w:cs="Arial"/>
          <w:position w:val="-1"/>
          <w:sz w:val="22"/>
          <w:szCs w:val="22"/>
          <w:lang w:eastAsia="en-US"/>
        </w:rPr>
        <w:t xml:space="preserve">otras iniciativas y las acciones de coordinación con redes para el desarrollo del proyecto. La complementariedad se puede dar a través de recursos monetarios o no monetarios. En caso de recibir recursos monetarios debe estar reflejado en la Sección de PRESUPUESTO) </w:t>
      </w:r>
      <w:r w:rsidRPr="003A11A3">
        <w:rPr>
          <w:rFonts w:ascii="Arial" w:eastAsia="Arial" w:hAnsi="Arial" w:cs="Arial"/>
          <w:i/>
          <w:position w:val="-1"/>
          <w:sz w:val="22"/>
          <w:szCs w:val="22"/>
          <w:lang w:eastAsia="en-US"/>
        </w:rPr>
        <w:t>[</w:t>
      </w:r>
      <w:proofErr w:type="spellStart"/>
      <w:r w:rsidRPr="003A11A3">
        <w:rPr>
          <w:rFonts w:ascii="Arial" w:eastAsia="Arial" w:hAnsi="Arial" w:cs="Arial"/>
          <w:i/>
          <w:position w:val="-1"/>
          <w:sz w:val="22"/>
          <w:szCs w:val="22"/>
          <w:lang w:eastAsia="en-US"/>
        </w:rPr>
        <w:t>max</w:t>
      </w:r>
      <w:proofErr w:type="spellEnd"/>
      <w:r w:rsidRPr="003A11A3">
        <w:rPr>
          <w:rFonts w:ascii="Arial" w:eastAsia="Arial" w:hAnsi="Arial" w:cs="Arial"/>
          <w:i/>
          <w:position w:val="-1"/>
          <w:sz w:val="22"/>
          <w:szCs w:val="22"/>
          <w:lang w:eastAsia="en-US"/>
        </w:rPr>
        <w:t xml:space="preserve"> 1000 caracteres]</w:t>
      </w:r>
      <w:bookmarkEnd w:id="997"/>
      <w:bookmarkEnd w:id="998"/>
    </w:p>
    <w:p w14:paraId="3057F4F0"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999" w:name="_Toc97713577"/>
      <w:bookmarkStart w:id="1000" w:name="_Toc104821994"/>
      <w:r w:rsidRPr="003A11A3">
        <w:rPr>
          <w:rFonts w:ascii="Arial" w:eastAsia="Arial" w:hAnsi="Arial" w:cs="Arial"/>
          <w:i/>
          <w:position w:val="-1"/>
          <w:sz w:val="22"/>
          <w:szCs w:val="22"/>
          <w:lang w:eastAsia="en-US"/>
        </w:rPr>
        <w:t>Si el proyecto no posee complementariedad de recursos pasar a la pregunta siguiente</w:t>
      </w:r>
      <w:bookmarkEnd w:id="999"/>
      <w:bookmarkEnd w:id="1000"/>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9025"/>
      </w:tblGrid>
      <w:tr w:rsidR="003A11A3" w:rsidRPr="003A11A3" w14:paraId="3121708C" w14:textId="77777777" w:rsidTr="00855D2F">
        <w:trPr>
          <w:trHeight w:val="460"/>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5C6059"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p w14:paraId="27E902E9"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tc>
      </w:tr>
    </w:tbl>
    <w:p w14:paraId="6AE784C5"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b/>
          <w:position w:val="-1"/>
          <w:sz w:val="22"/>
          <w:szCs w:val="22"/>
          <w:lang w:eastAsia="en-US"/>
        </w:rPr>
      </w:pPr>
      <w:bookmarkStart w:id="1001" w:name="_Toc97713578"/>
    </w:p>
    <w:p w14:paraId="63AC534A" w14:textId="77777777" w:rsidR="00E60ACB" w:rsidRDefault="00E60ACB" w:rsidP="00134F6B">
      <w:pPr>
        <w:spacing w:after="160" w:line="276" w:lineRule="auto"/>
        <w:rPr>
          <w:rFonts w:ascii="Arial" w:eastAsia="Arial" w:hAnsi="Arial" w:cs="Arial"/>
          <w:b/>
          <w:position w:val="-1"/>
          <w:sz w:val="22"/>
          <w:szCs w:val="22"/>
          <w:lang w:eastAsia="en-US"/>
        </w:rPr>
      </w:pPr>
      <w:r>
        <w:rPr>
          <w:rFonts w:ascii="Arial" w:eastAsia="Arial" w:hAnsi="Arial" w:cs="Arial"/>
          <w:b/>
          <w:position w:val="-1"/>
          <w:sz w:val="22"/>
          <w:szCs w:val="22"/>
          <w:lang w:eastAsia="en-US"/>
        </w:rPr>
        <w:br w:type="page"/>
      </w:r>
    </w:p>
    <w:p w14:paraId="4EDD7892" w14:textId="54CD5114"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002" w:name="_Toc104821995"/>
      <w:r w:rsidRPr="003A11A3">
        <w:rPr>
          <w:rFonts w:ascii="Arial" w:eastAsia="Arial" w:hAnsi="Arial" w:cs="Arial"/>
          <w:b/>
          <w:position w:val="-1"/>
          <w:sz w:val="22"/>
          <w:szCs w:val="22"/>
          <w:lang w:eastAsia="en-US"/>
        </w:rPr>
        <w:lastRenderedPageBreak/>
        <w:t>7.   Seguimiento</w:t>
      </w:r>
      <w:bookmarkEnd w:id="1001"/>
      <w:bookmarkEnd w:id="1002"/>
    </w:p>
    <w:p w14:paraId="2570006E" w14:textId="650434B8" w:rsidR="00E60ACB" w:rsidRDefault="00E60ACB" w:rsidP="00134F6B">
      <w:pPr>
        <w:spacing w:line="276" w:lineRule="auto"/>
      </w:pPr>
      <w:bookmarkStart w:id="1003" w:name="_Toc97713579"/>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9025"/>
      </w:tblGrid>
      <w:tr w:rsidR="003A11A3" w:rsidRPr="003A11A3" w14:paraId="5BD0E17A" w14:textId="77777777" w:rsidTr="00855D2F">
        <w:trPr>
          <w:trHeight w:val="20"/>
        </w:trPr>
        <w:tc>
          <w:tcPr>
            <w:tcW w:w="9025" w:type="dxa"/>
            <w:tcBorders>
              <w:top w:val="nil"/>
              <w:left w:val="nil"/>
              <w:bottom w:val="single" w:sz="4" w:space="0" w:color="000000"/>
              <w:right w:val="nil"/>
            </w:tcBorders>
            <w:tcMar>
              <w:top w:w="100" w:type="dxa"/>
              <w:left w:w="100" w:type="dxa"/>
              <w:bottom w:w="100" w:type="dxa"/>
              <w:right w:w="100" w:type="dxa"/>
            </w:tcMar>
          </w:tcPr>
          <w:p w14:paraId="21674E62" w14:textId="3A749474"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04" w:name="_Toc104821996"/>
            <w:r w:rsidRPr="003A11A3">
              <w:rPr>
                <w:rFonts w:ascii="Arial" w:eastAsia="Arial" w:hAnsi="Arial" w:cs="Arial"/>
                <w:color w:val="000000"/>
                <w:position w:val="-1"/>
                <w:sz w:val="22"/>
                <w:szCs w:val="22"/>
                <w:lang w:eastAsia="en-US"/>
              </w:rPr>
              <w:t xml:space="preserve">7.1 En caso de solicitar a SENADIS un segundo y tercer año de financiamiento para el proyecto, </w:t>
            </w:r>
            <w:r w:rsidRPr="003A11A3">
              <w:rPr>
                <w:rFonts w:ascii="Arial" w:eastAsia="Arial" w:hAnsi="Arial" w:cs="Arial"/>
                <w:color w:val="000000"/>
                <w:position w:val="-1"/>
                <w:sz w:val="22"/>
                <w:szCs w:val="22"/>
                <w:lang w:eastAsia="en-US"/>
              </w:rPr>
              <w:br/>
              <w:t>¿ Cómo proyecta la continuidad para el proyecto (actividades, participantes, presupuesto, etc.)?</w:t>
            </w:r>
            <w:bookmarkEnd w:id="1003"/>
            <w:bookmarkEnd w:id="1004"/>
            <w:r w:rsidRPr="003A11A3">
              <w:rPr>
                <w:rFonts w:ascii="Arial" w:eastAsia="Arial" w:hAnsi="Arial" w:cs="Arial"/>
                <w:color w:val="000000"/>
                <w:position w:val="-1"/>
                <w:sz w:val="22"/>
                <w:szCs w:val="22"/>
                <w:lang w:eastAsia="en-US"/>
              </w:rPr>
              <w:t xml:space="preserve"> </w:t>
            </w:r>
          </w:p>
          <w:tbl>
            <w:tblPr>
              <w:tblW w:w="8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15"/>
            </w:tblGrid>
            <w:tr w:rsidR="003A11A3" w:rsidRPr="003A11A3" w14:paraId="4B81D5D4" w14:textId="77777777" w:rsidTr="00855D2F">
              <w:tc>
                <w:tcPr>
                  <w:tcW w:w="8815" w:type="dxa"/>
                </w:tcPr>
                <w:p w14:paraId="1336DB2C"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p>
                <w:p w14:paraId="3A82EB18"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p>
              </w:tc>
            </w:tr>
          </w:tbl>
          <w:p w14:paraId="4EF50540"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p>
          <w:p w14:paraId="28D73CEC"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05" w:name="_Toc97713580"/>
            <w:bookmarkStart w:id="1006" w:name="_Toc104821997"/>
            <w:r w:rsidRPr="003A11A3">
              <w:rPr>
                <w:rFonts w:ascii="Arial" w:eastAsia="Arial" w:hAnsi="Arial" w:cs="Arial"/>
                <w:color w:val="000000"/>
                <w:position w:val="-1"/>
                <w:sz w:val="22"/>
                <w:szCs w:val="22"/>
                <w:lang w:eastAsia="en-US"/>
              </w:rPr>
              <w:t>7.2. ¿Cómo se espera continuar apoyando a las personas con discapacidad una vez terminado el proyecto?</w:t>
            </w:r>
            <w:bookmarkEnd w:id="1005"/>
            <w:bookmarkEnd w:id="1006"/>
          </w:p>
          <w:p w14:paraId="6448E6F3"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07" w:name="_Toc97713581"/>
            <w:bookmarkStart w:id="1008" w:name="_Toc104821998"/>
            <w:r w:rsidRPr="003A11A3">
              <w:rPr>
                <w:rFonts w:ascii="Arial" w:eastAsia="Arial" w:hAnsi="Arial" w:cs="Arial"/>
                <w:i/>
                <w:color w:val="000000"/>
                <w:position w:val="-1"/>
                <w:sz w:val="22"/>
                <w:szCs w:val="22"/>
                <w:lang w:eastAsia="en-US"/>
              </w:rPr>
              <w:t>Si el proyecto no posee acciones de continuidad pasar a la sección siguiente</w:t>
            </w:r>
            <w:bookmarkEnd w:id="1007"/>
            <w:bookmarkEnd w:id="1008"/>
          </w:p>
        </w:tc>
      </w:tr>
      <w:tr w:rsidR="003A11A3" w:rsidRPr="003A11A3" w14:paraId="003EFFE8" w14:textId="77777777" w:rsidTr="00855D2F">
        <w:trPr>
          <w:trHeight w:val="20"/>
        </w:trPr>
        <w:tc>
          <w:tcPr>
            <w:tcW w:w="9025"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66E00E"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p w14:paraId="40AE7804"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p>
        </w:tc>
      </w:tr>
      <w:tr w:rsidR="003A11A3" w:rsidRPr="003A11A3" w14:paraId="75BC7B9E" w14:textId="77777777" w:rsidTr="00855D2F">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0BEC2194"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09" w:name="_Toc97713582"/>
          </w:p>
          <w:p w14:paraId="7CD0EA61"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10" w:name="_Toc104821999"/>
            <w:r w:rsidRPr="003A11A3">
              <w:rPr>
                <w:rFonts w:ascii="Arial" w:eastAsia="Arial" w:hAnsi="Arial" w:cs="Arial"/>
                <w:color w:val="000000"/>
                <w:position w:val="-1"/>
                <w:sz w:val="22"/>
                <w:szCs w:val="22"/>
                <w:lang w:eastAsia="en-US"/>
              </w:rPr>
              <w:t>7.3. ¿Qué acciones de coordinación con redes de apoyos se consideran para continuar favoreciendo la inclusión social de las personas con discapacidad una vez terminado el proyecto?</w:t>
            </w:r>
            <w:bookmarkEnd w:id="1009"/>
            <w:bookmarkEnd w:id="1010"/>
          </w:p>
        </w:tc>
      </w:tr>
      <w:tr w:rsidR="003A11A3" w:rsidRPr="003A11A3" w14:paraId="54D4E3F1" w14:textId="77777777" w:rsidTr="00855D2F">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DF5F26"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p>
          <w:p w14:paraId="46520D4C"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bl>
    <w:p w14:paraId="06396B66"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r w:rsidRPr="003A11A3">
        <w:rPr>
          <w:rFonts w:ascii="Arial" w:eastAsia="Arial" w:hAnsi="Arial" w:cs="Arial"/>
          <w:b/>
          <w:position w:val="-1"/>
          <w:sz w:val="22"/>
          <w:szCs w:val="22"/>
          <w:lang w:eastAsia="en-US"/>
        </w:rPr>
        <w:t xml:space="preserve">    </w:t>
      </w:r>
      <w:r w:rsidRPr="003A11A3">
        <w:rPr>
          <w:rFonts w:ascii="Arial" w:eastAsia="Arial" w:hAnsi="Arial" w:cs="Arial"/>
          <w:b/>
          <w:position w:val="-1"/>
          <w:sz w:val="22"/>
          <w:szCs w:val="22"/>
          <w:lang w:eastAsia="en-US"/>
        </w:rPr>
        <w:tab/>
      </w:r>
    </w:p>
    <w:p w14:paraId="63D9C92C"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r w:rsidRPr="003A11A3">
        <w:rPr>
          <w:rFonts w:ascii="Arial" w:eastAsia="Arial" w:hAnsi="Arial" w:cs="Arial"/>
          <w:position w:val="-1"/>
          <w:sz w:val="22"/>
          <w:szCs w:val="22"/>
          <w:lang w:eastAsia="en-US"/>
        </w:rPr>
        <w:br w:type="page"/>
      </w:r>
      <w:bookmarkStart w:id="1011" w:name="_Toc97713583"/>
      <w:bookmarkStart w:id="1012" w:name="_Toc104822000"/>
      <w:r w:rsidRPr="003A11A3">
        <w:rPr>
          <w:rFonts w:ascii="Arial" w:eastAsia="Arial" w:hAnsi="Arial" w:cs="Arial"/>
          <w:b/>
          <w:position w:val="-1"/>
          <w:sz w:val="22"/>
          <w:szCs w:val="22"/>
          <w:lang w:eastAsia="en-US"/>
        </w:rPr>
        <w:lastRenderedPageBreak/>
        <w:t>VI. PERSPECTIVA DE GÉNERO</w:t>
      </w:r>
      <w:bookmarkEnd w:id="1011"/>
      <w:bookmarkEnd w:id="1012"/>
    </w:p>
    <w:p w14:paraId="350781C4"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013" w:name="_Toc97713584"/>
      <w:bookmarkStart w:id="1014" w:name="_Toc104822001"/>
      <w:r w:rsidRPr="003A11A3">
        <w:rPr>
          <w:rFonts w:ascii="Arial" w:eastAsia="Arial" w:hAnsi="Arial" w:cs="Arial"/>
          <w:i/>
          <w:position w:val="-1"/>
          <w:sz w:val="22"/>
          <w:szCs w:val="22"/>
          <w:lang w:eastAsia="en-US"/>
        </w:rPr>
        <w:t>Si el proyecto no posee perspectiva de género pasar a la pregunta siguiente</w:t>
      </w:r>
      <w:bookmarkEnd w:id="1013"/>
      <w:bookmarkEnd w:id="1014"/>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9025"/>
      </w:tblGrid>
      <w:tr w:rsidR="003A11A3" w:rsidRPr="003A11A3" w14:paraId="26000395" w14:textId="77777777" w:rsidTr="00855D2F">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7C09FB70"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15" w:name="_Toc97713585"/>
            <w:bookmarkStart w:id="1016" w:name="_Toc104822002"/>
            <w:r w:rsidRPr="003A11A3">
              <w:rPr>
                <w:rFonts w:ascii="Arial" w:eastAsia="Arial" w:hAnsi="Arial" w:cs="Arial"/>
                <w:color w:val="000000"/>
                <w:position w:val="-1"/>
                <w:sz w:val="22"/>
                <w:szCs w:val="22"/>
                <w:lang w:eastAsia="en-US"/>
              </w:rPr>
              <w:t>1. ¿El proyecto, dentro del ámbito que aborda, promueve acciones dirigidas a eliminar y/o aminorar inequidades, brechas y barreras de género existentes? Si la respuesta es afirmativa, fundamente indicando expresamente la inequidad, brecha o barrera que se busca eliminar y/o aminorar.</w:t>
            </w:r>
            <w:bookmarkEnd w:id="1015"/>
            <w:bookmarkEnd w:id="1016"/>
          </w:p>
        </w:tc>
      </w:tr>
      <w:tr w:rsidR="003A11A3" w:rsidRPr="003A11A3" w14:paraId="3FD8E9B4" w14:textId="77777777" w:rsidTr="00855D2F">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9962366"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r w:rsidR="003A11A3" w:rsidRPr="003A11A3" w14:paraId="0B497FDC" w14:textId="77777777" w:rsidTr="00855D2F">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7F8A7C92" w14:textId="77777777" w:rsidR="003A11A3" w:rsidRPr="003A11A3" w:rsidRDefault="003A11A3" w:rsidP="00134F6B">
            <w:pPr>
              <w:pBdr>
                <w:top w:val="nil"/>
                <w:left w:val="nil"/>
                <w:bottom w:val="nil"/>
                <w:right w:val="nil"/>
                <w:between w:val="nil"/>
              </w:pBdr>
              <w:suppressAutoHyphens/>
              <w:spacing w:after="16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17" w:name="_Toc97713586"/>
          </w:p>
          <w:p w14:paraId="7ED9F99A"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Calibri" w:hAnsi="Arial" w:cs="Arial"/>
                <w:color w:val="000000"/>
                <w:position w:val="-1"/>
                <w:sz w:val="22"/>
                <w:szCs w:val="22"/>
                <w:lang w:eastAsia="en-US"/>
              </w:rPr>
            </w:pPr>
            <w:bookmarkStart w:id="1018" w:name="_Toc104822003"/>
            <w:r w:rsidRPr="003A11A3">
              <w:rPr>
                <w:rFonts w:ascii="Arial" w:eastAsia="Arial" w:hAnsi="Arial" w:cs="Arial"/>
                <w:color w:val="000000"/>
                <w:position w:val="-1"/>
                <w:sz w:val="22"/>
                <w:szCs w:val="22"/>
                <w:lang w:eastAsia="en-US"/>
              </w:rPr>
              <w:t>2. ¿De qué forma las acciones que promueve el proyecto reflejan y abordan las necesidades diferenciadas de hombres y mujeres con discapacidad y/o de otras diversidades sexo-genéricas</w:t>
            </w:r>
            <w:r w:rsidRPr="003A11A3">
              <w:rPr>
                <w:rFonts w:ascii="Arial" w:eastAsia="Arial" w:hAnsi="Arial" w:cs="Arial"/>
                <w:color w:val="000000"/>
                <w:position w:val="-1"/>
                <w:sz w:val="22"/>
                <w:szCs w:val="22"/>
                <w:vertAlign w:val="superscript"/>
                <w:lang w:eastAsia="en-US"/>
              </w:rPr>
              <w:footnoteReference w:id="5"/>
            </w:r>
            <w:r w:rsidRPr="003A11A3">
              <w:rPr>
                <w:rFonts w:ascii="Arial" w:eastAsia="Arial" w:hAnsi="Arial" w:cs="Arial"/>
                <w:color w:val="000000"/>
                <w:position w:val="-1"/>
                <w:sz w:val="22"/>
                <w:szCs w:val="22"/>
                <w:lang w:eastAsia="en-US"/>
              </w:rPr>
              <w:t xml:space="preserve"> con discapacidad? </w:t>
            </w:r>
            <w:r w:rsidRPr="003A11A3">
              <w:rPr>
                <w:rFonts w:ascii="Arial" w:eastAsia="Arial" w:hAnsi="Arial" w:cs="Arial"/>
                <w:b/>
                <w:color w:val="000000"/>
                <w:position w:val="-1"/>
                <w:sz w:val="22"/>
                <w:szCs w:val="22"/>
                <w:lang w:eastAsia="en-US"/>
              </w:rPr>
              <w:t>Por ejemplo:</w:t>
            </w:r>
            <w:r w:rsidRPr="003A11A3">
              <w:rPr>
                <w:rFonts w:ascii="Arial" w:eastAsia="Arial" w:hAnsi="Arial" w:cs="Arial"/>
                <w:color w:val="000000"/>
                <w:position w:val="-1"/>
                <w:sz w:val="22"/>
                <w:szCs w:val="22"/>
                <w:lang w:eastAsia="en-US"/>
              </w:rPr>
              <w:t xml:space="preserve"> fichas de inscripción de beneficiarios(as), planes de trabajo, etc.</w:t>
            </w:r>
            <w:bookmarkEnd w:id="1017"/>
            <w:bookmarkEnd w:id="1018"/>
          </w:p>
        </w:tc>
      </w:tr>
      <w:tr w:rsidR="003A11A3" w:rsidRPr="003A11A3" w14:paraId="2413DF24" w14:textId="77777777" w:rsidTr="00855D2F">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DBAD897"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r w:rsidR="003A11A3" w:rsidRPr="003A11A3" w14:paraId="38877CB7" w14:textId="77777777" w:rsidTr="00855D2F">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29642A17" w14:textId="77777777" w:rsidR="003A11A3" w:rsidRPr="003A11A3" w:rsidRDefault="003A11A3" w:rsidP="00134F6B">
            <w:pPr>
              <w:pBdr>
                <w:top w:val="nil"/>
                <w:left w:val="nil"/>
                <w:bottom w:val="nil"/>
                <w:right w:val="nil"/>
                <w:between w:val="nil"/>
              </w:pBdr>
              <w:suppressAutoHyphens/>
              <w:spacing w:after="16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19" w:name="_Toc97713587"/>
          </w:p>
          <w:p w14:paraId="02AF8F2C" w14:textId="77777777" w:rsidR="003A11A3" w:rsidRPr="003A11A3" w:rsidRDefault="003A11A3" w:rsidP="00134F6B">
            <w:pPr>
              <w:pBdr>
                <w:top w:val="nil"/>
                <w:left w:val="nil"/>
                <w:bottom w:val="nil"/>
                <w:right w:val="nil"/>
                <w:between w:val="nil"/>
              </w:pBdr>
              <w:suppressAutoHyphens/>
              <w:spacing w:after="16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20" w:name="_Toc104822004"/>
            <w:r w:rsidRPr="003A11A3">
              <w:rPr>
                <w:rFonts w:ascii="Arial" w:eastAsia="Arial" w:hAnsi="Arial" w:cs="Arial"/>
                <w:color w:val="000000"/>
                <w:position w:val="-1"/>
                <w:sz w:val="22"/>
                <w:szCs w:val="22"/>
                <w:lang w:eastAsia="en-US"/>
              </w:rPr>
              <w:t>3. ¿El proyecto cuenta con indicadores con enfoque de género para medir sus resultados diferenciados entre hombres y mujeres con discapacidad u otras diversidades sexo-genéricas con discapacidad, a fin de facilitar su seguimiento?</w:t>
            </w:r>
            <w:bookmarkEnd w:id="1020"/>
            <w:r w:rsidRPr="003A11A3">
              <w:rPr>
                <w:rFonts w:ascii="Arial" w:eastAsia="Arial" w:hAnsi="Arial" w:cs="Arial"/>
                <w:color w:val="000000"/>
                <w:position w:val="-1"/>
                <w:sz w:val="22"/>
                <w:szCs w:val="22"/>
                <w:lang w:eastAsia="en-US"/>
              </w:rPr>
              <w:t xml:space="preserve">  </w:t>
            </w:r>
          </w:p>
          <w:p w14:paraId="24144428"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Calibri" w:hAnsi="Arial" w:cs="Arial"/>
                <w:color w:val="000000"/>
                <w:position w:val="-1"/>
                <w:sz w:val="22"/>
                <w:szCs w:val="22"/>
                <w:lang w:eastAsia="en-US"/>
              </w:rPr>
            </w:pPr>
            <w:bookmarkStart w:id="1021" w:name="_Toc104822005"/>
            <w:r w:rsidRPr="003A11A3">
              <w:rPr>
                <w:rFonts w:ascii="Arial" w:eastAsia="Arial" w:hAnsi="Arial" w:cs="Arial"/>
                <w:b/>
                <w:color w:val="000000"/>
                <w:position w:val="-1"/>
                <w:sz w:val="22"/>
                <w:szCs w:val="22"/>
                <w:lang w:eastAsia="en-US"/>
              </w:rPr>
              <w:t>Por ejemplo</w:t>
            </w:r>
            <w:r w:rsidRPr="003A11A3">
              <w:rPr>
                <w:rFonts w:ascii="Arial" w:eastAsia="Arial" w:hAnsi="Arial" w:cs="Arial"/>
                <w:color w:val="000000"/>
                <w:position w:val="-1"/>
                <w:sz w:val="22"/>
                <w:szCs w:val="22"/>
                <w:lang w:eastAsia="en-US"/>
              </w:rPr>
              <w:t>: Encuestas, fichas de postulación u otros instrumentos de recolección de información, temáticas y modalidades de formulación de preguntas que permitan recoger adecuadamente las necesidades y características particulares de mujeres, hombres u otras diversidades sexo-genéricas, según sea el caso.</w:t>
            </w:r>
            <w:bookmarkEnd w:id="1019"/>
            <w:bookmarkEnd w:id="1021"/>
          </w:p>
        </w:tc>
      </w:tr>
      <w:tr w:rsidR="003A11A3" w:rsidRPr="003A11A3" w14:paraId="5CBAEB9C" w14:textId="77777777" w:rsidTr="00855D2F">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0C83C37"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r w:rsidR="003A11A3" w:rsidRPr="003A11A3" w14:paraId="4B294985" w14:textId="77777777" w:rsidTr="00855D2F">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09EDB384" w14:textId="77777777" w:rsidR="003A11A3" w:rsidRPr="003A11A3" w:rsidRDefault="003A11A3" w:rsidP="00134F6B">
            <w:pPr>
              <w:pBdr>
                <w:top w:val="nil"/>
                <w:left w:val="nil"/>
                <w:bottom w:val="nil"/>
                <w:right w:val="nil"/>
                <w:between w:val="nil"/>
              </w:pBdr>
              <w:suppressAutoHyphens/>
              <w:spacing w:after="16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22" w:name="_Toc97713588"/>
          </w:p>
          <w:p w14:paraId="7F0C7B62" w14:textId="77777777" w:rsidR="003A11A3" w:rsidRPr="003A11A3" w:rsidRDefault="003A11A3" w:rsidP="00134F6B">
            <w:pPr>
              <w:pBdr>
                <w:top w:val="nil"/>
                <w:left w:val="nil"/>
                <w:bottom w:val="nil"/>
                <w:right w:val="nil"/>
                <w:between w:val="nil"/>
              </w:pBdr>
              <w:suppressAutoHyphens/>
              <w:spacing w:after="16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23" w:name="_Toc104822006"/>
            <w:r w:rsidRPr="003A11A3">
              <w:rPr>
                <w:rFonts w:ascii="Arial" w:eastAsia="Arial" w:hAnsi="Arial" w:cs="Arial"/>
                <w:color w:val="000000"/>
                <w:position w:val="-1"/>
                <w:sz w:val="22"/>
                <w:szCs w:val="22"/>
                <w:lang w:eastAsia="en-US"/>
              </w:rPr>
              <w:t>4. ¿El proyecto orienta recursos para eliminar y/o aminorar las inequidades, brechas y barreras existentes entre hombres y mujeres con discapacidad u otras diversidades sexo-genéricas con discapacidad? Justificar en caso de que la respuesta sea “Sí”</w:t>
            </w:r>
            <w:bookmarkEnd w:id="1023"/>
          </w:p>
          <w:p w14:paraId="1CE653CB"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24" w:name="_Toc104822007"/>
            <w:r w:rsidRPr="003A11A3">
              <w:rPr>
                <w:rFonts w:ascii="Arial" w:eastAsia="Arial" w:hAnsi="Arial" w:cs="Arial"/>
                <w:b/>
                <w:color w:val="000000"/>
                <w:position w:val="-1"/>
                <w:sz w:val="22"/>
                <w:szCs w:val="22"/>
                <w:lang w:eastAsia="en-US"/>
              </w:rPr>
              <w:t>Por ejemplo</w:t>
            </w:r>
            <w:r w:rsidRPr="003A11A3">
              <w:rPr>
                <w:rFonts w:ascii="Arial" w:eastAsia="Arial" w:hAnsi="Arial" w:cs="Arial"/>
                <w:color w:val="000000"/>
                <w:position w:val="-1"/>
                <w:sz w:val="22"/>
                <w:szCs w:val="22"/>
                <w:lang w:eastAsia="en-US"/>
              </w:rPr>
              <w:t>: Se destinan presupuestos específicos para la incorporación de servicios de apoyos y cuidados para quienes lo requieran, en caso de ser responsables de los cuidados de personas con discapacidad y dependencia, cualquiera sea la edad de estas últimas.</w:t>
            </w:r>
            <w:bookmarkEnd w:id="1022"/>
            <w:bookmarkEnd w:id="1024"/>
          </w:p>
        </w:tc>
      </w:tr>
      <w:tr w:rsidR="003A11A3" w:rsidRPr="003A11A3" w14:paraId="47B5F7D1" w14:textId="77777777" w:rsidTr="00855D2F">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9F644B1"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r w:rsidR="003A11A3" w:rsidRPr="003A11A3" w14:paraId="738A3BD4" w14:textId="77777777" w:rsidTr="00855D2F">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2AF0EBA3" w14:textId="77777777" w:rsidR="003A11A3" w:rsidRPr="003A11A3" w:rsidRDefault="003A11A3" w:rsidP="00134F6B">
            <w:pPr>
              <w:pBdr>
                <w:top w:val="nil"/>
                <w:left w:val="nil"/>
                <w:bottom w:val="nil"/>
                <w:right w:val="nil"/>
                <w:between w:val="nil"/>
              </w:pBdr>
              <w:suppressAutoHyphens/>
              <w:spacing w:after="16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25" w:name="_Toc97713589"/>
          </w:p>
          <w:p w14:paraId="778C9677" w14:textId="77777777" w:rsidR="003A11A3" w:rsidRPr="003A11A3" w:rsidRDefault="003A11A3" w:rsidP="00134F6B">
            <w:pPr>
              <w:pBdr>
                <w:top w:val="nil"/>
                <w:left w:val="nil"/>
                <w:bottom w:val="nil"/>
                <w:right w:val="nil"/>
                <w:between w:val="nil"/>
              </w:pBdr>
              <w:suppressAutoHyphens/>
              <w:spacing w:after="16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26" w:name="_Toc104822008"/>
            <w:r w:rsidRPr="003A11A3">
              <w:rPr>
                <w:rFonts w:ascii="Arial" w:eastAsia="Arial" w:hAnsi="Arial" w:cs="Arial"/>
                <w:color w:val="000000"/>
                <w:position w:val="-1"/>
                <w:sz w:val="22"/>
                <w:szCs w:val="22"/>
                <w:lang w:eastAsia="en-US"/>
              </w:rPr>
              <w:t>5. ¿El equipo que ejecuta el proyecto, o las entidades asociadas en su ejecución, cuentan con una o más personas con experiencia acreditable en enfoque de género y su implementación? Señale títulos, capacitaciones y/o experiencia en proyectos de género.</w:t>
            </w:r>
            <w:bookmarkEnd w:id="1026"/>
          </w:p>
          <w:p w14:paraId="677553A8"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b/>
                <w:color w:val="000000"/>
                <w:position w:val="-1"/>
                <w:sz w:val="22"/>
                <w:szCs w:val="22"/>
                <w:lang w:eastAsia="en-US"/>
              </w:rPr>
            </w:pPr>
          </w:p>
          <w:p w14:paraId="1B173AC3"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b/>
                <w:color w:val="000000"/>
                <w:position w:val="-1"/>
                <w:sz w:val="22"/>
                <w:szCs w:val="22"/>
                <w:lang w:eastAsia="en-US"/>
              </w:rPr>
            </w:pPr>
          </w:p>
          <w:p w14:paraId="6535FF70"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b/>
                <w:color w:val="000000"/>
                <w:position w:val="-1"/>
                <w:sz w:val="22"/>
                <w:szCs w:val="22"/>
                <w:lang w:eastAsia="en-US"/>
              </w:rPr>
            </w:pPr>
          </w:p>
          <w:p w14:paraId="63955928"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Calibri" w:hAnsi="Arial" w:cs="Arial"/>
                <w:color w:val="000000"/>
                <w:position w:val="-1"/>
                <w:sz w:val="22"/>
                <w:szCs w:val="22"/>
                <w:lang w:eastAsia="en-US"/>
              </w:rPr>
            </w:pPr>
            <w:bookmarkStart w:id="1027" w:name="_Toc104822009"/>
            <w:r w:rsidRPr="003A11A3">
              <w:rPr>
                <w:rFonts w:ascii="Arial" w:eastAsia="Arial" w:hAnsi="Arial" w:cs="Arial"/>
                <w:b/>
                <w:color w:val="000000"/>
                <w:position w:val="-1"/>
                <w:sz w:val="22"/>
                <w:szCs w:val="22"/>
                <w:lang w:eastAsia="en-US"/>
              </w:rPr>
              <w:t>Por ejemplo:</w:t>
            </w:r>
            <w:r w:rsidRPr="003A11A3">
              <w:rPr>
                <w:rFonts w:ascii="Arial" w:eastAsia="Arial" w:hAnsi="Arial" w:cs="Arial"/>
                <w:color w:val="000000"/>
                <w:position w:val="-1"/>
                <w:sz w:val="22"/>
                <w:szCs w:val="22"/>
                <w:lang w:eastAsia="en-US"/>
              </w:rPr>
              <w:t xml:space="preserve"> Contar con, al menos, un(a) profesional con experiencia previa (1 año mínimo) y/o formación acreditable en género (títulos de estudios; certificados de capacitaciones, u otra que permita acreditar dicha condición), para que en cada una de las etapas del proyecto (diseño, ejecución y evaluación) se incorpore esta perspectiva.</w:t>
            </w:r>
            <w:bookmarkEnd w:id="1025"/>
            <w:bookmarkEnd w:id="1027"/>
          </w:p>
        </w:tc>
      </w:tr>
      <w:tr w:rsidR="003A11A3" w:rsidRPr="003A11A3" w14:paraId="68C8246F" w14:textId="77777777" w:rsidTr="00855D2F">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9262E3A"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bl>
    <w:p w14:paraId="612AAD75"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b/>
          <w:position w:val="-1"/>
          <w:sz w:val="22"/>
          <w:szCs w:val="22"/>
          <w:lang w:eastAsia="en-US"/>
        </w:rPr>
      </w:pPr>
      <w:r w:rsidRPr="003A11A3">
        <w:rPr>
          <w:rFonts w:ascii="Arial" w:eastAsia="Arial" w:hAnsi="Arial" w:cs="Arial"/>
          <w:b/>
          <w:position w:val="-1"/>
          <w:sz w:val="22"/>
          <w:szCs w:val="22"/>
          <w:lang w:eastAsia="en-US"/>
        </w:rPr>
        <w:t xml:space="preserve"> </w:t>
      </w:r>
      <w:r w:rsidRPr="003A11A3">
        <w:rPr>
          <w:rFonts w:ascii="Arial" w:eastAsia="Arial" w:hAnsi="Arial" w:cs="Arial"/>
          <w:b/>
          <w:position w:val="-1"/>
          <w:sz w:val="22"/>
          <w:szCs w:val="22"/>
          <w:lang w:eastAsia="en-US"/>
        </w:rPr>
        <w:tab/>
      </w:r>
      <w:r w:rsidRPr="003A11A3">
        <w:rPr>
          <w:rFonts w:ascii="Arial" w:eastAsia="Arial" w:hAnsi="Arial" w:cs="Arial"/>
          <w:b/>
          <w:position w:val="-1"/>
          <w:sz w:val="22"/>
          <w:szCs w:val="22"/>
          <w:lang w:eastAsia="en-US"/>
        </w:rPr>
        <w:tab/>
      </w:r>
    </w:p>
    <w:p w14:paraId="3D4D5A5D"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b/>
          <w:position w:val="-1"/>
          <w:sz w:val="22"/>
          <w:szCs w:val="22"/>
          <w:lang w:eastAsia="en-US"/>
        </w:rPr>
      </w:pPr>
    </w:p>
    <w:p w14:paraId="5B907B19"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b/>
          <w:position w:val="-1"/>
          <w:sz w:val="22"/>
          <w:szCs w:val="22"/>
          <w:lang w:eastAsia="en-US"/>
        </w:rPr>
      </w:pPr>
      <w:r w:rsidRPr="003A11A3">
        <w:rPr>
          <w:rFonts w:ascii="Arial" w:eastAsia="Arial" w:hAnsi="Arial" w:cs="Arial"/>
          <w:position w:val="-1"/>
          <w:sz w:val="22"/>
          <w:szCs w:val="22"/>
          <w:lang w:eastAsia="en-US"/>
        </w:rPr>
        <w:br w:type="page"/>
      </w:r>
    </w:p>
    <w:p w14:paraId="50CF5BB4"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b/>
          <w:position w:val="-1"/>
          <w:sz w:val="22"/>
          <w:szCs w:val="22"/>
          <w:lang w:eastAsia="en-US"/>
        </w:rPr>
      </w:pPr>
      <w:bookmarkStart w:id="1028" w:name="_Toc97713590"/>
      <w:bookmarkStart w:id="1029" w:name="_Toc104822010"/>
      <w:r w:rsidRPr="003A11A3">
        <w:rPr>
          <w:rFonts w:ascii="Arial" w:eastAsia="Arial" w:hAnsi="Arial" w:cs="Arial"/>
          <w:b/>
          <w:position w:val="-1"/>
          <w:sz w:val="22"/>
          <w:szCs w:val="22"/>
          <w:lang w:eastAsia="en-US"/>
        </w:rPr>
        <w:lastRenderedPageBreak/>
        <w:t>VII. PERSPECTIVA DE PUEBLOS INDÍGENAS</w:t>
      </w:r>
      <w:bookmarkEnd w:id="1028"/>
      <w:bookmarkEnd w:id="1029"/>
    </w:p>
    <w:p w14:paraId="3DFDD844" w14:textId="77777777" w:rsidR="003A11A3" w:rsidRPr="003A11A3" w:rsidRDefault="003A11A3" w:rsidP="00134F6B">
      <w:pPr>
        <w:suppressAutoHyphens/>
        <w:spacing w:after="120" w:line="276" w:lineRule="auto"/>
        <w:ind w:leftChars="-1" w:hangingChars="1" w:hanging="2"/>
        <w:jc w:val="center"/>
        <w:textDirection w:val="btLr"/>
        <w:textAlignment w:val="top"/>
        <w:outlineLvl w:val="0"/>
        <w:rPr>
          <w:rFonts w:ascii="Arial" w:eastAsia="Arial" w:hAnsi="Arial" w:cs="Arial"/>
          <w:b/>
          <w:position w:val="-1"/>
          <w:sz w:val="22"/>
          <w:szCs w:val="22"/>
          <w:lang w:eastAsia="en-US"/>
        </w:rPr>
      </w:pPr>
    </w:p>
    <w:p w14:paraId="4E5E744E"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030" w:name="_Toc97713591"/>
      <w:bookmarkStart w:id="1031" w:name="_Toc104822011"/>
      <w:r w:rsidRPr="003A11A3">
        <w:rPr>
          <w:rFonts w:ascii="Arial" w:eastAsia="Arial" w:hAnsi="Arial" w:cs="Arial"/>
          <w:i/>
          <w:position w:val="-1"/>
          <w:sz w:val="22"/>
          <w:szCs w:val="22"/>
          <w:lang w:eastAsia="en-US"/>
        </w:rPr>
        <w:t>Si el proyecto no posee perspectiva de pueblos indígenas pasar a la pregunta siguiente</w:t>
      </w:r>
      <w:bookmarkEnd w:id="1030"/>
      <w:bookmarkEnd w:id="1031"/>
    </w:p>
    <w:p w14:paraId="18A0B8BE"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032" w:name="_Toc97713592"/>
      <w:bookmarkStart w:id="1033" w:name="_Toc104822012"/>
      <w:r w:rsidRPr="003A11A3">
        <w:rPr>
          <w:rFonts w:ascii="Arial" w:eastAsia="Arial" w:hAnsi="Arial" w:cs="Arial"/>
          <w:position w:val="-1"/>
          <w:sz w:val="22"/>
          <w:szCs w:val="22"/>
          <w:lang w:eastAsia="en-US"/>
        </w:rPr>
        <w:t>1. ¿El proyecto considera alguno(s) de los siguientes objetivos? Justificar</w:t>
      </w:r>
      <w:bookmarkEnd w:id="1032"/>
      <w:bookmarkEnd w:id="1033"/>
    </w:p>
    <w:tbl>
      <w:tblPr>
        <w:tblW w:w="9072" w:type="dxa"/>
        <w:tblBorders>
          <w:top w:val="nil"/>
          <w:left w:val="nil"/>
          <w:bottom w:val="nil"/>
          <w:right w:val="nil"/>
          <w:insideH w:val="nil"/>
          <w:insideV w:val="nil"/>
        </w:tblBorders>
        <w:tblLayout w:type="fixed"/>
        <w:tblLook w:val="0000" w:firstRow="0" w:lastRow="0" w:firstColumn="0" w:lastColumn="0" w:noHBand="0" w:noVBand="0"/>
      </w:tblPr>
      <w:tblGrid>
        <w:gridCol w:w="6237"/>
        <w:gridCol w:w="851"/>
        <w:gridCol w:w="1984"/>
      </w:tblGrid>
      <w:tr w:rsidR="003A11A3" w:rsidRPr="003A11A3" w14:paraId="1C4D3B78" w14:textId="77777777" w:rsidTr="00855D2F">
        <w:trPr>
          <w:trHeight w:val="20"/>
        </w:trPr>
        <w:tc>
          <w:tcPr>
            <w:tcW w:w="62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DC13C8"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34" w:name="_Toc97713593"/>
            <w:bookmarkStart w:id="1035" w:name="_Toc104822013"/>
            <w:r w:rsidRPr="003A11A3">
              <w:rPr>
                <w:rFonts w:ascii="Arial" w:eastAsia="Arial" w:hAnsi="Arial" w:cs="Arial"/>
                <w:color w:val="000000"/>
                <w:position w:val="-1"/>
                <w:sz w:val="22"/>
                <w:szCs w:val="22"/>
                <w:lang w:eastAsia="en-US"/>
              </w:rPr>
              <w:t>Solución propuesta</w:t>
            </w:r>
            <w:bookmarkEnd w:id="1034"/>
            <w:bookmarkEnd w:id="1035"/>
          </w:p>
        </w:tc>
        <w:tc>
          <w:tcPr>
            <w:tcW w:w="85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DEFD9CA"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36" w:name="_Toc97713594"/>
            <w:bookmarkStart w:id="1037" w:name="_Toc104822014"/>
            <w:r w:rsidRPr="003A11A3">
              <w:rPr>
                <w:rFonts w:ascii="Arial" w:eastAsia="Arial" w:hAnsi="Arial" w:cs="Arial"/>
                <w:color w:val="000000"/>
                <w:position w:val="-1"/>
                <w:sz w:val="22"/>
                <w:szCs w:val="22"/>
                <w:lang w:eastAsia="en-US"/>
              </w:rPr>
              <w:t>Sí/No</w:t>
            </w:r>
            <w:bookmarkEnd w:id="1036"/>
            <w:bookmarkEnd w:id="1037"/>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582F711"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38" w:name="_Toc97713595"/>
            <w:bookmarkStart w:id="1039" w:name="_Toc104822015"/>
            <w:r w:rsidRPr="003A11A3">
              <w:rPr>
                <w:rFonts w:ascii="Arial" w:eastAsia="Arial" w:hAnsi="Arial" w:cs="Arial"/>
                <w:color w:val="000000"/>
                <w:position w:val="-1"/>
                <w:sz w:val="22"/>
                <w:szCs w:val="22"/>
                <w:lang w:eastAsia="en-US"/>
              </w:rPr>
              <w:t>Justificación</w:t>
            </w:r>
            <w:bookmarkEnd w:id="1038"/>
            <w:bookmarkEnd w:id="1039"/>
          </w:p>
        </w:tc>
      </w:tr>
      <w:tr w:rsidR="003A11A3" w:rsidRPr="003A11A3" w14:paraId="69DDD837" w14:textId="77777777" w:rsidTr="00855D2F">
        <w:trPr>
          <w:trHeight w:val="20"/>
        </w:trPr>
        <w:tc>
          <w:tcPr>
            <w:tcW w:w="623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9EF1A79"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40" w:name="_Toc97713596"/>
            <w:bookmarkStart w:id="1041" w:name="_Toc104822016"/>
            <w:r w:rsidRPr="003A11A3">
              <w:rPr>
                <w:rFonts w:ascii="Arial" w:eastAsia="Arial" w:hAnsi="Arial" w:cs="Arial"/>
                <w:color w:val="000000"/>
                <w:position w:val="-1"/>
                <w:sz w:val="22"/>
                <w:szCs w:val="22"/>
                <w:lang w:eastAsia="en-US"/>
              </w:rPr>
              <w:t>Atender los derechos de las personas con discapacidad que pertenezcan a algún pueblo indígena.</w:t>
            </w:r>
            <w:bookmarkEnd w:id="1040"/>
            <w:bookmarkEnd w:id="1041"/>
          </w:p>
        </w:tc>
        <w:tc>
          <w:tcPr>
            <w:tcW w:w="851" w:type="dxa"/>
            <w:tcBorders>
              <w:top w:val="nil"/>
              <w:left w:val="nil"/>
              <w:bottom w:val="single" w:sz="8" w:space="0" w:color="000000"/>
              <w:right w:val="single" w:sz="8" w:space="0" w:color="000000"/>
            </w:tcBorders>
            <w:tcMar>
              <w:top w:w="100" w:type="dxa"/>
              <w:left w:w="100" w:type="dxa"/>
              <w:bottom w:w="100" w:type="dxa"/>
              <w:right w:w="100" w:type="dxa"/>
            </w:tcMar>
          </w:tcPr>
          <w:p w14:paraId="44D7706B"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18009842"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r w:rsidR="003A11A3" w:rsidRPr="003A11A3" w14:paraId="5CEA8650" w14:textId="77777777" w:rsidTr="00855D2F">
        <w:trPr>
          <w:trHeight w:val="20"/>
        </w:trPr>
        <w:tc>
          <w:tcPr>
            <w:tcW w:w="623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EBCB7AE"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42" w:name="_Toc97713597"/>
            <w:bookmarkStart w:id="1043" w:name="_Toc104822017"/>
            <w:r w:rsidRPr="003A11A3">
              <w:rPr>
                <w:rFonts w:ascii="Arial" w:eastAsia="Arial" w:hAnsi="Arial" w:cs="Arial"/>
                <w:color w:val="000000"/>
                <w:position w:val="-1"/>
                <w:sz w:val="22"/>
                <w:szCs w:val="22"/>
                <w:lang w:eastAsia="en-US"/>
              </w:rPr>
              <w:t>Orientar recursos para aminorar las brechas existentes entre pueblos indígenas y no indígenas.</w:t>
            </w:r>
            <w:bookmarkEnd w:id="1042"/>
            <w:bookmarkEnd w:id="1043"/>
          </w:p>
        </w:tc>
        <w:tc>
          <w:tcPr>
            <w:tcW w:w="851" w:type="dxa"/>
            <w:tcBorders>
              <w:top w:val="nil"/>
              <w:left w:val="nil"/>
              <w:bottom w:val="single" w:sz="8" w:space="0" w:color="000000"/>
              <w:right w:val="single" w:sz="8" w:space="0" w:color="000000"/>
            </w:tcBorders>
            <w:tcMar>
              <w:top w:w="100" w:type="dxa"/>
              <w:left w:w="100" w:type="dxa"/>
              <w:bottom w:w="100" w:type="dxa"/>
              <w:right w:w="100" w:type="dxa"/>
            </w:tcMar>
          </w:tcPr>
          <w:p w14:paraId="28DF7829"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201190BE"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r w:rsidR="003A11A3" w:rsidRPr="003A11A3" w14:paraId="0829A88A" w14:textId="77777777" w:rsidTr="00855D2F">
        <w:trPr>
          <w:trHeight w:val="20"/>
        </w:trPr>
        <w:tc>
          <w:tcPr>
            <w:tcW w:w="623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2F9B3B"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44" w:name="_Toc97713598"/>
            <w:bookmarkStart w:id="1045" w:name="_Toc104822018"/>
            <w:r w:rsidRPr="003A11A3">
              <w:rPr>
                <w:rFonts w:ascii="Arial" w:eastAsia="Arial" w:hAnsi="Arial" w:cs="Arial"/>
                <w:color w:val="000000"/>
                <w:position w:val="-1"/>
                <w:sz w:val="22"/>
                <w:szCs w:val="22"/>
                <w:lang w:eastAsia="en-US"/>
              </w:rPr>
              <w:t>Beneficiar directamente a personas con discapacidad que pertenezcan a algún pueblo indígena.</w:t>
            </w:r>
            <w:bookmarkEnd w:id="1044"/>
            <w:bookmarkEnd w:id="1045"/>
          </w:p>
        </w:tc>
        <w:tc>
          <w:tcPr>
            <w:tcW w:w="851" w:type="dxa"/>
            <w:tcBorders>
              <w:top w:val="nil"/>
              <w:left w:val="nil"/>
              <w:bottom w:val="single" w:sz="8" w:space="0" w:color="000000"/>
              <w:right w:val="single" w:sz="8" w:space="0" w:color="000000"/>
            </w:tcBorders>
            <w:tcMar>
              <w:top w:w="100" w:type="dxa"/>
              <w:left w:w="100" w:type="dxa"/>
              <w:bottom w:w="100" w:type="dxa"/>
              <w:right w:w="100" w:type="dxa"/>
            </w:tcMar>
          </w:tcPr>
          <w:p w14:paraId="3962FD0D"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2592B4AA"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bl>
    <w:p w14:paraId="41337440"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p>
    <w:p w14:paraId="6DFF84FA"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046" w:name="_Toc97713599"/>
      <w:bookmarkStart w:id="1047" w:name="_Toc104822019"/>
      <w:r w:rsidRPr="003A11A3">
        <w:rPr>
          <w:rFonts w:ascii="Arial" w:eastAsia="Arial" w:hAnsi="Arial" w:cs="Arial"/>
          <w:position w:val="-1"/>
          <w:sz w:val="22"/>
          <w:szCs w:val="22"/>
          <w:lang w:eastAsia="en-US"/>
        </w:rPr>
        <w:t>2. Dentro de la solución propuesta al problema planteado, ¿el proyecto considera alguna(s) de la(s) siguiente(s) opción(es)? Justificar en caso de que la respuesta sea “Sí”.</w:t>
      </w:r>
      <w:bookmarkEnd w:id="1046"/>
      <w:bookmarkEnd w:id="1047"/>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6663"/>
        <w:gridCol w:w="850"/>
        <w:gridCol w:w="1512"/>
      </w:tblGrid>
      <w:tr w:rsidR="003A11A3" w:rsidRPr="003A11A3" w14:paraId="768DB0F9" w14:textId="77777777" w:rsidTr="00855D2F">
        <w:trPr>
          <w:trHeight w:val="20"/>
        </w:trPr>
        <w:tc>
          <w:tcPr>
            <w:tcW w:w="66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9D60D4"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48" w:name="_Toc97713600"/>
            <w:bookmarkStart w:id="1049" w:name="_Toc104822020"/>
            <w:r w:rsidRPr="003A11A3">
              <w:rPr>
                <w:rFonts w:ascii="Arial" w:eastAsia="Arial" w:hAnsi="Arial" w:cs="Arial"/>
                <w:color w:val="000000"/>
                <w:position w:val="-1"/>
                <w:sz w:val="22"/>
                <w:szCs w:val="22"/>
                <w:lang w:eastAsia="en-US"/>
              </w:rPr>
              <w:t>Solución propuesta</w:t>
            </w:r>
            <w:bookmarkEnd w:id="1048"/>
            <w:bookmarkEnd w:id="1049"/>
          </w:p>
        </w:tc>
        <w:tc>
          <w:tcPr>
            <w:tcW w:w="8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698A883"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50" w:name="_Toc97713601"/>
            <w:bookmarkStart w:id="1051" w:name="_Toc104822021"/>
            <w:r w:rsidRPr="003A11A3">
              <w:rPr>
                <w:rFonts w:ascii="Arial" w:eastAsia="Arial" w:hAnsi="Arial" w:cs="Arial"/>
                <w:color w:val="000000"/>
                <w:position w:val="-1"/>
                <w:sz w:val="22"/>
                <w:szCs w:val="22"/>
                <w:lang w:eastAsia="en-US"/>
              </w:rPr>
              <w:t>Sí/No</w:t>
            </w:r>
            <w:bookmarkEnd w:id="1050"/>
            <w:bookmarkEnd w:id="1051"/>
          </w:p>
        </w:tc>
        <w:tc>
          <w:tcPr>
            <w:tcW w:w="151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985A166"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52" w:name="_Toc97713602"/>
            <w:bookmarkStart w:id="1053" w:name="_Toc104822022"/>
            <w:r w:rsidRPr="003A11A3">
              <w:rPr>
                <w:rFonts w:ascii="Arial" w:eastAsia="Arial" w:hAnsi="Arial" w:cs="Arial"/>
                <w:color w:val="000000"/>
                <w:position w:val="-1"/>
                <w:sz w:val="22"/>
                <w:szCs w:val="22"/>
                <w:lang w:eastAsia="en-US"/>
              </w:rPr>
              <w:t>Justificación</w:t>
            </w:r>
            <w:bookmarkEnd w:id="1052"/>
            <w:bookmarkEnd w:id="1053"/>
          </w:p>
        </w:tc>
      </w:tr>
      <w:tr w:rsidR="003A11A3" w:rsidRPr="003A11A3" w14:paraId="10359FB8" w14:textId="77777777" w:rsidTr="00855D2F">
        <w:trPr>
          <w:trHeight w:val="20"/>
        </w:trPr>
        <w:tc>
          <w:tcPr>
            <w:tcW w:w="666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4CB4861"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54" w:name="_Toc97713603"/>
            <w:bookmarkStart w:id="1055" w:name="_Toc104822023"/>
            <w:r w:rsidRPr="003A11A3">
              <w:rPr>
                <w:rFonts w:ascii="Arial" w:eastAsia="Arial" w:hAnsi="Arial" w:cs="Arial"/>
                <w:color w:val="000000"/>
                <w:position w:val="-1"/>
                <w:sz w:val="22"/>
                <w:szCs w:val="22"/>
                <w:lang w:eastAsia="en-US"/>
              </w:rPr>
              <w:t>Acceso equitativo a mejores condiciones de vida de algún pueblo indígena.</w:t>
            </w:r>
            <w:bookmarkEnd w:id="1054"/>
            <w:bookmarkEnd w:id="1055"/>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14:paraId="75A477E5"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512" w:type="dxa"/>
            <w:tcBorders>
              <w:top w:val="nil"/>
              <w:left w:val="nil"/>
              <w:bottom w:val="single" w:sz="8" w:space="0" w:color="000000"/>
              <w:right w:val="single" w:sz="8" w:space="0" w:color="000000"/>
            </w:tcBorders>
            <w:tcMar>
              <w:top w:w="100" w:type="dxa"/>
              <w:left w:w="100" w:type="dxa"/>
              <w:bottom w:w="100" w:type="dxa"/>
              <w:right w:w="100" w:type="dxa"/>
            </w:tcMar>
          </w:tcPr>
          <w:p w14:paraId="4198710C"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r w:rsidR="003A11A3" w:rsidRPr="003A11A3" w14:paraId="03CD4445" w14:textId="77777777" w:rsidTr="00855D2F">
        <w:trPr>
          <w:trHeight w:val="20"/>
        </w:trPr>
        <w:tc>
          <w:tcPr>
            <w:tcW w:w="666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43D1ED2"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56" w:name="_Toc97713604"/>
            <w:bookmarkStart w:id="1057" w:name="_Toc104822024"/>
            <w:r w:rsidRPr="003A11A3">
              <w:rPr>
                <w:rFonts w:ascii="Arial" w:eastAsia="Arial" w:hAnsi="Arial" w:cs="Arial"/>
                <w:color w:val="000000"/>
                <w:position w:val="-1"/>
                <w:sz w:val="22"/>
                <w:szCs w:val="22"/>
                <w:lang w:eastAsia="en-US"/>
              </w:rPr>
              <w:t>Fortalecer la propia identidad en un proceso de desarrollo acorde con las particularidades, las demandas y las formas de organización indígena.</w:t>
            </w:r>
            <w:bookmarkEnd w:id="1056"/>
            <w:bookmarkEnd w:id="1057"/>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14:paraId="67D45B58"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512" w:type="dxa"/>
            <w:tcBorders>
              <w:top w:val="nil"/>
              <w:left w:val="nil"/>
              <w:bottom w:val="single" w:sz="8" w:space="0" w:color="000000"/>
              <w:right w:val="single" w:sz="8" w:space="0" w:color="000000"/>
            </w:tcBorders>
            <w:tcMar>
              <w:top w:w="100" w:type="dxa"/>
              <w:left w:w="100" w:type="dxa"/>
              <w:bottom w:w="100" w:type="dxa"/>
              <w:right w:w="100" w:type="dxa"/>
            </w:tcMar>
          </w:tcPr>
          <w:p w14:paraId="58C11EF3"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r w:rsidR="003A11A3" w:rsidRPr="003A11A3" w14:paraId="72D11EB5" w14:textId="77777777" w:rsidTr="00855D2F">
        <w:trPr>
          <w:trHeight w:val="20"/>
        </w:trPr>
        <w:tc>
          <w:tcPr>
            <w:tcW w:w="666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4C0C56F"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58" w:name="_Toc97713605"/>
            <w:bookmarkStart w:id="1059" w:name="_Toc104822025"/>
            <w:r w:rsidRPr="003A11A3">
              <w:rPr>
                <w:rFonts w:ascii="Arial" w:eastAsia="Arial" w:hAnsi="Arial" w:cs="Arial"/>
                <w:color w:val="000000"/>
                <w:position w:val="-1"/>
                <w:sz w:val="22"/>
                <w:szCs w:val="22"/>
                <w:lang w:eastAsia="en-US"/>
              </w:rPr>
              <w:t>Aportar a la superación de la pobreza de algún pueblo indígena.</w:t>
            </w:r>
            <w:bookmarkEnd w:id="1058"/>
            <w:bookmarkEnd w:id="1059"/>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14:paraId="22632046"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512" w:type="dxa"/>
            <w:tcBorders>
              <w:top w:val="nil"/>
              <w:left w:val="nil"/>
              <w:bottom w:val="single" w:sz="8" w:space="0" w:color="000000"/>
              <w:right w:val="single" w:sz="8" w:space="0" w:color="000000"/>
            </w:tcBorders>
            <w:tcMar>
              <w:top w:w="100" w:type="dxa"/>
              <w:left w:w="100" w:type="dxa"/>
              <w:bottom w:w="100" w:type="dxa"/>
              <w:right w:w="100" w:type="dxa"/>
            </w:tcMar>
          </w:tcPr>
          <w:p w14:paraId="4FD9D51A"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r w:rsidR="003A11A3" w:rsidRPr="003A11A3" w14:paraId="69C1C86F" w14:textId="77777777" w:rsidTr="00855D2F">
        <w:trPr>
          <w:trHeight w:val="20"/>
        </w:trPr>
        <w:tc>
          <w:tcPr>
            <w:tcW w:w="666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B9404E8"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60" w:name="_Toc97713606"/>
            <w:bookmarkStart w:id="1061" w:name="_Toc104822026"/>
            <w:r w:rsidRPr="003A11A3">
              <w:rPr>
                <w:rFonts w:ascii="Arial" w:eastAsia="Arial" w:hAnsi="Arial" w:cs="Arial"/>
                <w:color w:val="000000"/>
                <w:position w:val="-1"/>
                <w:sz w:val="22"/>
                <w:szCs w:val="22"/>
                <w:lang w:eastAsia="en-US"/>
              </w:rPr>
              <w:t>Mantener y cultivar la identidad cultural en un contexto de cambio global.</w:t>
            </w:r>
            <w:bookmarkEnd w:id="1060"/>
            <w:bookmarkEnd w:id="1061"/>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14:paraId="588D1B8F"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c>
          <w:tcPr>
            <w:tcW w:w="1512" w:type="dxa"/>
            <w:tcBorders>
              <w:top w:val="nil"/>
              <w:left w:val="nil"/>
              <w:bottom w:val="single" w:sz="8" w:space="0" w:color="000000"/>
              <w:right w:val="single" w:sz="8" w:space="0" w:color="000000"/>
            </w:tcBorders>
            <w:tcMar>
              <w:top w:w="100" w:type="dxa"/>
              <w:left w:w="100" w:type="dxa"/>
              <w:bottom w:w="100" w:type="dxa"/>
              <w:right w:w="100" w:type="dxa"/>
            </w:tcMar>
          </w:tcPr>
          <w:p w14:paraId="386730A4"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r w:rsidRPr="003A11A3">
              <w:rPr>
                <w:rFonts w:ascii="Arial" w:eastAsia="Arial" w:hAnsi="Arial" w:cs="Arial"/>
                <w:color w:val="000000"/>
                <w:position w:val="-1"/>
                <w:sz w:val="22"/>
                <w:szCs w:val="22"/>
                <w:lang w:eastAsia="en-US"/>
              </w:rPr>
              <w:t xml:space="preserve"> </w:t>
            </w:r>
          </w:p>
        </w:tc>
      </w:tr>
    </w:tbl>
    <w:p w14:paraId="4A3347C1"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2C549380"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r w:rsidRPr="003A11A3">
        <w:rPr>
          <w:rFonts w:ascii="Arial" w:eastAsia="Arial" w:hAnsi="Arial" w:cs="Arial"/>
          <w:position w:val="-1"/>
          <w:sz w:val="22"/>
          <w:szCs w:val="22"/>
          <w:lang w:eastAsia="en-US"/>
        </w:rPr>
        <w:br w:type="page"/>
      </w:r>
    </w:p>
    <w:p w14:paraId="43AB6DEA"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1062" w:name="_Toc97713607"/>
      <w:bookmarkStart w:id="1063" w:name="_Toc104822027"/>
      <w:r w:rsidRPr="003A11A3">
        <w:rPr>
          <w:rFonts w:ascii="Arial" w:eastAsia="Arial" w:hAnsi="Arial" w:cs="Arial"/>
          <w:b/>
          <w:bCs/>
          <w:position w:val="-1"/>
          <w:sz w:val="22"/>
          <w:szCs w:val="22"/>
          <w:lang w:eastAsia="en-US"/>
        </w:rPr>
        <w:lastRenderedPageBreak/>
        <w:t>VIII</w:t>
      </w:r>
      <w:r w:rsidRPr="003A11A3">
        <w:rPr>
          <w:rFonts w:ascii="Arial" w:eastAsia="Arial" w:hAnsi="Arial" w:cs="Arial"/>
          <w:position w:val="-1"/>
          <w:sz w:val="22"/>
          <w:szCs w:val="22"/>
          <w:lang w:eastAsia="en-US"/>
        </w:rPr>
        <w:t xml:space="preserve">. </w:t>
      </w:r>
      <w:r w:rsidRPr="003A11A3">
        <w:rPr>
          <w:rFonts w:ascii="Arial" w:eastAsia="Arial" w:hAnsi="Arial" w:cs="Arial"/>
          <w:b/>
          <w:position w:val="-1"/>
          <w:sz w:val="22"/>
          <w:szCs w:val="22"/>
          <w:lang w:eastAsia="en-US"/>
        </w:rPr>
        <w:t>PRESUPUESTO</w:t>
      </w:r>
      <w:bookmarkEnd w:id="1062"/>
      <w:bookmarkEnd w:id="1063"/>
    </w:p>
    <w:tbl>
      <w:tblPr>
        <w:tblW w:w="9807" w:type="dxa"/>
        <w:tblBorders>
          <w:top w:val="nil"/>
          <w:left w:val="nil"/>
          <w:bottom w:val="nil"/>
          <w:right w:val="nil"/>
          <w:insideH w:val="nil"/>
          <w:insideV w:val="nil"/>
        </w:tblBorders>
        <w:tblLayout w:type="fixed"/>
        <w:tblLook w:val="0000" w:firstRow="0" w:lastRow="0" w:firstColumn="0" w:lastColumn="0" w:noHBand="0" w:noVBand="0"/>
      </w:tblPr>
      <w:tblGrid>
        <w:gridCol w:w="3197"/>
        <w:gridCol w:w="1051"/>
        <w:gridCol w:w="1134"/>
        <w:gridCol w:w="739"/>
        <w:gridCol w:w="1418"/>
        <w:gridCol w:w="993"/>
        <w:gridCol w:w="1275"/>
      </w:tblGrid>
      <w:tr w:rsidR="0049305B" w:rsidRPr="0049305B" w14:paraId="7EA789AD" w14:textId="77777777" w:rsidTr="0049305B">
        <w:trPr>
          <w:cantSplit/>
          <w:trHeight w:val="20"/>
        </w:trPr>
        <w:tc>
          <w:tcPr>
            <w:tcW w:w="3197" w:type="dxa"/>
            <w:vMerge w:val="restart"/>
            <w:tcBorders>
              <w:top w:val="single" w:sz="4" w:space="0" w:color="000000"/>
              <w:left w:val="single" w:sz="4" w:space="0" w:color="000000"/>
              <w:bottom w:val="single" w:sz="4" w:space="0" w:color="000000"/>
              <w:right w:val="single" w:sz="4" w:space="0" w:color="000000"/>
            </w:tcBorders>
            <w:shd w:val="clear" w:color="auto" w:fill="C0C0C0"/>
            <w:tcMar>
              <w:top w:w="100" w:type="dxa"/>
              <w:left w:w="100" w:type="dxa"/>
              <w:bottom w:w="100" w:type="dxa"/>
              <w:right w:w="100" w:type="dxa"/>
            </w:tcMar>
            <w:vAlign w:val="center"/>
          </w:tcPr>
          <w:p w14:paraId="2E33BAE8" w14:textId="77777777" w:rsidR="0049305B" w:rsidRPr="0049305B" w:rsidRDefault="0049305B" w:rsidP="0049305B">
            <w:pPr>
              <w:spacing w:after="160"/>
              <w:ind w:hanging="2"/>
              <w:rPr>
                <w:rFonts w:ascii="Calibri" w:eastAsia="Calibri" w:hAnsi="Calibri" w:cs="Calibri"/>
                <w:sz w:val="22"/>
                <w:szCs w:val="22"/>
                <w:lang w:eastAsia="en-US"/>
              </w:rPr>
            </w:pPr>
            <w:bookmarkStart w:id="1064" w:name="_heading=h.ak20du2nc66p" w:colFirst="0" w:colLast="0"/>
            <w:bookmarkStart w:id="1065" w:name="_Toc97713627"/>
            <w:bookmarkEnd w:id="1064"/>
            <w:r w:rsidRPr="0049305B">
              <w:rPr>
                <w:rFonts w:ascii="Calibri" w:eastAsia="Calibri" w:hAnsi="Calibri" w:cs="Calibri"/>
                <w:b/>
                <w:sz w:val="22"/>
                <w:szCs w:val="22"/>
                <w:lang w:eastAsia="en-US"/>
              </w:rPr>
              <w:t>Ítem</w:t>
            </w:r>
          </w:p>
        </w:tc>
        <w:tc>
          <w:tcPr>
            <w:tcW w:w="2924" w:type="dxa"/>
            <w:gridSpan w:val="3"/>
            <w:tcBorders>
              <w:top w:val="single" w:sz="8" w:space="0" w:color="000000"/>
              <w:left w:val="single" w:sz="4" w:space="0" w:color="000000"/>
              <w:bottom w:val="single" w:sz="8" w:space="0" w:color="000000"/>
              <w:right w:val="single" w:sz="8" w:space="0" w:color="000000"/>
            </w:tcBorders>
            <w:shd w:val="clear" w:color="auto" w:fill="C0C0C0"/>
            <w:tcMar>
              <w:top w:w="100" w:type="dxa"/>
              <w:left w:w="100" w:type="dxa"/>
              <w:bottom w:w="100" w:type="dxa"/>
              <w:right w:w="100" w:type="dxa"/>
            </w:tcMar>
          </w:tcPr>
          <w:p w14:paraId="11962C61" w14:textId="77777777" w:rsidR="0049305B" w:rsidRPr="0049305B" w:rsidRDefault="0049305B" w:rsidP="0049305B">
            <w:pPr>
              <w:spacing w:after="160"/>
              <w:ind w:hanging="2"/>
              <w:rPr>
                <w:rFonts w:ascii="Calibri" w:eastAsia="Calibri" w:hAnsi="Calibri" w:cs="Calibri"/>
                <w:b/>
                <w:sz w:val="22"/>
                <w:szCs w:val="22"/>
                <w:lang w:eastAsia="en-US"/>
              </w:rPr>
            </w:pPr>
            <w:r w:rsidRPr="0049305B">
              <w:rPr>
                <w:rFonts w:ascii="Calibri" w:eastAsia="Calibri" w:hAnsi="Calibri" w:cs="Calibri"/>
                <w:b/>
                <w:sz w:val="22"/>
                <w:szCs w:val="22"/>
                <w:lang w:eastAsia="en-US"/>
              </w:rPr>
              <w:t>Costos</w:t>
            </w:r>
          </w:p>
        </w:tc>
        <w:tc>
          <w:tcPr>
            <w:tcW w:w="3686" w:type="dxa"/>
            <w:gridSpan w:val="3"/>
            <w:tcBorders>
              <w:top w:val="single" w:sz="8" w:space="0" w:color="000000"/>
              <w:left w:val="nil"/>
              <w:bottom w:val="single" w:sz="8" w:space="0" w:color="000000"/>
              <w:right w:val="single" w:sz="8" w:space="0" w:color="000000"/>
            </w:tcBorders>
            <w:shd w:val="clear" w:color="auto" w:fill="C0C0C0"/>
            <w:tcMar>
              <w:top w:w="100" w:type="dxa"/>
              <w:left w:w="100" w:type="dxa"/>
              <w:bottom w:w="100" w:type="dxa"/>
              <w:right w:w="100" w:type="dxa"/>
            </w:tcMar>
          </w:tcPr>
          <w:p w14:paraId="49312D66" w14:textId="77777777" w:rsidR="0049305B" w:rsidRPr="0049305B" w:rsidRDefault="0049305B" w:rsidP="0049305B">
            <w:pPr>
              <w:spacing w:after="160" w:line="276" w:lineRule="auto"/>
              <w:ind w:hanging="2"/>
              <w:rPr>
                <w:rFonts w:ascii="Calibri" w:eastAsia="Calibri" w:hAnsi="Calibri" w:cs="Calibri"/>
                <w:b/>
                <w:sz w:val="22"/>
                <w:szCs w:val="22"/>
                <w:lang w:eastAsia="en-US"/>
              </w:rPr>
            </w:pPr>
            <w:r w:rsidRPr="0049305B">
              <w:rPr>
                <w:rFonts w:ascii="Calibri" w:eastAsia="Calibri" w:hAnsi="Calibri" w:cs="Calibri"/>
                <w:b/>
                <w:sz w:val="22"/>
                <w:szCs w:val="22"/>
                <w:lang w:eastAsia="en-US"/>
              </w:rPr>
              <w:t>Distribución de financiamiento</w:t>
            </w:r>
          </w:p>
        </w:tc>
      </w:tr>
      <w:tr w:rsidR="0049305B" w:rsidRPr="0049305B" w14:paraId="63241F38" w14:textId="77777777" w:rsidTr="0049305B">
        <w:trPr>
          <w:cantSplit/>
          <w:trHeight w:val="20"/>
        </w:trPr>
        <w:tc>
          <w:tcPr>
            <w:tcW w:w="3197" w:type="dxa"/>
            <w:vMerge/>
            <w:tcBorders>
              <w:top w:val="single" w:sz="4" w:space="0" w:color="000000"/>
              <w:left w:val="single" w:sz="4" w:space="0" w:color="000000"/>
              <w:bottom w:val="single" w:sz="4" w:space="0" w:color="000000"/>
              <w:right w:val="single" w:sz="4" w:space="0" w:color="000000"/>
            </w:tcBorders>
            <w:shd w:val="clear" w:color="auto" w:fill="C0C0C0"/>
            <w:tcMar>
              <w:top w:w="100" w:type="dxa"/>
              <w:left w:w="100" w:type="dxa"/>
              <w:bottom w:w="100" w:type="dxa"/>
              <w:right w:w="100" w:type="dxa"/>
            </w:tcMar>
          </w:tcPr>
          <w:p w14:paraId="7C59BA10" w14:textId="77777777" w:rsidR="0049305B" w:rsidRPr="0049305B" w:rsidRDefault="0049305B" w:rsidP="0049305B">
            <w:pPr>
              <w:widowControl w:val="0"/>
              <w:spacing w:line="276" w:lineRule="auto"/>
              <w:ind w:hanging="2"/>
              <w:rPr>
                <w:rFonts w:ascii="Calibri" w:eastAsia="Calibri" w:hAnsi="Calibri" w:cs="Calibri"/>
                <w:sz w:val="22"/>
                <w:szCs w:val="22"/>
                <w:lang w:eastAsia="en-US"/>
              </w:rPr>
            </w:pPr>
          </w:p>
        </w:tc>
        <w:tc>
          <w:tcPr>
            <w:tcW w:w="1051" w:type="dxa"/>
            <w:tcBorders>
              <w:top w:val="nil"/>
              <w:left w:val="single" w:sz="4" w:space="0" w:color="000000"/>
              <w:bottom w:val="single" w:sz="8" w:space="0" w:color="000000"/>
              <w:right w:val="single" w:sz="8" w:space="0" w:color="000000"/>
            </w:tcBorders>
            <w:shd w:val="clear" w:color="auto" w:fill="C0C0C0"/>
            <w:tcMar>
              <w:top w:w="100" w:type="dxa"/>
              <w:left w:w="100" w:type="dxa"/>
              <w:bottom w:w="100" w:type="dxa"/>
              <w:right w:w="100" w:type="dxa"/>
            </w:tcMar>
          </w:tcPr>
          <w:p w14:paraId="194400B6" w14:textId="77777777" w:rsidR="0049305B" w:rsidRPr="0049305B" w:rsidRDefault="0049305B" w:rsidP="0049305B">
            <w:pPr>
              <w:spacing w:after="160"/>
              <w:ind w:hanging="2"/>
              <w:rPr>
                <w:rFonts w:ascii="Calibri" w:eastAsia="Calibri" w:hAnsi="Calibri" w:cs="Calibri"/>
                <w:b/>
                <w:sz w:val="22"/>
                <w:szCs w:val="22"/>
                <w:lang w:eastAsia="en-US"/>
              </w:rPr>
            </w:pPr>
            <w:r w:rsidRPr="0049305B">
              <w:rPr>
                <w:rFonts w:ascii="Calibri" w:eastAsia="Calibri" w:hAnsi="Calibri" w:cs="Calibri"/>
                <w:b/>
                <w:sz w:val="22"/>
                <w:szCs w:val="22"/>
                <w:lang w:eastAsia="en-US"/>
              </w:rPr>
              <w:t>Valor unitario</w:t>
            </w:r>
          </w:p>
        </w:tc>
        <w:tc>
          <w:tcPr>
            <w:tcW w:w="1134"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60DBF432" w14:textId="77777777" w:rsidR="0049305B" w:rsidRPr="0049305B" w:rsidRDefault="0049305B" w:rsidP="0049305B">
            <w:pPr>
              <w:spacing w:after="160"/>
              <w:ind w:hanging="2"/>
              <w:rPr>
                <w:rFonts w:ascii="Calibri" w:eastAsia="Calibri" w:hAnsi="Calibri" w:cs="Calibri"/>
                <w:b/>
                <w:sz w:val="22"/>
                <w:szCs w:val="22"/>
                <w:lang w:eastAsia="en-US"/>
              </w:rPr>
            </w:pPr>
            <w:r w:rsidRPr="0049305B">
              <w:rPr>
                <w:rFonts w:ascii="Calibri" w:eastAsia="Calibri" w:hAnsi="Calibri" w:cs="Calibri"/>
                <w:b/>
                <w:sz w:val="22"/>
                <w:szCs w:val="22"/>
                <w:lang w:eastAsia="en-US"/>
              </w:rPr>
              <w:t>Cantidad</w:t>
            </w:r>
          </w:p>
        </w:tc>
        <w:tc>
          <w:tcPr>
            <w:tcW w:w="739"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71341733" w14:textId="77777777" w:rsidR="0049305B" w:rsidRPr="0049305B" w:rsidRDefault="0049305B" w:rsidP="0049305B">
            <w:pPr>
              <w:spacing w:after="160"/>
              <w:ind w:hanging="2"/>
              <w:rPr>
                <w:rFonts w:ascii="Calibri" w:eastAsia="Calibri" w:hAnsi="Calibri" w:cs="Calibri"/>
                <w:b/>
                <w:sz w:val="22"/>
                <w:szCs w:val="22"/>
                <w:lang w:eastAsia="en-US"/>
              </w:rPr>
            </w:pPr>
            <w:r w:rsidRPr="0049305B">
              <w:rPr>
                <w:rFonts w:ascii="Calibri" w:eastAsia="Calibri" w:hAnsi="Calibri" w:cs="Calibri"/>
                <w:b/>
                <w:sz w:val="22"/>
                <w:szCs w:val="22"/>
                <w:lang w:eastAsia="en-US"/>
              </w:rPr>
              <w:t>Total</w:t>
            </w:r>
          </w:p>
        </w:tc>
        <w:tc>
          <w:tcPr>
            <w:tcW w:w="1418" w:type="dxa"/>
            <w:tcBorders>
              <w:top w:val="nil"/>
              <w:left w:val="nil"/>
              <w:bottom w:val="single" w:sz="8" w:space="0" w:color="000000"/>
              <w:right w:val="single" w:sz="8" w:space="0" w:color="000000"/>
            </w:tcBorders>
            <w:shd w:val="clear" w:color="auto" w:fill="A6A6A6"/>
            <w:tcMar>
              <w:top w:w="100" w:type="dxa"/>
              <w:left w:w="100" w:type="dxa"/>
              <w:bottom w:w="100" w:type="dxa"/>
              <w:right w:w="100" w:type="dxa"/>
            </w:tcMar>
          </w:tcPr>
          <w:p w14:paraId="766AF516" w14:textId="77777777" w:rsidR="0049305B" w:rsidRPr="0049305B" w:rsidRDefault="0049305B" w:rsidP="0049305B">
            <w:pPr>
              <w:spacing w:after="160" w:line="276" w:lineRule="auto"/>
              <w:ind w:hanging="2"/>
              <w:rPr>
                <w:rFonts w:ascii="Calibri" w:eastAsia="Calibri" w:hAnsi="Calibri" w:cs="Calibri"/>
                <w:b/>
                <w:sz w:val="22"/>
                <w:szCs w:val="22"/>
                <w:lang w:eastAsia="en-US"/>
              </w:rPr>
            </w:pPr>
            <w:r w:rsidRPr="0049305B">
              <w:rPr>
                <w:rFonts w:ascii="Calibri" w:eastAsia="Calibri" w:hAnsi="Calibri" w:cs="Calibri"/>
                <w:b/>
                <w:sz w:val="22"/>
                <w:szCs w:val="22"/>
                <w:lang w:eastAsia="en-US"/>
              </w:rPr>
              <w:t>Solicitado a SENADIS</w:t>
            </w:r>
          </w:p>
        </w:tc>
        <w:tc>
          <w:tcPr>
            <w:tcW w:w="993"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00494D0D" w14:textId="77777777" w:rsidR="0049305B" w:rsidRPr="0049305B" w:rsidRDefault="0049305B" w:rsidP="0049305B">
            <w:pPr>
              <w:spacing w:after="160" w:line="276" w:lineRule="auto"/>
              <w:ind w:hanging="2"/>
              <w:rPr>
                <w:rFonts w:ascii="Calibri" w:eastAsia="Calibri" w:hAnsi="Calibri" w:cs="Calibri"/>
                <w:b/>
                <w:sz w:val="22"/>
                <w:szCs w:val="22"/>
                <w:lang w:eastAsia="en-US"/>
              </w:rPr>
            </w:pPr>
            <w:r w:rsidRPr="0049305B">
              <w:rPr>
                <w:rFonts w:ascii="Calibri" w:eastAsia="Calibri" w:hAnsi="Calibri" w:cs="Calibri"/>
                <w:b/>
                <w:sz w:val="22"/>
                <w:szCs w:val="22"/>
                <w:lang w:eastAsia="en-US"/>
              </w:rPr>
              <w:t>Aportes propios</w:t>
            </w:r>
          </w:p>
        </w:tc>
        <w:tc>
          <w:tcPr>
            <w:tcW w:w="1275"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171D892C" w14:textId="77777777" w:rsidR="0049305B" w:rsidRPr="0049305B" w:rsidRDefault="0049305B" w:rsidP="0049305B">
            <w:pPr>
              <w:spacing w:after="160" w:line="276" w:lineRule="auto"/>
              <w:ind w:hanging="2"/>
              <w:rPr>
                <w:rFonts w:ascii="Calibri" w:eastAsia="Calibri" w:hAnsi="Calibri" w:cs="Calibri"/>
                <w:b/>
                <w:sz w:val="22"/>
                <w:szCs w:val="22"/>
                <w:lang w:eastAsia="en-US"/>
              </w:rPr>
            </w:pPr>
            <w:r w:rsidRPr="0049305B">
              <w:rPr>
                <w:rFonts w:ascii="Calibri" w:eastAsia="Calibri" w:hAnsi="Calibri" w:cs="Calibri"/>
                <w:b/>
                <w:sz w:val="22"/>
                <w:szCs w:val="22"/>
                <w:lang w:eastAsia="en-US"/>
              </w:rPr>
              <w:t>Aportes de terceros</w:t>
            </w:r>
          </w:p>
        </w:tc>
      </w:tr>
      <w:tr w:rsidR="0049305B" w:rsidRPr="0049305B" w14:paraId="41AD4334" w14:textId="77777777" w:rsidTr="005937AD">
        <w:trPr>
          <w:trHeight w:val="20"/>
        </w:trPr>
        <w:tc>
          <w:tcPr>
            <w:tcW w:w="9807" w:type="dxa"/>
            <w:gridSpan w:val="7"/>
            <w:tcBorders>
              <w:top w:val="nil"/>
              <w:left w:val="single" w:sz="8" w:space="0" w:color="000000"/>
              <w:bottom w:val="single" w:sz="8" w:space="0" w:color="000000"/>
              <w:right w:val="single" w:sz="8" w:space="0" w:color="000000"/>
            </w:tcBorders>
            <w:shd w:val="clear" w:color="auto" w:fill="C0C0C0"/>
            <w:tcMar>
              <w:top w:w="100" w:type="dxa"/>
              <w:left w:w="100" w:type="dxa"/>
              <w:bottom w:w="100" w:type="dxa"/>
              <w:right w:w="100" w:type="dxa"/>
            </w:tcMar>
          </w:tcPr>
          <w:p w14:paraId="7BCEA56D"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INVERSIÓN </w:t>
            </w:r>
          </w:p>
        </w:tc>
      </w:tr>
      <w:tr w:rsidR="0049305B" w:rsidRPr="0049305B" w14:paraId="204BB159" w14:textId="77777777" w:rsidTr="0049305B">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2EF7FE6E"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Infraestructura</w:t>
            </w:r>
          </w:p>
        </w:tc>
        <w:tc>
          <w:tcPr>
            <w:tcW w:w="10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E881F2"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CE25C3"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739"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338B85A1"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0A923886"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268F27A6"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5CF0E345"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r>
      <w:tr w:rsidR="0049305B" w:rsidRPr="0049305B" w14:paraId="0BF88823" w14:textId="77777777" w:rsidTr="0049305B">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12DF70A9"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Equipos computacionales y software</w:t>
            </w:r>
          </w:p>
        </w:tc>
        <w:tc>
          <w:tcPr>
            <w:tcW w:w="10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F1C841"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9C3CAD"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739"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62D0BB99"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7CB9B512"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7B64613B"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54F311A3"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r>
      <w:tr w:rsidR="0049305B" w:rsidRPr="0049305B" w14:paraId="26A27341" w14:textId="77777777" w:rsidTr="0049305B">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588B6C19"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Otros Equipos</w:t>
            </w:r>
          </w:p>
        </w:tc>
        <w:tc>
          <w:tcPr>
            <w:tcW w:w="10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BEDC90"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206636"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739"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25FE2705"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222BB8F8"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0263C6E2"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48D175D6"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r>
      <w:tr w:rsidR="0049305B" w:rsidRPr="0049305B" w14:paraId="0CB40989" w14:textId="77777777" w:rsidTr="0049305B">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412C4D4B"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Herramientas</w:t>
            </w:r>
          </w:p>
        </w:tc>
        <w:tc>
          <w:tcPr>
            <w:tcW w:w="10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9E176D"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F5A0FD"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739"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1C2DF56F"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2A2D6FE7"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2C2ABCD2"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7E9A9E33"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r>
      <w:tr w:rsidR="0049305B" w:rsidRPr="0049305B" w14:paraId="1107D93E" w14:textId="77777777" w:rsidTr="0049305B">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71DE7BBF"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Muebles</w:t>
            </w:r>
          </w:p>
        </w:tc>
        <w:tc>
          <w:tcPr>
            <w:tcW w:w="10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3E4A51"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B5F00D"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739"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45C6E87B"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7AD194A4"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55404F3D"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1F2CB426"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r>
      <w:tr w:rsidR="0049305B" w:rsidRPr="0049305B" w14:paraId="3DE4D375" w14:textId="77777777" w:rsidTr="0049305B">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7525E547"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Otros costos de inversión</w:t>
            </w:r>
          </w:p>
        </w:tc>
        <w:tc>
          <w:tcPr>
            <w:tcW w:w="10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D9D91E"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6B2558"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739"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3A848BD1"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09F4AB85"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0A64B196"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53FD77AC"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r>
      <w:tr w:rsidR="0049305B" w:rsidRPr="0049305B" w14:paraId="6B7C9985" w14:textId="77777777" w:rsidTr="005937AD">
        <w:trPr>
          <w:trHeight w:val="20"/>
        </w:trPr>
        <w:tc>
          <w:tcPr>
            <w:tcW w:w="9807" w:type="dxa"/>
            <w:gridSpan w:val="7"/>
            <w:tcBorders>
              <w:top w:val="nil"/>
              <w:left w:val="single" w:sz="8" w:space="0" w:color="000000"/>
              <w:bottom w:val="single" w:sz="8" w:space="0" w:color="000000"/>
              <w:right w:val="single" w:sz="8" w:space="0" w:color="000000"/>
            </w:tcBorders>
            <w:shd w:val="clear" w:color="auto" w:fill="C0C0C0"/>
            <w:tcMar>
              <w:top w:w="100" w:type="dxa"/>
              <w:left w:w="100" w:type="dxa"/>
              <w:bottom w:w="100" w:type="dxa"/>
              <w:right w:w="100" w:type="dxa"/>
            </w:tcMar>
          </w:tcPr>
          <w:p w14:paraId="0E90FE68"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RECURRENTES </w:t>
            </w:r>
          </w:p>
        </w:tc>
      </w:tr>
      <w:tr w:rsidR="0049305B" w:rsidRPr="0049305B" w14:paraId="70FE4763" w14:textId="77777777" w:rsidTr="0049305B">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261A76EF"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Materiales para oficina</w:t>
            </w:r>
          </w:p>
        </w:tc>
        <w:tc>
          <w:tcPr>
            <w:tcW w:w="10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516CCA"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sz w:val="22"/>
                <w:szCs w:val="22"/>
                <w:lang w:eastAsia="en-US"/>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C7638A"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sz w:val="22"/>
                <w:szCs w:val="22"/>
                <w:lang w:eastAsia="en-US"/>
              </w:rPr>
              <w:t xml:space="preserve"> </w:t>
            </w:r>
          </w:p>
        </w:tc>
        <w:tc>
          <w:tcPr>
            <w:tcW w:w="739"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32427D06"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sz w:val="22"/>
                <w:szCs w:val="22"/>
                <w:lang w:eastAsia="en-US"/>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3BC32B7E"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sz w:val="22"/>
                <w:szCs w:val="22"/>
                <w:lang w:eastAsia="en-US"/>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49685238"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sz w:val="22"/>
                <w:szCs w:val="22"/>
                <w:lang w:eastAsia="en-US"/>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42271931"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r>
      <w:tr w:rsidR="0049305B" w:rsidRPr="0049305B" w14:paraId="52030E10" w14:textId="77777777" w:rsidTr="0049305B">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660591F4"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Materiales para talleres</w:t>
            </w:r>
          </w:p>
        </w:tc>
        <w:tc>
          <w:tcPr>
            <w:tcW w:w="10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BD3A8B"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sz w:val="22"/>
                <w:szCs w:val="22"/>
                <w:lang w:eastAsia="en-US"/>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7BDED5"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sz w:val="22"/>
                <w:szCs w:val="22"/>
                <w:lang w:eastAsia="en-US"/>
              </w:rPr>
              <w:t xml:space="preserve"> </w:t>
            </w:r>
          </w:p>
        </w:tc>
        <w:tc>
          <w:tcPr>
            <w:tcW w:w="739"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7720606D"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sz w:val="22"/>
                <w:szCs w:val="22"/>
                <w:lang w:eastAsia="en-US"/>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302027A4"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sz w:val="22"/>
                <w:szCs w:val="22"/>
                <w:lang w:eastAsia="en-US"/>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5C9D83BC"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sz w:val="22"/>
                <w:szCs w:val="22"/>
                <w:lang w:eastAsia="en-US"/>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21D3B63D"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r>
      <w:tr w:rsidR="0049305B" w:rsidRPr="0049305B" w14:paraId="2A20757E" w14:textId="77777777" w:rsidTr="0049305B">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5A3F55BA"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Seminario y Eventos</w:t>
            </w:r>
          </w:p>
        </w:tc>
        <w:tc>
          <w:tcPr>
            <w:tcW w:w="10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C89936"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sz w:val="22"/>
                <w:szCs w:val="22"/>
                <w:lang w:eastAsia="en-US"/>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AA81E4"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sz w:val="22"/>
                <w:szCs w:val="22"/>
                <w:lang w:eastAsia="en-US"/>
              </w:rPr>
              <w:t xml:space="preserve"> </w:t>
            </w:r>
          </w:p>
        </w:tc>
        <w:tc>
          <w:tcPr>
            <w:tcW w:w="739"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0445B012"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sz w:val="22"/>
                <w:szCs w:val="22"/>
                <w:lang w:eastAsia="en-US"/>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00804469"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sz w:val="22"/>
                <w:szCs w:val="22"/>
                <w:lang w:eastAsia="en-US"/>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53CD2784"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sz w:val="22"/>
                <w:szCs w:val="22"/>
                <w:lang w:eastAsia="en-US"/>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0071D5B7"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r>
      <w:tr w:rsidR="0049305B" w:rsidRPr="0049305B" w14:paraId="6BEC7CA0" w14:textId="77777777" w:rsidTr="0049305B">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3A483C77"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Movilización urbana de beneficiarios/as</w:t>
            </w:r>
          </w:p>
        </w:tc>
        <w:tc>
          <w:tcPr>
            <w:tcW w:w="10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447079"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sz w:val="22"/>
                <w:szCs w:val="22"/>
                <w:lang w:eastAsia="en-US"/>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9B7579"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sz w:val="22"/>
                <w:szCs w:val="22"/>
                <w:lang w:eastAsia="en-US"/>
              </w:rPr>
              <w:t xml:space="preserve"> </w:t>
            </w:r>
          </w:p>
        </w:tc>
        <w:tc>
          <w:tcPr>
            <w:tcW w:w="739"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52F6808B"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sz w:val="22"/>
                <w:szCs w:val="22"/>
                <w:lang w:eastAsia="en-US"/>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55AE37B3"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sz w:val="22"/>
                <w:szCs w:val="22"/>
                <w:lang w:eastAsia="en-US"/>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179BBAC0"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sz w:val="22"/>
                <w:szCs w:val="22"/>
                <w:lang w:eastAsia="en-US"/>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4C5820BB"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r>
      <w:tr w:rsidR="0049305B" w:rsidRPr="0049305B" w14:paraId="402E7C70" w14:textId="77777777" w:rsidTr="0049305B">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6A75E608"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Salida a terreno de beneficiarios/as</w:t>
            </w:r>
          </w:p>
        </w:tc>
        <w:tc>
          <w:tcPr>
            <w:tcW w:w="10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06ADED"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sz w:val="22"/>
                <w:szCs w:val="22"/>
                <w:lang w:eastAsia="en-US"/>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4B41F4"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sz w:val="22"/>
                <w:szCs w:val="22"/>
                <w:lang w:eastAsia="en-US"/>
              </w:rPr>
              <w:t xml:space="preserve"> </w:t>
            </w:r>
          </w:p>
        </w:tc>
        <w:tc>
          <w:tcPr>
            <w:tcW w:w="739"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392DF3D9"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sz w:val="22"/>
                <w:szCs w:val="22"/>
                <w:lang w:eastAsia="en-US"/>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32F0AD3D"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sz w:val="22"/>
                <w:szCs w:val="22"/>
                <w:lang w:eastAsia="en-US"/>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5632DC18"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sz w:val="22"/>
                <w:szCs w:val="22"/>
                <w:lang w:eastAsia="en-US"/>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783263E0"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r>
      <w:tr w:rsidR="0049305B" w:rsidRPr="0049305B" w14:paraId="5645CB2D" w14:textId="77777777" w:rsidTr="0049305B">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5268BC76"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Otros costos recurrentes</w:t>
            </w:r>
          </w:p>
        </w:tc>
        <w:tc>
          <w:tcPr>
            <w:tcW w:w="10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12EAAA"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sz w:val="22"/>
                <w:szCs w:val="22"/>
                <w:lang w:eastAsia="en-US"/>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C12F88"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sz w:val="22"/>
                <w:szCs w:val="22"/>
                <w:lang w:eastAsia="en-US"/>
              </w:rPr>
              <w:t xml:space="preserve"> </w:t>
            </w:r>
          </w:p>
        </w:tc>
        <w:tc>
          <w:tcPr>
            <w:tcW w:w="739"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4D4961F3"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sz w:val="22"/>
                <w:szCs w:val="22"/>
                <w:lang w:eastAsia="en-US"/>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133F968D"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sz w:val="22"/>
                <w:szCs w:val="22"/>
                <w:lang w:eastAsia="en-US"/>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097F4896"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sz w:val="22"/>
                <w:szCs w:val="22"/>
                <w:lang w:eastAsia="en-US"/>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73106028"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r>
      <w:tr w:rsidR="0049305B" w:rsidRPr="0049305B" w14:paraId="14A104C4" w14:textId="77777777" w:rsidTr="005937AD">
        <w:trPr>
          <w:trHeight w:val="20"/>
        </w:trPr>
        <w:tc>
          <w:tcPr>
            <w:tcW w:w="9807" w:type="dxa"/>
            <w:gridSpan w:val="7"/>
            <w:tcBorders>
              <w:top w:val="nil"/>
              <w:left w:val="single" w:sz="8" w:space="0" w:color="000000"/>
              <w:bottom w:val="single" w:sz="8" w:space="0" w:color="000000"/>
              <w:right w:val="single" w:sz="8" w:space="0" w:color="000000"/>
            </w:tcBorders>
            <w:shd w:val="clear" w:color="auto" w:fill="C0C0C0"/>
            <w:tcMar>
              <w:top w:w="100" w:type="dxa"/>
              <w:left w:w="100" w:type="dxa"/>
              <w:bottom w:w="100" w:type="dxa"/>
              <w:right w:w="100" w:type="dxa"/>
            </w:tcMar>
          </w:tcPr>
          <w:p w14:paraId="4E9065DF"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PERSONAL</w:t>
            </w:r>
          </w:p>
        </w:tc>
      </w:tr>
      <w:tr w:rsidR="0049305B" w:rsidRPr="0049305B" w14:paraId="6C9DE507" w14:textId="77777777" w:rsidTr="0049305B">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00408423"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Profesional </w:t>
            </w:r>
          </w:p>
        </w:tc>
        <w:tc>
          <w:tcPr>
            <w:tcW w:w="10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19D748"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64B135"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739"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79EF347D"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68BD9160"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4B7EF45A"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607110C9"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r>
      <w:tr w:rsidR="0049305B" w:rsidRPr="0049305B" w14:paraId="11C49221" w14:textId="77777777" w:rsidTr="0049305B">
        <w:trPr>
          <w:trHeight w:val="20"/>
        </w:trPr>
        <w:tc>
          <w:tcPr>
            <w:tcW w:w="3197" w:type="dxa"/>
            <w:tcBorders>
              <w:top w:val="nil"/>
              <w:left w:val="single" w:sz="8" w:space="0" w:color="000000"/>
              <w:bottom w:val="single" w:sz="4" w:space="0" w:color="000000"/>
              <w:right w:val="nil"/>
            </w:tcBorders>
            <w:shd w:val="clear" w:color="auto" w:fill="auto"/>
            <w:tcMar>
              <w:top w:w="100" w:type="dxa"/>
              <w:left w:w="100" w:type="dxa"/>
              <w:bottom w:w="100" w:type="dxa"/>
              <w:right w:w="100" w:type="dxa"/>
            </w:tcMar>
          </w:tcPr>
          <w:p w14:paraId="006840F9"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Técnico</w:t>
            </w:r>
          </w:p>
        </w:tc>
        <w:tc>
          <w:tcPr>
            <w:tcW w:w="1051" w:type="dxa"/>
            <w:tcBorders>
              <w:top w:val="nil"/>
              <w:left w:val="single" w:sz="8" w:space="0" w:color="000000"/>
              <w:bottom w:val="single" w:sz="4" w:space="0" w:color="000000"/>
              <w:right w:val="single" w:sz="8" w:space="0" w:color="000000"/>
            </w:tcBorders>
            <w:shd w:val="clear" w:color="auto" w:fill="auto"/>
            <w:tcMar>
              <w:top w:w="100" w:type="dxa"/>
              <w:left w:w="100" w:type="dxa"/>
              <w:bottom w:w="100" w:type="dxa"/>
              <w:right w:w="100" w:type="dxa"/>
            </w:tcMar>
          </w:tcPr>
          <w:p w14:paraId="3A9134A6"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1134"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6F9D93E1"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739" w:type="dxa"/>
            <w:tcBorders>
              <w:top w:val="nil"/>
              <w:left w:val="nil"/>
              <w:bottom w:val="single" w:sz="4" w:space="0" w:color="000000"/>
              <w:right w:val="single" w:sz="8" w:space="0" w:color="000000"/>
            </w:tcBorders>
            <w:shd w:val="clear" w:color="auto" w:fill="D8D8D8"/>
            <w:tcMar>
              <w:top w:w="100" w:type="dxa"/>
              <w:left w:w="100" w:type="dxa"/>
              <w:bottom w:w="100" w:type="dxa"/>
              <w:right w:w="100" w:type="dxa"/>
            </w:tcMar>
          </w:tcPr>
          <w:p w14:paraId="0B3F0338"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1418" w:type="dxa"/>
            <w:tcBorders>
              <w:top w:val="nil"/>
              <w:left w:val="nil"/>
              <w:bottom w:val="single" w:sz="4" w:space="0" w:color="000000"/>
              <w:right w:val="single" w:sz="8" w:space="0" w:color="000000"/>
            </w:tcBorders>
            <w:shd w:val="clear" w:color="auto" w:fill="A5A5A5"/>
            <w:tcMar>
              <w:top w:w="100" w:type="dxa"/>
              <w:left w:w="100" w:type="dxa"/>
              <w:bottom w:w="100" w:type="dxa"/>
              <w:right w:w="100" w:type="dxa"/>
            </w:tcMar>
          </w:tcPr>
          <w:p w14:paraId="0B6B4527"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993" w:type="dxa"/>
            <w:tcBorders>
              <w:top w:val="nil"/>
              <w:left w:val="nil"/>
              <w:bottom w:val="single" w:sz="4" w:space="0" w:color="000000"/>
              <w:right w:val="single" w:sz="8" w:space="0" w:color="000000"/>
            </w:tcBorders>
            <w:tcMar>
              <w:top w:w="100" w:type="dxa"/>
              <w:left w:w="100" w:type="dxa"/>
              <w:bottom w:w="100" w:type="dxa"/>
              <w:right w:w="100" w:type="dxa"/>
            </w:tcMar>
          </w:tcPr>
          <w:p w14:paraId="2D48996C"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c>
          <w:tcPr>
            <w:tcW w:w="1275" w:type="dxa"/>
            <w:tcBorders>
              <w:top w:val="nil"/>
              <w:left w:val="nil"/>
              <w:bottom w:val="single" w:sz="4" w:space="0" w:color="000000"/>
              <w:right w:val="single" w:sz="8" w:space="0" w:color="000000"/>
            </w:tcBorders>
            <w:tcMar>
              <w:top w:w="100" w:type="dxa"/>
              <w:left w:w="100" w:type="dxa"/>
              <w:bottom w:w="100" w:type="dxa"/>
              <w:right w:w="100" w:type="dxa"/>
            </w:tcMar>
          </w:tcPr>
          <w:p w14:paraId="55329D2C"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 xml:space="preserve"> </w:t>
            </w:r>
          </w:p>
        </w:tc>
      </w:tr>
      <w:tr w:rsidR="0049305B" w:rsidRPr="0049305B" w14:paraId="3B743640" w14:textId="77777777" w:rsidTr="0049305B">
        <w:trPr>
          <w:trHeight w:val="20"/>
        </w:trPr>
        <w:tc>
          <w:tcPr>
            <w:tcW w:w="319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D26BA1B" w14:textId="77777777" w:rsidR="0049305B" w:rsidRPr="0049305B" w:rsidRDefault="0049305B" w:rsidP="0049305B">
            <w:pPr>
              <w:spacing w:after="160"/>
              <w:ind w:hanging="2"/>
              <w:rPr>
                <w:rFonts w:ascii="Calibri" w:eastAsia="Calibri" w:hAnsi="Calibri" w:cs="Calibri"/>
                <w:sz w:val="22"/>
                <w:szCs w:val="22"/>
                <w:lang w:eastAsia="en-US"/>
              </w:rPr>
            </w:pPr>
            <w:r w:rsidRPr="0049305B">
              <w:rPr>
                <w:rFonts w:ascii="Calibri" w:eastAsia="Calibri" w:hAnsi="Calibri" w:cs="Calibri"/>
                <w:b/>
                <w:sz w:val="22"/>
                <w:szCs w:val="22"/>
                <w:lang w:eastAsia="en-US"/>
              </w:rPr>
              <w:t>Otros</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1BE678B" w14:textId="77777777" w:rsidR="0049305B" w:rsidRPr="0049305B" w:rsidRDefault="0049305B" w:rsidP="0049305B">
            <w:pPr>
              <w:spacing w:after="160"/>
              <w:ind w:hanging="2"/>
              <w:rPr>
                <w:rFonts w:ascii="Calibri" w:eastAsia="Calibri" w:hAnsi="Calibri" w:cs="Calibri"/>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096E8C8" w14:textId="77777777" w:rsidR="0049305B" w:rsidRPr="0049305B" w:rsidRDefault="0049305B" w:rsidP="0049305B">
            <w:pPr>
              <w:spacing w:after="160"/>
              <w:ind w:hanging="2"/>
              <w:rPr>
                <w:rFonts w:ascii="Calibri" w:eastAsia="Calibri" w:hAnsi="Calibri" w:cs="Calibri"/>
                <w:sz w:val="22"/>
                <w:szCs w:val="22"/>
                <w:lang w:eastAsia="en-US"/>
              </w:rPr>
            </w:pPr>
          </w:p>
        </w:tc>
        <w:tc>
          <w:tcPr>
            <w:tcW w:w="739" w:type="dxa"/>
            <w:tcBorders>
              <w:top w:val="single" w:sz="4" w:space="0" w:color="000000"/>
              <w:left w:val="single" w:sz="4" w:space="0" w:color="000000"/>
              <w:bottom w:val="single" w:sz="4" w:space="0" w:color="000000"/>
              <w:right w:val="single" w:sz="4" w:space="0" w:color="000000"/>
            </w:tcBorders>
            <w:shd w:val="clear" w:color="auto" w:fill="D8D8D8"/>
            <w:tcMar>
              <w:top w:w="100" w:type="dxa"/>
              <w:left w:w="100" w:type="dxa"/>
              <w:bottom w:w="100" w:type="dxa"/>
              <w:right w:w="100" w:type="dxa"/>
            </w:tcMar>
          </w:tcPr>
          <w:p w14:paraId="486D1DB8" w14:textId="77777777" w:rsidR="0049305B" w:rsidRPr="0049305B" w:rsidRDefault="0049305B" w:rsidP="0049305B">
            <w:pPr>
              <w:spacing w:after="160"/>
              <w:ind w:hanging="2"/>
              <w:rPr>
                <w:rFonts w:ascii="Calibri" w:eastAsia="Calibri" w:hAnsi="Calibri" w:cs="Calibri"/>
                <w:sz w:val="22"/>
                <w:szCs w:val="22"/>
                <w:lang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5A5A5"/>
            <w:tcMar>
              <w:top w:w="100" w:type="dxa"/>
              <w:left w:w="100" w:type="dxa"/>
              <w:bottom w:w="100" w:type="dxa"/>
              <w:right w:w="100" w:type="dxa"/>
            </w:tcMar>
          </w:tcPr>
          <w:p w14:paraId="1D19E640" w14:textId="77777777" w:rsidR="0049305B" w:rsidRPr="0049305B" w:rsidRDefault="0049305B" w:rsidP="0049305B">
            <w:pPr>
              <w:spacing w:after="160"/>
              <w:ind w:hanging="2"/>
              <w:rPr>
                <w:rFonts w:ascii="Calibri" w:eastAsia="Calibri" w:hAnsi="Calibri" w:cs="Calibri"/>
                <w:sz w:val="22"/>
                <w:szCs w:val="22"/>
                <w:lang w:eastAsia="en-US"/>
              </w:rPr>
            </w:pPr>
          </w:p>
        </w:tc>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A2E6E4" w14:textId="77777777" w:rsidR="0049305B" w:rsidRPr="0049305B" w:rsidRDefault="0049305B" w:rsidP="0049305B">
            <w:pPr>
              <w:spacing w:after="160"/>
              <w:ind w:hanging="2"/>
              <w:rPr>
                <w:rFonts w:ascii="Calibri" w:eastAsia="Calibri" w:hAnsi="Calibri" w:cs="Calibri"/>
                <w:sz w:val="22"/>
                <w:szCs w:val="22"/>
                <w:lang w:eastAsia="en-US"/>
              </w:rPr>
            </w:pP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8070CC" w14:textId="77777777" w:rsidR="0049305B" w:rsidRPr="0049305B" w:rsidRDefault="0049305B" w:rsidP="0049305B">
            <w:pPr>
              <w:spacing w:after="160"/>
              <w:ind w:hanging="2"/>
              <w:rPr>
                <w:rFonts w:ascii="Calibri" w:eastAsia="Calibri" w:hAnsi="Calibri" w:cs="Calibri"/>
                <w:sz w:val="22"/>
                <w:szCs w:val="22"/>
                <w:lang w:eastAsia="en-US"/>
              </w:rPr>
            </w:pPr>
          </w:p>
        </w:tc>
      </w:tr>
      <w:tr w:rsidR="0049305B" w:rsidRPr="0049305B" w14:paraId="557F7349" w14:textId="77777777" w:rsidTr="0049305B">
        <w:trPr>
          <w:trHeight w:val="20"/>
        </w:trPr>
        <w:tc>
          <w:tcPr>
            <w:tcW w:w="3197" w:type="dxa"/>
            <w:tcBorders>
              <w:top w:val="single" w:sz="4" w:space="0" w:color="000000"/>
              <w:left w:val="single" w:sz="4" w:space="0" w:color="000000"/>
              <w:bottom w:val="single" w:sz="4" w:space="0" w:color="000000"/>
              <w:right w:val="single" w:sz="4" w:space="0" w:color="000000"/>
            </w:tcBorders>
            <w:shd w:val="clear" w:color="auto" w:fill="BFBFBF"/>
            <w:tcMar>
              <w:top w:w="100" w:type="dxa"/>
              <w:left w:w="100" w:type="dxa"/>
              <w:bottom w:w="100" w:type="dxa"/>
              <w:right w:w="100" w:type="dxa"/>
            </w:tcMar>
          </w:tcPr>
          <w:p w14:paraId="7451FD8E" w14:textId="77777777" w:rsidR="0049305B" w:rsidRPr="0049305B" w:rsidRDefault="0049305B" w:rsidP="0049305B">
            <w:pPr>
              <w:spacing w:after="160"/>
              <w:ind w:hanging="2"/>
              <w:rPr>
                <w:rFonts w:ascii="Calibri" w:eastAsia="Calibri" w:hAnsi="Calibri" w:cs="Calibri"/>
                <w:b/>
                <w:sz w:val="22"/>
                <w:szCs w:val="22"/>
                <w:lang w:eastAsia="en-US"/>
              </w:rPr>
            </w:pPr>
            <w:r w:rsidRPr="0049305B">
              <w:rPr>
                <w:rFonts w:ascii="Calibri" w:eastAsia="Calibri" w:hAnsi="Calibri" w:cs="Calibri"/>
                <w:b/>
                <w:sz w:val="22"/>
                <w:szCs w:val="22"/>
                <w:lang w:eastAsia="en-US"/>
              </w:rPr>
              <w:t>TOTAL</w:t>
            </w:r>
          </w:p>
        </w:tc>
        <w:tc>
          <w:tcPr>
            <w:tcW w:w="1051" w:type="dxa"/>
            <w:tcBorders>
              <w:top w:val="single" w:sz="4" w:space="0" w:color="000000"/>
              <w:left w:val="single" w:sz="4" w:space="0" w:color="000000"/>
              <w:bottom w:val="single" w:sz="4" w:space="0" w:color="000000"/>
              <w:right w:val="single" w:sz="4" w:space="0" w:color="000000"/>
            </w:tcBorders>
            <w:shd w:val="clear" w:color="auto" w:fill="BFBFBF"/>
            <w:tcMar>
              <w:top w:w="100" w:type="dxa"/>
              <w:left w:w="100" w:type="dxa"/>
              <w:bottom w:w="100" w:type="dxa"/>
              <w:right w:w="100" w:type="dxa"/>
            </w:tcMar>
          </w:tcPr>
          <w:p w14:paraId="0879154B" w14:textId="77777777" w:rsidR="0049305B" w:rsidRPr="0049305B" w:rsidRDefault="0049305B" w:rsidP="0049305B">
            <w:pPr>
              <w:spacing w:after="160"/>
              <w:ind w:hanging="2"/>
              <w:rPr>
                <w:rFonts w:ascii="Calibri" w:eastAsia="Calibri" w:hAnsi="Calibri" w:cs="Calibri"/>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BFBFBF"/>
            <w:tcMar>
              <w:top w:w="100" w:type="dxa"/>
              <w:left w:w="100" w:type="dxa"/>
              <w:bottom w:w="100" w:type="dxa"/>
              <w:right w:w="100" w:type="dxa"/>
            </w:tcMar>
          </w:tcPr>
          <w:p w14:paraId="28329685" w14:textId="77777777" w:rsidR="0049305B" w:rsidRPr="0049305B" w:rsidRDefault="0049305B" w:rsidP="0049305B">
            <w:pPr>
              <w:spacing w:after="160"/>
              <w:ind w:hanging="2"/>
              <w:rPr>
                <w:rFonts w:ascii="Calibri" w:eastAsia="Calibri" w:hAnsi="Calibri" w:cs="Calibri"/>
                <w:sz w:val="22"/>
                <w:szCs w:val="22"/>
                <w:lang w:eastAsia="en-US"/>
              </w:rPr>
            </w:pPr>
          </w:p>
        </w:tc>
        <w:tc>
          <w:tcPr>
            <w:tcW w:w="739" w:type="dxa"/>
            <w:tcBorders>
              <w:top w:val="single" w:sz="4" w:space="0" w:color="000000"/>
              <w:left w:val="single" w:sz="4" w:space="0" w:color="000000"/>
              <w:bottom w:val="single" w:sz="4" w:space="0" w:color="000000"/>
              <w:right w:val="single" w:sz="4" w:space="0" w:color="000000"/>
            </w:tcBorders>
            <w:shd w:val="clear" w:color="auto" w:fill="BFBFBF"/>
            <w:tcMar>
              <w:top w:w="100" w:type="dxa"/>
              <w:left w:w="100" w:type="dxa"/>
              <w:bottom w:w="100" w:type="dxa"/>
              <w:right w:w="100" w:type="dxa"/>
            </w:tcMar>
          </w:tcPr>
          <w:p w14:paraId="37C52F9A" w14:textId="77777777" w:rsidR="0049305B" w:rsidRPr="0049305B" w:rsidRDefault="0049305B" w:rsidP="0049305B">
            <w:pPr>
              <w:spacing w:after="160"/>
              <w:ind w:hanging="2"/>
              <w:rPr>
                <w:rFonts w:ascii="Calibri" w:eastAsia="Calibri" w:hAnsi="Calibri" w:cs="Calibri"/>
                <w:sz w:val="22"/>
                <w:szCs w:val="22"/>
                <w:lang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100" w:type="dxa"/>
              <w:left w:w="100" w:type="dxa"/>
              <w:bottom w:w="100" w:type="dxa"/>
              <w:right w:w="100" w:type="dxa"/>
            </w:tcMar>
          </w:tcPr>
          <w:p w14:paraId="22C00522" w14:textId="77777777" w:rsidR="0049305B" w:rsidRPr="0049305B" w:rsidRDefault="0049305B" w:rsidP="0049305B">
            <w:pPr>
              <w:spacing w:after="160"/>
              <w:ind w:hanging="2"/>
              <w:rPr>
                <w:rFonts w:ascii="Calibri" w:eastAsia="Calibri" w:hAnsi="Calibri" w:cs="Calibri"/>
                <w:sz w:val="22"/>
                <w:szCs w:val="22"/>
                <w:lang w:eastAsia="en-US"/>
              </w:rPr>
            </w:pPr>
          </w:p>
        </w:tc>
        <w:tc>
          <w:tcPr>
            <w:tcW w:w="993" w:type="dxa"/>
            <w:tcBorders>
              <w:top w:val="single" w:sz="4" w:space="0" w:color="000000"/>
              <w:left w:val="single" w:sz="4" w:space="0" w:color="000000"/>
              <w:bottom w:val="single" w:sz="4" w:space="0" w:color="000000"/>
              <w:right w:val="single" w:sz="4" w:space="0" w:color="000000"/>
            </w:tcBorders>
            <w:shd w:val="clear" w:color="auto" w:fill="BFBFBF"/>
            <w:tcMar>
              <w:top w:w="100" w:type="dxa"/>
              <w:left w:w="100" w:type="dxa"/>
              <w:bottom w:w="100" w:type="dxa"/>
              <w:right w:w="100" w:type="dxa"/>
            </w:tcMar>
          </w:tcPr>
          <w:p w14:paraId="3B91A931" w14:textId="77777777" w:rsidR="0049305B" w:rsidRPr="0049305B" w:rsidRDefault="0049305B" w:rsidP="0049305B">
            <w:pPr>
              <w:spacing w:after="160"/>
              <w:ind w:hanging="2"/>
              <w:rPr>
                <w:rFonts w:ascii="Calibri" w:eastAsia="Calibri" w:hAnsi="Calibri" w:cs="Calibri"/>
                <w:sz w:val="22"/>
                <w:szCs w:val="22"/>
                <w:lang w:eastAsia="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BFBFBF"/>
            <w:tcMar>
              <w:top w:w="100" w:type="dxa"/>
              <w:left w:w="100" w:type="dxa"/>
              <w:bottom w:w="100" w:type="dxa"/>
              <w:right w:w="100" w:type="dxa"/>
            </w:tcMar>
          </w:tcPr>
          <w:p w14:paraId="5E148D59" w14:textId="77777777" w:rsidR="0049305B" w:rsidRPr="0049305B" w:rsidRDefault="0049305B" w:rsidP="0049305B">
            <w:pPr>
              <w:spacing w:after="160"/>
              <w:ind w:hanging="2"/>
              <w:rPr>
                <w:rFonts w:ascii="Calibri" w:eastAsia="Calibri" w:hAnsi="Calibri" w:cs="Calibri"/>
                <w:sz w:val="22"/>
                <w:szCs w:val="22"/>
                <w:lang w:eastAsia="en-US"/>
              </w:rPr>
            </w:pPr>
          </w:p>
        </w:tc>
      </w:tr>
    </w:tbl>
    <w:p w14:paraId="54E4D3A6" w14:textId="77777777" w:rsidR="003A11A3" w:rsidRPr="003A11A3" w:rsidRDefault="003A11A3" w:rsidP="00134F6B">
      <w:pPr>
        <w:spacing w:after="160" w:line="276" w:lineRule="auto"/>
        <w:ind w:hanging="1"/>
        <w:rPr>
          <w:rFonts w:ascii="Arial" w:eastAsia="Arial" w:hAnsi="Arial" w:cs="Arial"/>
          <w:caps/>
          <w:spacing w:val="15"/>
          <w:sz w:val="22"/>
          <w:szCs w:val="22"/>
          <w:lang w:eastAsia="es-ES"/>
        </w:rPr>
      </w:pPr>
      <w:r w:rsidRPr="003A11A3">
        <w:rPr>
          <w:rFonts w:ascii="Arial" w:eastAsia="Arial" w:hAnsi="Arial" w:cs="Arial"/>
          <w:b/>
          <w:bCs/>
          <w:i/>
          <w:iCs/>
          <w:caps/>
          <w:spacing w:val="15"/>
          <w:sz w:val="22"/>
          <w:szCs w:val="22"/>
          <w:lang w:eastAsia="es-ES"/>
        </w:rPr>
        <w:br w:type="page"/>
      </w:r>
    </w:p>
    <w:p w14:paraId="69987453" w14:textId="77777777" w:rsidR="003A11A3" w:rsidRPr="003A11A3" w:rsidRDefault="003A11A3"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b/>
          <w:bCs/>
          <w:iCs/>
          <w:position w:val="-1"/>
          <w:sz w:val="22"/>
          <w:szCs w:val="22"/>
          <w:lang w:eastAsia="en-US"/>
        </w:rPr>
      </w:pPr>
      <w:bookmarkStart w:id="1066" w:name="_Toc104822028"/>
      <w:r w:rsidRPr="003A11A3">
        <w:rPr>
          <w:rFonts w:ascii="Arial" w:eastAsia="Arial" w:hAnsi="Arial" w:cs="Arial"/>
          <w:caps/>
          <w:spacing w:val="15"/>
          <w:sz w:val="22"/>
          <w:szCs w:val="22"/>
          <w:lang w:eastAsia="es-ES"/>
        </w:rPr>
        <w:lastRenderedPageBreak/>
        <w:t>Anexo N°2: Tabla de chequeo para postulación</w:t>
      </w:r>
      <w:bookmarkEnd w:id="1065"/>
      <w:bookmarkEnd w:id="1066"/>
    </w:p>
    <w:p w14:paraId="18B37902"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1067" w:name="_heading=h.2dlolyb" w:colFirst="0" w:colLast="0"/>
      <w:bookmarkEnd w:id="1067"/>
    </w:p>
    <w:p w14:paraId="383607EF"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1068" w:name="_Toc97713628"/>
      <w:bookmarkStart w:id="1069" w:name="_Toc104822029"/>
      <w:r w:rsidRPr="003A11A3">
        <w:rPr>
          <w:rFonts w:ascii="Arial" w:eastAsia="Arial" w:hAnsi="Arial" w:cs="Arial"/>
          <w:b/>
          <w:position w:val="-1"/>
          <w:sz w:val="22"/>
          <w:szCs w:val="22"/>
          <w:lang w:eastAsia="en-US"/>
        </w:rPr>
        <w:t>Modalidad Colectiva</w:t>
      </w:r>
      <w:bookmarkEnd w:id="1068"/>
      <w:bookmarkEnd w:id="1069"/>
      <w:r w:rsidRPr="003A11A3">
        <w:rPr>
          <w:rFonts w:ascii="Arial" w:eastAsia="Arial" w:hAnsi="Arial" w:cs="Arial"/>
          <w:b/>
          <w:position w:val="-1"/>
          <w:sz w:val="22"/>
          <w:szCs w:val="22"/>
          <w:lang w:eastAsia="en-US"/>
        </w:rPr>
        <w:t xml:space="preserve"> </w:t>
      </w:r>
    </w:p>
    <w:p w14:paraId="0BDB3D3C"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1070" w:name="_Toc97713629"/>
      <w:bookmarkStart w:id="1071" w:name="_Toc104822030"/>
      <w:r w:rsidRPr="003A11A3">
        <w:rPr>
          <w:rFonts w:ascii="Arial" w:eastAsia="Arial" w:hAnsi="Arial" w:cs="Arial"/>
          <w:position w:val="-1"/>
          <w:sz w:val="22"/>
          <w:szCs w:val="22"/>
          <w:lang w:eastAsia="en-US"/>
        </w:rPr>
        <w:t>Debe adjuntar la siguiente documentación</w:t>
      </w:r>
      <w:bookmarkEnd w:id="1070"/>
      <w:bookmarkEnd w:id="1071"/>
    </w:p>
    <w:tbl>
      <w:tblPr>
        <w:tblW w:w="92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15"/>
        <w:gridCol w:w="8589"/>
      </w:tblGrid>
      <w:tr w:rsidR="003A11A3" w:rsidRPr="003A11A3" w14:paraId="539BBC8D" w14:textId="77777777" w:rsidTr="00B17E71">
        <w:tc>
          <w:tcPr>
            <w:tcW w:w="615" w:type="dxa"/>
            <w:tcBorders>
              <w:right w:val="single" w:sz="4" w:space="0" w:color="000000"/>
            </w:tcBorders>
            <w:tcMar>
              <w:top w:w="100" w:type="dxa"/>
              <w:left w:w="100" w:type="dxa"/>
              <w:bottom w:w="100" w:type="dxa"/>
              <w:right w:w="100" w:type="dxa"/>
            </w:tcMar>
          </w:tcPr>
          <w:p w14:paraId="74C8DF5D"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1072" w:name="_Toc97713630"/>
            <w:bookmarkStart w:id="1073" w:name="_Toc104822031"/>
            <w:r w:rsidRPr="003A11A3">
              <w:rPr>
                <w:rFonts w:ascii="Arial" w:eastAsia="Arial" w:hAnsi="Arial" w:cs="Arial"/>
                <w:color w:val="000000"/>
                <w:position w:val="-1"/>
                <w:sz w:val="22"/>
                <w:szCs w:val="22"/>
                <w:lang w:eastAsia="en-US"/>
              </w:rPr>
              <w:t>1</w:t>
            </w:r>
            <w:bookmarkEnd w:id="1072"/>
            <w:bookmarkEnd w:id="1073"/>
          </w:p>
        </w:tc>
        <w:tc>
          <w:tcPr>
            <w:tcW w:w="85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2DF84E"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74" w:name="_Toc97713631"/>
            <w:bookmarkStart w:id="1075" w:name="_Toc104822032"/>
            <w:r w:rsidRPr="003A11A3">
              <w:rPr>
                <w:rFonts w:ascii="Arial" w:eastAsia="Arial" w:hAnsi="Arial" w:cs="Arial"/>
                <w:color w:val="000000"/>
                <w:position w:val="-1"/>
                <w:sz w:val="22"/>
                <w:szCs w:val="22"/>
                <w:lang w:eastAsia="en-US"/>
              </w:rPr>
              <w:t>Declaración jurada simple (</w:t>
            </w:r>
            <w:r w:rsidRPr="003A11A3">
              <w:rPr>
                <w:rFonts w:ascii="Arial" w:eastAsia="Arial" w:hAnsi="Arial" w:cs="Arial"/>
                <w:b/>
                <w:bCs/>
                <w:color w:val="000000"/>
                <w:position w:val="-1"/>
                <w:sz w:val="22"/>
                <w:szCs w:val="22"/>
                <w:lang w:eastAsia="en-US"/>
              </w:rPr>
              <w:t>Anexo N°3</w:t>
            </w:r>
            <w:r w:rsidRPr="003A11A3">
              <w:rPr>
                <w:rFonts w:ascii="Arial" w:eastAsia="Arial" w:hAnsi="Arial" w:cs="Arial"/>
                <w:color w:val="000000"/>
                <w:position w:val="-1"/>
                <w:sz w:val="22"/>
                <w:szCs w:val="22"/>
                <w:lang w:eastAsia="en-US"/>
              </w:rPr>
              <w:t>) firmada por representante legal</w:t>
            </w:r>
            <w:bookmarkEnd w:id="1074"/>
            <w:bookmarkEnd w:id="1075"/>
          </w:p>
        </w:tc>
      </w:tr>
      <w:tr w:rsidR="003A11A3" w:rsidRPr="003A11A3" w14:paraId="5EEFD5DA" w14:textId="77777777" w:rsidTr="00B17E71">
        <w:tc>
          <w:tcPr>
            <w:tcW w:w="615" w:type="dxa"/>
            <w:tcBorders>
              <w:right w:val="single" w:sz="4" w:space="0" w:color="000000"/>
            </w:tcBorders>
            <w:tcMar>
              <w:top w:w="100" w:type="dxa"/>
              <w:left w:w="100" w:type="dxa"/>
              <w:bottom w:w="100" w:type="dxa"/>
              <w:right w:w="100" w:type="dxa"/>
            </w:tcMar>
          </w:tcPr>
          <w:p w14:paraId="189D3C80" w14:textId="4FDCCC8A"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1076" w:name="_Toc97713632"/>
            <w:bookmarkStart w:id="1077" w:name="_Toc104822033"/>
            <w:r w:rsidRPr="003A11A3">
              <w:rPr>
                <w:rFonts w:ascii="Arial" w:eastAsia="Arial" w:hAnsi="Arial" w:cs="Arial"/>
                <w:color w:val="000000"/>
                <w:position w:val="-1"/>
                <w:sz w:val="22"/>
                <w:szCs w:val="22"/>
                <w:lang w:eastAsia="en-US"/>
              </w:rPr>
              <w:t>2</w:t>
            </w:r>
            <w:bookmarkEnd w:id="1076"/>
            <w:bookmarkEnd w:id="1077"/>
          </w:p>
        </w:tc>
        <w:tc>
          <w:tcPr>
            <w:tcW w:w="85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26B4B8"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78" w:name="_Toc97713633"/>
            <w:bookmarkStart w:id="1079" w:name="_Toc104822034"/>
            <w:r w:rsidRPr="003A11A3">
              <w:rPr>
                <w:rFonts w:ascii="Arial" w:eastAsia="Arial" w:hAnsi="Arial" w:cs="Arial"/>
                <w:color w:val="000000"/>
                <w:position w:val="-1"/>
                <w:sz w:val="22"/>
                <w:szCs w:val="22"/>
                <w:lang w:eastAsia="en-US"/>
              </w:rPr>
              <w:t>Copia simple de la cédula de identidad vigente por ambos lados del representante legal</w:t>
            </w:r>
            <w:bookmarkEnd w:id="1078"/>
            <w:bookmarkEnd w:id="1079"/>
          </w:p>
        </w:tc>
      </w:tr>
      <w:tr w:rsidR="003A11A3" w:rsidRPr="003A11A3" w14:paraId="23B3A503" w14:textId="77777777" w:rsidTr="00B17E71">
        <w:tc>
          <w:tcPr>
            <w:tcW w:w="615" w:type="dxa"/>
            <w:tcBorders>
              <w:right w:val="single" w:sz="4" w:space="0" w:color="000000"/>
            </w:tcBorders>
            <w:tcMar>
              <w:top w:w="100" w:type="dxa"/>
              <w:left w:w="100" w:type="dxa"/>
              <w:bottom w:w="100" w:type="dxa"/>
              <w:right w:w="100" w:type="dxa"/>
            </w:tcMar>
          </w:tcPr>
          <w:p w14:paraId="31EBF253" w14:textId="6B3FA004"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1080" w:name="_Toc97713634"/>
            <w:bookmarkStart w:id="1081" w:name="_Toc104822035"/>
            <w:r w:rsidRPr="003A11A3">
              <w:rPr>
                <w:rFonts w:ascii="Arial" w:eastAsia="Arial" w:hAnsi="Arial" w:cs="Arial"/>
                <w:color w:val="000000"/>
                <w:position w:val="-1"/>
                <w:sz w:val="22"/>
                <w:szCs w:val="22"/>
                <w:lang w:eastAsia="en-US"/>
              </w:rPr>
              <w:t>3</w:t>
            </w:r>
            <w:bookmarkEnd w:id="1080"/>
            <w:bookmarkEnd w:id="1081"/>
          </w:p>
        </w:tc>
        <w:tc>
          <w:tcPr>
            <w:tcW w:w="85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BC23BB" w14:textId="52084D04"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82" w:name="_Toc97713635"/>
            <w:bookmarkStart w:id="1083" w:name="_Toc104822036"/>
            <w:r w:rsidRPr="003A11A3">
              <w:rPr>
                <w:rFonts w:ascii="Arial" w:eastAsia="Arial" w:hAnsi="Arial" w:cs="Arial"/>
                <w:color w:val="000000"/>
                <w:position w:val="-1"/>
                <w:sz w:val="22"/>
                <w:szCs w:val="22"/>
                <w:lang w:eastAsia="en-US"/>
              </w:rPr>
              <w:t>Documento donde consta la personería de representante legal (</w:t>
            </w:r>
            <w:r w:rsidRPr="003A11A3">
              <w:rPr>
                <w:rFonts w:ascii="Arial" w:eastAsia="Arial" w:hAnsi="Arial" w:cs="Arial"/>
                <w:b/>
                <w:bCs/>
                <w:color w:val="000000"/>
                <w:position w:val="-1"/>
                <w:sz w:val="22"/>
                <w:szCs w:val="22"/>
                <w:lang w:eastAsia="en-US"/>
              </w:rPr>
              <w:t>Anexo N°4: Documentos de Personería del Representante Legal</w:t>
            </w:r>
            <w:r w:rsidRPr="003A11A3">
              <w:rPr>
                <w:rFonts w:ascii="Arial" w:eastAsia="Arial" w:hAnsi="Arial" w:cs="Arial"/>
                <w:color w:val="000000"/>
                <w:position w:val="-1"/>
                <w:sz w:val="22"/>
                <w:szCs w:val="22"/>
                <w:lang w:eastAsia="en-US"/>
              </w:rPr>
              <w:t>)</w:t>
            </w:r>
            <w:bookmarkEnd w:id="1082"/>
            <w:r w:rsidR="009D353E">
              <w:rPr>
                <w:rFonts w:ascii="Arial" w:eastAsia="Arial" w:hAnsi="Arial" w:cs="Arial"/>
                <w:color w:val="000000"/>
                <w:position w:val="-1"/>
                <w:sz w:val="22"/>
                <w:szCs w:val="22"/>
                <w:lang w:eastAsia="en-US"/>
              </w:rPr>
              <w:t xml:space="preserve">, </w:t>
            </w:r>
            <w:r w:rsidR="009D353E" w:rsidRPr="009D353E">
              <w:rPr>
                <w:rFonts w:ascii="Arial" w:eastAsia="Arial" w:hAnsi="Arial" w:cs="Arial"/>
                <w:color w:val="000000"/>
                <w:position w:val="-1"/>
                <w:sz w:val="22"/>
                <w:szCs w:val="22"/>
                <w:lang w:eastAsia="en-US"/>
              </w:rPr>
              <w:t>de antigüedad no superior a 60 días anteriores a la fecha de inicio de las postulaciones.</w:t>
            </w:r>
            <w:bookmarkEnd w:id="1083"/>
          </w:p>
        </w:tc>
      </w:tr>
      <w:tr w:rsidR="003A11A3" w:rsidRPr="003A11A3" w14:paraId="564F63FE" w14:textId="77777777" w:rsidTr="00B17E71">
        <w:tc>
          <w:tcPr>
            <w:tcW w:w="615" w:type="dxa"/>
            <w:tcBorders>
              <w:right w:val="single" w:sz="4" w:space="0" w:color="000000"/>
            </w:tcBorders>
            <w:tcMar>
              <w:top w:w="100" w:type="dxa"/>
              <w:left w:w="100" w:type="dxa"/>
              <w:bottom w:w="100" w:type="dxa"/>
              <w:right w:w="100" w:type="dxa"/>
            </w:tcMar>
          </w:tcPr>
          <w:p w14:paraId="3DCE2308" w14:textId="4EA8116C"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1084" w:name="_Toc97713636"/>
            <w:bookmarkStart w:id="1085" w:name="_Toc104822037"/>
            <w:r w:rsidRPr="003A11A3">
              <w:rPr>
                <w:rFonts w:ascii="Arial" w:eastAsia="Arial" w:hAnsi="Arial" w:cs="Arial"/>
                <w:color w:val="000000"/>
                <w:position w:val="-1"/>
                <w:sz w:val="22"/>
                <w:szCs w:val="22"/>
                <w:lang w:eastAsia="en-US"/>
              </w:rPr>
              <w:t>4</w:t>
            </w:r>
            <w:bookmarkEnd w:id="1084"/>
            <w:bookmarkEnd w:id="1085"/>
          </w:p>
        </w:tc>
        <w:tc>
          <w:tcPr>
            <w:tcW w:w="85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2B390"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86" w:name="_Toc97713637"/>
            <w:bookmarkStart w:id="1087" w:name="_Toc104822038"/>
            <w:r w:rsidRPr="003A11A3">
              <w:rPr>
                <w:rFonts w:ascii="Arial" w:eastAsia="Arial" w:hAnsi="Arial" w:cs="Arial"/>
                <w:color w:val="000000"/>
                <w:position w:val="-1"/>
                <w:sz w:val="22"/>
                <w:szCs w:val="22"/>
                <w:lang w:eastAsia="en-US"/>
              </w:rPr>
              <w:t>Certificado que acredite vigencia de la entidad postulante, emitido por el organismo pertinente de conformidad a la naturaleza jurídica de quien postula (en original o copia autorizada ante Notario), de antigüedad no superior a 60 días anteriores a la fecha de inicio de las postulaciones.</w:t>
            </w:r>
            <w:bookmarkEnd w:id="1086"/>
            <w:bookmarkEnd w:id="1087"/>
          </w:p>
        </w:tc>
      </w:tr>
      <w:tr w:rsidR="003A11A3" w:rsidRPr="003A11A3" w14:paraId="09223EEF" w14:textId="77777777" w:rsidTr="00B17E71">
        <w:tc>
          <w:tcPr>
            <w:tcW w:w="615" w:type="dxa"/>
            <w:tcBorders>
              <w:right w:val="single" w:sz="4" w:space="0" w:color="000000"/>
            </w:tcBorders>
            <w:tcMar>
              <w:top w:w="100" w:type="dxa"/>
              <w:left w:w="100" w:type="dxa"/>
              <w:bottom w:w="100" w:type="dxa"/>
              <w:right w:w="100" w:type="dxa"/>
            </w:tcMar>
          </w:tcPr>
          <w:p w14:paraId="3EBBE875" w14:textId="279926CD"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1088" w:name="_Toc97713638"/>
            <w:bookmarkStart w:id="1089" w:name="_Toc104822039"/>
            <w:r w:rsidRPr="003A11A3">
              <w:rPr>
                <w:rFonts w:ascii="Arial" w:eastAsia="Arial" w:hAnsi="Arial" w:cs="Arial"/>
                <w:color w:val="000000"/>
                <w:position w:val="-1"/>
                <w:sz w:val="22"/>
                <w:szCs w:val="22"/>
                <w:lang w:eastAsia="en-US"/>
              </w:rPr>
              <w:t>5</w:t>
            </w:r>
            <w:bookmarkEnd w:id="1088"/>
            <w:bookmarkEnd w:id="1089"/>
          </w:p>
        </w:tc>
        <w:tc>
          <w:tcPr>
            <w:tcW w:w="85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D19A88"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90" w:name="_Toc97713639"/>
            <w:bookmarkStart w:id="1091" w:name="_Toc104822040"/>
            <w:r w:rsidRPr="003A11A3">
              <w:rPr>
                <w:rFonts w:ascii="Arial" w:eastAsia="Arial" w:hAnsi="Arial" w:cs="Arial"/>
                <w:color w:val="000000"/>
                <w:position w:val="-1"/>
                <w:sz w:val="22"/>
                <w:szCs w:val="22"/>
                <w:lang w:eastAsia="en-US"/>
              </w:rPr>
              <w:t>Copia simple del RUT de la organización por ambos lados</w:t>
            </w:r>
            <w:bookmarkEnd w:id="1090"/>
            <w:bookmarkEnd w:id="1091"/>
          </w:p>
        </w:tc>
      </w:tr>
      <w:tr w:rsidR="003A11A3" w:rsidRPr="003A11A3" w14:paraId="007845B1" w14:textId="77777777" w:rsidTr="00B17E71">
        <w:tc>
          <w:tcPr>
            <w:tcW w:w="615" w:type="dxa"/>
            <w:tcBorders>
              <w:right w:val="single" w:sz="4" w:space="0" w:color="000000"/>
            </w:tcBorders>
            <w:tcMar>
              <w:top w:w="100" w:type="dxa"/>
              <w:left w:w="100" w:type="dxa"/>
              <w:bottom w:w="100" w:type="dxa"/>
              <w:right w:w="100" w:type="dxa"/>
            </w:tcMar>
          </w:tcPr>
          <w:p w14:paraId="01D4FD0B" w14:textId="0274F659"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1092" w:name="_Toc97713640"/>
            <w:bookmarkStart w:id="1093" w:name="_Toc104822041"/>
            <w:r w:rsidRPr="003A11A3">
              <w:rPr>
                <w:rFonts w:ascii="Arial" w:eastAsia="Arial" w:hAnsi="Arial" w:cs="Arial"/>
                <w:color w:val="000000"/>
                <w:position w:val="-1"/>
                <w:sz w:val="22"/>
                <w:szCs w:val="22"/>
                <w:lang w:eastAsia="en-US"/>
              </w:rPr>
              <w:t>6</w:t>
            </w:r>
            <w:bookmarkEnd w:id="1092"/>
            <w:bookmarkEnd w:id="1093"/>
          </w:p>
        </w:tc>
        <w:tc>
          <w:tcPr>
            <w:tcW w:w="85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FC3489"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94" w:name="_Toc97713641"/>
            <w:bookmarkStart w:id="1095" w:name="_Toc104822042"/>
            <w:r w:rsidRPr="003A11A3">
              <w:rPr>
                <w:rFonts w:ascii="Arial" w:eastAsia="Arial" w:hAnsi="Arial" w:cs="Arial"/>
                <w:color w:val="000000"/>
                <w:position w:val="-1"/>
                <w:sz w:val="22"/>
                <w:szCs w:val="22"/>
                <w:lang w:eastAsia="en-US"/>
              </w:rPr>
              <w:t>Documento emitido por el Banco, que indique nombre del banco, RUT del postulante, número de cuenta, tipo de cuenta (cuenta corriente, chequera electrónica, cuenta vista o cuenta de ahorro)</w:t>
            </w:r>
            <w:bookmarkEnd w:id="1094"/>
            <w:bookmarkEnd w:id="1095"/>
            <w:r w:rsidRPr="003A11A3">
              <w:rPr>
                <w:rFonts w:ascii="Arial" w:eastAsia="Arial" w:hAnsi="Arial" w:cs="Arial"/>
                <w:color w:val="000000"/>
                <w:position w:val="-1"/>
                <w:sz w:val="22"/>
                <w:szCs w:val="22"/>
                <w:lang w:eastAsia="en-US"/>
              </w:rPr>
              <w:t xml:space="preserve"> </w:t>
            </w:r>
          </w:p>
        </w:tc>
      </w:tr>
      <w:tr w:rsidR="003A11A3" w:rsidRPr="003A11A3" w14:paraId="4039CFC9" w14:textId="77777777" w:rsidTr="00B17E71">
        <w:tc>
          <w:tcPr>
            <w:tcW w:w="615" w:type="dxa"/>
            <w:tcBorders>
              <w:right w:val="single" w:sz="4" w:space="0" w:color="000000"/>
            </w:tcBorders>
            <w:tcMar>
              <w:top w:w="100" w:type="dxa"/>
              <w:left w:w="100" w:type="dxa"/>
              <w:bottom w:w="100" w:type="dxa"/>
              <w:right w:w="100" w:type="dxa"/>
            </w:tcMar>
          </w:tcPr>
          <w:p w14:paraId="21163A38" w14:textId="66091C3F"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1096" w:name="_Toc97713642"/>
            <w:bookmarkStart w:id="1097" w:name="_Toc104822043"/>
            <w:r w:rsidRPr="003A11A3">
              <w:rPr>
                <w:rFonts w:ascii="Arial" w:eastAsia="Arial" w:hAnsi="Arial" w:cs="Arial"/>
                <w:color w:val="000000"/>
                <w:position w:val="-1"/>
                <w:sz w:val="22"/>
                <w:szCs w:val="22"/>
                <w:lang w:eastAsia="en-US"/>
              </w:rPr>
              <w:t>7</w:t>
            </w:r>
            <w:bookmarkEnd w:id="1096"/>
            <w:bookmarkEnd w:id="1097"/>
          </w:p>
        </w:tc>
        <w:tc>
          <w:tcPr>
            <w:tcW w:w="85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C4428B" w14:textId="69EA5498" w:rsidR="003A11A3" w:rsidRPr="003A11A3" w:rsidRDefault="003A11A3" w:rsidP="009D353E">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098" w:name="_Toc97713643"/>
            <w:bookmarkStart w:id="1099" w:name="_Toc104822044"/>
            <w:r w:rsidRPr="003A11A3">
              <w:rPr>
                <w:rFonts w:ascii="Arial" w:eastAsia="Arial" w:hAnsi="Arial" w:cs="Arial"/>
                <w:color w:val="000000"/>
                <w:position w:val="-1"/>
                <w:sz w:val="22"/>
                <w:szCs w:val="22"/>
                <w:lang w:eastAsia="en-US"/>
              </w:rPr>
              <w:t xml:space="preserve">Copia simple por ambos lados de la credencial del Registro Nacional de la Discapacidad (RND) de al menos </w:t>
            </w:r>
            <w:r w:rsidR="009D353E">
              <w:rPr>
                <w:rFonts w:ascii="Arial" w:eastAsia="Arial" w:hAnsi="Arial" w:cs="Arial"/>
                <w:color w:val="000000"/>
                <w:position w:val="-1"/>
                <w:sz w:val="22"/>
                <w:szCs w:val="22"/>
                <w:lang w:eastAsia="en-US"/>
              </w:rPr>
              <w:t>cinco (</w:t>
            </w:r>
            <w:r w:rsidRPr="003A11A3">
              <w:rPr>
                <w:rFonts w:ascii="Arial" w:eastAsia="Arial" w:hAnsi="Arial" w:cs="Arial"/>
                <w:color w:val="000000"/>
                <w:position w:val="-1"/>
                <w:sz w:val="22"/>
                <w:szCs w:val="22"/>
                <w:lang w:eastAsia="en-US"/>
              </w:rPr>
              <w:t>5</w:t>
            </w:r>
            <w:r w:rsidR="009D353E">
              <w:rPr>
                <w:rFonts w:ascii="Arial" w:eastAsia="Arial" w:hAnsi="Arial" w:cs="Arial"/>
                <w:color w:val="000000"/>
                <w:position w:val="-1"/>
                <w:sz w:val="22"/>
                <w:szCs w:val="22"/>
                <w:lang w:eastAsia="en-US"/>
              </w:rPr>
              <w:t>)</w:t>
            </w:r>
            <w:r w:rsidRPr="003A11A3">
              <w:rPr>
                <w:rFonts w:ascii="Arial" w:eastAsia="Arial" w:hAnsi="Arial" w:cs="Arial"/>
                <w:color w:val="000000"/>
                <w:position w:val="-1"/>
                <w:sz w:val="22"/>
                <w:szCs w:val="22"/>
                <w:lang w:eastAsia="en-US"/>
              </w:rPr>
              <w:t xml:space="preserve"> personas con discapacidad y dependencia entre 18 y 59 años</w:t>
            </w:r>
            <w:bookmarkEnd w:id="1098"/>
            <w:bookmarkEnd w:id="1099"/>
          </w:p>
        </w:tc>
      </w:tr>
      <w:tr w:rsidR="003A11A3" w:rsidRPr="003A11A3" w14:paraId="2948DCFC" w14:textId="77777777" w:rsidTr="00B17E71">
        <w:tc>
          <w:tcPr>
            <w:tcW w:w="615" w:type="dxa"/>
            <w:tcBorders>
              <w:right w:val="single" w:sz="4" w:space="0" w:color="000000"/>
            </w:tcBorders>
            <w:tcMar>
              <w:top w:w="100" w:type="dxa"/>
              <w:left w:w="100" w:type="dxa"/>
              <w:bottom w:w="100" w:type="dxa"/>
              <w:right w:w="100" w:type="dxa"/>
            </w:tcMar>
          </w:tcPr>
          <w:p w14:paraId="04E528DE" w14:textId="11558448" w:rsidR="003A11A3" w:rsidRPr="003A11A3" w:rsidRDefault="003A11A3" w:rsidP="00134F6B">
            <w:pPr>
              <w:pBdr>
                <w:top w:val="nil"/>
                <w:left w:val="nil"/>
                <w:bottom w:val="nil"/>
                <w:right w:val="nil"/>
                <w:between w:val="nil"/>
              </w:pBdr>
              <w:suppressAutoHyphens/>
              <w:spacing w:after="120" w:line="276" w:lineRule="auto"/>
              <w:ind w:leftChars="-1" w:hangingChars="1" w:hanging="2"/>
              <w:jc w:val="center"/>
              <w:textDirection w:val="btLr"/>
              <w:textAlignment w:val="top"/>
              <w:outlineLvl w:val="0"/>
              <w:rPr>
                <w:rFonts w:ascii="Arial" w:eastAsia="Arial" w:hAnsi="Arial" w:cs="Arial"/>
                <w:color w:val="000000"/>
                <w:position w:val="-1"/>
                <w:sz w:val="22"/>
                <w:szCs w:val="22"/>
                <w:lang w:eastAsia="en-US"/>
              </w:rPr>
            </w:pPr>
            <w:bookmarkStart w:id="1100" w:name="_Toc97713644"/>
            <w:bookmarkStart w:id="1101" w:name="_Toc104822045"/>
            <w:r w:rsidRPr="003A11A3">
              <w:rPr>
                <w:rFonts w:ascii="Arial" w:eastAsia="Arial" w:hAnsi="Arial" w:cs="Arial"/>
                <w:color w:val="000000"/>
                <w:position w:val="-1"/>
                <w:sz w:val="22"/>
                <w:szCs w:val="22"/>
                <w:lang w:eastAsia="en-US"/>
              </w:rPr>
              <w:t>8</w:t>
            </w:r>
            <w:bookmarkEnd w:id="1100"/>
            <w:bookmarkEnd w:id="1101"/>
          </w:p>
        </w:tc>
        <w:tc>
          <w:tcPr>
            <w:tcW w:w="85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5D6DC4" w14:textId="77777777" w:rsidR="003A11A3" w:rsidRPr="003A11A3" w:rsidRDefault="003A11A3" w:rsidP="00134F6B">
            <w:pPr>
              <w:pBdr>
                <w:top w:val="nil"/>
                <w:left w:val="nil"/>
                <w:bottom w:val="nil"/>
                <w:right w:val="nil"/>
                <w:between w:val="nil"/>
              </w:pBdr>
              <w:suppressAutoHyphens/>
              <w:spacing w:after="120" w:line="276" w:lineRule="auto"/>
              <w:ind w:leftChars="-1" w:hangingChars="1" w:hanging="2"/>
              <w:jc w:val="both"/>
              <w:textDirection w:val="btLr"/>
              <w:textAlignment w:val="top"/>
              <w:outlineLvl w:val="0"/>
              <w:rPr>
                <w:rFonts w:ascii="Arial" w:eastAsia="Arial" w:hAnsi="Arial" w:cs="Arial"/>
                <w:color w:val="000000"/>
                <w:position w:val="-1"/>
                <w:sz w:val="22"/>
                <w:szCs w:val="22"/>
                <w:lang w:eastAsia="en-US"/>
              </w:rPr>
            </w:pPr>
            <w:bookmarkStart w:id="1102" w:name="_Toc97713645"/>
            <w:bookmarkStart w:id="1103" w:name="_Toc104822046"/>
            <w:r w:rsidRPr="003A11A3">
              <w:rPr>
                <w:rFonts w:ascii="Arial" w:eastAsia="Arial" w:hAnsi="Arial" w:cs="Arial"/>
                <w:b/>
                <w:bCs/>
                <w:color w:val="000000"/>
                <w:position w:val="-1"/>
                <w:sz w:val="22"/>
                <w:szCs w:val="22"/>
                <w:highlight w:val="white"/>
                <w:lang w:eastAsia="en-US"/>
              </w:rPr>
              <w:t xml:space="preserve">NO OBLIGATORIO: </w:t>
            </w:r>
            <w:r w:rsidRPr="003A11A3">
              <w:rPr>
                <w:rFonts w:ascii="Arial" w:eastAsia="Arial" w:hAnsi="Arial" w:cs="Arial"/>
                <w:color w:val="000000"/>
                <w:position w:val="-1"/>
                <w:sz w:val="22"/>
                <w:szCs w:val="22"/>
                <w:highlight w:val="white"/>
                <w:lang w:eastAsia="en-US"/>
              </w:rPr>
              <w:t>Copia simple por ambos lados de la credencial del Registro Nacional de la Discapacidad (RND) de miembro del equipo ejecutor (documento voluntario para proyectos que identifiquen a un miembro del equipo ejecutor como persona con discapacidad).</w:t>
            </w:r>
            <w:bookmarkEnd w:id="1102"/>
            <w:bookmarkEnd w:id="1103"/>
          </w:p>
        </w:tc>
      </w:tr>
    </w:tbl>
    <w:p w14:paraId="6B526EC9"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1104" w:name="_heading=h.sqyw64" w:colFirst="0" w:colLast="0"/>
      <w:bookmarkEnd w:id="1104"/>
    </w:p>
    <w:p w14:paraId="5470FA8C"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0D48AB7F"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37E7EA6C"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57190F6B"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77716212"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53CC4373"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5E4476CE"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038EA97C"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1308BC10"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51236643" w14:textId="77777777" w:rsidR="003A11A3" w:rsidRPr="003A11A3" w:rsidRDefault="003A11A3" w:rsidP="00134F6B">
      <w:pPr>
        <w:suppressAutoHyphens/>
        <w:spacing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1105" w:name="_heading=h.aoeo7w570edj" w:colFirst="0" w:colLast="0"/>
      <w:bookmarkEnd w:id="1105"/>
      <w:r w:rsidRPr="003A11A3">
        <w:rPr>
          <w:rFonts w:ascii="Arial" w:eastAsia="Arial" w:hAnsi="Arial" w:cs="Arial"/>
          <w:position w:val="-1"/>
          <w:sz w:val="22"/>
          <w:szCs w:val="22"/>
          <w:lang w:eastAsia="en-US"/>
        </w:rPr>
        <w:br w:type="page"/>
      </w:r>
    </w:p>
    <w:p w14:paraId="5616F7DF" w14:textId="77777777" w:rsidR="003A11A3" w:rsidRPr="003A11A3" w:rsidRDefault="003A11A3"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1106" w:name="_Toc97713646"/>
      <w:bookmarkStart w:id="1107" w:name="_Toc104822047"/>
      <w:r w:rsidRPr="003A11A3">
        <w:rPr>
          <w:rFonts w:ascii="Arial" w:eastAsia="Arial" w:hAnsi="Arial" w:cs="Arial"/>
          <w:caps/>
          <w:spacing w:val="15"/>
          <w:sz w:val="22"/>
          <w:szCs w:val="22"/>
          <w:lang w:eastAsia="es-ES"/>
        </w:rPr>
        <w:lastRenderedPageBreak/>
        <w:t>Anexo N°3: Declaración jurada simple</w:t>
      </w:r>
      <w:bookmarkEnd w:id="1106"/>
      <w:bookmarkEnd w:id="1107"/>
    </w:p>
    <w:p w14:paraId="4A30168E"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31DE18AF"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108" w:name="_Toc97713647"/>
      <w:bookmarkStart w:id="1109" w:name="_Toc104822048"/>
      <w:r w:rsidRPr="003A11A3">
        <w:rPr>
          <w:rFonts w:ascii="Arial" w:eastAsia="Arial" w:hAnsi="Arial" w:cs="Arial"/>
          <w:position w:val="-1"/>
          <w:sz w:val="22"/>
          <w:szCs w:val="22"/>
          <w:lang w:eastAsia="en-US"/>
        </w:rPr>
        <w:t>El (o la) firmante, en su calidad de representante legal de la organización postulante [Razón Social] _____________, RUT de la organización N° _____________, declara bajo juramento que:</w:t>
      </w:r>
      <w:bookmarkEnd w:id="1108"/>
      <w:bookmarkEnd w:id="1109"/>
    </w:p>
    <w:p w14:paraId="3065B5E9" w14:textId="77777777" w:rsidR="003A11A3" w:rsidRPr="003A11A3" w:rsidRDefault="003A11A3" w:rsidP="00134F6B">
      <w:pPr>
        <w:numPr>
          <w:ilvl w:val="0"/>
          <w:numId w:val="23"/>
        </w:numPr>
        <w:suppressAutoHyphens/>
        <w:spacing w:after="120" w:line="276" w:lineRule="auto"/>
        <w:ind w:leftChars="130" w:left="591" w:hangingChars="127" w:hanging="279"/>
        <w:jc w:val="both"/>
        <w:textDirection w:val="btLr"/>
        <w:textAlignment w:val="top"/>
        <w:outlineLvl w:val="0"/>
        <w:rPr>
          <w:rFonts w:ascii="Arial" w:eastAsia="Arial" w:hAnsi="Arial" w:cs="Arial"/>
          <w:position w:val="-1"/>
          <w:sz w:val="22"/>
          <w:szCs w:val="22"/>
          <w:lang w:eastAsia="en-US"/>
        </w:rPr>
      </w:pPr>
      <w:bookmarkStart w:id="1110" w:name="_Toc97713648"/>
      <w:bookmarkStart w:id="1111" w:name="_Toc104822049"/>
      <w:r w:rsidRPr="003A11A3">
        <w:rPr>
          <w:rFonts w:ascii="Arial" w:eastAsia="Arial" w:hAnsi="Arial" w:cs="Arial"/>
          <w:position w:val="-1"/>
          <w:sz w:val="22"/>
          <w:szCs w:val="22"/>
          <w:lang w:eastAsia="en-US"/>
        </w:rPr>
        <w:t>La organización que represento no ha sido condenada por infracciones a la Ley Nº20.422, que establece normas sobre igualdad de oportunidades e inclusión social de personas con discapacidad, situación que procurará mantener durante la ejecución del Programa.</w:t>
      </w:r>
      <w:bookmarkEnd w:id="1110"/>
      <w:bookmarkEnd w:id="1111"/>
    </w:p>
    <w:p w14:paraId="4900784C" w14:textId="77777777" w:rsidR="003A11A3" w:rsidRPr="003A11A3" w:rsidRDefault="003A11A3" w:rsidP="00134F6B">
      <w:pPr>
        <w:numPr>
          <w:ilvl w:val="0"/>
          <w:numId w:val="23"/>
        </w:numPr>
        <w:suppressAutoHyphens/>
        <w:spacing w:after="120" w:line="276" w:lineRule="auto"/>
        <w:ind w:leftChars="130" w:left="591" w:hangingChars="127" w:hanging="279"/>
        <w:jc w:val="both"/>
        <w:textDirection w:val="btLr"/>
        <w:textAlignment w:val="top"/>
        <w:outlineLvl w:val="0"/>
        <w:rPr>
          <w:rFonts w:ascii="Arial" w:eastAsia="Arial" w:hAnsi="Arial" w:cs="Arial"/>
          <w:position w:val="-1"/>
          <w:sz w:val="22"/>
          <w:szCs w:val="22"/>
          <w:lang w:eastAsia="en-US"/>
        </w:rPr>
      </w:pPr>
      <w:bookmarkStart w:id="1112" w:name="_Toc97713649"/>
      <w:bookmarkStart w:id="1113" w:name="_Toc104822050"/>
      <w:r w:rsidRPr="003A11A3">
        <w:rPr>
          <w:rFonts w:ascii="Arial" w:eastAsia="Arial" w:hAnsi="Arial" w:cs="Arial"/>
          <w:position w:val="-1"/>
          <w:sz w:val="22"/>
          <w:szCs w:val="22"/>
          <w:lang w:eastAsia="en-US"/>
        </w:rPr>
        <w:t>Los Directores/as, Administradores/as y/o Representantes de la entidad no son funcionarios/as de SENADIS.</w:t>
      </w:r>
      <w:bookmarkEnd w:id="1112"/>
      <w:bookmarkEnd w:id="1113"/>
    </w:p>
    <w:p w14:paraId="3213CE7B" w14:textId="77777777" w:rsidR="003A11A3" w:rsidRPr="003A11A3" w:rsidRDefault="003A11A3" w:rsidP="00134F6B">
      <w:pPr>
        <w:numPr>
          <w:ilvl w:val="0"/>
          <w:numId w:val="23"/>
        </w:numPr>
        <w:suppressAutoHyphens/>
        <w:spacing w:after="120" w:line="276" w:lineRule="auto"/>
        <w:ind w:leftChars="130" w:left="591" w:hangingChars="127" w:hanging="279"/>
        <w:jc w:val="both"/>
        <w:textDirection w:val="btLr"/>
        <w:textAlignment w:val="top"/>
        <w:outlineLvl w:val="0"/>
        <w:rPr>
          <w:rFonts w:ascii="Arial" w:eastAsia="Arial" w:hAnsi="Arial" w:cs="Arial"/>
          <w:position w:val="-1"/>
          <w:sz w:val="22"/>
          <w:szCs w:val="22"/>
          <w:lang w:eastAsia="en-US"/>
        </w:rPr>
      </w:pPr>
      <w:bookmarkStart w:id="1114" w:name="_Toc97713650"/>
      <w:bookmarkStart w:id="1115" w:name="_Toc104822051"/>
      <w:r w:rsidRPr="003A11A3">
        <w:rPr>
          <w:rFonts w:ascii="Arial" w:eastAsia="Arial" w:hAnsi="Arial" w:cs="Arial"/>
          <w:position w:val="-1"/>
          <w:sz w:val="22"/>
          <w:szCs w:val="22"/>
          <w:lang w:eastAsia="en-US"/>
        </w:rPr>
        <w:t>Los Directores/as, Administradores/as y/o Representantes de la entidad no tienen la calidad de cónyuge, hijos/as, adoptados/as o parientes hasta el tercer grado de consanguinidad y segundo de afinidad inclusive respecto de las autoridades y los/as funcionarios/as directivos/as de SENADIS.</w:t>
      </w:r>
      <w:bookmarkEnd w:id="1114"/>
      <w:bookmarkEnd w:id="1115"/>
      <w:r w:rsidRPr="003A11A3">
        <w:rPr>
          <w:rFonts w:ascii="Arial" w:eastAsia="Arial" w:hAnsi="Arial" w:cs="Arial"/>
          <w:position w:val="-1"/>
          <w:sz w:val="22"/>
          <w:szCs w:val="22"/>
          <w:lang w:eastAsia="en-US"/>
        </w:rPr>
        <w:t xml:space="preserve"> </w:t>
      </w:r>
    </w:p>
    <w:p w14:paraId="3CE51A7A"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3C359356"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6E621BFD"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44D89945"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447CB652"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7F6B41D9" w14:textId="77777777" w:rsidR="003A11A3" w:rsidRPr="003A11A3" w:rsidRDefault="003A11A3" w:rsidP="00134F6B">
      <w:pPr>
        <w:suppressAutoHyphens/>
        <w:spacing w:after="120" w:line="276" w:lineRule="auto"/>
        <w:ind w:leftChars="-1" w:hangingChars="1" w:hanging="2"/>
        <w:jc w:val="right"/>
        <w:textDirection w:val="btLr"/>
        <w:textAlignment w:val="top"/>
        <w:outlineLvl w:val="0"/>
        <w:rPr>
          <w:rFonts w:ascii="Arial" w:eastAsia="Arial" w:hAnsi="Arial" w:cs="Arial"/>
          <w:position w:val="-1"/>
          <w:sz w:val="22"/>
          <w:szCs w:val="22"/>
          <w:lang w:eastAsia="en-US"/>
        </w:rPr>
      </w:pPr>
      <w:bookmarkStart w:id="1116" w:name="_Toc97713651"/>
      <w:bookmarkStart w:id="1117" w:name="_Toc104822052"/>
      <w:r w:rsidRPr="003A11A3">
        <w:rPr>
          <w:rFonts w:ascii="Arial" w:eastAsia="Arial" w:hAnsi="Arial" w:cs="Arial"/>
          <w:position w:val="-1"/>
          <w:sz w:val="22"/>
          <w:szCs w:val="22"/>
          <w:lang w:eastAsia="en-US"/>
        </w:rPr>
        <w:t>___________________________</w:t>
      </w:r>
      <w:bookmarkEnd w:id="1116"/>
      <w:bookmarkEnd w:id="1117"/>
    </w:p>
    <w:p w14:paraId="50CA2EC5" w14:textId="77777777" w:rsidR="003A11A3" w:rsidRPr="003A11A3" w:rsidRDefault="003A11A3" w:rsidP="00134F6B">
      <w:pPr>
        <w:suppressAutoHyphens/>
        <w:spacing w:after="120" w:line="276" w:lineRule="auto"/>
        <w:ind w:leftChars="-1" w:hangingChars="1" w:hanging="2"/>
        <w:jc w:val="right"/>
        <w:textDirection w:val="btLr"/>
        <w:textAlignment w:val="top"/>
        <w:outlineLvl w:val="0"/>
        <w:rPr>
          <w:rFonts w:ascii="Arial" w:eastAsia="Arial" w:hAnsi="Arial" w:cs="Arial"/>
          <w:position w:val="-1"/>
          <w:sz w:val="22"/>
          <w:szCs w:val="22"/>
          <w:lang w:eastAsia="en-US"/>
        </w:rPr>
      </w:pPr>
      <w:bookmarkStart w:id="1118" w:name="_Toc97713652"/>
      <w:bookmarkStart w:id="1119" w:name="_Toc104822053"/>
      <w:r w:rsidRPr="003A11A3">
        <w:rPr>
          <w:rFonts w:ascii="Arial" w:eastAsia="Arial" w:hAnsi="Arial" w:cs="Arial"/>
          <w:position w:val="-1"/>
          <w:sz w:val="22"/>
          <w:szCs w:val="22"/>
          <w:lang w:eastAsia="en-US"/>
        </w:rPr>
        <w:t>[Nombre Representante Legal]</w:t>
      </w:r>
      <w:bookmarkEnd w:id="1118"/>
      <w:bookmarkEnd w:id="1119"/>
    </w:p>
    <w:p w14:paraId="77712F07" w14:textId="77777777" w:rsidR="003A11A3" w:rsidRPr="003A11A3" w:rsidRDefault="003A11A3" w:rsidP="00134F6B">
      <w:pPr>
        <w:suppressAutoHyphens/>
        <w:spacing w:after="120" w:line="276" w:lineRule="auto"/>
        <w:ind w:leftChars="-1" w:hangingChars="1" w:hanging="2"/>
        <w:jc w:val="right"/>
        <w:textDirection w:val="btLr"/>
        <w:textAlignment w:val="top"/>
        <w:outlineLvl w:val="0"/>
        <w:rPr>
          <w:rFonts w:ascii="Arial" w:eastAsia="Arial" w:hAnsi="Arial" w:cs="Arial"/>
          <w:position w:val="-1"/>
          <w:sz w:val="22"/>
          <w:szCs w:val="22"/>
          <w:lang w:eastAsia="en-US"/>
        </w:rPr>
      </w:pPr>
      <w:bookmarkStart w:id="1120" w:name="_Toc97713653"/>
      <w:bookmarkStart w:id="1121" w:name="_Toc104822054"/>
      <w:r w:rsidRPr="003A11A3">
        <w:rPr>
          <w:rFonts w:ascii="Arial" w:eastAsia="Arial" w:hAnsi="Arial" w:cs="Arial"/>
          <w:position w:val="-1"/>
          <w:sz w:val="22"/>
          <w:szCs w:val="22"/>
          <w:lang w:eastAsia="en-US"/>
        </w:rPr>
        <w:t>[Cédula de Identidad]</w:t>
      </w:r>
      <w:bookmarkEnd w:id="1120"/>
      <w:bookmarkEnd w:id="1121"/>
    </w:p>
    <w:p w14:paraId="4C261C39" w14:textId="77777777" w:rsidR="003A11A3" w:rsidRPr="003A11A3" w:rsidRDefault="003A11A3" w:rsidP="00134F6B">
      <w:pPr>
        <w:suppressAutoHyphens/>
        <w:spacing w:after="120" w:line="276" w:lineRule="auto"/>
        <w:ind w:leftChars="-1" w:hangingChars="1" w:hanging="2"/>
        <w:jc w:val="right"/>
        <w:textDirection w:val="btLr"/>
        <w:textAlignment w:val="top"/>
        <w:outlineLvl w:val="0"/>
        <w:rPr>
          <w:rFonts w:ascii="Arial" w:eastAsia="Arial" w:hAnsi="Arial" w:cs="Arial"/>
          <w:position w:val="-1"/>
          <w:sz w:val="22"/>
          <w:szCs w:val="22"/>
          <w:lang w:eastAsia="en-US"/>
        </w:rPr>
      </w:pPr>
      <w:bookmarkStart w:id="1122" w:name="_heading=h.1664s55" w:colFirst="0" w:colLast="0"/>
      <w:bookmarkEnd w:id="1122"/>
    </w:p>
    <w:p w14:paraId="6D159A22" w14:textId="77777777" w:rsidR="003A11A3" w:rsidRPr="003A11A3" w:rsidRDefault="003A11A3" w:rsidP="00134F6B">
      <w:pPr>
        <w:suppressAutoHyphens/>
        <w:spacing w:after="120" w:line="276" w:lineRule="auto"/>
        <w:ind w:leftChars="-1" w:hangingChars="1" w:hanging="2"/>
        <w:jc w:val="right"/>
        <w:textDirection w:val="btLr"/>
        <w:textAlignment w:val="top"/>
        <w:outlineLvl w:val="0"/>
        <w:rPr>
          <w:rFonts w:ascii="Arial" w:eastAsia="Arial" w:hAnsi="Arial" w:cs="Arial"/>
          <w:position w:val="-1"/>
          <w:sz w:val="22"/>
          <w:szCs w:val="22"/>
          <w:lang w:eastAsia="en-US"/>
        </w:rPr>
      </w:pPr>
      <w:bookmarkStart w:id="1123" w:name="_Toc97713654"/>
      <w:bookmarkStart w:id="1124" w:name="_Toc104822055"/>
      <w:proofErr w:type="gramStart"/>
      <w:r w:rsidRPr="003A11A3">
        <w:rPr>
          <w:rFonts w:ascii="Arial" w:eastAsia="Arial" w:hAnsi="Arial" w:cs="Arial"/>
          <w:position w:val="-1"/>
          <w:sz w:val="22"/>
          <w:szCs w:val="22"/>
          <w:lang w:eastAsia="en-US"/>
        </w:rPr>
        <w:t>Fecha,  _</w:t>
      </w:r>
      <w:proofErr w:type="gramEnd"/>
      <w:r w:rsidRPr="003A11A3">
        <w:rPr>
          <w:rFonts w:ascii="Arial" w:eastAsia="Arial" w:hAnsi="Arial" w:cs="Arial"/>
          <w:position w:val="-1"/>
          <w:sz w:val="22"/>
          <w:szCs w:val="22"/>
          <w:lang w:eastAsia="en-US"/>
        </w:rPr>
        <w:t>__ de ________  2022</w:t>
      </w:r>
      <w:bookmarkEnd w:id="1123"/>
      <w:bookmarkEnd w:id="1124"/>
    </w:p>
    <w:p w14:paraId="70C70BFA"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1F2358F4"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1125" w:name="_heading=h.pnnz1b6pdht2" w:colFirst="0" w:colLast="0"/>
      <w:bookmarkEnd w:id="1125"/>
      <w:r w:rsidRPr="003A11A3">
        <w:rPr>
          <w:rFonts w:ascii="Arial" w:eastAsia="Arial" w:hAnsi="Arial" w:cs="Arial"/>
          <w:position w:val="-1"/>
          <w:sz w:val="22"/>
          <w:szCs w:val="22"/>
          <w:lang w:eastAsia="en-US"/>
        </w:rPr>
        <w:br w:type="page"/>
      </w:r>
    </w:p>
    <w:p w14:paraId="2A18481B" w14:textId="77777777" w:rsidR="003A11A3" w:rsidRPr="003A11A3" w:rsidRDefault="003A11A3"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1126" w:name="_Toc97713655"/>
      <w:bookmarkStart w:id="1127" w:name="_Toc104822056"/>
      <w:r w:rsidRPr="003A11A3">
        <w:rPr>
          <w:rFonts w:ascii="Arial" w:eastAsia="Arial" w:hAnsi="Arial" w:cs="Arial"/>
          <w:caps/>
          <w:spacing w:val="15"/>
          <w:sz w:val="22"/>
          <w:szCs w:val="22"/>
          <w:lang w:eastAsia="es-ES"/>
        </w:rPr>
        <w:lastRenderedPageBreak/>
        <w:t>Anexo N°4: Documentos de personería del representante legal</w:t>
      </w:r>
      <w:bookmarkEnd w:id="1126"/>
      <w:bookmarkEnd w:id="1127"/>
    </w:p>
    <w:p w14:paraId="009307E2"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23A214F0"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128" w:name="_Toc97713656"/>
      <w:bookmarkStart w:id="1129" w:name="_Toc104822057"/>
      <w:r w:rsidRPr="003A11A3">
        <w:rPr>
          <w:rFonts w:ascii="Arial" w:eastAsia="Arial" w:hAnsi="Arial" w:cs="Arial"/>
          <w:b/>
          <w:position w:val="-1"/>
          <w:sz w:val="22"/>
          <w:szCs w:val="22"/>
          <w:lang w:eastAsia="en-US"/>
        </w:rPr>
        <w:t>Municipalidades</w:t>
      </w:r>
      <w:bookmarkEnd w:id="1128"/>
      <w:bookmarkEnd w:id="1129"/>
    </w:p>
    <w:p w14:paraId="1C09F8A2"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130" w:name="_Toc97713657"/>
      <w:bookmarkStart w:id="1131" w:name="_Toc104822058"/>
      <w:r w:rsidRPr="003A11A3">
        <w:rPr>
          <w:rFonts w:ascii="Arial" w:eastAsia="Arial" w:hAnsi="Arial" w:cs="Arial"/>
          <w:b/>
          <w:position w:val="-1"/>
          <w:sz w:val="22"/>
          <w:szCs w:val="22"/>
          <w:lang w:eastAsia="en-US"/>
        </w:rPr>
        <w:t>Copia simple del Decreto Alcaldicio</w:t>
      </w:r>
      <w:r w:rsidRPr="003A11A3">
        <w:rPr>
          <w:rFonts w:ascii="Arial" w:eastAsia="Arial" w:hAnsi="Arial" w:cs="Arial"/>
          <w:position w:val="-1"/>
          <w:sz w:val="22"/>
          <w:szCs w:val="22"/>
          <w:lang w:eastAsia="en-US"/>
        </w:rPr>
        <w:t xml:space="preserve"> de asunción al cargo, o de la sentencia de proclamación del respectivo tribunal electoral, o del acta de instalación del concejo municipal.</w:t>
      </w:r>
      <w:bookmarkEnd w:id="1130"/>
      <w:bookmarkEnd w:id="1131"/>
    </w:p>
    <w:p w14:paraId="45941BBB" w14:textId="5DBC4CEB"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132" w:name="_Toc97713658"/>
      <w:bookmarkStart w:id="1133" w:name="_Toc104822059"/>
      <w:r w:rsidRPr="003A11A3">
        <w:rPr>
          <w:rFonts w:ascii="Arial" w:eastAsia="Arial" w:hAnsi="Arial" w:cs="Arial"/>
          <w:b/>
          <w:position w:val="-1"/>
          <w:sz w:val="22"/>
          <w:szCs w:val="22"/>
          <w:lang w:eastAsia="en-US"/>
        </w:rPr>
        <w:t>Corporaciones y Fundaciones y Juntas de Vecinos y demás Organizaciones Comunitarias regidas por Ley Nº19.418.</w:t>
      </w:r>
      <w:bookmarkEnd w:id="1132"/>
      <w:bookmarkEnd w:id="1133"/>
    </w:p>
    <w:p w14:paraId="5DF8B1F5" w14:textId="5A436B44"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134" w:name="_Toc97713659"/>
      <w:bookmarkStart w:id="1135" w:name="_Toc104822060"/>
      <w:r w:rsidRPr="003A11A3">
        <w:rPr>
          <w:rFonts w:ascii="Arial" w:eastAsia="Arial" w:hAnsi="Arial" w:cs="Arial"/>
          <w:b/>
          <w:position w:val="-1"/>
          <w:sz w:val="22"/>
          <w:szCs w:val="22"/>
          <w:lang w:eastAsia="en-US"/>
        </w:rPr>
        <w:t>1.- Certificado de Vigencia de la Persona Jurídica sin fines de lucro</w:t>
      </w:r>
      <w:r w:rsidRPr="003A11A3">
        <w:rPr>
          <w:rFonts w:ascii="Arial" w:eastAsia="Arial" w:hAnsi="Arial" w:cs="Arial"/>
          <w:position w:val="-1"/>
          <w:sz w:val="22"/>
          <w:szCs w:val="22"/>
          <w:lang w:eastAsia="en-US"/>
        </w:rPr>
        <w:t xml:space="preserve">, otorgado por el Servicio de Registro Civil e Identificación, con una antigüedad no superior a </w:t>
      </w:r>
      <w:r w:rsidR="009D353E">
        <w:rPr>
          <w:rFonts w:ascii="Arial" w:eastAsia="Arial" w:hAnsi="Arial" w:cs="Arial"/>
          <w:position w:val="-1"/>
          <w:sz w:val="22"/>
          <w:szCs w:val="22"/>
          <w:lang w:eastAsia="en-US"/>
        </w:rPr>
        <w:t>sesenta (</w:t>
      </w:r>
      <w:r w:rsidRPr="003A11A3">
        <w:rPr>
          <w:rFonts w:ascii="Arial" w:eastAsia="Arial" w:hAnsi="Arial" w:cs="Arial"/>
          <w:position w:val="-1"/>
          <w:sz w:val="22"/>
          <w:szCs w:val="22"/>
          <w:lang w:eastAsia="en-US"/>
        </w:rPr>
        <w:t>60</w:t>
      </w:r>
      <w:r w:rsidR="009D353E">
        <w:rPr>
          <w:rFonts w:ascii="Arial" w:eastAsia="Arial" w:hAnsi="Arial" w:cs="Arial"/>
          <w:position w:val="-1"/>
          <w:sz w:val="22"/>
          <w:szCs w:val="22"/>
          <w:lang w:eastAsia="en-US"/>
        </w:rPr>
        <w:t>)</w:t>
      </w:r>
      <w:r w:rsidRPr="003A11A3">
        <w:rPr>
          <w:rFonts w:ascii="Arial" w:eastAsia="Arial" w:hAnsi="Arial" w:cs="Arial"/>
          <w:position w:val="-1"/>
          <w:sz w:val="22"/>
          <w:szCs w:val="22"/>
          <w:lang w:eastAsia="en-US"/>
        </w:rPr>
        <w:t xml:space="preserve"> días, contados desde la presentación del documento en SENADIS y,</w:t>
      </w:r>
      <w:bookmarkEnd w:id="1134"/>
      <w:bookmarkEnd w:id="1135"/>
    </w:p>
    <w:p w14:paraId="28CFDE12" w14:textId="2A37C9EB"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136" w:name="_Toc97713660"/>
      <w:bookmarkStart w:id="1137" w:name="_Toc104822061"/>
      <w:r w:rsidRPr="003A11A3">
        <w:rPr>
          <w:rFonts w:ascii="Arial" w:eastAsia="Arial" w:hAnsi="Arial" w:cs="Arial"/>
          <w:b/>
          <w:position w:val="-1"/>
          <w:sz w:val="22"/>
          <w:szCs w:val="22"/>
          <w:lang w:eastAsia="en-US"/>
        </w:rPr>
        <w:t>2.-</w:t>
      </w:r>
      <w:r w:rsidRPr="003A11A3">
        <w:rPr>
          <w:rFonts w:ascii="Arial" w:eastAsia="Arial" w:hAnsi="Arial" w:cs="Arial"/>
          <w:position w:val="-1"/>
          <w:sz w:val="22"/>
          <w:szCs w:val="22"/>
          <w:lang w:eastAsia="en-US"/>
        </w:rPr>
        <w:t xml:space="preserve"> </w:t>
      </w:r>
      <w:r w:rsidRPr="003A11A3">
        <w:rPr>
          <w:rFonts w:ascii="Arial" w:eastAsia="Arial" w:hAnsi="Arial" w:cs="Arial"/>
          <w:b/>
          <w:position w:val="-1"/>
          <w:sz w:val="22"/>
          <w:szCs w:val="22"/>
          <w:lang w:eastAsia="en-US"/>
        </w:rPr>
        <w:t>Certificado de Directorio de Persona Jurídica sin fines de lucro</w:t>
      </w:r>
      <w:r w:rsidRPr="003A11A3">
        <w:rPr>
          <w:rFonts w:ascii="Arial" w:eastAsia="Arial" w:hAnsi="Arial" w:cs="Arial"/>
          <w:position w:val="-1"/>
          <w:sz w:val="22"/>
          <w:szCs w:val="22"/>
          <w:lang w:eastAsia="en-US"/>
        </w:rPr>
        <w:t xml:space="preserve">, otorgado por el Servicio de Registro Civil e Identificación con una antigüedad no superior a </w:t>
      </w:r>
      <w:r w:rsidR="009D353E">
        <w:rPr>
          <w:rFonts w:ascii="Arial" w:eastAsia="Arial" w:hAnsi="Arial" w:cs="Arial"/>
          <w:position w:val="-1"/>
          <w:sz w:val="22"/>
          <w:szCs w:val="22"/>
          <w:lang w:eastAsia="en-US"/>
        </w:rPr>
        <w:t>sesenta (</w:t>
      </w:r>
      <w:r w:rsidRPr="003A11A3">
        <w:rPr>
          <w:rFonts w:ascii="Arial" w:eastAsia="Arial" w:hAnsi="Arial" w:cs="Arial"/>
          <w:position w:val="-1"/>
          <w:sz w:val="22"/>
          <w:szCs w:val="22"/>
          <w:lang w:eastAsia="en-US"/>
        </w:rPr>
        <w:t>60</w:t>
      </w:r>
      <w:r w:rsidR="009D353E">
        <w:rPr>
          <w:rFonts w:ascii="Arial" w:eastAsia="Arial" w:hAnsi="Arial" w:cs="Arial"/>
          <w:position w:val="-1"/>
          <w:sz w:val="22"/>
          <w:szCs w:val="22"/>
          <w:lang w:eastAsia="en-US"/>
        </w:rPr>
        <w:t>)</w:t>
      </w:r>
      <w:r w:rsidRPr="003A11A3">
        <w:rPr>
          <w:rFonts w:ascii="Arial" w:eastAsia="Arial" w:hAnsi="Arial" w:cs="Arial"/>
          <w:position w:val="-1"/>
          <w:sz w:val="22"/>
          <w:szCs w:val="22"/>
          <w:lang w:eastAsia="en-US"/>
        </w:rPr>
        <w:t xml:space="preserve"> días, contados desde la presentación del documento en SENADIS.</w:t>
      </w:r>
      <w:bookmarkEnd w:id="1136"/>
      <w:bookmarkEnd w:id="1137"/>
      <w:r w:rsidRPr="003A11A3">
        <w:rPr>
          <w:rFonts w:ascii="Arial" w:eastAsia="Arial" w:hAnsi="Arial" w:cs="Arial"/>
          <w:position w:val="-1"/>
          <w:sz w:val="22"/>
          <w:szCs w:val="22"/>
          <w:lang w:eastAsia="en-US"/>
        </w:rPr>
        <w:t xml:space="preserve"> </w:t>
      </w:r>
    </w:p>
    <w:p w14:paraId="498718C1"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138" w:name="_Toc97713661"/>
      <w:bookmarkStart w:id="1139" w:name="_Toc104822062"/>
      <w:r w:rsidRPr="003A11A3">
        <w:rPr>
          <w:rFonts w:ascii="Arial" w:eastAsia="Arial" w:hAnsi="Arial" w:cs="Arial"/>
          <w:b/>
          <w:position w:val="-1"/>
          <w:sz w:val="22"/>
          <w:szCs w:val="22"/>
          <w:lang w:eastAsia="en-US"/>
        </w:rPr>
        <w:t>Hospitales dependientes de Servicios de Salud</w:t>
      </w:r>
      <w:bookmarkEnd w:id="1138"/>
      <w:bookmarkEnd w:id="1139"/>
      <w:r w:rsidRPr="003A11A3">
        <w:rPr>
          <w:rFonts w:ascii="Arial" w:eastAsia="Arial" w:hAnsi="Arial" w:cs="Arial"/>
          <w:b/>
          <w:position w:val="-1"/>
          <w:sz w:val="22"/>
          <w:szCs w:val="22"/>
          <w:lang w:eastAsia="en-US"/>
        </w:rPr>
        <w:t xml:space="preserve"> </w:t>
      </w:r>
    </w:p>
    <w:p w14:paraId="5ECD7123"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140" w:name="_Toc97713662"/>
      <w:bookmarkStart w:id="1141" w:name="_Toc104822063"/>
      <w:r w:rsidRPr="003A11A3">
        <w:rPr>
          <w:rFonts w:ascii="Arial" w:eastAsia="Arial" w:hAnsi="Arial" w:cs="Arial"/>
          <w:position w:val="-1"/>
          <w:sz w:val="22"/>
          <w:szCs w:val="22"/>
          <w:lang w:eastAsia="en-US"/>
        </w:rPr>
        <w:t xml:space="preserve">Deberán tener representación por el/la Director/a del Servicio de Salud respectivo caso en el que deberá adjuntar </w:t>
      </w:r>
      <w:r w:rsidRPr="003A11A3">
        <w:rPr>
          <w:rFonts w:ascii="Arial" w:eastAsia="Arial" w:hAnsi="Arial" w:cs="Arial"/>
          <w:b/>
          <w:position w:val="-1"/>
          <w:sz w:val="22"/>
          <w:szCs w:val="22"/>
          <w:lang w:eastAsia="en-US"/>
        </w:rPr>
        <w:t>copia simple del decreto de nombramiento</w:t>
      </w:r>
      <w:r w:rsidRPr="003A11A3">
        <w:rPr>
          <w:rFonts w:ascii="Arial" w:eastAsia="Arial" w:hAnsi="Arial" w:cs="Arial"/>
          <w:position w:val="-1"/>
          <w:sz w:val="22"/>
          <w:szCs w:val="22"/>
          <w:lang w:eastAsia="en-US"/>
        </w:rPr>
        <w:t xml:space="preserve">. Si éstos hubiesen delegado en los/as Directores/as de Hospitales la facultad de representarlos legalmente para efectos de suscribir convenios, el/la funcionario/a en quien recaiga la delegación deberá acompañar, </w:t>
      </w:r>
      <w:r w:rsidRPr="003A11A3">
        <w:rPr>
          <w:rFonts w:ascii="Arial" w:eastAsia="Arial" w:hAnsi="Arial" w:cs="Arial"/>
          <w:b/>
          <w:position w:val="-1"/>
          <w:sz w:val="22"/>
          <w:szCs w:val="22"/>
          <w:lang w:eastAsia="en-US"/>
        </w:rPr>
        <w:t>copia simple del decreto/resolución en que conste la delegación y copia simple del decreto de nombramiento del delegado</w:t>
      </w:r>
      <w:r w:rsidRPr="003A11A3">
        <w:rPr>
          <w:rFonts w:ascii="Arial" w:eastAsia="Arial" w:hAnsi="Arial" w:cs="Arial"/>
          <w:position w:val="-1"/>
          <w:sz w:val="22"/>
          <w:szCs w:val="22"/>
          <w:lang w:eastAsia="en-US"/>
        </w:rPr>
        <w:t>.</w:t>
      </w:r>
      <w:bookmarkEnd w:id="1140"/>
      <w:bookmarkEnd w:id="1141"/>
    </w:p>
    <w:p w14:paraId="0A7A416E"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142" w:name="_Toc97713663"/>
      <w:bookmarkStart w:id="1143" w:name="_Toc104822064"/>
      <w:r w:rsidRPr="003A11A3">
        <w:rPr>
          <w:rFonts w:ascii="Arial" w:eastAsia="Arial" w:hAnsi="Arial" w:cs="Arial"/>
          <w:b/>
          <w:position w:val="-1"/>
          <w:sz w:val="22"/>
          <w:szCs w:val="22"/>
          <w:lang w:eastAsia="en-US"/>
        </w:rPr>
        <w:t>Hospitales autogestionados</w:t>
      </w:r>
      <w:bookmarkEnd w:id="1142"/>
      <w:bookmarkEnd w:id="1143"/>
    </w:p>
    <w:p w14:paraId="0F2CDA27"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144" w:name="_Toc97713664"/>
      <w:bookmarkStart w:id="1145" w:name="_Toc104822065"/>
      <w:r w:rsidRPr="003A11A3">
        <w:rPr>
          <w:rFonts w:ascii="Arial" w:eastAsia="Arial" w:hAnsi="Arial" w:cs="Arial"/>
          <w:b/>
          <w:position w:val="-1"/>
          <w:sz w:val="22"/>
          <w:szCs w:val="22"/>
          <w:lang w:eastAsia="en-US"/>
        </w:rPr>
        <w:t>Copia simple del decreto de nombramiento del(a) respectivo(a) Director(a) del Hospital</w:t>
      </w:r>
      <w:r w:rsidRPr="003A11A3">
        <w:rPr>
          <w:rFonts w:ascii="Arial" w:eastAsia="Arial" w:hAnsi="Arial" w:cs="Arial"/>
          <w:position w:val="-1"/>
          <w:sz w:val="22"/>
          <w:szCs w:val="22"/>
          <w:lang w:eastAsia="en-US"/>
        </w:rPr>
        <w:t xml:space="preserve"> (Jefe(a) superior del Servicio).</w:t>
      </w:r>
      <w:bookmarkEnd w:id="1144"/>
      <w:bookmarkEnd w:id="1145"/>
    </w:p>
    <w:p w14:paraId="46B9BEB1"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146" w:name="_Toc97713665"/>
      <w:bookmarkStart w:id="1147" w:name="_Toc104822066"/>
      <w:r w:rsidRPr="003A11A3">
        <w:rPr>
          <w:rFonts w:ascii="Arial" w:eastAsia="Arial" w:hAnsi="Arial" w:cs="Arial"/>
          <w:b/>
          <w:position w:val="-1"/>
          <w:sz w:val="22"/>
          <w:szCs w:val="22"/>
          <w:lang w:eastAsia="en-US"/>
        </w:rPr>
        <w:t>Universidades creadas por Ley</w:t>
      </w:r>
      <w:bookmarkEnd w:id="1146"/>
      <w:bookmarkEnd w:id="1147"/>
    </w:p>
    <w:p w14:paraId="5ED572CD"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148" w:name="_Toc97713666"/>
      <w:bookmarkStart w:id="1149" w:name="_Toc104822067"/>
      <w:r w:rsidRPr="003A11A3">
        <w:rPr>
          <w:rFonts w:ascii="Arial" w:eastAsia="Arial" w:hAnsi="Arial" w:cs="Arial"/>
          <w:b/>
          <w:position w:val="-1"/>
          <w:sz w:val="22"/>
          <w:szCs w:val="22"/>
          <w:lang w:eastAsia="en-US"/>
        </w:rPr>
        <w:t>Copia simple del decreto de nombramiento del(a) Rector(a)</w:t>
      </w:r>
      <w:r w:rsidRPr="003A11A3">
        <w:rPr>
          <w:rFonts w:ascii="Arial" w:eastAsia="Arial" w:hAnsi="Arial" w:cs="Arial"/>
          <w:position w:val="-1"/>
          <w:sz w:val="22"/>
          <w:szCs w:val="22"/>
          <w:lang w:eastAsia="en-US"/>
        </w:rPr>
        <w:t>.</w:t>
      </w:r>
      <w:bookmarkEnd w:id="1148"/>
      <w:bookmarkEnd w:id="1149"/>
      <w:r w:rsidRPr="003A11A3">
        <w:rPr>
          <w:rFonts w:ascii="Arial" w:eastAsia="Arial" w:hAnsi="Arial" w:cs="Arial"/>
          <w:position w:val="-1"/>
          <w:sz w:val="22"/>
          <w:szCs w:val="22"/>
          <w:lang w:eastAsia="en-US"/>
        </w:rPr>
        <w:t xml:space="preserve"> </w:t>
      </w:r>
    </w:p>
    <w:p w14:paraId="3DA20EE5"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150" w:name="_Toc97713667"/>
      <w:bookmarkStart w:id="1151" w:name="_Toc104822068"/>
      <w:r w:rsidRPr="003A11A3">
        <w:rPr>
          <w:rFonts w:ascii="Arial" w:eastAsia="Arial" w:hAnsi="Arial" w:cs="Arial"/>
          <w:b/>
          <w:position w:val="-1"/>
          <w:sz w:val="22"/>
          <w:szCs w:val="22"/>
          <w:lang w:eastAsia="en-US"/>
        </w:rPr>
        <w:t>Universidades creadas conforme a la L.E.G.E. o norma posterior dictada al efecto.</w:t>
      </w:r>
      <w:bookmarkEnd w:id="1150"/>
      <w:bookmarkEnd w:id="1151"/>
      <w:r w:rsidRPr="003A11A3">
        <w:rPr>
          <w:rFonts w:ascii="Arial" w:eastAsia="Arial" w:hAnsi="Arial" w:cs="Arial"/>
          <w:b/>
          <w:position w:val="-1"/>
          <w:sz w:val="22"/>
          <w:szCs w:val="22"/>
          <w:lang w:eastAsia="en-US"/>
        </w:rPr>
        <w:t xml:space="preserve"> </w:t>
      </w:r>
    </w:p>
    <w:p w14:paraId="0D223AAA" w14:textId="6338DDAB"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152" w:name="_Toc97713668"/>
      <w:bookmarkStart w:id="1153" w:name="_Toc104822069"/>
      <w:r w:rsidRPr="003A11A3">
        <w:rPr>
          <w:rFonts w:ascii="Arial" w:eastAsia="Arial" w:hAnsi="Arial" w:cs="Arial"/>
          <w:position w:val="-1"/>
          <w:sz w:val="22"/>
          <w:szCs w:val="22"/>
          <w:lang w:eastAsia="en-US"/>
        </w:rPr>
        <w:t xml:space="preserve">Documento original o copia autorizada ante Notario Público del </w:t>
      </w:r>
      <w:r w:rsidRPr="003A11A3">
        <w:rPr>
          <w:rFonts w:ascii="Arial" w:eastAsia="Arial" w:hAnsi="Arial" w:cs="Arial"/>
          <w:b/>
          <w:position w:val="-1"/>
          <w:sz w:val="22"/>
          <w:szCs w:val="22"/>
          <w:lang w:eastAsia="en-US"/>
        </w:rPr>
        <w:t>Certificado de inscripción en el Registro de Universidades</w:t>
      </w:r>
      <w:r w:rsidRPr="003A11A3">
        <w:rPr>
          <w:rFonts w:ascii="Arial" w:eastAsia="Arial" w:hAnsi="Arial" w:cs="Arial"/>
          <w:position w:val="-1"/>
          <w:sz w:val="22"/>
          <w:szCs w:val="22"/>
          <w:lang w:eastAsia="en-US"/>
        </w:rPr>
        <w:t xml:space="preserve"> otorgado por el Ministerio de Educación con expresión de vigencia y nombre del(a) Rector(a), con una antigüedad no superior a </w:t>
      </w:r>
      <w:r w:rsidR="009D353E">
        <w:rPr>
          <w:rFonts w:ascii="Arial" w:eastAsia="Arial" w:hAnsi="Arial" w:cs="Arial"/>
          <w:position w:val="-1"/>
          <w:sz w:val="22"/>
          <w:szCs w:val="22"/>
          <w:lang w:eastAsia="en-US"/>
        </w:rPr>
        <w:t>sesenta (</w:t>
      </w:r>
      <w:r w:rsidRPr="003A11A3">
        <w:rPr>
          <w:rFonts w:ascii="Arial" w:eastAsia="Arial" w:hAnsi="Arial" w:cs="Arial"/>
          <w:position w:val="-1"/>
          <w:sz w:val="22"/>
          <w:szCs w:val="22"/>
          <w:lang w:eastAsia="en-US"/>
        </w:rPr>
        <w:t>60</w:t>
      </w:r>
      <w:r w:rsidR="009D353E">
        <w:rPr>
          <w:rFonts w:ascii="Arial" w:eastAsia="Arial" w:hAnsi="Arial" w:cs="Arial"/>
          <w:position w:val="-1"/>
          <w:sz w:val="22"/>
          <w:szCs w:val="22"/>
          <w:lang w:eastAsia="en-US"/>
        </w:rPr>
        <w:t>)</w:t>
      </w:r>
      <w:r w:rsidRPr="003A11A3">
        <w:rPr>
          <w:rFonts w:ascii="Arial" w:eastAsia="Arial" w:hAnsi="Arial" w:cs="Arial"/>
          <w:position w:val="-1"/>
          <w:sz w:val="22"/>
          <w:szCs w:val="22"/>
          <w:lang w:eastAsia="en-US"/>
        </w:rPr>
        <w:t xml:space="preserve"> días.</w:t>
      </w:r>
      <w:bookmarkEnd w:id="1152"/>
      <w:bookmarkEnd w:id="1153"/>
      <w:r w:rsidRPr="003A11A3">
        <w:rPr>
          <w:rFonts w:ascii="Arial" w:eastAsia="Arial" w:hAnsi="Arial" w:cs="Arial"/>
          <w:position w:val="-1"/>
          <w:sz w:val="22"/>
          <w:szCs w:val="22"/>
          <w:lang w:eastAsia="en-US"/>
        </w:rPr>
        <w:t xml:space="preserve"> </w:t>
      </w:r>
    </w:p>
    <w:p w14:paraId="75314C91" w14:textId="1BDFBD52"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154" w:name="_Toc97713669"/>
      <w:bookmarkStart w:id="1155" w:name="_Toc104822070"/>
      <w:r w:rsidRPr="003A11A3">
        <w:rPr>
          <w:rFonts w:ascii="Arial" w:eastAsia="Arial" w:hAnsi="Arial" w:cs="Arial"/>
          <w:b/>
          <w:position w:val="-1"/>
          <w:sz w:val="22"/>
          <w:szCs w:val="22"/>
          <w:lang w:eastAsia="en-US"/>
        </w:rPr>
        <w:t xml:space="preserve">Entidades Religiosas de Derecho Público constituidas conforme a </w:t>
      </w:r>
      <w:r w:rsidR="001E46A4">
        <w:rPr>
          <w:rFonts w:ascii="Arial" w:eastAsia="Arial" w:hAnsi="Arial" w:cs="Arial"/>
          <w:b/>
          <w:position w:val="-1"/>
          <w:sz w:val="22"/>
          <w:szCs w:val="22"/>
          <w:lang w:eastAsia="en-US"/>
        </w:rPr>
        <w:t>L</w:t>
      </w:r>
      <w:r w:rsidRPr="003A11A3">
        <w:rPr>
          <w:rFonts w:ascii="Arial" w:eastAsia="Arial" w:hAnsi="Arial" w:cs="Arial"/>
          <w:b/>
          <w:position w:val="-1"/>
          <w:sz w:val="22"/>
          <w:szCs w:val="22"/>
          <w:lang w:eastAsia="en-US"/>
        </w:rPr>
        <w:t xml:space="preserve">ey </w:t>
      </w:r>
      <w:proofErr w:type="spellStart"/>
      <w:r w:rsidRPr="003A11A3">
        <w:rPr>
          <w:rFonts w:ascii="Arial" w:eastAsia="Arial" w:hAnsi="Arial" w:cs="Arial"/>
          <w:b/>
          <w:position w:val="-1"/>
          <w:sz w:val="22"/>
          <w:szCs w:val="22"/>
          <w:lang w:eastAsia="en-US"/>
        </w:rPr>
        <w:t>Nº</w:t>
      </w:r>
      <w:proofErr w:type="spellEnd"/>
      <w:r w:rsidRPr="003A11A3">
        <w:rPr>
          <w:rFonts w:ascii="Arial" w:eastAsia="Arial" w:hAnsi="Arial" w:cs="Arial"/>
          <w:b/>
          <w:position w:val="-1"/>
          <w:sz w:val="22"/>
          <w:szCs w:val="22"/>
          <w:lang w:eastAsia="en-US"/>
        </w:rPr>
        <w:t xml:space="preserve"> 19.638</w:t>
      </w:r>
      <w:bookmarkEnd w:id="1154"/>
      <w:bookmarkEnd w:id="1155"/>
    </w:p>
    <w:p w14:paraId="7F535B72" w14:textId="7EE98501"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156" w:name="_Toc97713670"/>
      <w:bookmarkStart w:id="1157" w:name="_Toc104822071"/>
      <w:r w:rsidRPr="003A11A3">
        <w:rPr>
          <w:rFonts w:ascii="Arial" w:eastAsia="Arial" w:hAnsi="Arial" w:cs="Arial"/>
          <w:position w:val="-1"/>
          <w:sz w:val="22"/>
          <w:szCs w:val="22"/>
          <w:lang w:eastAsia="en-US"/>
        </w:rPr>
        <w:t xml:space="preserve">Documento original o copia autorizada ante Notario Público del </w:t>
      </w:r>
      <w:r w:rsidRPr="003A11A3">
        <w:rPr>
          <w:rFonts w:ascii="Arial" w:eastAsia="Arial" w:hAnsi="Arial" w:cs="Arial"/>
          <w:b/>
          <w:position w:val="-1"/>
          <w:sz w:val="22"/>
          <w:szCs w:val="22"/>
          <w:lang w:eastAsia="en-US"/>
        </w:rPr>
        <w:t>Certificado de Directorio de Persona Jurídica sin fines de lucro</w:t>
      </w:r>
      <w:r w:rsidRPr="003A11A3">
        <w:rPr>
          <w:rFonts w:ascii="Arial" w:eastAsia="Arial" w:hAnsi="Arial" w:cs="Arial"/>
          <w:position w:val="-1"/>
          <w:sz w:val="22"/>
          <w:szCs w:val="22"/>
          <w:lang w:eastAsia="en-US"/>
        </w:rPr>
        <w:t xml:space="preserve">, otorgado por el Servicio de Registro Civil e Identificación con una antigüedad no superior a </w:t>
      </w:r>
      <w:r w:rsidR="009D353E">
        <w:rPr>
          <w:rFonts w:ascii="Arial" w:eastAsia="Arial" w:hAnsi="Arial" w:cs="Arial"/>
          <w:position w:val="-1"/>
          <w:sz w:val="22"/>
          <w:szCs w:val="22"/>
          <w:lang w:eastAsia="en-US"/>
        </w:rPr>
        <w:t>sesenta (</w:t>
      </w:r>
      <w:r w:rsidRPr="003A11A3">
        <w:rPr>
          <w:rFonts w:ascii="Arial" w:eastAsia="Arial" w:hAnsi="Arial" w:cs="Arial"/>
          <w:position w:val="-1"/>
          <w:sz w:val="22"/>
          <w:szCs w:val="22"/>
          <w:lang w:eastAsia="en-US"/>
        </w:rPr>
        <w:t>60</w:t>
      </w:r>
      <w:r w:rsidR="009D353E">
        <w:rPr>
          <w:rFonts w:ascii="Arial" w:eastAsia="Arial" w:hAnsi="Arial" w:cs="Arial"/>
          <w:position w:val="-1"/>
          <w:sz w:val="22"/>
          <w:szCs w:val="22"/>
          <w:lang w:eastAsia="en-US"/>
        </w:rPr>
        <w:t>)</w:t>
      </w:r>
      <w:r w:rsidRPr="003A11A3">
        <w:rPr>
          <w:rFonts w:ascii="Arial" w:eastAsia="Arial" w:hAnsi="Arial" w:cs="Arial"/>
          <w:position w:val="-1"/>
          <w:sz w:val="22"/>
          <w:szCs w:val="22"/>
          <w:lang w:eastAsia="en-US"/>
        </w:rPr>
        <w:t xml:space="preserve"> días, contados desde la presentación del documento en SENADIS.</w:t>
      </w:r>
      <w:bookmarkEnd w:id="1156"/>
      <w:bookmarkEnd w:id="1157"/>
    </w:p>
    <w:p w14:paraId="3BE81F86"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158" w:name="_Toc97713671"/>
      <w:bookmarkStart w:id="1159" w:name="_Toc104822072"/>
      <w:r w:rsidRPr="003A11A3">
        <w:rPr>
          <w:rFonts w:ascii="Arial" w:eastAsia="Arial" w:hAnsi="Arial" w:cs="Arial"/>
          <w:b/>
          <w:position w:val="-1"/>
          <w:sz w:val="22"/>
          <w:szCs w:val="22"/>
          <w:lang w:eastAsia="en-US"/>
        </w:rPr>
        <w:t>Personas Jurídicas de Derecho Canónico</w:t>
      </w:r>
      <w:bookmarkEnd w:id="1158"/>
      <w:bookmarkEnd w:id="1159"/>
    </w:p>
    <w:p w14:paraId="530E1BF0" w14:textId="4647A076"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160" w:name="_Toc97713672"/>
      <w:bookmarkStart w:id="1161" w:name="_Toc104822073"/>
      <w:r w:rsidRPr="003A11A3">
        <w:rPr>
          <w:rFonts w:ascii="Arial" w:eastAsia="Arial" w:hAnsi="Arial" w:cs="Arial"/>
          <w:position w:val="-1"/>
          <w:sz w:val="22"/>
          <w:szCs w:val="22"/>
          <w:lang w:eastAsia="en-US"/>
        </w:rPr>
        <w:t xml:space="preserve">Documento original o copia autorizada ante Notario Público del </w:t>
      </w:r>
      <w:r w:rsidRPr="003A11A3">
        <w:rPr>
          <w:rFonts w:ascii="Arial" w:eastAsia="Arial" w:hAnsi="Arial" w:cs="Arial"/>
          <w:b/>
          <w:position w:val="-1"/>
          <w:sz w:val="22"/>
          <w:szCs w:val="22"/>
          <w:lang w:eastAsia="en-US"/>
        </w:rPr>
        <w:t>Certificado de la autoridad eclesiástica competente</w:t>
      </w:r>
      <w:r w:rsidRPr="003A11A3">
        <w:rPr>
          <w:rFonts w:ascii="Arial" w:eastAsia="Arial" w:hAnsi="Arial" w:cs="Arial"/>
          <w:position w:val="-1"/>
          <w:sz w:val="22"/>
          <w:szCs w:val="22"/>
          <w:lang w:eastAsia="en-US"/>
        </w:rPr>
        <w:t xml:space="preserve"> (Secretario General del Arzobispado u Obispado, notario eclesiástico, Obispo o Vicario General) que acredite que la entidad respectiva se encuentra vigente e indique el nombre de su representante legal con una antigüedad no superior a </w:t>
      </w:r>
      <w:r w:rsidR="009D353E">
        <w:rPr>
          <w:rFonts w:ascii="Arial" w:eastAsia="Arial" w:hAnsi="Arial" w:cs="Arial"/>
          <w:position w:val="-1"/>
          <w:sz w:val="22"/>
          <w:szCs w:val="22"/>
          <w:lang w:eastAsia="en-US"/>
        </w:rPr>
        <w:t>sesenta (</w:t>
      </w:r>
      <w:r w:rsidRPr="003A11A3">
        <w:rPr>
          <w:rFonts w:ascii="Arial" w:eastAsia="Arial" w:hAnsi="Arial" w:cs="Arial"/>
          <w:position w:val="-1"/>
          <w:sz w:val="22"/>
          <w:szCs w:val="22"/>
          <w:lang w:eastAsia="en-US"/>
        </w:rPr>
        <w:t>60</w:t>
      </w:r>
      <w:r w:rsidR="009D353E">
        <w:rPr>
          <w:rFonts w:ascii="Arial" w:eastAsia="Arial" w:hAnsi="Arial" w:cs="Arial"/>
          <w:position w:val="-1"/>
          <w:sz w:val="22"/>
          <w:szCs w:val="22"/>
          <w:lang w:eastAsia="en-US"/>
        </w:rPr>
        <w:t>)</w:t>
      </w:r>
      <w:r w:rsidRPr="003A11A3">
        <w:rPr>
          <w:rFonts w:ascii="Arial" w:eastAsia="Arial" w:hAnsi="Arial" w:cs="Arial"/>
          <w:position w:val="-1"/>
          <w:sz w:val="22"/>
          <w:szCs w:val="22"/>
          <w:lang w:eastAsia="en-US"/>
        </w:rPr>
        <w:t xml:space="preserve"> días, contados desde la presentación del documento en SENADIS.</w:t>
      </w:r>
      <w:bookmarkEnd w:id="1160"/>
      <w:bookmarkEnd w:id="1161"/>
    </w:p>
    <w:p w14:paraId="693F56A2" w14:textId="77777777" w:rsidR="00134F6B" w:rsidRDefault="00134F6B">
      <w:pPr>
        <w:spacing w:after="160" w:line="259" w:lineRule="auto"/>
        <w:rPr>
          <w:rFonts w:ascii="Arial" w:eastAsia="Arial" w:hAnsi="Arial" w:cs="Arial"/>
          <w:b/>
          <w:position w:val="-1"/>
          <w:sz w:val="22"/>
          <w:szCs w:val="22"/>
          <w:lang w:eastAsia="en-US"/>
        </w:rPr>
      </w:pPr>
      <w:bookmarkStart w:id="1162" w:name="_Toc97713673"/>
      <w:r>
        <w:rPr>
          <w:rFonts w:ascii="Arial" w:eastAsia="Arial" w:hAnsi="Arial" w:cs="Arial"/>
          <w:b/>
          <w:position w:val="-1"/>
          <w:sz w:val="22"/>
          <w:szCs w:val="22"/>
          <w:lang w:eastAsia="en-US"/>
        </w:rPr>
        <w:br w:type="page"/>
      </w:r>
    </w:p>
    <w:p w14:paraId="5F52B23C" w14:textId="0B5F7CB1"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163" w:name="_Toc104822074"/>
      <w:r w:rsidRPr="003A11A3">
        <w:rPr>
          <w:rFonts w:ascii="Arial" w:eastAsia="Arial" w:hAnsi="Arial" w:cs="Arial"/>
          <w:b/>
          <w:position w:val="-1"/>
          <w:sz w:val="22"/>
          <w:szCs w:val="22"/>
          <w:lang w:eastAsia="en-US"/>
        </w:rPr>
        <w:lastRenderedPageBreak/>
        <w:t>Otras Personas Jurídicas</w:t>
      </w:r>
      <w:bookmarkEnd w:id="1162"/>
      <w:bookmarkEnd w:id="1163"/>
    </w:p>
    <w:p w14:paraId="62E8E0CD" w14:textId="4903B453" w:rsidR="003A11A3" w:rsidRPr="003A11A3" w:rsidRDefault="003A11A3" w:rsidP="00134F6B">
      <w:pPr>
        <w:spacing w:after="160" w:line="276" w:lineRule="auto"/>
        <w:jc w:val="both"/>
        <w:rPr>
          <w:rFonts w:ascii="Arial" w:eastAsia="Arial" w:hAnsi="Arial" w:cs="Arial"/>
          <w:position w:val="-1"/>
          <w:sz w:val="22"/>
          <w:szCs w:val="22"/>
          <w:lang w:eastAsia="en-US"/>
        </w:rPr>
      </w:pPr>
      <w:bookmarkStart w:id="1164" w:name="_Toc97713674"/>
      <w:r w:rsidRPr="003A11A3">
        <w:rPr>
          <w:rFonts w:ascii="Arial" w:eastAsia="Arial" w:hAnsi="Arial" w:cs="Arial"/>
          <w:b/>
          <w:sz w:val="22"/>
          <w:szCs w:val="22"/>
          <w:lang w:eastAsia="es-ES"/>
        </w:rPr>
        <w:t>Copia autorizada ante Notario</w:t>
      </w:r>
      <w:r w:rsidRPr="003A11A3">
        <w:rPr>
          <w:rFonts w:ascii="Arial" w:eastAsia="Arial" w:hAnsi="Arial" w:cs="Arial"/>
          <w:sz w:val="22"/>
          <w:szCs w:val="22"/>
          <w:lang w:eastAsia="es-ES"/>
        </w:rPr>
        <w:t xml:space="preserve"> del documento donde conste la personería de la persona representante legal, con una antigüedad no superior a </w:t>
      </w:r>
      <w:r w:rsidR="009D353E">
        <w:rPr>
          <w:rFonts w:ascii="Arial" w:eastAsia="Arial" w:hAnsi="Arial" w:cs="Arial"/>
          <w:sz w:val="22"/>
          <w:szCs w:val="22"/>
          <w:lang w:eastAsia="es-ES"/>
        </w:rPr>
        <w:t>sesenta (</w:t>
      </w:r>
      <w:r w:rsidRPr="003A11A3">
        <w:rPr>
          <w:rFonts w:ascii="Arial" w:eastAsia="Arial" w:hAnsi="Arial" w:cs="Arial"/>
          <w:sz w:val="22"/>
          <w:szCs w:val="22"/>
          <w:lang w:eastAsia="es-ES"/>
        </w:rPr>
        <w:t>60</w:t>
      </w:r>
      <w:r w:rsidR="009D353E">
        <w:rPr>
          <w:rFonts w:ascii="Arial" w:eastAsia="Arial" w:hAnsi="Arial" w:cs="Arial"/>
          <w:sz w:val="22"/>
          <w:szCs w:val="22"/>
          <w:lang w:eastAsia="es-ES"/>
        </w:rPr>
        <w:t>)</w:t>
      </w:r>
      <w:r w:rsidRPr="003A11A3">
        <w:rPr>
          <w:rFonts w:ascii="Arial" w:eastAsia="Arial" w:hAnsi="Arial" w:cs="Arial"/>
          <w:sz w:val="22"/>
          <w:szCs w:val="22"/>
          <w:lang w:eastAsia="es-ES"/>
        </w:rPr>
        <w:t xml:space="preserve"> días, contados desde la presentación del documento en SENADIS o Certificado del Conservador de Bienes Raíces respectivo.</w:t>
      </w:r>
      <w:bookmarkStart w:id="1165" w:name="_heading=h.3q5sasy" w:colFirst="0" w:colLast="0"/>
      <w:bookmarkEnd w:id="1164"/>
      <w:bookmarkEnd w:id="1165"/>
    </w:p>
    <w:p w14:paraId="415675A7" w14:textId="77777777" w:rsidR="00134F6B" w:rsidRDefault="00134F6B">
      <w:pPr>
        <w:spacing w:after="160" w:line="259" w:lineRule="auto"/>
        <w:rPr>
          <w:rFonts w:ascii="Arial" w:eastAsia="Arial" w:hAnsi="Arial" w:cs="Arial"/>
          <w:caps/>
          <w:spacing w:val="15"/>
          <w:sz w:val="22"/>
          <w:szCs w:val="22"/>
          <w:lang w:eastAsia="es-ES"/>
        </w:rPr>
      </w:pPr>
      <w:bookmarkStart w:id="1166" w:name="_heading=h.rkpy1vujpj1u" w:colFirst="0" w:colLast="0"/>
      <w:bookmarkStart w:id="1167" w:name="_heading=h.xmxqgqwn1d5j" w:colFirst="0" w:colLast="0"/>
      <w:bookmarkStart w:id="1168" w:name="_heading=h.77pc0ixwdawi" w:colFirst="0" w:colLast="0"/>
      <w:bookmarkStart w:id="1169" w:name="_Toc97713675"/>
      <w:bookmarkEnd w:id="1166"/>
      <w:bookmarkEnd w:id="1167"/>
      <w:bookmarkEnd w:id="1168"/>
      <w:r>
        <w:rPr>
          <w:rFonts w:ascii="Arial" w:eastAsia="Arial" w:hAnsi="Arial" w:cs="Arial"/>
          <w:caps/>
          <w:spacing w:val="15"/>
          <w:sz w:val="22"/>
          <w:szCs w:val="22"/>
          <w:lang w:eastAsia="es-ES"/>
        </w:rPr>
        <w:br w:type="page"/>
      </w:r>
    </w:p>
    <w:p w14:paraId="67B0BAE5" w14:textId="1730AC80" w:rsidR="003A11A3" w:rsidRPr="003A11A3" w:rsidRDefault="003A11A3"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1170" w:name="_Toc104822075"/>
      <w:r w:rsidRPr="003A11A3">
        <w:rPr>
          <w:rFonts w:ascii="Arial" w:eastAsia="Arial" w:hAnsi="Arial" w:cs="Arial"/>
          <w:caps/>
          <w:spacing w:val="15"/>
          <w:sz w:val="22"/>
          <w:szCs w:val="22"/>
          <w:lang w:eastAsia="es-ES"/>
        </w:rPr>
        <w:lastRenderedPageBreak/>
        <w:t>Anexo N°5: Perspectiva de género</w:t>
      </w:r>
      <w:bookmarkEnd w:id="1169"/>
      <w:bookmarkEnd w:id="1170"/>
    </w:p>
    <w:p w14:paraId="01FEC98C"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171" w:name="_Toc97713676"/>
    </w:p>
    <w:p w14:paraId="2686B7FC" w14:textId="602C15A2" w:rsidR="003A11A3" w:rsidRPr="003A11A3" w:rsidRDefault="003A11A3" w:rsidP="00134F6B">
      <w:pPr>
        <w:spacing w:after="160" w:line="276" w:lineRule="auto"/>
        <w:jc w:val="both"/>
        <w:rPr>
          <w:rFonts w:ascii="Arial" w:eastAsia="Calibri" w:hAnsi="Arial" w:cs="Arial"/>
          <w:sz w:val="22"/>
          <w:szCs w:val="22"/>
          <w:lang w:eastAsia="es-CL"/>
        </w:rPr>
      </w:pPr>
      <w:bookmarkStart w:id="1172" w:name="_Hlk98861416"/>
      <w:r w:rsidRPr="003A11A3">
        <w:rPr>
          <w:rFonts w:ascii="Arial" w:eastAsia="Calibri" w:hAnsi="Arial" w:cs="Arial"/>
          <w:sz w:val="22"/>
          <w:szCs w:val="22"/>
          <w:lang w:eastAsia="es-CL"/>
        </w:rPr>
        <w:t xml:space="preserve">El Programa del actual Gobierno (2022-2026) contempla tres </w:t>
      </w:r>
      <w:r w:rsidR="000B2D07">
        <w:rPr>
          <w:rFonts w:ascii="Arial" w:eastAsia="Calibri" w:hAnsi="Arial" w:cs="Arial"/>
          <w:sz w:val="22"/>
          <w:szCs w:val="22"/>
          <w:lang w:eastAsia="es-CL"/>
        </w:rPr>
        <w:t xml:space="preserve">(3) </w:t>
      </w:r>
      <w:r w:rsidRPr="003A11A3">
        <w:rPr>
          <w:rFonts w:ascii="Arial" w:eastAsia="Calibri" w:hAnsi="Arial" w:cs="Arial"/>
          <w:sz w:val="22"/>
          <w:szCs w:val="22"/>
          <w:lang w:eastAsia="es-CL"/>
        </w:rPr>
        <w:t xml:space="preserve">perspectivas transversales que se reconocen en cada una de las propuestas formuladas, enmarcando un proyecto político orientado a la búsqueda de justicia social y desconcentración del poder. Dentro de estas perspectivas, se encuentra la </w:t>
      </w:r>
      <w:r w:rsidRPr="003A11A3">
        <w:rPr>
          <w:rFonts w:ascii="Arial" w:eastAsia="Calibri" w:hAnsi="Arial" w:cs="Arial"/>
          <w:b/>
          <w:sz w:val="22"/>
          <w:szCs w:val="22"/>
          <w:lang w:eastAsia="es-CL"/>
        </w:rPr>
        <w:t>perspectiva feminista</w:t>
      </w:r>
      <w:r w:rsidRPr="003A11A3">
        <w:rPr>
          <w:rFonts w:ascii="Arial" w:eastAsia="Calibri" w:hAnsi="Arial" w:cs="Arial"/>
          <w:sz w:val="22"/>
          <w:szCs w:val="22"/>
          <w:lang w:eastAsia="es-CL"/>
        </w:rPr>
        <w:t xml:space="preserve"> que tiene como eje principal la sostenibilidad de la vida y la identificación de todas las formas de violencia existentes en el actual orden económico, social y cultural, no sólo hacia las mujeres, sino que también a la sociedad en su conjunto.  A partir de la perspectiva transversal de género, se establece que, en el ámbito social e institucional, resulta necesario erradicar la violencia sexual y simbólica que reduce a las mujeres a objetos y no sujetas de derechos. Es necesario erradicar también la violencia institucional que niega los derechos sexuales y reproductivos sobre sus cuerpos. En el ámbito de la división sexual del trabajo, es necesario el reconocimiento del trabajo no remunerado, esencial para la reproducción social, y avanzar hacia formas de trabajo remunerado no precarizadas, que sean compatibles con la vida, tanto en su intensidad como en su calidad. Asimismo, se plantea redistribuir el poder de toma de decisiones en sociedad, el que está sesgado hacia actores que tradicionalmente han estado a cargo de la economía y que han omitido del análisis el trabajo reproductivo. </w:t>
      </w:r>
    </w:p>
    <w:p w14:paraId="194CF3E7" w14:textId="77777777" w:rsidR="003A11A3" w:rsidRPr="003A11A3" w:rsidRDefault="003A11A3" w:rsidP="00134F6B">
      <w:pPr>
        <w:spacing w:after="160" w:line="276" w:lineRule="auto"/>
        <w:jc w:val="both"/>
        <w:rPr>
          <w:rFonts w:ascii="Arial" w:eastAsia="Calibri" w:hAnsi="Arial" w:cs="Arial"/>
          <w:sz w:val="22"/>
          <w:szCs w:val="22"/>
          <w:lang w:eastAsia="es-CL"/>
        </w:rPr>
      </w:pPr>
      <w:r w:rsidRPr="003A11A3">
        <w:rPr>
          <w:rFonts w:ascii="Arial" w:eastAsia="Calibri" w:hAnsi="Arial" w:cs="Arial"/>
          <w:sz w:val="22"/>
          <w:szCs w:val="22"/>
          <w:lang w:eastAsia="es-CL"/>
        </w:rPr>
        <w:t xml:space="preserve">Las crisis sanitaria, económica, social y climática han revelado la necesidad de tener una perspectiva feminista en todos los aspectos de las políticas públicas, porque han acentuado la fragilidad de la vida y la desigualdad. Es por ello </w:t>
      </w:r>
      <w:proofErr w:type="gramStart"/>
      <w:r w:rsidRPr="003A11A3">
        <w:rPr>
          <w:rFonts w:ascii="Arial" w:eastAsia="Calibri" w:hAnsi="Arial" w:cs="Arial"/>
          <w:sz w:val="22"/>
          <w:szCs w:val="22"/>
          <w:lang w:eastAsia="es-CL"/>
        </w:rPr>
        <w:t>que</w:t>
      </w:r>
      <w:proofErr w:type="gramEnd"/>
      <w:r w:rsidRPr="003A11A3">
        <w:rPr>
          <w:rFonts w:ascii="Arial" w:eastAsia="Calibri" w:hAnsi="Arial" w:cs="Arial"/>
          <w:sz w:val="22"/>
          <w:szCs w:val="22"/>
          <w:lang w:eastAsia="es-CL"/>
        </w:rPr>
        <w:t xml:space="preserve"> el feminismo se erige como una perspectiva transversal en todo ámbito, y un mínimo para la construcción democrática y para la desconcentración del poder económico y político.</w:t>
      </w:r>
    </w:p>
    <w:p w14:paraId="3835959F" w14:textId="77777777" w:rsidR="003A11A3" w:rsidRPr="003A11A3" w:rsidRDefault="003A11A3" w:rsidP="00134F6B">
      <w:pPr>
        <w:spacing w:after="160" w:line="276" w:lineRule="auto"/>
        <w:jc w:val="both"/>
        <w:rPr>
          <w:rFonts w:ascii="Arial" w:eastAsia="Calibri" w:hAnsi="Arial" w:cs="Arial"/>
          <w:sz w:val="22"/>
          <w:szCs w:val="22"/>
          <w:lang w:eastAsia="es-CL"/>
        </w:rPr>
      </w:pPr>
      <w:r w:rsidRPr="003A11A3">
        <w:rPr>
          <w:rFonts w:ascii="Arial" w:eastAsia="Calibri" w:hAnsi="Arial" w:cs="Arial"/>
          <w:sz w:val="22"/>
          <w:szCs w:val="22"/>
          <w:lang w:eastAsia="es-CL"/>
        </w:rPr>
        <w:t>A partir de ello, la incorporación de la perspectiva transversal de género en el ámbito de políticas públicas, planes, programas y proyectos es una herramienta esencial que apunta no sólo a considerar, analizar y dar respuesta a las demandas y necesidades diferenciadas de hombres y mujeres, sino que también a las demandas y necesidades de todas las diversidades sexo-genéricas, con el propósito de dar respuestas más informadas, eficientes, focalizadas, adecuadas, participativas y equitativas, permitiendo, de esta manera, avanzar en la igualdad de derechos de todas las personas, cualquiera sea su sexo, identidad de género u orientación sexual.</w:t>
      </w:r>
    </w:p>
    <w:p w14:paraId="7AB9D125" w14:textId="77777777" w:rsidR="003A11A3" w:rsidRPr="003A11A3" w:rsidRDefault="003A11A3" w:rsidP="00134F6B">
      <w:pPr>
        <w:spacing w:after="160" w:line="276" w:lineRule="auto"/>
        <w:jc w:val="both"/>
        <w:rPr>
          <w:rFonts w:ascii="Arial" w:eastAsia="Calibri" w:hAnsi="Arial" w:cs="Arial"/>
          <w:sz w:val="22"/>
          <w:szCs w:val="22"/>
          <w:lang w:eastAsia="es-CL"/>
        </w:rPr>
      </w:pPr>
      <w:r w:rsidRPr="003A11A3">
        <w:rPr>
          <w:rFonts w:ascii="Arial" w:eastAsia="Calibri" w:hAnsi="Arial" w:cs="Arial"/>
          <w:sz w:val="22"/>
          <w:szCs w:val="22"/>
          <w:lang w:eastAsia="es-CL"/>
        </w:rPr>
        <w:t>En este contexto, se entenderá entonces que los proyectos que postulen a la convocatoria del Programa Tránsito a la Vida Independiente, año 2022, incorporan perspectiva de género cuando promuevan acciones dirigidas a garantizar la igualdad de acceso y condiciones de las personas con discapacidad, cualquiera sea su edad, sexo, identidad de género u orientación sexual, contribuyendo a la eliminación de aquellas inequidades</w:t>
      </w:r>
      <w:r w:rsidRPr="003A11A3">
        <w:rPr>
          <w:rFonts w:ascii="Arial" w:eastAsia="Calibri" w:hAnsi="Arial" w:cs="Arial"/>
          <w:sz w:val="22"/>
          <w:szCs w:val="22"/>
          <w:vertAlign w:val="superscript"/>
          <w:lang w:eastAsia="es-CL"/>
        </w:rPr>
        <w:footnoteReference w:id="6"/>
      </w:r>
      <w:r w:rsidRPr="003A11A3">
        <w:rPr>
          <w:rFonts w:ascii="Arial" w:eastAsia="Calibri" w:hAnsi="Arial" w:cs="Arial"/>
          <w:sz w:val="22"/>
          <w:szCs w:val="22"/>
          <w:lang w:eastAsia="es-CL"/>
        </w:rPr>
        <w:t>, brechas</w:t>
      </w:r>
      <w:r w:rsidRPr="003A11A3">
        <w:rPr>
          <w:rFonts w:ascii="Arial" w:eastAsia="Calibri" w:hAnsi="Arial" w:cs="Arial"/>
          <w:sz w:val="22"/>
          <w:szCs w:val="22"/>
          <w:vertAlign w:val="superscript"/>
          <w:lang w:eastAsia="es-CL"/>
        </w:rPr>
        <w:footnoteReference w:id="7"/>
      </w:r>
      <w:r w:rsidRPr="003A11A3">
        <w:rPr>
          <w:rFonts w:ascii="Arial" w:eastAsia="Calibri" w:hAnsi="Arial" w:cs="Arial"/>
          <w:sz w:val="22"/>
          <w:szCs w:val="22"/>
          <w:lang w:eastAsia="es-CL"/>
        </w:rPr>
        <w:t xml:space="preserve"> y barreras</w:t>
      </w:r>
      <w:r w:rsidRPr="003A11A3">
        <w:rPr>
          <w:rFonts w:ascii="Arial" w:eastAsia="Calibri" w:hAnsi="Arial" w:cs="Arial"/>
          <w:sz w:val="22"/>
          <w:szCs w:val="22"/>
          <w:vertAlign w:val="superscript"/>
          <w:lang w:eastAsia="es-CL"/>
        </w:rPr>
        <w:footnoteReference w:id="8"/>
      </w:r>
      <w:r w:rsidRPr="003A11A3">
        <w:rPr>
          <w:rFonts w:ascii="Arial" w:eastAsia="Calibri" w:hAnsi="Arial" w:cs="Arial"/>
          <w:sz w:val="22"/>
          <w:szCs w:val="22"/>
          <w:lang w:eastAsia="es-CL"/>
        </w:rPr>
        <w:t xml:space="preserve"> existentes en este ámbito y que impiden avanzar hacia la igualdad de derechos y plena inclusión social.</w:t>
      </w:r>
    </w:p>
    <w:p w14:paraId="45997738" w14:textId="77777777" w:rsidR="003A11A3" w:rsidRPr="003A11A3" w:rsidRDefault="003A11A3" w:rsidP="00134F6B">
      <w:pPr>
        <w:spacing w:after="160" w:line="276" w:lineRule="auto"/>
        <w:jc w:val="both"/>
        <w:rPr>
          <w:rFonts w:ascii="Arial" w:eastAsia="Calibri" w:hAnsi="Arial" w:cs="Arial"/>
          <w:sz w:val="22"/>
          <w:szCs w:val="22"/>
          <w:lang w:eastAsia="es-CL"/>
        </w:rPr>
      </w:pPr>
      <w:r w:rsidRPr="003A11A3">
        <w:rPr>
          <w:rFonts w:ascii="Arial" w:eastAsia="Calibri" w:hAnsi="Arial" w:cs="Arial"/>
          <w:sz w:val="22"/>
          <w:szCs w:val="22"/>
          <w:lang w:eastAsia="es-CL"/>
        </w:rPr>
        <w:lastRenderedPageBreak/>
        <w:t>Para acreditar lo anterior, los proyectos que declaren incorporar perspectiva de género deberán responder las siguientes preguntas:</w:t>
      </w:r>
    </w:p>
    <w:p w14:paraId="2B7F8612" w14:textId="77777777" w:rsidR="003A11A3" w:rsidRPr="003A11A3" w:rsidRDefault="003A11A3" w:rsidP="00134F6B">
      <w:pPr>
        <w:spacing w:after="160" w:line="276" w:lineRule="auto"/>
        <w:jc w:val="both"/>
        <w:rPr>
          <w:rFonts w:ascii="Arial" w:eastAsia="Calibri" w:hAnsi="Arial" w:cs="Arial"/>
          <w:sz w:val="22"/>
          <w:szCs w:val="22"/>
          <w:lang w:eastAsia="es-CL"/>
        </w:rPr>
      </w:pPr>
      <w:r w:rsidRPr="003A11A3">
        <w:rPr>
          <w:rFonts w:ascii="Arial" w:eastAsia="Calibri" w:hAnsi="Arial" w:cs="Arial"/>
          <w:sz w:val="22"/>
          <w:szCs w:val="22"/>
          <w:lang w:eastAsia="es-CL"/>
        </w:rPr>
        <w:t>1. ¿El proyecto, dentro del ámbito que aborda, promueve acciones dirigidas a eliminar y/o aminorar inequidades, brechas y barreras de género existentes? Si la respuesta es afirmativa, fundamente indicando expresamente la inequidad, brecha o barrera que se busca eliminar y/o aminorar.</w:t>
      </w:r>
    </w:p>
    <w:p w14:paraId="56473B80" w14:textId="77777777" w:rsidR="003A11A3" w:rsidRPr="003A11A3" w:rsidRDefault="003A11A3" w:rsidP="00134F6B">
      <w:pPr>
        <w:spacing w:after="160" w:line="276" w:lineRule="auto"/>
        <w:jc w:val="both"/>
        <w:rPr>
          <w:rFonts w:ascii="Arial" w:eastAsia="Calibri" w:hAnsi="Arial" w:cs="Arial"/>
          <w:sz w:val="22"/>
          <w:szCs w:val="22"/>
          <w:lang w:eastAsia="es-CL"/>
        </w:rPr>
      </w:pPr>
      <w:r w:rsidRPr="003A11A3">
        <w:rPr>
          <w:rFonts w:ascii="Arial" w:eastAsia="Calibri" w:hAnsi="Arial" w:cs="Arial"/>
          <w:sz w:val="22"/>
          <w:szCs w:val="22"/>
          <w:lang w:eastAsia="es-CL"/>
        </w:rPr>
        <w:t>2. ¿De qué forma las acciones que promueve el proyecto reflejan y abordan las necesidades diferenciadas de hombres y mujeres con discapacidad y/o de otras diversidades sexo-genéricas con discapacidad? Por ejemplo: fichas de inscripción de beneficiarios(as), planes de trabajo, etc.</w:t>
      </w:r>
      <w:r w:rsidRPr="003A11A3" w:rsidDel="00A83920">
        <w:rPr>
          <w:rFonts w:ascii="Arial" w:eastAsia="Calibri" w:hAnsi="Arial" w:cs="Arial"/>
          <w:sz w:val="22"/>
          <w:szCs w:val="22"/>
          <w:lang w:eastAsia="es-CL"/>
        </w:rPr>
        <w:t xml:space="preserve"> </w:t>
      </w:r>
      <w:r w:rsidRPr="003A11A3">
        <w:rPr>
          <w:rFonts w:ascii="Arial" w:eastAsia="Calibri" w:hAnsi="Arial" w:cs="Arial"/>
          <w:b/>
          <w:sz w:val="22"/>
          <w:szCs w:val="22"/>
          <w:lang w:eastAsia="es-CL"/>
        </w:rPr>
        <w:t>Por ejemplo:</w:t>
      </w:r>
      <w:r w:rsidRPr="003A11A3">
        <w:rPr>
          <w:rFonts w:ascii="Arial" w:eastAsia="Calibri" w:hAnsi="Arial" w:cs="Arial"/>
          <w:sz w:val="22"/>
          <w:szCs w:val="22"/>
          <w:lang w:eastAsia="es-CL"/>
        </w:rPr>
        <w:t xml:space="preserve"> fichas de inscripción de beneficiarios(as/es), planes de trabajo, etc.</w:t>
      </w:r>
    </w:p>
    <w:p w14:paraId="05C28AF9" w14:textId="77777777" w:rsidR="003A11A3" w:rsidRPr="003A11A3" w:rsidRDefault="003A11A3" w:rsidP="00134F6B">
      <w:pPr>
        <w:spacing w:after="160" w:line="276" w:lineRule="auto"/>
        <w:jc w:val="both"/>
        <w:rPr>
          <w:rFonts w:ascii="Arial" w:eastAsia="Calibri" w:hAnsi="Arial" w:cs="Arial"/>
          <w:sz w:val="22"/>
          <w:szCs w:val="22"/>
          <w:lang w:eastAsia="es-CL"/>
        </w:rPr>
      </w:pPr>
      <w:r w:rsidRPr="003A11A3">
        <w:rPr>
          <w:rFonts w:ascii="Arial" w:eastAsia="Calibri" w:hAnsi="Arial" w:cs="Arial"/>
          <w:sz w:val="22"/>
          <w:szCs w:val="22"/>
          <w:lang w:eastAsia="es-CL"/>
        </w:rPr>
        <w:t>3. ¿El proyecto cuenta con indicadores con enfoque de género para medir sus resultados diferenciados entre hombres y mujeres con discapacidad u otras diversidades sexo-genéricas con discapacidad, a fin de facilitar su seguimiento?</w:t>
      </w:r>
    </w:p>
    <w:p w14:paraId="135A3466" w14:textId="77777777" w:rsidR="003A11A3" w:rsidRPr="003A11A3" w:rsidRDefault="003A11A3" w:rsidP="00134F6B">
      <w:pPr>
        <w:spacing w:after="160" w:line="276" w:lineRule="auto"/>
        <w:jc w:val="both"/>
        <w:rPr>
          <w:rFonts w:ascii="Arial" w:eastAsia="Calibri" w:hAnsi="Arial" w:cs="Arial"/>
          <w:sz w:val="22"/>
          <w:szCs w:val="22"/>
          <w:lang w:eastAsia="es-CL"/>
        </w:rPr>
      </w:pPr>
      <w:r w:rsidRPr="003A11A3">
        <w:rPr>
          <w:rFonts w:ascii="Arial" w:eastAsia="Calibri" w:hAnsi="Arial" w:cs="Arial"/>
          <w:b/>
          <w:sz w:val="22"/>
          <w:szCs w:val="22"/>
          <w:lang w:eastAsia="es-CL"/>
        </w:rPr>
        <w:t>Por ejemplo</w:t>
      </w:r>
      <w:r w:rsidRPr="003A11A3">
        <w:rPr>
          <w:rFonts w:ascii="Arial" w:eastAsia="Calibri" w:hAnsi="Arial" w:cs="Arial"/>
          <w:sz w:val="22"/>
          <w:szCs w:val="22"/>
          <w:lang w:eastAsia="es-CL"/>
        </w:rPr>
        <w:t>: Encuestas, fichas de postulación u otros instrumentos de recolección de información, temáticas y modalidades de formulación de preguntas que permitan recoger adecuadamente las necesidades y características particulares de mujeres, hombres u otras diversidades sexo-genéricas, según sea el caso.</w:t>
      </w:r>
    </w:p>
    <w:p w14:paraId="0698DA8A" w14:textId="77777777" w:rsidR="003A11A3" w:rsidRPr="003A11A3" w:rsidRDefault="003A11A3" w:rsidP="00134F6B">
      <w:pPr>
        <w:spacing w:after="160" w:line="276" w:lineRule="auto"/>
        <w:jc w:val="both"/>
        <w:rPr>
          <w:rFonts w:ascii="Arial" w:eastAsia="Calibri" w:hAnsi="Arial" w:cs="Arial"/>
          <w:sz w:val="22"/>
          <w:szCs w:val="22"/>
          <w:lang w:eastAsia="es-CL"/>
        </w:rPr>
      </w:pPr>
      <w:r w:rsidRPr="003A11A3">
        <w:rPr>
          <w:rFonts w:ascii="Arial" w:eastAsia="Calibri" w:hAnsi="Arial" w:cs="Arial"/>
          <w:sz w:val="22"/>
          <w:szCs w:val="22"/>
          <w:lang w:eastAsia="es-CL"/>
        </w:rPr>
        <w:t xml:space="preserve">4. ¿El proyecto orienta recursos para eliminar y/o aminorar las inequidades, brechas y barreras existentes entre hombres y mujeres con discapacidad u otras diversidades sexo-genéricas con discapacidad? Justificar en caso de que la respuesta sea “Sí” </w:t>
      </w:r>
      <w:r w:rsidRPr="003A11A3">
        <w:rPr>
          <w:rFonts w:ascii="Arial" w:eastAsia="Calibri" w:hAnsi="Arial" w:cs="Arial"/>
          <w:b/>
          <w:sz w:val="22"/>
          <w:szCs w:val="22"/>
          <w:lang w:eastAsia="es-CL"/>
        </w:rPr>
        <w:t>Por ejemplo</w:t>
      </w:r>
      <w:r w:rsidRPr="003A11A3">
        <w:rPr>
          <w:rFonts w:ascii="Arial" w:eastAsia="Calibri" w:hAnsi="Arial" w:cs="Arial"/>
          <w:sz w:val="22"/>
          <w:szCs w:val="22"/>
          <w:lang w:eastAsia="es-CL"/>
        </w:rPr>
        <w:t>: Se destinan presupuestos específicos para la incorporación de servicios de apoyos y cuidados para quienes lo requieran, en caso de ser responsables de los cuidados de personas con discapacidad y dependencia, cualquiera sea la edad de estas últimas.</w:t>
      </w:r>
    </w:p>
    <w:p w14:paraId="31049D6D" w14:textId="77777777" w:rsidR="003A11A3" w:rsidRPr="003A11A3" w:rsidRDefault="003A11A3" w:rsidP="00134F6B">
      <w:pPr>
        <w:spacing w:after="160" w:line="276" w:lineRule="auto"/>
        <w:jc w:val="both"/>
        <w:rPr>
          <w:rFonts w:ascii="Arial" w:eastAsia="Calibri" w:hAnsi="Arial" w:cs="Arial"/>
          <w:sz w:val="22"/>
          <w:szCs w:val="22"/>
          <w:lang w:eastAsia="es-CL"/>
        </w:rPr>
      </w:pPr>
      <w:r w:rsidRPr="003A11A3">
        <w:rPr>
          <w:rFonts w:ascii="Arial" w:eastAsia="Calibri" w:hAnsi="Arial" w:cs="Arial"/>
          <w:sz w:val="22"/>
          <w:szCs w:val="22"/>
          <w:lang w:eastAsia="es-CL"/>
        </w:rPr>
        <w:t>5. ¿El equipo que ejecuta el proyecto, o las entidades asociadas en su ejecución, cuentan con una o más personas con experiencia acreditable en enfoque de género y su implementación? Señale títulos, capacitaciones y/o experiencia en proyectos de género.</w:t>
      </w:r>
    </w:p>
    <w:p w14:paraId="19182868" w14:textId="77777777" w:rsidR="003A11A3" w:rsidRPr="003A11A3" w:rsidRDefault="003A11A3" w:rsidP="00134F6B">
      <w:pPr>
        <w:spacing w:after="160" w:line="276" w:lineRule="auto"/>
        <w:jc w:val="both"/>
        <w:rPr>
          <w:rFonts w:ascii="Arial" w:eastAsia="Calibri" w:hAnsi="Arial" w:cs="Arial"/>
          <w:sz w:val="22"/>
          <w:szCs w:val="22"/>
          <w:lang w:eastAsia="es-CL"/>
        </w:rPr>
      </w:pPr>
      <w:r w:rsidRPr="003A11A3">
        <w:rPr>
          <w:rFonts w:ascii="Arial" w:eastAsia="Calibri" w:hAnsi="Arial" w:cs="Arial"/>
          <w:b/>
          <w:sz w:val="22"/>
          <w:szCs w:val="22"/>
          <w:lang w:eastAsia="es-CL"/>
        </w:rPr>
        <w:t>Por ejemplo:</w:t>
      </w:r>
      <w:r w:rsidRPr="003A11A3">
        <w:rPr>
          <w:rFonts w:ascii="Arial" w:eastAsia="Calibri" w:hAnsi="Arial" w:cs="Arial"/>
          <w:sz w:val="22"/>
          <w:szCs w:val="22"/>
          <w:lang w:eastAsia="es-CL"/>
        </w:rPr>
        <w:t xml:space="preserve"> Contar con, al menos, un(a) profesional con experiencia previa (1 año mínimo) y/o formación acreditable en género (títulos de estudios; certificados de capacitaciones, u otra que permita acreditar dicha condición), para que en cada una de las etapas del proyecto (diseño, ejecución y evaluación) se incorpore esta perspectiva.</w:t>
      </w:r>
    </w:p>
    <w:p w14:paraId="4ED2CE09" w14:textId="77777777" w:rsidR="003A11A3" w:rsidRPr="003A11A3" w:rsidRDefault="003A11A3" w:rsidP="00134F6B">
      <w:pPr>
        <w:spacing w:after="160" w:line="276" w:lineRule="auto"/>
        <w:jc w:val="both"/>
        <w:rPr>
          <w:rFonts w:ascii="Arial" w:eastAsia="Calibri" w:hAnsi="Arial" w:cs="Arial"/>
          <w:sz w:val="22"/>
          <w:szCs w:val="22"/>
          <w:lang w:eastAsia="es-CL"/>
        </w:rPr>
      </w:pPr>
      <w:r w:rsidRPr="003A11A3">
        <w:rPr>
          <w:rFonts w:ascii="Arial" w:eastAsia="Calibri" w:hAnsi="Arial" w:cs="Arial"/>
          <w:sz w:val="22"/>
          <w:szCs w:val="22"/>
          <w:lang w:eastAsia="es-CL"/>
        </w:rPr>
        <w:t>De esta manera, la evaluación de la perspectiva de género considerará los siguientes criterios:</w:t>
      </w:r>
    </w:p>
    <w:p w14:paraId="08370837" w14:textId="77777777" w:rsidR="003A11A3" w:rsidRPr="003A11A3" w:rsidRDefault="003A11A3" w:rsidP="00134F6B">
      <w:pPr>
        <w:numPr>
          <w:ilvl w:val="0"/>
          <w:numId w:val="37"/>
        </w:numPr>
        <w:pBdr>
          <w:top w:val="nil"/>
          <w:left w:val="nil"/>
          <w:bottom w:val="nil"/>
          <w:right w:val="nil"/>
          <w:between w:val="nil"/>
        </w:pBdr>
        <w:suppressAutoHyphens/>
        <w:spacing w:after="160" w:line="276" w:lineRule="auto"/>
        <w:ind w:leftChars="178" w:left="992" w:hangingChars="257" w:hanging="565"/>
        <w:jc w:val="both"/>
        <w:textDirection w:val="btLr"/>
        <w:textAlignment w:val="top"/>
        <w:outlineLvl w:val="0"/>
        <w:rPr>
          <w:rFonts w:ascii="Arial" w:eastAsia="Calibri" w:hAnsi="Arial" w:cs="Arial"/>
          <w:sz w:val="22"/>
          <w:szCs w:val="22"/>
          <w:lang w:eastAsia="es-CL"/>
        </w:rPr>
      </w:pPr>
      <w:bookmarkStart w:id="1173" w:name="_Toc104822076"/>
      <w:r w:rsidRPr="003A11A3">
        <w:rPr>
          <w:rFonts w:ascii="Arial" w:eastAsia="Calibri" w:hAnsi="Arial" w:cs="Arial"/>
          <w:color w:val="000000"/>
          <w:sz w:val="22"/>
          <w:szCs w:val="22"/>
          <w:lang w:eastAsia="es-CL"/>
        </w:rPr>
        <w:t>El proyecto, dentro del ámbito que aborda, promueve acciones dirigidas a eliminar y/o aminorar inequidades, brechas y barreras de género existentes.</w:t>
      </w:r>
      <w:bookmarkEnd w:id="1173"/>
    </w:p>
    <w:p w14:paraId="4242CA65" w14:textId="77777777" w:rsidR="003A11A3" w:rsidRPr="003A11A3" w:rsidRDefault="003A11A3" w:rsidP="00134F6B">
      <w:pPr>
        <w:numPr>
          <w:ilvl w:val="0"/>
          <w:numId w:val="37"/>
        </w:numPr>
        <w:pBdr>
          <w:top w:val="nil"/>
          <w:left w:val="nil"/>
          <w:bottom w:val="nil"/>
          <w:right w:val="nil"/>
          <w:between w:val="nil"/>
        </w:pBdr>
        <w:suppressAutoHyphens/>
        <w:spacing w:after="160" w:line="276" w:lineRule="auto"/>
        <w:ind w:leftChars="178" w:left="992" w:hangingChars="257" w:hanging="565"/>
        <w:jc w:val="both"/>
        <w:textDirection w:val="btLr"/>
        <w:textAlignment w:val="top"/>
        <w:outlineLvl w:val="0"/>
        <w:rPr>
          <w:rFonts w:ascii="Arial" w:eastAsia="Calibri" w:hAnsi="Arial" w:cs="Arial"/>
          <w:sz w:val="22"/>
          <w:szCs w:val="22"/>
          <w:lang w:eastAsia="es-CL"/>
        </w:rPr>
      </w:pPr>
      <w:bookmarkStart w:id="1174" w:name="_Toc104822077"/>
      <w:r w:rsidRPr="003A11A3">
        <w:rPr>
          <w:rFonts w:ascii="Arial" w:eastAsia="Calibri" w:hAnsi="Arial" w:cs="Arial"/>
          <w:color w:val="000000"/>
          <w:sz w:val="22"/>
          <w:szCs w:val="22"/>
          <w:lang w:eastAsia="es-CL"/>
        </w:rPr>
        <w:t>Las acciones que promueve el proyecto reflejan y abordan las necesidades diferenciadas de hombres y mujeres con discapacidad</w:t>
      </w:r>
      <w:r w:rsidRPr="003A11A3">
        <w:rPr>
          <w:rFonts w:ascii="Arial" w:eastAsia="Calibri" w:hAnsi="Arial" w:cs="Arial"/>
          <w:sz w:val="22"/>
          <w:szCs w:val="22"/>
          <w:lang w:eastAsia="es-CL"/>
        </w:rPr>
        <w:t xml:space="preserve"> </w:t>
      </w:r>
      <w:r w:rsidRPr="003A11A3">
        <w:rPr>
          <w:rFonts w:ascii="Arial" w:eastAsia="Calibri" w:hAnsi="Arial" w:cs="Arial"/>
          <w:color w:val="000000"/>
          <w:sz w:val="22"/>
          <w:szCs w:val="22"/>
          <w:lang w:eastAsia="es-CL"/>
        </w:rPr>
        <w:t>y/o de otras diversidades sexo-genéricas con discapacidad.</w:t>
      </w:r>
      <w:bookmarkEnd w:id="1174"/>
      <w:r w:rsidRPr="003A11A3">
        <w:rPr>
          <w:rFonts w:ascii="Arial" w:eastAsia="Calibri" w:hAnsi="Arial" w:cs="Arial"/>
          <w:color w:val="000000"/>
          <w:sz w:val="22"/>
          <w:szCs w:val="22"/>
          <w:lang w:eastAsia="es-CL"/>
        </w:rPr>
        <w:t xml:space="preserve"> </w:t>
      </w:r>
    </w:p>
    <w:p w14:paraId="175B692C" w14:textId="77777777" w:rsidR="003A11A3" w:rsidRPr="003A11A3" w:rsidRDefault="003A11A3" w:rsidP="00134F6B">
      <w:pPr>
        <w:numPr>
          <w:ilvl w:val="0"/>
          <w:numId w:val="37"/>
        </w:numPr>
        <w:pBdr>
          <w:top w:val="nil"/>
          <w:left w:val="nil"/>
          <w:bottom w:val="nil"/>
          <w:right w:val="nil"/>
          <w:between w:val="nil"/>
        </w:pBdr>
        <w:suppressAutoHyphens/>
        <w:spacing w:after="160" w:line="276" w:lineRule="auto"/>
        <w:ind w:leftChars="178" w:left="992" w:hangingChars="257" w:hanging="565"/>
        <w:jc w:val="both"/>
        <w:textDirection w:val="btLr"/>
        <w:textAlignment w:val="top"/>
        <w:outlineLvl w:val="0"/>
        <w:rPr>
          <w:rFonts w:ascii="Arial" w:eastAsia="Calibri" w:hAnsi="Arial" w:cs="Arial"/>
          <w:sz w:val="22"/>
          <w:szCs w:val="22"/>
          <w:lang w:eastAsia="es-CL"/>
        </w:rPr>
      </w:pPr>
      <w:bookmarkStart w:id="1175" w:name="_Toc104822078"/>
      <w:r w:rsidRPr="003A11A3">
        <w:rPr>
          <w:rFonts w:ascii="Arial" w:eastAsia="Calibri" w:hAnsi="Arial" w:cs="Arial"/>
          <w:color w:val="000000"/>
          <w:sz w:val="22"/>
          <w:szCs w:val="22"/>
          <w:lang w:eastAsia="es-CL"/>
        </w:rPr>
        <w:t>El proyecto cuenta con indicadores con enfoque de género para medir sus resultados diferenciados entre hombres y mujeres con discapacidad u otras diversidades sexo-genéricas con discapacidad.</w:t>
      </w:r>
      <w:bookmarkEnd w:id="1175"/>
    </w:p>
    <w:p w14:paraId="28DE86B7" w14:textId="77777777" w:rsidR="003A11A3" w:rsidRPr="003A11A3" w:rsidRDefault="003A11A3" w:rsidP="00134F6B">
      <w:pPr>
        <w:numPr>
          <w:ilvl w:val="0"/>
          <w:numId w:val="37"/>
        </w:numPr>
        <w:pBdr>
          <w:top w:val="nil"/>
          <w:left w:val="nil"/>
          <w:bottom w:val="nil"/>
          <w:right w:val="nil"/>
          <w:between w:val="nil"/>
        </w:pBdr>
        <w:suppressAutoHyphens/>
        <w:spacing w:after="160" w:line="276" w:lineRule="auto"/>
        <w:ind w:leftChars="178" w:left="992" w:hangingChars="257" w:hanging="565"/>
        <w:jc w:val="both"/>
        <w:textDirection w:val="btLr"/>
        <w:textAlignment w:val="top"/>
        <w:outlineLvl w:val="0"/>
        <w:rPr>
          <w:rFonts w:ascii="Arial" w:eastAsia="Calibri" w:hAnsi="Arial" w:cs="Arial"/>
          <w:sz w:val="22"/>
          <w:szCs w:val="22"/>
          <w:lang w:eastAsia="es-CL"/>
        </w:rPr>
      </w:pPr>
      <w:bookmarkStart w:id="1176" w:name="_Toc104822079"/>
      <w:r w:rsidRPr="003A11A3">
        <w:rPr>
          <w:rFonts w:ascii="Arial" w:eastAsia="Calibri" w:hAnsi="Arial" w:cs="Arial"/>
          <w:color w:val="000000"/>
          <w:sz w:val="22"/>
          <w:szCs w:val="22"/>
          <w:lang w:eastAsia="es-CL"/>
        </w:rPr>
        <w:t>El proyecto orienta recursos para eliminar y/o aminorar las inequidades, brechas y barreras existentes entre hombres y mujeres con discapacidad</w:t>
      </w:r>
      <w:r w:rsidRPr="003A11A3">
        <w:rPr>
          <w:rFonts w:ascii="Arial" w:eastAsia="Calibri" w:hAnsi="Arial" w:cs="Arial"/>
          <w:sz w:val="22"/>
          <w:szCs w:val="22"/>
          <w:lang w:eastAsia="es-CL"/>
        </w:rPr>
        <w:t xml:space="preserve"> </w:t>
      </w:r>
      <w:r w:rsidRPr="003A11A3">
        <w:rPr>
          <w:rFonts w:ascii="Arial" w:eastAsia="Calibri" w:hAnsi="Arial" w:cs="Arial"/>
          <w:color w:val="000000"/>
          <w:sz w:val="22"/>
          <w:szCs w:val="22"/>
          <w:lang w:eastAsia="es-CL"/>
        </w:rPr>
        <w:t>u otras diversidades sexo-genéricas con discapacidad.</w:t>
      </w:r>
      <w:bookmarkEnd w:id="1176"/>
    </w:p>
    <w:p w14:paraId="7BE2EA20" w14:textId="77777777" w:rsidR="003A11A3" w:rsidRPr="003A11A3" w:rsidRDefault="003A11A3" w:rsidP="00134F6B">
      <w:pPr>
        <w:numPr>
          <w:ilvl w:val="0"/>
          <w:numId w:val="37"/>
        </w:numPr>
        <w:pBdr>
          <w:top w:val="nil"/>
          <w:left w:val="nil"/>
          <w:bottom w:val="nil"/>
          <w:right w:val="nil"/>
          <w:between w:val="nil"/>
        </w:pBdr>
        <w:suppressAutoHyphens/>
        <w:spacing w:after="160" w:line="276" w:lineRule="auto"/>
        <w:ind w:leftChars="178" w:left="992" w:hangingChars="257" w:hanging="565"/>
        <w:jc w:val="both"/>
        <w:textDirection w:val="btLr"/>
        <w:textAlignment w:val="top"/>
        <w:outlineLvl w:val="0"/>
        <w:rPr>
          <w:rFonts w:ascii="Arial" w:eastAsia="Calibri" w:hAnsi="Arial" w:cs="Arial"/>
          <w:sz w:val="22"/>
          <w:szCs w:val="22"/>
          <w:lang w:eastAsia="es-CL"/>
        </w:rPr>
      </w:pPr>
      <w:bookmarkStart w:id="1177" w:name="_Toc104822080"/>
      <w:r w:rsidRPr="003A11A3">
        <w:rPr>
          <w:rFonts w:ascii="Arial" w:eastAsia="Calibri" w:hAnsi="Arial" w:cs="Arial"/>
          <w:color w:val="000000"/>
          <w:sz w:val="22"/>
          <w:szCs w:val="22"/>
          <w:lang w:eastAsia="es-CL"/>
        </w:rPr>
        <w:t xml:space="preserve">El equipo que ejecuta el proyecto, o las entidades asociadas en su ejecución, cuentan con una o más personas con experiencia acreditable en enfoque de </w:t>
      </w:r>
      <w:r w:rsidRPr="003A11A3">
        <w:rPr>
          <w:rFonts w:ascii="Arial" w:eastAsia="Calibri" w:hAnsi="Arial" w:cs="Arial"/>
          <w:color w:val="000000"/>
          <w:sz w:val="22"/>
          <w:szCs w:val="22"/>
          <w:lang w:eastAsia="es-CL"/>
        </w:rPr>
        <w:lastRenderedPageBreak/>
        <w:t>género y su implementación, a fin de incorporar esta perspectiva en cada una de las etapas del proyecto.</w:t>
      </w:r>
      <w:bookmarkEnd w:id="1177"/>
    </w:p>
    <w:p w14:paraId="4B3CD10D"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178" w:name="_Toc104822081"/>
      <w:r w:rsidRPr="003A11A3">
        <w:rPr>
          <w:rFonts w:ascii="Arial" w:eastAsia="Calibri" w:hAnsi="Arial" w:cs="Arial"/>
          <w:sz w:val="22"/>
          <w:szCs w:val="22"/>
          <w:lang w:eastAsia="es-CL"/>
        </w:rPr>
        <w:t>Cada criterio será evaluado de 0 a 1, considerando 0 como “no presenta”, 1 como “presenta”.</w:t>
      </w:r>
      <w:bookmarkEnd w:id="1171"/>
      <w:bookmarkEnd w:id="1172"/>
      <w:bookmarkEnd w:id="1178"/>
    </w:p>
    <w:p w14:paraId="772CAA46"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179" w:name="_Toc97713703"/>
      <w:bookmarkStart w:id="1180" w:name="_Toc104822082"/>
      <w:r w:rsidRPr="003A11A3">
        <w:rPr>
          <w:rFonts w:ascii="Arial" w:eastAsia="Arial" w:hAnsi="Arial" w:cs="Arial"/>
          <w:position w:val="-1"/>
          <w:sz w:val="22"/>
          <w:szCs w:val="22"/>
          <w:lang w:eastAsia="en-US"/>
        </w:rPr>
        <w:t>El puntaje adicional de 5 puntos será asignado a los proyectos que obtengan un puntaje mayor o igual a 3 puntos.</w:t>
      </w:r>
      <w:bookmarkEnd w:id="1179"/>
      <w:bookmarkEnd w:id="1180"/>
    </w:p>
    <w:p w14:paraId="078D355F"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p>
    <w:p w14:paraId="4F452D64"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1181" w:name="_heading=h.w0xl1vxugpd6" w:colFirst="0" w:colLast="0"/>
      <w:bookmarkEnd w:id="1181"/>
      <w:r w:rsidRPr="003A11A3">
        <w:rPr>
          <w:rFonts w:ascii="Arial" w:eastAsia="Arial" w:hAnsi="Arial" w:cs="Arial"/>
          <w:position w:val="-1"/>
          <w:sz w:val="22"/>
          <w:szCs w:val="22"/>
          <w:lang w:eastAsia="en-US"/>
        </w:rPr>
        <w:br w:type="page"/>
      </w:r>
    </w:p>
    <w:p w14:paraId="2BEB31CB" w14:textId="77777777" w:rsidR="003A11A3" w:rsidRPr="003A11A3" w:rsidRDefault="003A11A3"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1182" w:name="_Toc97713704"/>
      <w:bookmarkStart w:id="1183" w:name="_Toc104822083"/>
      <w:r w:rsidRPr="003A11A3">
        <w:rPr>
          <w:rFonts w:ascii="Arial" w:eastAsia="Arial" w:hAnsi="Arial" w:cs="Arial"/>
          <w:caps/>
          <w:spacing w:val="15"/>
          <w:sz w:val="22"/>
          <w:szCs w:val="22"/>
          <w:lang w:eastAsia="es-ES"/>
        </w:rPr>
        <w:lastRenderedPageBreak/>
        <w:t>Anexo N°6: Perspectiva de pueblos indígenas</w:t>
      </w:r>
      <w:bookmarkEnd w:id="1182"/>
      <w:bookmarkEnd w:id="1183"/>
    </w:p>
    <w:p w14:paraId="78E1F1C3"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184" w:name="_Toc97713705"/>
    </w:p>
    <w:p w14:paraId="0F04CED0"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185" w:name="_Toc104822084"/>
      <w:r w:rsidRPr="003A11A3">
        <w:rPr>
          <w:rFonts w:ascii="Arial" w:eastAsia="Arial" w:hAnsi="Arial" w:cs="Arial"/>
          <w:position w:val="-1"/>
          <w:sz w:val="22"/>
          <w:szCs w:val="22"/>
          <w:lang w:eastAsia="en-US"/>
        </w:rPr>
        <w:t>El análisis con perspectiva de pueblos indígenas es un proceso de trabajo que permite que un programa o política pública considere las diferencias que enfrentan los pueblos indígenas respecto de su realidad cultural y social, los roles que tienen en la sociedad, sus expectativas y circunstancias económicas, entre otros aspectos.</w:t>
      </w:r>
      <w:bookmarkEnd w:id="1184"/>
      <w:bookmarkEnd w:id="1185"/>
    </w:p>
    <w:p w14:paraId="467EB689"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186" w:name="_Toc97713706"/>
      <w:bookmarkStart w:id="1187" w:name="_Toc104822085"/>
      <w:r w:rsidRPr="003A11A3">
        <w:rPr>
          <w:rFonts w:ascii="Arial" w:eastAsia="Arial" w:hAnsi="Arial" w:cs="Arial"/>
          <w:position w:val="-1"/>
          <w:sz w:val="22"/>
          <w:szCs w:val="22"/>
          <w:lang w:eastAsia="en-US"/>
        </w:rPr>
        <w:t>El enfoque de pueblos indígenas en los programas y políticas públicas consiste en profundizar la dimensión cultural inherente vinculada a la heterogeneidad de la población indígena. Lo que redunda en una mayor efectividad de los derechos indígenas en la legislación nacional en lo concerniente a: tierras y recursos naturales, idioma, origen étnico, patrimonio cultural, autonomía y participación.</w:t>
      </w:r>
      <w:bookmarkEnd w:id="1186"/>
      <w:bookmarkEnd w:id="1187"/>
    </w:p>
    <w:p w14:paraId="062D8FB9"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1188" w:name="_Toc97713707"/>
      <w:bookmarkStart w:id="1189" w:name="_Toc104822086"/>
      <w:r w:rsidRPr="003A11A3">
        <w:rPr>
          <w:rFonts w:ascii="Arial" w:eastAsia="Arial" w:hAnsi="Arial" w:cs="Arial"/>
          <w:position w:val="-1"/>
          <w:sz w:val="22"/>
          <w:szCs w:val="22"/>
          <w:lang w:eastAsia="en-US"/>
        </w:rPr>
        <w:t>Un proyecto poseerá enfoque de pueblos indígenas cuando:</w:t>
      </w:r>
      <w:bookmarkEnd w:id="1188"/>
      <w:bookmarkEnd w:id="1189"/>
    </w:p>
    <w:p w14:paraId="1CEF598B" w14:textId="77777777" w:rsidR="003A11A3" w:rsidRPr="003A11A3" w:rsidRDefault="003A11A3" w:rsidP="00134F6B">
      <w:pPr>
        <w:numPr>
          <w:ilvl w:val="0"/>
          <w:numId w:val="29"/>
        </w:numPr>
        <w:suppressAutoHyphens/>
        <w:spacing w:after="120" w:line="276" w:lineRule="auto"/>
        <w:ind w:left="284" w:hangingChars="129" w:hanging="284"/>
        <w:jc w:val="both"/>
        <w:textDirection w:val="btLr"/>
        <w:textAlignment w:val="top"/>
        <w:outlineLvl w:val="0"/>
        <w:rPr>
          <w:rFonts w:ascii="Arial" w:eastAsia="Arial" w:hAnsi="Arial" w:cs="Arial"/>
          <w:position w:val="-1"/>
          <w:sz w:val="22"/>
          <w:szCs w:val="22"/>
          <w:lang w:eastAsia="en-US"/>
        </w:rPr>
      </w:pPr>
      <w:bookmarkStart w:id="1190" w:name="_Toc97713708"/>
      <w:bookmarkStart w:id="1191" w:name="_Toc104822087"/>
      <w:r w:rsidRPr="003A11A3">
        <w:rPr>
          <w:rFonts w:ascii="Arial" w:eastAsia="Arial" w:hAnsi="Arial" w:cs="Arial"/>
          <w:position w:val="-1"/>
          <w:sz w:val="22"/>
          <w:szCs w:val="22"/>
          <w:lang w:eastAsia="en-US"/>
        </w:rPr>
        <w:t>Dentro de sus objetivos se considere al menos uno de los siguientes:</w:t>
      </w:r>
      <w:bookmarkEnd w:id="1190"/>
      <w:bookmarkEnd w:id="1191"/>
    </w:p>
    <w:p w14:paraId="254AD8DA" w14:textId="77777777" w:rsidR="003A11A3" w:rsidRPr="003A11A3" w:rsidRDefault="003A11A3" w:rsidP="00134F6B">
      <w:pPr>
        <w:suppressAutoHyphens/>
        <w:spacing w:after="120" w:line="276" w:lineRule="auto"/>
        <w:ind w:leftChars="128" w:left="591" w:hangingChars="129" w:hanging="284"/>
        <w:jc w:val="both"/>
        <w:textDirection w:val="btLr"/>
        <w:textAlignment w:val="top"/>
        <w:outlineLvl w:val="0"/>
        <w:rPr>
          <w:rFonts w:ascii="Arial" w:eastAsia="Arial" w:hAnsi="Arial" w:cs="Arial"/>
          <w:position w:val="-1"/>
          <w:sz w:val="22"/>
          <w:szCs w:val="22"/>
          <w:lang w:eastAsia="en-US"/>
        </w:rPr>
      </w:pPr>
      <w:bookmarkStart w:id="1192" w:name="_Toc97713709"/>
      <w:bookmarkStart w:id="1193" w:name="_Toc104822088"/>
      <w:r w:rsidRPr="003A11A3">
        <w:rPr>
          <w:rFonts w:ascii="Arial" w:eastAsia="Arial" w:hAnsi="Arial" w:cs="Arial"/>
          <w:position w:val="-1"/>
          <w:sz w:val="22"/>
          <w:szCs w:val="22"/>
          <w:lang w:eastAsia="en-US"/>
        </w:rPr>
        <w:t xml:space="preserve">- </w:t>
      </w:r>
      <w:r w:rsidRPr="003A11A3">
        <w:rPr>
          <w:rFonts w:ascii="Arial" w:eastAsia="Arial" w:hAnsi="Arial" w:cs="Arial"/>
          <w:position w:val="-1"/>
          <w:sz w:val="22"/>
          <w:szCs w:val="22"/>
          <w:lang w:eastAsia="en-US"/>
        </w:rPr>
        <w:tab/>
        <w:t>Atender los derechos de las personas con discapacidad que pertenezcan a algún pueblo indígena.</w:t>
      </w:r>
      <w:bookmarkEnd w:id="1192"/>
      <w:bookmarkEnd w:id="1193"/>
    </w:p>
    <w:p w14:paraId="436DF53E" w14:textId="77777777" w:rsidR="003A11A3" w:rsidRPr="003A11A3" w:rsidRDefault="003A11A3" w:rsidP="00134F6B">
      <w:pPr>
        <w:suppressAutoHyphens/>
        <w:spacing w:after="120" w:line="276" w:lineRule="auto"/>
        <w:ind w:leftChars="128" w:left="591" w:hangingChars="129" w:hanging="284"/>
        <w:jc w:val="both"/>
        <w:textDirection w:val="btLr"/>
        <w:textAlignment w:val="top"/>
        <w:outlineLvl w:val="0"/>
        <w:rPr>
          <w:rFonts w:ascii="Arial" w:eastAsia="Arial" w:hAnsi="Arial" w:cs="Arial"/>
          <w:position w:val="-1"/>
          <w:sz w:val="22"/>
          <w:szCs w:val="22"/>
          <w:lang w:eastAsia="en-US"/>
        </w:rPr>
      </w:pPr>
      <w:bookmarkStart w:id="1194" w:name="_Toc97713710"/>
      <w:bookmarkStart w:id="1195" w:name="_Toc104822089"/>
      <w:r w:rsidRPr="003A11A3">
        <w:rPr>
          <w:rFonts w:ascii="Arial" w:eastAsia="Arial" w:hAnsi="Arial" w:cs="Arial"/>
          <w:position w:val="-1"/>
          <w:sz w:val="22"/>
          <w:szCs w:val="22"/>
          <w:lang w:eastAsia="en-US"/>
        </w:rPr>
        <w:t xml:space="preserve">- </w:t>
      </w:r>
      <w:r w:rsidRPr="003A11A3">
        <w:rPr>
          <w:rFonts w:ascii="Arial" w:eastAsia="Arial" w:hAnsi="Arial" w:cs="Arial"/>
          <w:position w:val="-1"/>
          <w:sz w:val="22"/>
          <w:szCs w:val="22"/>
          <w:lang w:eastAsia="en-US"/>
        </w:rPr>
        <w:tab/>
        <w:t>Orientar recursos para aminorar las brechas existentes entre pueblos indígenas y no indígenas.</w:t>
      </w:r>
      <w:bookmarkEnd w:id="1194"/>
      <w:bookmarkEnd w:id="1195"/>
    </w:p>
    <w:p w14:paraId="6C662164" w14:textId="77777777" w:rsidR="003A11A3" w:rsidRPr="003A11A3" w:rsidRDefault="003A11A3" w:rsidP="00134F6B">
      <w:pPr>
        <w:suppressAutoHyphens/>
        <w:spacing w:after="120" w:line="276" w:lineRule="auto"/>
        <w:ind w:leftChars="128" w:left="591" w:hangingChars="129" w:hanging="284"/>
        <w:jc w:val="both"/>
        <w:textDirection w:val="btLr"/>
        <w:textAlignment w:val="top"/>
        <w:outlineLvl w:val="0"/>
        <w:rPr>
          <w:rFonts w:ascii="Arial" w:eastAsia="Arial" w:hAnsi="Arial" w:cs="Arial"/>
          <w:position w:val="-1"/>
          <w:sz w:val="22"/>
          <w:szCs w:val="22"/>
          <w:lang w:eastAsia="en-US"/>
        </w:rPr>
      </w:pPr>
      <w:bookmarkStart w:id="1196" w:name="_Toc97713711"/>
      <w:bookmarkStart w:id="1197" w:name="_Toc104822090"/>
      <w:r w:rsidRPr="003A11A3">
        <w:rPr>
          <w:rFonts w:ascii="Arial" w:eastAsia="Arial" w:hAnsi="Arial" w:cs="Arial"/>
          <w:position w:val="-1"/>
          <w:sz w:val="22"/>
          <w:szCs w:val="22"/>
          <w:lang w:eastAsia="en-US"/>
        </w:rPr>
        <w:t xml:space="preserve">- </w:t>
      </w:r>
      <w:r w:rsidRPr="003A11A3">
        <w:rPr>
          <w:rFonts w:ascii="Arial" w:eastAsia="Arial" w:hAnsi="Arial" w:cs="Arial"/>
          <w:position w:val="-1"/>
          <w:sz w:val="22"/>
          <w:szCs w:val="22"/>
          <w:lang w:eastAsia="en-US"/>
        </w:rPr>
        <w:tab/>
        <w:t>Beneficiar directamente a personas con discapacidad que pertenezcan a algún pueblo indígena.</w:t>
      </w:r>
      <w:bookmarkEnd w:id="1196"/>
      <w:bookmarkEnd w:id="1197"/>
    </w:p>
    <w:p w14:paraId="251BD950"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p>
    <w:p w14:paraId="386C9FC4" w14:textId="77777777" w:rsidR="003A11A3" w:rsidRPr="003A11A3" w:rsidRDefault="003A11A3" w:rsidP="00134F6B">
      <w:pPr>
        <w:numPr>
          <w:ilvl w:val="0"/>
          <w:numId w:val="29"/>
        </w:numPr>
        <w:suppressAutoHyphens/>
        <w:spacing w:after="120" w:line="276" w:lineRule="auto"/>
        <w:ind w:left="425" w:hangingChars="193" w:hanging="425"/>
        <w:jc w:val="both"/>
        <w:textDirection w:val="btLr"/>
        <w:textAlignment w:val="top"/>
        <w:outlineLvl w:val="0"/>
        <w:rPr>
          <w:rFonts w:ascii="Arial" w:eastAsia="Arial" w:hAnsi="Arial" w:cs="Arial"/>
          <w:position w:val="-1"/>
          <w:sz w:val="22"/>
          <w:szCs w:val="22"/>
          <w:lang w:eastAsia="en-US"/>
        </w:rPr>
      </w:pPr>
      <w:bookmarkStart w:id="1198" w:name="_heading=h.fc3rkaql0yaz" w:colFirst="0" w:colLast="0"/>
      <w:bookmarkStart w:id="1199" w:name="_Toc97713712"/>
      <w:bookmarkStart w:id="1200" w:name="_Toc104822091"/>
      <w:bookmarkEnd w:id="1198"/>
      <w:r w:rsidRPr="003A11A3">
        <w:rPr>
          <w:rFonts w:ascii="Arial" w:eastAsia="Arial" w:hAnsi="Arial" w:cs="Arial"/>
          <w:position w:val="-1"/>
          <w:sz w:val="22"/>
          <w:szCs w:val="22"/>
          <w:lang w:eastAsia="en-US"/>
        </w:rPr>
        <w:t>Considere dentro de la solución propuesta al problema planteado, al menos alguna de estas opciones:</w:t>
      </w:r>
      <w:bookmarkEnd w:id="1199"/>
      <w:bookmarkEnd w:id="1200"/>
    </w:p>
    <w:p w14:paraId="3A39E38B" w14:textId="77777777" w:rsidR="003A11A3" w:rsidRPr="003A11A3" w:rsidRDefault="003A11A3" w:rsidP="00134F6B">
      <w:pPr>
        <w:suppressAutoHyphens/>
        <w:spacing w:after="120" w:line="276" w:lineRule="auto"/>
        <w:ind w:leftChars="128" w:left="591" w:hangingChars="129" w:hanging="284"/>
        <w:jc w:val="both"/>
        <w:textDirection w:val="btLr"/>
        <w:textAlignment w:val="top"/>
        <w:outlineLvl w:val="0"/>
        <w:rPr>
          <w:rFonts w:ascii="Arial" w:eastAsia="Arial" w:hAnsi="Arial" w:cs="Arial"/>
          <w:position w:val="-1"/>
          <w:sz w:val="22"/>
          <w:szCs w:val="22"/>
          <w:lang w:eastAsia="en-US"/>
        </w:rPr>
      </w:pPr>
      <w:bookmarkStart w:id="1201" w:name="_Toc97713713"/>
      <w:bookmarkStart w:id="1202" w:name="_Toc104822092"/>
      <w:r w:rsidRPr="003A11A3">
        <w:rPr>
          <w:rFonts w:ascii="Arial" w:eastAsia="Arial" w:hAnsi="Arial" w:cs="Arial"/>
          <w:position w:val="-1"/>
          <w:sz w:val="22"/>
          <w:szCs w:val="22"/>
          <w:lang w:eastAsia="en-US"/>
        </w:rPr>
        <w:t xml:space="preserve">- </w:t>
      </w:r>
      <w:r w:rsidRPr="003A11A3">
        <w:rPr>
          <w:rFonts w:ascii="Arial" w:eastAsia="Arial" w:hAnsi="Arial" w:cs="Arial"/>
          <w:position w:val="-1"/>
          <w:sz w:val="22"/>
          <w:szCs w:val="22"/>
          <w:lang w:eastAsia="en-US"/>
        </w:rPr>
        <w:tab/>
        <w:t>Acceso equitativo a mejores condiciones de vida de algún pueblo indígena.</w:t>
      </w:r>
      <w:bookmarkEnd w:id="1201"/>
      <w:bookmarkEnd w:id="1202"/>
    </w:p>
    <w:p w14:paraId="59DB0DF5" w14:textId="77777777" w:rsidR="003A11A3" w:rsidRPr="003A11A3" w:rsidRDefault="003A11A3" w:rsidP="00134F6B">
      <w:pPr>
        <w:suppressAutoHyphens/>
        <w:spacing w:after="120" w:line="276" w:lineRule="auto"/>
        <w:ind w:leftChars="128" w:left="591" w:hangingChars="129" w:hanging="284"/>
        <w:jc w:val="both"/>
        <w:textDirection w:val="btLr"/>
        <w:textAlignment w:val="top"/>
        <w:outlineLvl w:val="0"/>
        <w:rPr>
          <w:rFonts w:ascii="Arial" w:eastAsia="Arial" w:hAnsi="Arial" w:cs="Arial"/>
          <w:position w:val="-1"/>
          <w:sz w:val="22"/>
          <w:szCs w:val="22"/>
          <w:lang w:eastAsia="en-US"/>
        </w:rPr>
      </w:pPr>
      <w:bookmarkStart w:id="1203" w:name="_Toc97713714"/>
      <w:bookmarkStart w:id="1204" w:name="_Toc104822093"/>
      <w:r w:rsidRPr="003A11A3">
        <w:rPr>
          <w:rFonts w:ascii="Arial" w:eastAsia="Arial" w:hAnsi="Arial" w:cs="Arial"/>
          <w:position w:val="-1"/>
          <w:sz w:val="22"/>
          <w:szCs w:val="22"/>
          <w:lang w:eastAsia="en-US"/>
        </w:rPr>
        <w:t xml:space="preserve">- Fortalecer la propia identidad en un proceso de desarrollo acorde con las </w:t>
      </w:r>
      <w:r w:rsidRPr="003A11A3">
        <w:rPr>
          <w:rFonts w:ascii="Arial" w:eastAsia="Arial" w:hAnsi="Arial" w:cs="Arial"/>
          <w:position w:val="-1"/>
          <w:sz w:val="22"/>
          <w:szCs w:val="22"/>
          <w:lang w:eastAsia="en-US"/>
        </w:rPr>
        <w:br/>
        <w:t>particularidades, las demandas y las formas de organización indígena.</w:t>
      </w:r>
      <w:bookmarkEnd w:id="1203"/>
      <w:bookmarkEnd w:id="1204"/>
    </w:p>
    <w:p w14:paraId="43B34E44" w14:textId="77777777" w:rsidR="003A11A3" w:rsidRPr="003A11A3" w:rsidRDefault="003A11A3" w:rsidP="00134F6B">
      <w:pPr>
        <w:suppressAutoHyphens/>
        <w:spacing w:after="120" w:line="276" w:lineRule="auto"/>
        <w:ind w:leftChars="128" w:left="591" w:hangingChars="129" w:hanging="284"/>
        <w:jc w:val="both"/>
        <w:textDirection w:val="btLr"/>
        <w:textAlignment w:val="top"/>
        <w:outlineLvl w:val="0"/>
        <w:rPr>
          <w:rFonts w:ascii="Arial" w:eastAsia="Arial" w:hAnsi="Arial" w:cs="Arial"/>
          <w:position w:val="-1"/>
          <w:sz w:val="22"/>
          <w:szCs w:val="22"/>
          <w:lang w:eastAsia="en-US"/>
        </w:rPr>
      </w:pPr>
      <w:bookmarkStart w:id="1205" w:name="_Toc97713715"/>
      <w:bookmarkStart w:id="1206" w:name="_Toc104822094"/>
      <w:r w:rsidRPr="003A11A3">
        <w:rPr>
          <w:rFonts w:ascii="Arial" w:eastAsia="Arial" w:hAnsi="Arial" w:cs="Arial"/>
          <w:position w:val="-1"/>
          <w:sz w:val="22"/>
          <w:szCs w:val="22"/>
          <w:lang w:eastAsia="en-US"/>
        </w:rPr>
        <w:t xml:space="preserve">- </w:t>
      </w:r>
      <w:r w:rsidRPr="003A11A3">
        <w:rPr>
          <w:rFonts w:ascii="Arial" w:eastAsia="Arial" w:hAnsi="Arial" w:cs="Arial"/>
          <w:position w:val="-1"/>
          <w:sz w:val="22"/>
          <w:szCs w:val="22"/>
          <w:lang w:eastAsia="en-US"/>
        </w:rPr>
        <w:tab/>
        <w:t>Aportar a la superación de la pobreza de algún pueblo indígena.</w:t>
      </w:r>
      <w:bookmarkEnd w:id="1205"/>
      <w:bookmarkEnd w:id="1206"/>
    </w:p>
    <w:p w14:paraId="50CE4D82" w14:textId="77777777" w:rsidR="003A11A3" w:rsidRPr="003A11A3" w:rsidRDefault="003A11A3" w:rsidP="00134F6B">
      <w:pPr>
        <w:suppressAutoHyphens/>
        <w:spacing w:after="120" w:line="276" w:lineRule="auto"/>
        <w:ind w:leftChars="128" w:left="591" w:hangingChars="129" w:hanging="284"/>
        <w:jc w:val="both"/>
        <w:textDirection w:val="btLr"/>
        <w:textAlignment w:val="top"/>
        <w:outlineLvl w:val="0"/>
        <w:rPr>
          <w:rFonts w:ascii="Arial" w:eastAsia="Arial" w:hAnsi="Arial" w:cs="Arial"/>
          <w:position w:val="-1"/>
          <w:sz w:val="22"/>
          <w:szCs w:val="22"/>
          <w:lang w:eastAsia="en-US"/>
        </w:rPr>
      </w:pPr>
      <w:bookmarkStart w:id="1207" w:name="_Toc97713716"/>
      <w:bookmarkStart w:id="1208" w:name="_Toc104822095"/>
      <w:r w:rsidRPr="003A11A3">
        <w:rPr>
          <w:rFonts w:ascii="Arial" w:eastAsia="Arial" w:hAnsi="Arial" w:cs="Arial"/>
          <w:position w:val="-1"/>
          <w:sz w:val="22"/>
          <w:szCs w:val="22"/>
          <w:lang w:eastAsia="en-US"/>
        </w:rPr>
        <w:t xml:space="preserve">- </w:t>
      </w:r>
      <w:r w:rsidRPr="003A11A3">
        <w:rPr>
          <w:rFonts w:ascii="Arial" w:eastAsia="Arial" w:hAnsi="Arial" w:cs="Arial"/>
          <w:position w:val="-1"/>
          <w:sz w:val="22"/>
          <w:szCs w:val="22"/>
          <w:lang w:eastAsia="en-US"/>
        </w:rPr>
        <w:tab/>
        <w:t>Mantener y cultivar la identidad cultural en un contexto de cambio global.</w:t>
      </w:r>
      <w:bookmarkEnd w:id="1207"/>
      <w:bookmarkEnd w:id="1208"/>
    </w:p>
    <w:p w14:paraId="15806705"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p>
    <w:p w14:paraId="79FCE8C7"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smallCaps/>
          <w:position w:val="-1"/>
          <w:sz w:val="22"/>
          <w:szCs w:val="22"/>
          <w:lang w:eastAsia="en-US"/>
        </w:rPr>
      </w:pPr>
      <w:r w:rsidRPr="003A11A3">
        <w:rPr>
          <w:rFonts w:ascii="Arial" w:eastAsia="Arial" w:hAnsi="Arial" w:cs="Arial"/>
          <w:position w:val="-1"/>
          <w:sz w:val="22"/>
          <w:szCs w:val="22"/>
          <w:lang w:eastAsia="en-US"/>
        </w:rPr>
        <w:br w:type="page"/>
      </w:r>
    </w:p>
    <w:p w14:paraId="767B22CF" w14:textId="77777777" w:rsidR="003A11A3" w:rsidRPr="003A11A3" w:rsidRDefault="003A11A3"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1209" w:name="_Toc97713717"/>
      <w:bookmarkStart w:id="1210" w:name="_Toc104822096"/>
      <w:r w:rsidRPr="003A11A3">
        <w:rPr>
          <w:rFonts w:ascii="Arial" w:eastAsia="Arial" w:hAnsi="Arial" w:cs="Arial"/>
          <w:caps/>
          <w:spacing w:val="15"/>
          <w:sz w:val="22"/>
          <w:szCs w:val="22"/>
          <w:lang w:eastAsia="es-ES"/>
        </w:rPr>
        <w:lastRenderedPageBreak/>
        <w:t>Anexo Nº7:  Direcciones Regionales de SENADIS</w:t>
      </w:r>
      <w:bookmarkEnd w:id="1209"/>
      <w:bookmarkEnd w:id="1210"/>
    </w:p>
    <w:p w14:paraId="6CF35D9A" w14:textId="77777777" w:rsidR="003A11A3" w:rsidRPr="003A11A3" w:rsidRDefault="003A11A3" w:rsidP="00134F6B">
      <w:pPr>
        <w:suppressAutoHyphens/>
        <w:spacing w:after="160" w:line="276" w:lineRule="auto"/>
        <w:ind w:leftChars="-1" w:hangingChars="1" w:hanging="2"/>
        <w:textDirection w:val="btLr"/>
        <w:textAlignment w:val="top"/>
        <w:outlineLvl w:val="0"/>
        <w:rPr>
          <w:rFonts w:ascii="Arial" w:eastAsia="Arial" w:hAnsi="Arial" w:cs="Arial"/>
          <w:position w:val="-1"/>
          <w:sz w:val="22"/>
          <w:szCs w:val="22"/>
          <w:lang w:eastAsia="es-ES"/>
        </w:rPr>
      </w:pPr>
    </w:p>
    <w:tbl>
      <w:tblPr>
        <w:tblW w:w="10226" w:type="dxa"/>
        <w:jc w:val="center"/>
        <w:tblLayout w:type="fixed"/>
        <w:tblLook w:val="0000" w:firstRow="0" w:lastRow="0" w:firstColumn="0" w:lastColumn="0" w:noHBand="0" w:noVBand="0"/>
      </w:tblPr>
      <w:tblGrid>
        <w:gridCol w:w="5193"/>
        <w:gridCol w:w="5033"/>
      </w:tblGrid>
      <w:tr w:rsidR="003A11A3" w:rsidRPr="003A11A3" w14:paraId="2E7D5582" w14:textId="77777777" w:rsidTr="00855D2F">
        <w:trPr>
          <w:trHeight w:val="260"/>
          <w:jc w:val="center"/>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F5AC745" w14:textId="77777777" w:rsidR="003A11A3" w:rsidRPr="003A11A3" w:rsidRDefault="003A11A3" w:rsidP="00134F6B">
            <w:pPr>
              <w:spacing w:line="276" w:lineRule="auto"/>
              <w:ind w:hanging="2"/>
              <w:jc w:val="center"/>
              <w:rPr>
                <w:rFonts w:ascii="Arial" w:eastAsia="Arial" w:hAnsi="Arial" w:cs="Arial"/>
                <w:sz w:val="22"/>
                <w:szCs w:val="22"/>
                <w:lang w:eastAsia="es-ES"/>
              </w:rPr>
            </w:pPr>
            <w:bookmarkStart w:id="1211" w:name="_Hlk97648113"/>
            <w:r w:rsidRPr="003A11A3">
              <w:rPr>
                <w:rFonts w:ascii="Arial" w:eastAsia="Arial" w:hAnsi="Arial" w:cs="Arial"/>
                <w:b/>
                <w:sz w:val="22"/>
                <w:szCs w:val="22"/>
                <w:lang w:eastAsia="es-ES"/>
              </w:rPr>
              <w:t>ARICA Y PARINACOTA:</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89B7250" w14:textId="77777777"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b/>
                <w:sz w:val="22"/>
                <w:szCs w:val="22"/>
                <w:lang w:eastAsia="es-ES"/>
              </w:rPr>
              <w:t>TARAPACÁ:</w:t>
            </w:r>
          </w:p>
        </w:tc>
      </w:tr>
      <w:tr w:rsidR="003A11A3" w:rsidRPr="003A11A3" w14:paraId="76B31FDF" w14:textId="77777777" w:rsidTr="00855D2F">
        <w:trPr>
          <w:trHeight w:val="1040"/>
          <w:jc w:val="center"/>
        </w:trPr>
        <w:tc>
          <w:tcPr>
            <w:tcW w:w="5193" w:type="dxa"/>
            <w:tcBorders>
              <w:top w:val="single" w:sz="4" w:space="0" w:color="000000"/>
              <w:left w:val="single" w:sz="4" w:space="0" w:color="000000"/>
              <w:right w:val="single" w:sz="4" w:space="0" w:color="000000"/>
            </w:tcBorders>
            <w:vAlign w:val="center"/>
          </w:tcPr>
          <w:p w14:paraId="19462C07" w14:textId="77777777"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sz w:val="22"/>
                <w:szCs w:val="22"/>
                <w:lang w:eastAsia="es-ES"/>
              </w:rPr>
              <w:t>Dirección:  18 de Septiembre 1530, Arica</w:t>
            </w:r>
            <w:r w:rsidRPr="003A11A3">
              <w:rPr>
                <w:rFonts w:ascii="Arial" w:eastAsia="Arial" w:hAnsi="Arial" w:cs="Arial"/>
                <w:sz w:val="22"/>
                <w:szCs w:val="22"/>
                <w:lang w:eastAsia="es-ES"/>
              </w:rPr>
              <w:br/>
              <w:t>Teléfono: 58-2231348</w:t>
            </w:r>
            <w:r w:rsidRPr="003A11A3">
              <w:rPr>
                <w:rFonts w:ascii="Arial" w:eastAsia="Arial" w:hAnsi="Arial" w:cs="Arial"/>
                <w:sz w:val="22"/>
                <w:szCs w:val="22"/>
                <w:lang w:eastAsia="es-ES"/>
              </w:rPr>
              <w:br/>
              <w:t>Correo electrónico: arica@senadis.cl</w:t>
            </w:r>
          </w:p>
        </w:tc>
        <w:tc>
          <w:tcPr>
            <w:tcW w:w="5033" w:type="dxa"/>
            <w:tcBorders>
              <w:top w:val="single" w:sz="4" w:space="0" w:color="000000"/>
              <w:left w:val="single" w:sz="4" w:space="0" w:color="000000"/>
              <w:right w:val="single" w:sz="4" w:space="0" w:color="000000"/>
            </w:tcBorders>
            <w:vAlign w:val="center"/>
          </w:tcPr>
          <w:p w14:paraId="3413CD2E" w14:textId="5B04A43C"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sz w:val="22"/>
                <w:szCs w:val="22"/>
                <w:lang w:eastAsia="es-ES"/>
              </w:rPr>
              <w:t>Dirección: Av. Baquedano 913, Esquina Wilson, Iquique.</w:t>
            </w:r>
            <w:r w:rsidRPr="003A11A3">
              <w:rPr>
                <w:rFonts w:ascii="Arial" w:eastAsia="Arial" w:hAnsi="Arial" w:cs="Arial"/>
                <w:sz w:val="22"/>
                <w:szCs w:val="22"/>
                <w:lang w:eastAsia="es-ES"/>
              </w:rPr>
              <w:br/>
              <w:t>Teléfono: 57-2416210</w:t>
            </w:r>
            <w:r w:rsidRPr="003A11A3">
              <w:rPr>
                <w:rFonts w:ascii="Arial" w:eastAsia="Arial" w:hAnsi="Arial" w:cs="Arial"/>
                <w:sz w:val="22"/>
                <w:szCs w:val="22"/>
                <w:lang w:eastAsia="es-ES"/>
              </w:rPr>
              <w:br/>
              <w:t xml:space="preserve">Correo electrónico: </w:t>
            </w:r>
            <w:hyperlink r:id="rId15" w:history="1">
              <w:r w:rsidR="00134F6B" w:rsidRPr="00550123">
                <w:rPr>
                  <w:rStyle w:val="Hipervnculo"/>
                  <w:rFonts w:ascii="Arial" w:eastAsia="Arial" w:hAnsi="Arial" w:cs="Arial"/>
                  <w:sz w:val="22"/>
                  <w:szCs w:val="22"/>
                  <w:lang w:eastAsia="es-ES"/>
                </w:rPr>
                <w:t>tarapaca@senadis.cl</w:t>
              </w:r>
            </w:hyperlink>
          </w:p>
        </w:tc>
      </w:tr>
      <w:tr w:rsidR="003A11A3" w:rsidRPr="003A11A3" w14:paraId="7E1D3905" w14:textId="77777777" w:rsidTr="00855D2F">
        <w:trPr>
          <w:trHeight w:val="260"/>
          <w:jc w:val="center"/>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0DA96C3" w14:textId="77777777"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b/>
                <w:sz w:val="22"/>
                <w:szCs w:val="22"/>
                <w:lang w:eastAsia="es-ES"/>
              </w:rPr>
              <w:t>ANTOFAGASTA:</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CD68E47" w14:textId="77777777"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b/>
                <w:sz w:val="22"/>
                <w:szCs w:val="22"/>
                <w:lang w:eastAsia="es-ES"/>
              </w:rPr>
              <w:t>ATACAMA:</w:t>
            </w:r>
          </w:p>
        </w:tc>
      </w:tr>
      <w:tr w:rsidR="003A11A3" w:rsidRPr="003A11A3" w14:paraId="14EB3699" w14:textId="77777777" w:rsidTr="00855D2F">
        <w:trPr>
          <w:trHeight w:val="1040"/>
          <w:jc w:val="center"/>
        </w:trPr>
        <w:tc>
          <w:tcPr>
            <w:tcW w:w="5193" w:type="dxa"/>
            <w:tcBorders>
              <w:top w:val="single" w:sz="4" w:space="0" w:color="000000"/>
              <w:left w:val="single" w:sz="4" w:space="0" w:color="000000"/>
              <w:right w:val="single" w:sz="4" w:space="0" w:color="000000"/>
            </w:tcBorders>
            <w:vAlign w:val="center"/>
          </w:tcPr>
          <w:p w14:paraId="42215F24" w14:textId="77777777"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sz w:val="22"/>
                <w:szCs w:val="22"/>
                <w:lang w:eastAsia="es-ES"/>
              </w:rPr>
              <w:t>Dirección: Copiapó 596, esquina Condell, Antofagasta</w:t>
            </w:r>
            <w:r w:rsidRPr="003A11A3">
              <w:rPr>
                <w:rFonts w:ascii="Arial" w:eastAsia="Arial" w:hAnsi="Arial" w:cs="Arial"/>
                <w:sz w:val="22"/>
                <w:szCs w:val="22"/>
                <w:lang w:eastAsia="es-ES"/>
              </w:rPr>
              <w:br/>
              <w:t>Teléfono: 55-2485727</w:t>
            </w:r>
            <w:r w:rsidRPr="003A11A3">
              <w:rPr>
                <w:rFonts w:ascii="Arial" w:eastAsia="Arial" w:hAnsi="Arial" w:cs="Arial"/>
                <w:sz w:val="22"/>
                <w:szCs w:val="22"/>
                <w:lang w:eastAsia="es-ES"/>
              </w:rPr>
              <w:br/>
              <w:t xml:space="preserve">Correo electrónico: </w:t>
            </w:r>
            <w:hyperlink r:id="rId16">
              <w:r w:rsidRPr="003A11A3">
                <w:rPr>
                  <w:rFonts w:ascii="Arial" w:eastAsia="Arial" w:hAnsi="Arial" w:cs="Arial"/>
                  <w:sz w:val="22"/>
                  <w:szCs w:val="22"/>
                  <w:lang w:eastAsia="es-ES"/>
                </w:rPr>
                <w:t>antofagasta@senadis.cl</w:t>
              </w:r>
            </w:hyperlink>
          </w:p>
        </w:tc>
        <w:tc>
          <w:tcPr>
            <w:tcW w:w="5033" w:type="dxa"/>
            <w:tcBorders>
              <w:top w:val="single" w:sz="4" w:space="0" w:color="000000"/>
              <w:left w:val="single" w:sz="4" w:space="0" w:color="000000"/>
              <w:right w:val="single" w:sz="4" w:space="0" w:color="000000"/>
            </w:tcBorders>
            <w:vAlign w:val="center"/>
          </w:tcPr>
          <w:p w14:paraId="154BB854" w14:textId="0EF10669"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sz w:val="22"/>
                <w:szCs w:val="22"/>
                <w:lang w:eastAsia="es-ES"/>
              </w:rPr>
              <w:t>Dirección: Atacama 1125, Copiapó</w:t>
            </w:r>
            <w:r w:rsidRPr="003A11A3">
              <w:rPr>
                <w:rFonts w:ascii="Arial" w:eastAsia="Arial" w:hAnsi="Arial" w:cs="Arial"/>
                <w:sz w:val="22"/>
                <w:szCs w:val="22"/>
                <w:lang w:eastAsia="es-ES"/>
              </w:rPr>
              <w:br/>
              <w:t>Teléfono: 52-2232672</w:t>
            </w:r>
            <w:r w:rsidRPr="003A11A3">
              <w:rPr>
                <w:rFonts w:ascii="Arial" w:eastAsia="Arial" w:hAnsi="Arial" w:cs="Arial"/>
                <w:sz w:val="22"/>
                <w:szCs w:val="22"/>
                <w:lang w:eastAsia="es-ES"/>
              </w:rPr>
              <w:br/>
              <w:t xml:space="preserve">Correo electrónico: </w:t>
            </w:r>
            <w:hyperlink r:id="rId17" w:history="1">
              <w:r w:rsidR="00134F6B" w:rsidRPr="00550123">
                <w:rPr>
                  <w:rStyle w:val="Hipervnculo"/>
                  <w:rFonts w:ascii="Arial" w:eastAsia="Arial" w:hAnsi="Arial" w:cs="Arial"/>
                  <w:sz w:val="22"/>
                  <w:szCs w:val="22"/>
                  <w:lang w:eastAsia="es-ES"/>
                </w:rPr>
                <w:t>atacama@senadis.cl</w:t>
              </w:r>
            </w:hyperlink>
          </w:p>
        </w:tc>
      </w:tr>
      <w:tr w:rsidR="003A11A3" w:rsidRPr="003A11A3" w14:paraId="68A77D52" w14:textId="77777777" w:rsidTr="00855D2F">
        <w:trPr>
          <w:trHeight w:val="260"/>
          <w:jc w:val="center"/>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E9A5B62" w14:textId="77777777"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b/>
                <w:sz w:val="22"/>
                <w:szCs w:val="22"/>
                <w:lang w:eastAsia="es-ES"/>
              </w:rPr>
              <w:t>COQUIMBO:</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2B0833D" w14:textId="77777777"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b/>
                <w:sz w:val="22"/>
                <w:szCs w:val="22"/>
                <w:lang w:eastAsia="es-ES"/>
              </w:rPr>
              <w:t>VALPARAISO:</w:t>
            </w:r>
          </w:p>
        </w:tc>
      </w:tr>
      <w:tr w:rsidR="003A11A3" w:rsidRPr="003A11A3" w14:paraId="6F90FAF7" w14:textId="77777777" w:rsidTr="00855D2F">
        <w:trPr>
          <w:trHeight w:val="1040"/>
          <w:jc w:val="center"/>
        </w:trPr>
        <w:tc>
          <w:tcPr>
            <w:tcW w:w="5193" w:type="dxa"/>
            <w:tcBorders>
              <w:top w:val="single" w:sz="4" w:space="0" w:color="000000"/>
              <w:left w:val="single" w:sz="4" w:space="0" w:color="000000"/>
              <w:right w:val="single" w:sz="4" w:space="0" w:color="000000"/>
            </w:tcBorders>
            <w:vAlign w:val="center"/>
          </w:tcPr>
          <w:p w14:paraId="7C7F9B89" w14:textId="77777777"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sz w:val="22"/>
                <w:szCs w:val="22"/>
                <w:lang w:eastAsia="es-ES"/>
              </w:rPr>
              <w:t>Dirección: Av. Estadio, casa N°14, Esquina Villa Olímpica, La Serena Teléfono: 51-2212236</w:t>
            </w:r>
            <w:r w:rsidRPr="003A11A3">
              <w:rPr>
                <w:rFonts w:ascii="Arial" w:eastAsia="Arial" w:hAnsi="Arial" w:cs="Arial"/>
                <w:sz w:val="22"/>
                <w:szCs w:val="22"/>
                <w:lang w:eastAsia="es-ES"/>
              </w:rPr>
              <w:br/>
              <w:t xml:space="preserve">Correo electrónico: </w:t>
            </w:r>
            <w:hyperlink r:id="rId18">
              <w:r w:rsidRPr="003A11A3">
                <w:rPr>
                  <w:rFonts w:ascii="Arial" w:eastAsia="Arial" w:hAnsi="Arial" w:cs="Arial"/>
                  <w:sz w:val="22"/>
                  <w:szCs w:val="22"/>
                  <w:lang w:eastAsia="es-ES"/>
                </w:rPr>
                <w:t>coquimbo@senadis.cl</w:t>
              </w:r>
            </w:hyperlink>
          </w:p>
        </w:tc>
        <w:tc>
          <w:tcPr>
            <w:tcW w:w="5033" w:type="dxa"/>
            <w:tcBorders>
              <w:top w:val="single" w:sz="4" w:space="0" w:color="000000"/>
              <w:left w:val="single" w:sz="4" w:space="0" w:color="000000"/>
              <w:right w:val="single" w:sz="4" w:space="0" w:color="000000"/>
            </w:tcBorders>
            <w:vAlign w:val="center"/>
          </w:tcPr>
          <w:p w14:paraId="467ED46D" w14:textId="77777777"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sz w:val="22"/>
                <w:szCs w:val="22"/>
                <w:lang w:eastAsia="es-ES"/>
              </w:rPr>
              <w:t xml:space="preserve">Dirección: Av. Brasil 1265, piso 3, Valparaíso Teléfono: 32-2226733 </w:t>
            </w:r>
          </w:p>
          <w:p w14:paraId="0AA8249B" w14:textId="2897507D"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sz w:val="22"/>
                <w:szCs w:val="22"/>
                <w:lang w:eastAsia="es-ES"/>
              </w:rPr>
              <w:t xml:space="preserve">Correo electrónico: </w:t>
            </w:r>
            <w:hyperlink r:id="rId19" w:history="1">
              <w:r w:rsidR="00134F6B" w:rsidRPr="00550123">
                <w:rPr>
                  <w:rStyle w:val="Hipervnculo"/>
                  <w:rFonts w:ascii="Arial" w:eastAsia="Arial" w:hAnsi="Arial" w:cs="Arial"/>
                  <w:sz w:val="22"/>
                  <w:szCs w:val="22"/>
                  <w:lang w:eastAsia="es-ES"/>
                </w:rPr>
                <w:t>valparaiso@senadis.cl</w:t>
              </w:r>
            </w:hyperlink>
          </w:p>
        </w:tc>
      </w:tr>
      <w:tr w:rsidR="003A11A3" w:rsidRPr="003A11A3" w14:paraId="05F4A9F3" w14:textId="77777777" w:rsidTr="00855D2F">
        <w:trPr>
          <w:trHeight w:val="260"/>
          <w:jc w:val="center"/>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7F8B976" w14:textId="77777777"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b/>
                <w:sz w:val="22"/>
                <w:szCs w:val="22"/>
                <w:lang w:eastAsia="es-ES"/>
              </w:rPr>
              <w:t>METROPOLITANA:</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BEFB4B8" w14:textId="77777777"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b/>
                <w:sz w:val="22"/>
                <w:szCs w:val="22"/>
                <w:lang w:eastAsia="es-ES"/>
              </w:rPr>
              <w:t>LIBERTADOR BERNARDO O’HIGGINS:</w:t>
            </w:r>
          </w:p>
        </w:tc>
      </w:tr>
      <w:tr w:rsidR="003A11A3" w:rsidRPr="003A11A3" w14:paraId="421D0E30" w14:textId="77777777" w:rsidTr="00855D2F">
        <w:trPr>
          <w:trHeight w:val="1040"/>
          <w:jc w:val="center"/>
        </w:trPr>
        <w:tc>
          <w:tcPr>
            <w:tcW w:w="5193" w:type="dxa"/>
            <w:tcBorders>
              <w:top w:val="single" w:sz="4" w:space="0" w:color="000000"/>
              <w:left w:val="single" w:sz="4" w:space="0" w:color="000000"/>
              <w:bottom w:val="single" w:sz="4" w:space="0" w:color="000000"/>
              <w:right w:val="single" w:sz="4" w:space="0" w:color="000000"/>
            </w:tcBorders>
            <w:vAlign w:val="center"/>
          </w:tcPr>
          <w:p w14:paraId="16287E1C" w14:textId="77777777"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sz w:val="22"/>
                <w:szCs w:val="22"/>
                <w:lang w:eastAsia="es-ES"/>
              </w:rPr>
              <w:t>Dirección: Rosa Rodríguez 1339, piso 1, Santiago Teléfono: 02-223901706</w:t>
            </w:r>
            <w:r w:rsidRPr="003A11A3">
              <w:rPr>
                <w:rFonts w:ascii="Arial" w:eastAsia="Arial" w:hAnsi="Arial" w:cs="Arial"/>
                <w:sz w:val="22"/>
                <w:szCs w:val="22"/>
                <w:lang w:eastAsia="es-ES"/>
              </w:rPr>
              <w:br/>
              <w:t xml:space="preserve">Correo electrónico: </w:t>
            </w:r>
            <w:hyperlink r:id="rId20">
              <w:r w:rsidRPr="003A11A3">
                <w:rPr>
                  <w:rFonts w:ascii="Arial" w:eastAsia="Arial" w:hAnsi="Arial" w:cs="Arial"/>
                  <w:sz w:val="22"/>
                  <w:szCs w:val="22"/>
                  <w:lang w:eastAsia="es-ES"/>
                </w:rPr>
                <w:t>metropolitana@senadis.cl</w:t>
              </w:r>
            </w:hyperlink>
          </w:p>
        </w:tc>
        <w:tc>
          <w:tcPr>
            <w:tcW w:w="5033" w:type="dxa"/>
            <w:tcBorders>
              <w:top w:val="single" w:sz="4" w:space="0" w:color="000000"/>
              <w:left w:val="single" w:sz="4" w:space="0" w:color="000000"/>
              <w:right w:val="single" w:sz="4" w:space="0" w:color="000000"/>
            </w:tcBorders>
            <w:vAlign w:val="center"/>
          </w:tcPr>
          <w:p w14:paraId="2A7ABFCE" w14:textId="143677A3"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sz w:val="22"/>
                <w:szCs w:val="22"/>
                <w:lang w:eastAsia="es-ES"/>
              </w:rPr>
              <w:t>Dirección: Membrillar 358, Esquina Francisco Gana, Rancagua Teléfono: 72-2226634</w:t>
            </w:r>
            <w:r w:rsidRPr="003A11A3">
              <w:rPr>
                <w:rFonts w:ascii="Arial" w:eastAsia="Arial" w:hAnsi="Arial" w:cs="Arial"/>
                <w:sz w:val="22"/>
                <w:szCs w:val="22"/>
                <w:lang w:eastAsia="es-ES"/>
              </w:rPr>
              <w:br/>
              <w:t xml:space="preserve">Correo electrónico: </w:t>
            </w:r>
            <w:hyperlink r:id="rId21" w:history="1">
              <w:r w:rsidR="00134F6B" w:rsidRPr="00550123">
                <w:rPr>
                  <w:rStyle w:val="Hipervnculo"/>
                  <w:rFonts w:ascii="Arial" w:eastAsia="Arial" w:hAnsi="Arial" w:cs="Arial"/>
                  <w:sz w:val="22"/>
                  <w:szCs w:val="22"/>
                  <w:lang w:eastAsia="es-ES"/>
                </w:rPr>
                <w:t>ohiggins@senadis.cl</w:t>
              </w:r>
            </w:hyperlink>
          </w:p>
        </w:tc>
      </w:tr>
      <w:tr w:rsidR="003A11A3" w:rsidRPr="003A11A3" w14:paraId="784C898E" w14:textId="77777777" w:rsidTr="00855D2F">
        <w:trPr>
          <w:trHeight w:val="260"/>
          <w:jc w:val="center"/>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FB624CC" w14:textId="77777777"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b/>
                <w:sz w:val="22"/>
                <w:szCs w:val="22"/>
                <w:lang w:eastAsia="es-ES"/>
              </w:rPr>
              <w:t>MAULE:</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9AE8C63" w14:textId="77777777"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b/>
                <w:sz w:val="22"/>
                <w:szCs w:val="22"/>
                <w:lang w:eastAsia="es-ES"/>
              </w:rPr>
              <w:t>ÑUBLE:</w:t>
            </w:r>
          </w:p>
        </w:tc>
      </w:tr>
      <w:tr w:rsidR="003A11A3" w:rsidRPr="003A11A3" w14:paraId="7CBD808A" w14:textId="77777777" w:rsidTr="00855D2F">
        <w:trPr>
          <w:trHeight w:val="900"/>
          <w:jc w:val="center"/>
        </w:trPr>
        <w:tc>
          <w:tcPr>
            <w:tcW w:w="5193" w:type="dxa"/>
            <w:tcBorders>
              <w:top w:val="single" w:sz="4" w:space="0" w:color="000000"/>
              <w:left w:val="single" w:sz="4" w:space="0" w:color="000000"/>
              <w:right w:val="single" w:sz="4" w:space="0" w:color="000000"/>
            </w:tcBorders>
            <w:vAlign w:val="center"/>
          </w:tcPr>
          <w:p w14:paraId="2B45F364" w14:textId="77777777"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sz w:val="22"/>
                <w:szCs w:val="22"/>
                <w:lang w:eastAsia="es-ES"/>
              </w:rPr>
              <w:t>Dirección: 2 Oriente 1298, esquina 2 Norte, Talca</w:t>
            </w:r>
            <w:r w:rsidRPr="003A11A3">
              <w:rPr>
                <w:rFonts w:ascii="Arial" w:eastAsia="Arial" w:hAnsi="Arial" w:cs="Arial"/>
                <w:sz w:val="22"/>
                <w:szCs w:val="22"/>
                <w:lang w:eastAsia="es-ES"/>
              </w:rPr>
              <w:br/>
              <w:t>Teléfono: 71-2212906</w:t>
            </w:r>
            <w:r w:rsidRPr="003A11A3">
              <w:rPr>
                <w:rFonts w:ascii="Arial" w:eastAsia="Arial" w:hAnsi="Arial" w:cs="Arial"/>
                <w:sz w:val="22"/>
                <w:szCs w:val="22"/>
                <w:lang w:eastAsia="es-ES"/>
              </w:rPr>
              <w:br/>
              <w:t>Correo electrónico: maule@senadis.cl</w:t>
            </w:r>
          </w:p>
        </w:tc>
        <w:tc>
          <w:tcPr>
            <w:tcW w:w="5033" w:type="dxa"/>
            <w:tcBorders>
              <w:top w:val="single" w:sz="4" w:space="0" w:color="000000"/>
              <w:left w:val="single" w:sz="4" w:space="0" w:color="000000"/>
              <w:right w:val="single" w:sz="4" w:space="0" w:color="000000"/>
            </w:tcBorders>
            <w:vAlign w:val="center"/>
          </w:tcPr>
          <w:p w14:paraId="3596FEE6" w14:textId="27F3421E"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sz w:val="22"/>
                <w:szCs w:val="22"/>
                <w:lang w:eastAsia="es-ES"/>
              </w:rPr>
              <w:t>Dirección: Carrera 475, Chillán</w:t>
            </w:r>
            <w:r w:rsidRPr="003A11A3">
              <w:rPr>
                <w:rFonts w:ascii="Arial" w:eastAsia="Arial" w:hAnsi="Arial" w:cs="Arial"/>
                <w:sz w:val="22"/>
                <w:szCs w:val="22"/>
                <w:lang w:eastAsia="es-ES"/>
              </w:rPr>
              <w:br/>
              <w:t>Teléfono: +56 9 77499525</w:t>
            </w:r>
            <w:r w:rsidRPr="003A11A3">
              <w:rPr>
                <w:rFonts w:ascii="Arial" w:eastAsia="Arial" w:hAnsi="Arial" w:cs="Arial"/>
                <w:sz w:val="22"/>
                <w:szCs w:val="22"/>
                <w:lang w:eastAsia="es-ES"/>
              </w:rPr>
              <w:br/>
              <w:t xml:space="preserve">Correo electrónico: </w:t>
            </w:r>
            <w:hyperlink r:id="rId22" w:history="1">
              <w:r w:rsidR="00134F6B" w:rsidRPr="00550123">
                <w:rPr>
                  <w:rStyle w:val="Hipervnculo"/>
                  <w:rFonts w:ascii="Arial" w:eastAsia="Arial" w:hAnsi="Arial" w:cs="Arial"/>
                  <w:sz w:val="22"/>
                  <w:szCs w:val="22"/>
                  <w:lang w:eastAsia="es-ES"/>
                </w:rPr>
                <w:t>nuble@senadis.cl</w:t>
              </w:r>
            </w:hyperlink>
          </w:p>
        </w:tc>
      </w:tr>
      <w:tr w:rsidR="003A11A3" w:rsidRPr="003A11A3" w14:paraId="7A7E6A99" w14:textId="77777777" w:rsidTr="00855D2F">
        <w:trPr>
          <w:trHeight w:val="260"/>
          <w:jc w:val="center"/>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CF916D0" w14:textId="77777777"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b/>
                <w:sz w:val="22"/>
                <w:szCs w:val="22"/>
                <w:lang w:eastAsia="es-ES"/>
              </w:rPr>
              <w:t>BIOBÍO:</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AECD399" w14:textId="77777777"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b/>
                <w:sz w:val="22"/>
                <w:szCs w:val="22"/>
                <w:lang w:eastAsia="es-ES"/>
              </w:rPr>
              <w:t>ARAUCANÍA:</w:t>
            </w:r>
          </w:p>
        </w:tc>
      </w:tr>
      <w:tr w:rsidR="003A11A3" w:rsidRPr="003A11A3" w14:paraId="6BBCA93D" w14:textId="77777777" w:rsidTr="00855D2F">
        <w:trPr>
          <w:trHeight w:val="1140"/>
          <w:jc w:val="center"/>
        </w:trPr>
        <w:tc>
          <w:tcPr>
            <w:tcW w:w="5193" w:type="dxa"/>
            <w:tcBorders>
              <w:top w:val="single" w:sz="4" w:space="0" w:color="000000"/>
              <w:left w:val="single" w:sz="4" w:space="0" w:color="000000"/>
              <w:right w:val="single" w:sz="4" w:space="0" w:color="000000"/>
            </w:tcBorders>
            <w:vAlign w:val="center"/>
          </w:tcPr>
          <w:p w14:paraId="5ECC5D80" w14:textId="77777777"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sz w:val="22"/>
                <w:szCs w:val="22"/>
                <w:lang w:eastAsia="es-ES"/>
              </w:rPr>
              <w:t>Dirección: San Martín 870, piso 1, oficina 103 B, Concepción</w:t>
            </w:r>
            <w:r w:rsidRPr="003A11A3">
              <w:rPr>
                <w:rFonts w:ascii="Arial" w:eastAsia="Arial" w:hAnsi="Arial" w:cs="Arial"/>
                <w:sz w:val="22"/>
                <w:szCs w:val="22"/>
                <w:lang w:eastAsia="es-ES"/>
              </w:rPr>
              <w:br/>
              <w:t>Teléfono: 41-2221389</w:t>
            </w:r>
            <w:r w:rsidRPr="003A11A3">
              <w:rPr>
                <w:rFonts w:ascii="Arial" w:eastAsia="Arial" w:hAnsi="Arial" w:cs="Arial"/>
                <w:sz w:val="22"/>
                <w:szCs w:val="22"/>
                <w:lang w:eastAsia="es-ES"/>
              </w:rPr>
              <w:br/>
              <w:t>Correo electrónico: biobio@senadis.cl</w:t>
            </w:r>
          </w:p>
        </w:tc>
        <w:tc>
          <w:tcPr>
            <w:tcW w:w="5033" w:type="dxa"/>
            <w:tcBorders>
              <w:top w:val="single" w:sz="4" w:space="0" w:color="000000"/>
              <w:left w:val="single" w:sz="4" w:space="0" w:color="000000"/>
              <w:right w:val="single" w:sz="4" w:space="0" w:color="000000"/>
            </w:tcBorders>
            <w:vAlign w:val="center"/>
          </w:tcPr>
          <w:p w14:paraId="612BE352" w14:textId="6CFA24F8"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sz w:val="22"/>
                <w:szCs w:val="22"/>
                <w:lang w:eastAsia="es-ES"/>
              </w:rPr>
              <w:t>Dirección: Diego Portales 564, entre calle Lagos y Lynch, Temuco</w:t>
            </w:r>
            <w:r w:rsidRPr="003A11A3">
              <w:rPr>
                <w:rFonts w:ascii="Arial" w:eastAsia="Arial" w:hAnsi="Arial" w:cs="Arial"/>
                <w:sz w:val="22"/>
                <w:szCs w:val="22"/>
                <w:lang w:eastAsia="es-ES"/>
              </w:rPr>
              <w:br/>
              <w:t>Teléfono: 45-2271877</w:t>
            </w:r>
            <w:r w:rsidRPr="003A11A3">
              <w:rPr>
                <w:rFonts w:ascii="Arial" w:eastAsia="Arial" w:hAnsi="Arial" w:cs="Arial"/>
                <w:sz w:val="22"/>
                <w:szCs w:val="22"/>
                <w:lang w:eastAsia="es-ES"/>
              </w:rPr>
              <w:br/>
              <w:t xml:space="preserve">Correo electrónico: </w:t>
            </w:r>
            <w:hyperlink r:id="rId23" w:history="1">
              <w:r w:rsidR="00134F6B" w:rsidRPr="00550123">
                <w:rPr>
                  <w:rStyle w:val="Hipervnculo"/>
                  <w:rFonts w:ascii="Arial" w:eastAsia="Arial" w:hAnsi="Arial" w:cs="Arial"/>
                  <w:sz w:val="22"/>
                  <w:szCs w:val="22"/>
                  <w:lang w:eastAsia="es-ES"/>
                </w:rPr>
                <w:t>araucania@senadis.cl</w:t>
              </w:r>
            </w:hyperlink>
          </w:p>
        </w:tc>
      </w:tr>
      <w:tr w:rsidR="003A11A3" w:rsidRPr="003A11A3" w14:paraId="4B810028" w14:textId="77777777" w:rsidTr="00855D2F">
        <w:trPr>
          <w:trHeight w:val="260"/>
          <w:jc w:val="center"/>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FB56AF1" w14:textId="77777777"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b/>
                <w:sz w:val="22"/>
                <w:szCs w:val="22"/>
                <w:lang w:eastAsia="es-ES"/>
              </w:rPr>
              <w:t>LOS RÍOS:</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DD47B0A" w14:textId="77777777"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b/>
                <w:sz w:val="22"/>
                <w:szCs w:val="22"/>
                <w:lang w:eastAsia="es-ES"/>
              </w:rPr>
              <w:t>LOS LAGOS:</w:t>
            </w:r>
          </w:p>
        </w:tc>
      </w:tr>
      <w:tr w:rsidR="003A11A3" w:rsidRPr="003A11A3" w14:paraId="72F78686" w14:textId="77777777" w:rsidTr="00855D2F">
        <w:trPr>
          <w:trHeight w:val="980"/>
          <w:jc w:val="center"/>
        </w:trPr>
        <w:tc>
          <w:tcPr>
            <w:tcW w:w="5193" w:type="dxa"/>
            <w:tcBorders>
              <w:top w:val="single" w:sz="4" w:space="0" w:color="000000"/>
              <w:left w:val="single" w:sz="4" w:space="0" w:color="000000"/>
              <w:bottom w:val="single" w:sz="4" w:space="0" w:color="000000"/>
              <w:right w:val="single" w:sz="4" w:space="0" w:color="000000"/>
            </w:tcBorders>
            <w:vAlign w:val="center"/>
          </w:tcPr>
          <w:p w14:paraId="2EEFC9FC" w14:textId="77777777"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sz w:val="22"/>
                <w:szCs w:val="22"/>
                <w:lang w:eastAsia="es-ES"/>
              </w:rPr>
              <w:t>Dirección: Anfión Muñoz 578, Valdivia</w:t>
            </w:r>
            <w:r w:rsidRPr="003A11A3">
              <w:rPr>
                <w:rFonts w:ascii="Arial" w:eastAsia="Arial" w:hAnsi="Arial" w:cs="Arial"/>
                <w:sz w:val="22"/>
                <w:szCs w:val="22"/>
                <w:lang w:eastAsia="es-ES"/>
              </w:rPr>
              <w:br/>
              <w:t>Teléfono: 63-2239271</w:t>
            </w:r>
            <w:r w:rsidRPr="003A11A3">
              <w:rPr>
                <w:rFonts w:ascii="Arial" w:eastAsia="Arial" w:hAnsi="Arial" w:cs="Arial"/>
                <w:sz w:val="22"/>
                <w:szCs w:val="22"/>
                <w:lang w:eastAsia="es-ES"/>
              </w:rPr>
              <w:br/>
              <w:t>Correo electrónico: losrios@senadis.cl</w:t>
            </w:r>
          </w:p>
        </w:tc>
        <w:tc>
          <w:tcPr>
            <w:tcW w:w="5033" w:type="dxa"/>
            <w:tcBorders>
              <w:top w:val="single" w:sz="4" w:space="0" w:color="000000"/>
              <w:left w:val="single" w:sz="4" w:space="0" w:color="000000"/>
              <w:right w:val="single" w:sz="4" w:space="0" w:color="000000"/>
            </w:tcBorders>
            <w:vAlign w:val="center"/>
          </w:tcPr>
          <w:p w14:paraId="40249F04" w14:textId="77777777"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sz w:val="22"/>
                <w:szCs w:val="22"/>
                <w:lang w:eastAsia="es-ES"/>
              </w:rPr>
              <w:t>Dirección: Concepción 120, piso 4, oficina 405, Edificio Doña Encarnación, Puerto Montt</w:t>
            </w:r>
            <w:r w:rsidRPr="003A11A3">
              <w:rPr>
                <w:rFonts w:ascii="Arial" w:eastAsia="Arial" w:hAnsi="Arial" w:cs="Arial"/>
                <w:sz w:val="22"/>
                <w:szCs w:val="22"/>
                <w:lang w:eastAsia="es-ES"/>
              </w:rPr>
              <w:br/>
              <w:t>Teléfono: 65-2318037</w:t>
            </w:r>
          </w:p>
          <w:p w14:paraId="57F52775" w14:textId="6097AF5D"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sz w:val="22"/>
                <w:szCs w:val="22"/>
                <w:lang w:eastAsia="es-ES"/>
              </w:rPr>
              <w:t xml:space="preserve">Correo electrónico: </w:t>
            </w:r>
            <w:hyperlink r:id="rId24" w:history="1">
              <w:r w:rsidR="00134F6B" w:rsidRPr="00550123">
                <w:rPr>
                  <w:rStyle w:val="Hipervnculo"/>
                  <w:rFonts w:ascii="Arial" w:eastAsia="Arial" w:hAnsi="Arial" w:cs="Arial"/>
                  <w:sz w:val="22"/>
                  <w:szCs w:val="22"/>
                  <w:lang w:eastAsia="es-ES"/>
                </w:rPr>
                <w:t>loslagos@senadis.cl</w:t>
              </w:r>
            </w:hyperlink>
          </w:p>
        </w:tc>
      </w:tr>
      <w:tr w:rsidR="003A11A3" w:rsidRPr="003A11A3" w14:paraId="6EDA1BBC" w14:textId="77777777" w:rsidTr="00855D2F">
        <w:trPr>
          <w:trHeight w:val="320"/>
          <w:jc w:val="center"/>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CF0A669" w14:textId="77777777"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b/>
                <w:sz w:val="22"/>
                <w:szCs w:val="22"/>
                <w:lang w:eastAsia="es-ES"/>
              </w:rPr>
              <w:t>AYSEN DEL GRAL. CARLOS IBÁÑEZ DEL CAMPO:</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72CDAFE" w14:textId="77777777"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b/>
                <w:sz w:val="22"/>
                <w:szCs w:val="22"/>
                <w:lang w:eastAsia="es-ES"/>
              </w:rPr>
              <w:t>MAGALLANES Y LA ANTARTICA CHILENA:</w:t>
            </w:r>
          </w:p>
        </w:tc>
      </w:tr>
      <w:tr w:rsidR="003A11A3" w:rsidRPr="003A11A3" w14:paraId="451F10D1" w14:textId="77777777" w:rsidTr="00855D2F">
        <w:trPr>
          <w:trHeight w:val="960"/>
          <w:jc w:val="center"/>
        </w:trPr>
        <w:tc>
          <w:tcPr>
            <w:tcW w:w="5193" w:type="dxa"/>
            <w:tcBorders>
              <w:top w:val="single" w:sz="4" w:space="0" w:color="000000"/>
              <w:left w:val="single" w:sz="4" w:space="0" w:color="000000"/>
              <w:bottom w:val="single" w:sz="4" w:space="0" w:color="000000"/>
              <w:right w:val="single" w:sz="4" w:space="0" w:color="000000"/>
            </w:tcBorders>
            <w:vAlign w:val="center"/>
          </w:tcPr>
          <w:p w14:paraId="4066F6DB" w14:textId="77777777"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sz w:val="22"/>
                <w:szCs w:val="22"/>
                <w:lang w:eastAsia="es-ES"/>
              </w:rPr>
              <w:t>Dirección: 12 de octubre 467, Coyhaique</w:t>
            </w:r>
          </w:p>
          <w:p w14:paraId="4918F744" w14:textId="77777777"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sz w:val="22"/>
                <w:szCs w:val="22"/>
                <w:lang w:eastAsia="es-ES"/>
              </w:rPr>
              <w:t>Teléfono: 67-2252508</w:t>
            </w:r>
          </w:p>
          <w:p w14:paraId="5DD2BF06" w14:textId="77777777"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sz w:val="22"/>
                <w:szCs w:val="22"/>
                <w:lang w:eastAsia="es-ES"/>
              </w:rPr>
              <w:t>Correo electrónico: aysen@senadis.cl</w:t>
            </w:r>
          </w:p>
        </w:tc>
        <w:tc>
          <w:tcPr>
            <w:tcW w:w="5033" w:type="dxa"/>
            <w:tcBorders>
              <w:top w:val="single" w:sz="4" w:space="0" w:color="000000"/>
              <w:left w:val="single" w:sz="4" w:space="0" w:color="000000"/>
              <w:bottom w:val="single" w:sz="4" w:space="0" w:color="000000"/>
              <w:right w:val="single" w:sz="4" w:space="0" w:color="000000"/>
            </w:tcBorders>
            <w:vAlign w:val="center"/>
          </w:tcPr>
          <w:p w14:paraId="78F7226B" w14:textId="77777777"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sz w:val="22"/>
                <w:szCs w:val="22"/>
                <w:lang w:eastAsia="es-ES"/>
              </w:rPr>
              <w:t>Dirección: Croacia 957, Punta Arenas</w:t>
            </w:r>
          </w:p>
          <w:p w14:paraId="3BF04986" w14:textId="77777777"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sz w:val="22"/>
                <w:szCs w:val="22"/>
                <w:lang w:eastAsia="es-ES"/>
              </w:rPr>
              <w:t>Teléfono: 61-2240877</w:t>
            </w:r>
          </w:p>
          <w:p w14:paraId="0C416DD4" w14:textId="77777777" w:rsidR="003A11A3" w:rsidRPr="003A11A3" w:rsidRDefault="003A11A3" w:rsidP="00134F6B">
            <w:pPr>
              <w:spacing w:line="276" w:lineRule="auto"/>
              <w:ind w:hanging="2"/>
              <w:jc w:val="center"/>
              <w:rPr>
                <w:rFonts w:ascii="Arial" w:eastAsia="Arial" w:hAnsi="Arial" w:cs="Arial"/>
                <w:sz w:val="22"/>
                <w:szCs w:val="22"/>
                <w:lang w:eastAsia="es-ES"/>
              </w:rPr>
            </w:pPr>
            <w:r w:rsidRPr="003A11A3">
              <w:rPr>
                <w:rFonts w:ascii="Arial" w:eastAsia="Arial" w:hAnsi="Arial" w:cs="Arial"/>
                <w:sz w:val="22"/>
                <w:szCs w:val="22"/>
                <w:lang w:eastAsia="es-ES"/>
              </w:rPr>
              <w:t>Correo electrónico: magallanes@senadis.cl</w:t>
            </w:r>
          </w:p>
        </w:tc>
      </w:tr>
      <w:bookmarkEnd w:id="1211"/>
    </w:tbl>
    <w:p w14:paraId="53D5019C"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2DAB95CA"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1212" w:name="_heading=h.xqnd1mz7ik39" w:colFirst="0" w:colLast="0"/>
      <w:bookmarkEnd w:id="1212"/>
    </w:p>
    <w:p w14:paraId="2A9E313D"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11D3B63F"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02035480" w14:textId="77777777" w:rsidR="003A11A3" w:rsidRPr="003A11A3" w:rsidRDefault="003A11A3" w:rsidP="00134F6B">
      <w:pPr>
        <w:spacing w:after="160" w:line="276" w:lineRule="auto"/>
        <w:ind w:hanging="1"/>
        <w:rPr>
          <w:rFonts w:ascii="Arial" w:eastAsia="Arial" w:hAnsi="Arial" w:cs="Arial"/>
          <w:caps/>
          <w:spacing w:val="15"/>
          <w:sz w:val="22"/>
          <w:szCs w:val="22"/>
          <w:lang w:eastAsia="es-ES"/>
        </w:rPr>
      </w:pPr>
      <w:bookmarkStart w:id="1213" w:name="_Toc97713718"/>
      <w:r w:rsidRPr="003A11A3">
        <w:rPr>
          <w:rFonts w:ascii="Arial" w:eastAsia="Arial" w:hAnsi="Arial" w:cs="Arial"/>
          <w:b/>
          <w:bCs/>
          <w:i/>
          <w:iCs/>
          <w:caps/>
          <w:spacing w:val="15"/>
          <w:sz w:val="22"/>
          <w:szCs w:val="22"/>
          <w:lang w:eastAsia="es-ES"/>
        </w:rPr>
        <w:br w:type="page"/>
      </w:r>
    </w:p>
    <w:p w14:paraId="54CD5C29" w14:textId="77777777" w:rsidR="003A11A3" w:rsidRPr="003A11A3" w:rsidRDefault="003A11A3"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1214" w:name="_Toc104822097"/>
      <w:r w:rsidRPr="003A11A3">
        <w:rPr>
          <w:rFonts w:ascii="Arial" w:eastAsia="Arial" w:hAnsi="Arial" w:cs="Arial"/>
          <w:caps/>
          <w:spacing w:val="15"/>
          <w:sz w:val="22"/>
          <w:szCs w:val="22"/>
          <w:lang w:eastAsia="es-ES"/>
        </w:rPr>
        <w:lastRenderedPageBreak/>
        <w:t>Anexo N°8: Procedimiento de Inscripción</w:t>
      </w:r>
      <w:bookmarkEnd w:id="1213"/>
      <w:bookmarkEnd w:id="1214"/>
    </w:p>
    <w:p w14:paraId="65556A6F"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215" w:name="_Toc97713719"/>
    </w:p>
    <w:p w14:paraId="18E1177E" w14:textId="46C345B5"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216" w:name="_Toc104822098"/>
      <w:r w:rsidRPr="003A11A3">
        <w:rPr>
          <w:rFonts w:ascii="Arial" w:eastAsia="Arial" w:hAnsi="Arial" w:cs="Arial"/>
          <w:position w:val="-1"/>
          <w:sz w:val="22"/>
          <w:szCs w:val="22"/>
          <w:lang w:eastAsia="en-US"/>
        </w:rPr>
        <w:t>El Registro Nacional de la Discapacidad (RND) del Servicio de Registro Civil e Identificación (</w:t>
      </w:r>
      <w:proofErr w:type="spellStart"/>
      <w:r w:rsidRPr="003A11A3">
        <w:rPr>
          <w:rFonts w:ascii="Arial" w:eastAsia="Arial" w:hAnsi="Arial" w:cs="Arial"/>
          <w:position w:val="-1"/>
          <w:sz w:val="22"/>
          <w:szCs w:val="22"/>
          <w:lang w:eastAsia="en-US"/>
        </w:rPr>
        <w:t>SRCeI</w:t>
      </w:r>
      <w:proofErr w:type="spellEnd"/>
      <w:r w:rsidRPr="003A11A3">
        <w:rPr>
          <w:rFonts w:ascii="Arial" w:eastAsia="Arial" w:hAnsi="Arial" w:cs="Arial"/>
          <w:position w:val="-1"/>
          <w:sz w:val="22"/>
          <w:szCs w:val="22"/>
          <w:lang w:eastAsia="en-US"/>
        </w:rPr>
        <w:t xml:space="preserve">) debe realizar la Inscripción de Personas Naturales que presten servicios de apoyo y de personas jurídicas que actúen en el ámbito de la discapacidad, </w:t>
      </w:r>
      <w:proofErr w:type="gramStart"/>
      <w:r w:rsidRPr="003A11A3">
        <w:rPr>
          <w:rFonts w:ascii="Arial" w:eastAsia="Arial" w:hAnsi="Arial" w:cs="Arial"/>
          <w:position w:val="-1"/>
          <w:sz w:val="22"/>
          <w:szCs w:val="22"/>
          <w:lang w:eastAsia="en-US"/>
        </w:rPr>
        <w:t>de acuerdo al</w:t>
      </w:r>
      <w:proofErr w:type="gramEnd"/>
      <w:r w:rsidRPr="003A11A3">
        <w:rPr>
          <w:rFonts w:ascii="Arial" w:eastAsia="Arial" w:hAnsi="Arial" w:cs="Arial"/>
          <w:position w:val="-1"/>
          <w:sz w:val="22"/>
          <w:szCs w:val="22"/>
          <w:lang w:eastAsia="en-US"/>
        </w:rPr>
        <w:t xml:space="preserve"> artículo N°56</w:t>
      </w:r>
      <w:r w:rsidR="000B2D07">
        <w:rPr>
          <w:rFonts w:ascii="Arial" w:eastAsia="Arial" w:hAnsi="Arial" w:cs="Arial"/>
          <w:position w:val="-1"/>
          <w:sz w:val="22"/>
          <w:szCs w:val="22"/>
          <w:lang w:eastAsia="en-US"/>
        </w:rPr>
        <w:t>,</w:t>
      </w:r>
      <w:r w:rsidRPr="003A11A3">
        <w:rPr>
          <w:rFonts w:ascii="Arial" w:eastAsia="Arial" w:hAnsi="Arial" w:cs="Arial"/>
          <w:position w:val="-1"/>
          <w:sz w:val="22"/>
          <w:szCs w:val="22"/>
          <w:lang w:eastAsia="en-US"/>
        </w:rPr>
        <w:t xml:space="preserve"> de la Ley </w:t>
      </w:r>
      <w:r w:rsidR="001E46A4">
        <w:rPr>
          <w:rFonts w:ascii="Arial" w:eastAsia="Arial" w:hAnsi="Arial" w:cs="Arial"/>
          <w:position w:val="-1"/>
          <w:sz w:val="22"/>
          <w:szCs w:val="22"/>
          <w:lang w:eastAsia="en-US"/>
        </w:rPr>
        <w:t>Nº</w:t>
      </w:r>
      <w:r w:rsidRPr="003A11A3">
        <w:rPr>
          <w:rFonts w:ascii="Arial" w:eastAsia="Arial" w:hAnsi="Arial" w:cs="Arial"/>
          <w:position w:val="-1"/>
          <w:sz w:val="22"/>
          <w:szCs w:val="22"/>
          <w:lang w:eastAsia="en-US"/>
        </w:rPr>
        <w:t>20.422.</w:t>
      </w:r>
      <w:bookmarkEnd w:id="1215"/>
      <w:bookmarkEnd w:id="1216"/>
    </w:p>
    <w:p w14:paraId="0E4EF739"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1217" w:name="_Toc97713720"/>
      <w:bookmarkStart w:id="1218" w:name="_Toc104822099"/>
      <w:r w:rsidRPr="003A11A3">
        <w:rPr>
          <w:rFonts w:ascii="Arial" w:eastAsia="Arial" w:hAnsi="Arial" w:cs="Arial"/>
          <w:b/>
          <w:position w:val="-1"/>
          <w:sz w:val="22"/>
          <w:szCs w:val="22"/>
          <w:lang w:eastAsia="en-US"/>
        </w:rPr>
        <w:t>¿Quiénes pueden inscribirse?</w:t>
      </w:r>
      <w:bookmarkEnd w:id="1217"/>
      <w:bookmarkEnd w:id="1218"/>
    </w:p>
    <w:p w14:paraId="066EECE6" w14:textId="77777777" w:rsidR="003A11A3" w:rsidRPr="003A11A3" w:rsidRDefault="003A11A3" w:rsidP="00134F6B">
      <w:pPr>
        <w:numPr>
          <w:ilvl w:val="0"/>
          <w:numId w:val="27"/>
        </w:numPr>
        <w:suppressAutoHyphens/>
        <w:spacing w:after="120" w:line="276" w:lineRule="auto"/>
        <w:ind w:leftChars="130" w:left="591" w:hangingChars="127" w:hanging="279"/>
        <w:textDirection w:val="btLr"/>
        <w:textAlignment w:val="top"/>
        <w:outlineLvl w:val="0"/>
        <w:rPr>
          <w:rFonts w:ascii="Arial" w:eastAsia="Arial" w:hAnsi="Arial" w:cs="Arial"/>
          <w:position w:val="-1"/>
          <w:sz w:val="22"/>
          <w:szCs w:val="22"/>
          <w:lang w:eastAsia="en-US"/>
        </w:rPr>
      </w:pPr>
      <w:bookmarkStart w:id="1219" w:name="_Toc97713721"/>
      <w:bookmarkStart w:id="1220" w:name="_Toc104822100"/>
      <w:r w:rsidRPr="003A11A3">
        <w:rPr>
          <w:rFonts w:ascii="Arial" w:eastAsia="Arial" w:hAnsi="Arial" w:cs="Arial"/>
          <w:position w:val="-1"/>
          <w:sz w:val="22"/>
          <w:szCs w:val="22"/>
          <w:lang w:eastAsia="en-US"/>
        </w:rPr>
        <w:t>Personas Naturales que presten servicios de apoyo y que cumplan con los siguientes requisitos:</w:t>
      </w:r>
      <w:bookmarkEnd w:id="1219"/>
      <w:bookmarkEnd w:id="1220"/>
    </w:p>
    <w:p w14:paraId="6882E6F4" w14:textId="77777777" w:rsidR="003A11A3" w:rsidRPr="003A11A3" w:rsidRDefault="003A11A3" w:rsidP="00134F6B">
      <w:pPr>
        <w:suppressAutoHyphens/>
        <w:spacing w:after="120" w:line="276" w:lineRule="auto"/>
        <w:ind w:leftChars="256" w:left="614" w:firstLine="2"/>
        <w:textDirection w:val="btLr"/>
        <w:textAlignment w:val="top"/>
        <w:outlineLvl w:val="0"/>
        <w:rPr>
          <w:rFonts w:ascii="Arial" w:eastAsia="Arial" w:hAnsi="Arial" w:cs="Arial"/>
          <w:position w:val="-1"/>
          <w:sz w:val="22"/>
          <w:szCs w:val="22"/>
          <w:lang w:eastAsia="en-US"/>
        </w:rPr>
      </w:pPr>
      <w:bookmarkStart w:id="1221" w:name="_Toc97713722"/>
      <w:bookmarkStart w:id="1222" w:name="_Toc104822101"/>
      <w:r w:rsidRPr="003A11A3">
        <w:rPr>
          <w:rFonts w:ascii="Arial" w:eastAsia="Arial" w:hAnsi="Arial" w:cs="Arial"/>
          <w:position w:val="-1"/>
          <w:sz w:val="22"/>
          <w:szCs w:val="22"/>
          <w:lang w:eastAsia="en-US"/>
        </w:rPr>
        <w:t>- Ser mayor de 18 años.</w:t>
      </w:r>
      <w:r w:rsidRPr="003A11A3">
        <w:rPr>
          <w:rFonts w:ascii="Arial" w:eastAsia="Arial" w:hAnsi="Arial" w:cs="Arial"/>
          <w:position w:val="-1"/>
          <w:sz w:val="22"/>
          <w:szCs w:val="22"/>
          <w:lang w:eastAsia="en-US"/>
        </w:rPr>
        <w:br/>
        <w:t>- Tener residencia en Chile.</w:t>
      </w:r>
      <w:r w:rsidRPr="003A11A3">
        <w:rPr>
          <w:rFonts w:ascii="Arial" w:eastAsia="Arial" w:hAnsi="Arial" w:cs="Arial"/>
          <w:position w:val="-1"/>
          <w:sz w:val="22"/>
          <w:szCs w:val="22"/>
          <w:lang w:eastAsia="en-US"/>
        </w:rPr>
        <w:br/>
        <w:t>- No haber sido condenado con pena aflictiva.</w:t>
      </w:r>
      <w:r w:rsidRPr="003A11A3">
        <w:rPr>
          <w:rFonts w:ascii="Arial" w:eastAsia="Arial" w:hAnsi="Arial" w:cs="Arial"/>
          <w:position w:val="-1"/>
          <w:sz w:val="22"/>
          <w:szCs w:val="22"/>
          <w:lang w:eastAsia="en-US"/>
        </w:rPr>
        <w:br/>
        <w:t>- Experiencia, Idoneidad y Pertinencia en el servicio de apoyo que desea inscribir.</w:t>
      </w:r>
      <w:bookmarkEnd w:id="1221"/>
      <w:bookmarkEnd w:id="1222"/>
    </w:p>
    <w:p w14:paraId="00E30FB6" w14:textId="77777777" w:rsidR="003A11A3" w:rsidRPr="003A11A3" w:rsidRDefault="003A11A3" w:rsidP="00134F6B">
      <w:pPr>
        <w:numPr>
          <w:ilvl w:val="0"/>
          <w:numId w:val="27"/>
        </w:numPr>
        <w:suppressAutoHyphens/>
        <w:spacing w:after="120" w:line="276" w:lineRule="auto"/>
        <w:ind w:leftChars="130" w:left="591" w:hangingChars="127" w:hanging="279"/>
        <w:jc w:val="both"/>
        <w:textDirection w:val="btLr"/>
        <w:textAlignment w:val="top"/>
        <w:outlineLvl w:val="0"/>
        <w:rPr>
          <w:rFonts w:ascii="Arial" w:eastAsia="Arial" w:hAnsi="Arial" w:cs="Arial"/>
          <w:position w:val="-1"/>
          <w:sz w:val="22"/>
          <w:szCs w:val="22"/>
          <w:lang w:eastAsia="en-US"/>
        </w:rPr>
      </w:pPr>
      <w:bookmarkStart w:id="1223" w:name="_Toc97713723"/>
      <w:bookmarkStart w:id="1224" w:name="_Toc104822102"/>
      <w:r w:rsidRPr="003A11A3">
        <w:rPr>
          <w:rFonts w:ascii="Arial" w:eastAsia="Arial" w:hAnsi="Arial" w:cs="Arial"/>
          <w:position w:val="-1"/>
          <w:sz w:val="22"/>
          <w:szCs w:val="22"/>
          <w:lang w:eastAsia="en-US"/>
        </w:rPr>
        <w:t xml:space="preserve">Personas Jurídicas que actúen en el ámbito de la discapacidad, entendidas como aquellas constituidas por o para personas con discapacidad, con la finalidad de atender los intereses de estas personas, tales como promover su participación, la vida independiente o mejorar su autonomía personal, </w:t>
      </w:r>
      <w:proofErr w:type="gramStart"/>
      <w:r w:rsidRPr="003A11A3">
        <w:rPr>
          <w:rFonts w:ascii="Arial" w:eastAsia="Arial" w:hAnsi="Arial" w:cs="Arial"/>
          <w:position w:val="-1"/>
          <w:sz w:val="22"/>
          <w:szCs w:val="22"/>
          <w:lang w:eastAsia="en-US"/>
        </w:rPr>
        <w:t>como</w:t>
      </w:r>
      <w:proofErr w:type="gramEnd"/>
      <w:r w:rsidRPr="003A11A3">
        <w:rPr>
          <w:rFonts w:ascii="Arial" w:eastAsia="Arial" w:hAnsi="Arial" w:cs="Arial"/>
          <w:position w:val="-1"/>
          <w:sz w:val="22"/>
          <w:szCs w:val="22"/>
          <w:lang w:eastAsia="en-US"/>
        </w:rPr>
        <w:t xml:space="preserve"> asimismo, aquellas que les presten atención directa o exclusiva en razón de su discapacidad.</w:t>
      </w:r>
      <w:bookmarkEnd w:id="1223"/>
      <w:bookmarkEnd w:id="1224"/>
    </w:p>
    <w:p w14:paraId="21DE7044"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1225" w:name="_Toc97713724"/>
      <w:bookmarkStart w:id="1226" w:name="_Toc104822103"/>
      <w:r w:rsidRPr="003A11A3">
        <w:rPr>
          <w:rFonts w:ascii="Arial" w:eastAsia="Arial" w:hAnsi="Arial" w:cs="Arial"/>
          <w:b/>
          <w:position w:val="-1"/>
          <w:sz w:val="22"/>
          <w:szCs w:val="22"/>
          <w:lang w:eastAsia="en-US"/>
        </w:rPr>
        <w:t>¿Cómo pueden inscribirse?</w:t>
      </w:r>
      <w:bookmarkEnd w:id="1225"/>
      <w:bookmarkEnd w:id="1226"/>
    </w:p>
    <w:p w14:paraId="6D85AE8D"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227" w:name="_Toc97713725"/>
      <w:bookmarkStart w:id="1228" w:name="_Toc104822104"/>
      <w:r w:rsidRPr="003A11A3">
        <w:rPr>
          <w:rFonts w:ascii="Arial" w:eastAsia="Arial" w:hAnsi="Arial" w:cs="Arial"/>
          <w:position w:val="-1"/>
          <w:sz w:val="22"/>
          <w:szCs w:val="22"/>
          <w:lang w:eastAsia="en-US"/>
        </w:rPr>
        <w:t xml:space="preserve">Las Personas Jurídicas y Naturales que deseen inscribirse, deben acudir a una oficina del </w:t>
      </w:r>
      <w:proofErr w:type="spellStart"/>
      <w:r w:rsidRPr="003A11A3">
        <w:rPr>
          <w:rFonts w:ascii="Arial" w:eastAsia="Arial" w:hAnsi="Arial" w:cs="Arial"/>
          <w:position w:val="-1"/>
          <w:sz w:val="22"/>
          <w:szCs w:val="22"/>
          <w:lang w:eastAsia="en-US"/>
        </w:rPr>
        <w:t>SRCeI</w:t>
      </w:r>
      <w:proofErr w:type="spellEnd"/>
      <w:r w:rsidRPr="003A11A3">
        <w:rPr>
          <w:rFonts w:ascii="Arial" w:eastAsia="Arial" w:hAnsi="Arial" w:cs="Arial"/>
          <w:position w:val="-1"/>
          <w:sz w:val="22"/>
          <w:szCs w:val="22"/>
          <w:lang w:eastAsia="en-US"/>
        </w:rPr>
        <w:t xml:space="preserve"> y entregar la siguiente documentación:</w:t>
      </w:r>
      <w:bookmarkEnd w:id="1227"/>
      <w:bookmarkEnd w:id="1228"/>
    </w:p>
    <w:p w14:paraId="3C86585D"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tbl>
      <w:tblPr>
        <w:tblW w:w="9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7"/>
        <w:gridCol w:w="6478"/>
      </w:tblGrid>
      <w:tr w:rsidR="003A11A3" w:rsidRPr="003A11A3" w14:paraId="444E3836" w14:textId="77777777" w:rsidTr="00855D2F">
        <w:trPr>
          <w:trHeight w:val="20"/>
          <w:tblHeader/>
        </w:trPr>
        <w:tc>
          <w:tcPr>
            <w:tcW w:w="2547" w:type="dxa"/>
            <w:shd w:val="clear" w:color="auto" w:fill="BFBFBF"/>
            <w:tcMar>
              <w:top w:w="100" w:type="dxa"/>
              <w:left w:w="100" w:type="dxa"/>
              <w:bottom w:w="100" w:type="dxa"/>
              <w:right w:w="100" w:type="dxa"/>
            </w:tcMar>
          </w:tcPr>
          <w:p w14:paraId="08F8B0B2" w14:textId="77777777"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29" w:name="_Toc97713726"/>
            <w:r w:rsidRPr="003A11A3">
              <w:rPr>
                <w:rFonts w:ascii="Arial" w:eastAsia="Arial" w:hAnsi="Arial" w:cs="Arial"/>
                <w:b/>
                <w:sz w:val="22"/>
                <w:szCs w:val="22"/>
                <w:lang w:eastAsia="en-US"/>
              </w:rPr>
              <w:t>Tipo de prestadores de Servicios de Apoyo</w:t>
            </w:r>
            <w:bookmarkEnd w:id="1229"/>
          </w:p>
        </w:tc>
        <w:tc>
          <w:tcPr>
            <w:tcW w:w="6478" w:type="dxa"/>
            <w:shd w:val="clear" w:color="auto" w:fill="BFBFBF"/>
            <w:tcMar>
              <w:top w:w="100" w:type="dxa"/>
              <w:left w:w="100" w:type="dxa"/>
              <w:bottom w:w="100" w:type="dxa"/>
              <w:right w:w="100" w:type="dxa"/>
            </w:tcMar>
          </w:tcPr>
          <w:p w14:paraId="479F4606" w14:textId="77777777"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30" w:name="_Toc97713727"/>
            <w:r w:rsidRPr="003A11A3">
              <w:rPr>
                <w:rFonts w:ascii="Arial" w:eastAsia="Arial" w:hAnsi="Arial" w:cs="Arial"/>
                <w:b/>
                <w:sz w:val="22"/>
                <w:szCs w:val="22"/>
                <w:lang w:eastAsia="en-US"/>
              </w:rPr>
              <w:t>Documentos requeridos</w:t>
            </w:r>
            <w:bookmarkEnd w:id="1230"/>
          </w:p>
        </w:tc>
      </w:tr>
      <w:tr w:rsidR="003A11A3" w:rsidRPr="003A11A3" w14:paraId="2A51A547" w14:textId="77777777" w:rsidTr="00855D2F">
        <w:trPr>
          <w:cantSplit/>
          <w:trHeight w:val="20"/>
        </w:trPr>
        <w:tc>
          <w:tcPr>
            <w:tcW w:w="2547" w:type="dxa"/>
            <w:vMerge w:val="restart"/>
            <w:shd w:val="clear" w:color="auto" w:fill="FFFFFF"/>
            <w:tcMar>
              <w:top w:w="100" w:type="dxa"/>
              <w:left w:w="100" w:type="dxa"/>
              <w:bottom w:w="100" w:type="dxa"/>
              <w:right w:w="100" w:type="dxa"/>
            </w:tcMar>
          </w:tcPr>
          <w:p w14:paraId="07CF35E7" w14:textId="77777777" w:rsidR="003A11A3" w:rsidRPr="003A11A3" w:rsidRDefault="003A11A3" w:rsidP="00134F6B">
            <w:pPr>
              <w:spacing w:after="120" w:line="276" w:lineRule="auto"/>
              <w:ind w:hanging="2"/>
              <w:rPr>
                <w:rFonts w:ascii="Arial" w:eastAsia="Arial" w:hAnsi="Arial" w:cs="Arial"/>
                <w:sz w:val="22"/>
                <w:szCs w:val="22"/>
                <w:lang w:eastAsia="en-US"/>
              </w:rPr>
            </w:pPr>
            <w:bookmarkStart w:id="1231" w:name="_Toc97713728"/>
            <w:r w:rsidRPr="003A11A3">
              <w:rPr>
                <w:rFonts w:ascii="Arial" w:eastAsia="Arial" w:hAnsi="Arial" w:cs="Arial"/>
                <w:b/>
                <w:sz w:val="22"/>
                <w:szCs w:val="22"/>
                <w:lang w:eastAsia="en-US"/>
              </w:rPr>
              <w:t>PERSONAS JURÍDICAS QUE ACTÚEN EN EL ÁMBITO DE LA DISCAPACIDAD</w:t>
            </w:r>
            <w:bookmarkEnd w:id="1231"/>
          </w:p>
        </w:tc>
        <w:tc>
          <w:tcPr>
            <w:tcW w:w="6478" w:type="dxa"/>
            <w:shd w:val="clear" w:color="auto" w:fill="FFFFFF"/>
            <w:tcMar>
              <w:top w:w="100" w:type="dxa"/>
              <w:left w:w="100" w:type="dxa"/>
              <w:bottom w:w="100" w:type="dxa"/>
              <w:right w:w="100" w:type="dxa"/>
            </w:tcMar>
          </w:tcPr>
          <w:p w14:paraId="3353A0EE" w14:textId="77777777"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32" w:name="_Toc97713729"/>
            <w:r w:rsidRPr="003A11A3">
              <w:rPr>
                <w:rFonts w:ascii="Arial" w:eastAsia="Arial" w:hAnsi="Arial" w:cs="Arial"/>
                <w:sz w:val="22"/>
                <w:szCs w:val="22"/>
                <w:lang w:eastAsia="en-US"/>
              </w:rPr>
              <w:t>1. Formulario “Inscripción de personas jurídicas” (</w:t>
            </w:r>
            <w:hyperlink r:id="rId25">
              <w:r w:rsidRPr="003A11A3">
                <w:rPr>
                  <w:rFonts w:ascii="Arial" w:eastAsia="Arial" w:hAnsi="Arial" w:cs="Arial"/>
                  <w:color w:val="0563C1"/>
                  <w:sz w:val="22"/>
                  <w:szCs w:val="22"/>
                  <w:lang w:eastAsia="en-US"/>
                </w:rPr>
                <w:t>www.srcei.cl</w:t>
              </w:r>
            </w:hyperlink>
            <w:r w:rsidRPr="003A11A3">
              <w:rPr>
                <w:rFonts w:ascii="Arial" w:eastAsia="Arial" w:hAnsi="Arial" w:cs="Arial"/>
                <w:sz w:val="22"/>
                <w:szCs w:val="22"/>
                <w:lang w:eastAsia="en-US"/>
              </w:rPr>
              <w:t>)</w:t>
            </w:r>
            <w:bookmarkEnd w:id="1232"/>
          </w:p>
        </w:tc>
      </w:tr>
      <w:tr w:rsidR="003A11A3" w:rsidRPr="003A11A3" w14:paraId="2478ABBE" w14:textId="77777777" w:rsidTr="00855D2F">
        <w:trPr>
          <w:cantSplit/>
          <w:trHeight w:val="20"/>
        </w:trPr>
        <w:tc>
          <w:tcPr>
            <w:tcW w:w="2547" w:type="dxa"/>
            <w:vMerge/>
            <w:shd w:val="clear" w:color="auto" w:fill="FFFFFF"/>
            <w:tcMar>
              <w:top w:w="100" w:type="dxa"/>
              <w:left w:w="100" w:type="dxa"/>
              <w:bottom w:w="100" w:type="dxa"/>
              <w:right w:w="100" w:type="dxa"/>
            </w:tcMar>
          </w:tcPr>
          <w:p w14:paraId="193E4DF7" w14:textId="77777777" w:rsidR="003A11A3" w:rsidRPr="003A11A3" w:rsidRDefault="003A11A3" w:rsidP="00134F6B">
            <w:pPr>
              <w:widowControl w:val="0"/>
              <w:spacing w:line="276" w:lineRule="auto"/>
              <w:ind w:hanging="2"/>
              <w:rPr>
                <w:rFonts w:ascii="Arial" w:eastAsia="Arial" w:hAnsi="Arial" w:cs="Arial"/>
                <w:sz w:val="22"/>
                <w:szCs w:val="22"/>
                <w:lang w:eastAsia="en-US"/>
              </w:rPr>
            </w:pPr>
          </w:p>
        </w:tc>
        <w:tc>
          <w:tcPr>
            <w:tcW w:w="6478" w:type="dxa"/>
            <w:shd w:val="clear" w:color="auto" w:fill="FFFFFF"/>
            <w:tcMar>
              <w:top w:w="100" w:type="dxa"/>
              <w:left w:w="100" w:type="dxa"/>
              <w:bottom w:w="100" w:type="dxa"/>
              <w:right w:w="100" w:type="dxa"/>
            </w:tcMar>
          </w:tcPr>
          <w:p w14:paraId="0641C6EA" w14:textId="77777777"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33" w:name="_Toc97713730"/>
            <w:r w:rsidRPr="003A11A3">
              <w:rPr>
                <w:rFonts w:ascii="Arial" w:eastAsia="Arial" w:hAnsi="Arial" w:cs="Arial"/>
                <w:sz w:val="22"/>
                <w:szCs w:val="22"/>
                <w:lang w:eastAsia="en-US"/>
              </w:rPr>
              <w:t>2. Copia simple de la Cédula de Identidad del/de la representante legal de la institución</w:t>
            </w:r>
            <w:bookmarkEnd w:id="1233"/>
          </w:p>
        </w:tc>
      </w:tr>
      <w:tr w:rsidR="003A11A3" w:rsidRPr="003A11A3" w14:paraId="1B5965C7" w14:textId="77777777" w:rsidTr="00855D2F">
        <w:trPr>
          <w:cantSplit/>
          <w:trHeight w:val="20"/>
        </w:trPr>
        <w:tc>
          <w:tcPr>
            <w:tcW w:w="2547" w:type="dxa"/>
            <w:vMerge/>
            <w:shd w:val="clear" w:color="auto" w:fill="FFFFFF"/>
            <w:tcMar>
              <w:top w:w="100" w:type="dxa"/>
              <w:left w:w="100" w:type="dxa"/>
              <w:bottom w:w="100" w:type="dxa"/>
              <w:right w:w="100" w:type="dxa"/>
            </w:tcMar>
          </w:tcPr>
          <w:p w14:paraId="44615C5C" w14:textId="77777777" w:rsidR="003A11A3" w:rsidRPr="003A11A3" w:rsidRDefault="003A11A3" w:rsidP="00134F6B">
            <w:pPr>
              <w:widowControl w:val="0"/>
              <w:spacing w:line="276" w:lineRule="auto"/>
              <w:ind w:hanging="2"/>
              <w:rPr>
                <w:rFonts w:ascii="Arial" w:eastAsia="Arial" w:hAnsi="Arial" w:cs="Arial"/>
                <w:sz w:val="22"/>
                <w:szCs w:val="22"/>
                <w:lang w:eastAsia="en-US"/>
              </w:rPr>
            </w:pPr>
          </w:p>
        </w:tc>
        <w:tc>
          <w:tcPr>
            <w:tcW w:w="6478" w:type="dxa"/>
            <w:shd w:val="clear" w:color="auto" w:fill="FFFFFF"/>
            <w:tcMar>
              <w:top w:w="100" w:type="dxa"/>
              <w:left w:w="100" w:type="dxa"/>
              <w:bottom w:w="100" w:type="dxa"/>
              <w:right w:w="100" w:type="dxa"/>
            </w:tcMar>
          </w:tcPr>
          <w:p w14:paraId="66210212" w14:textId="77777777"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34" w:name="_Toc97713731"/>
            <w:r w:rsidRPr="003A11A3">
              <w:rPr>
                <w:rFonts w:ascii="Arial" w:eastAsia="Arial" w:hAnsi="Arial" w:cs="Arial"/>
                <w:sz w:val="22"/>
                <w:szCs w:val="22"/>
                <w:lang w:eastAsia="en-US"/>
              </w:rPr>
              <w:t>3. Copia autorizada de sus estatutos o escrituras constitutivas, y de las modificaciones a éste, si las hubiere y del RUT de la entidad</w:t>
            </w:r>
            <w:bookmarkEnd w:id="1234"/>
          </w:p>
        </w:tc>
      </w:tr>
      <w:tr w:rsidR="003A11A3" w:rsidRPr="003A11A3" w14:paraId="11C1A875" w14:textId="77777777" w:rsidTr="00855D2F">
        <w:trPr>
          <w:cantSplit/>
          <w:trHeight w:val="20"/>
        </w:trPr>
        <w:tc>
          <w:tcPr>
            <w:tcW w:w="2547" w:type="dxa"/>
            <w:vMerge/>
            <w:shd w:val="clear" w:color="auto" w:fill="FFFFFF"/>
            <w:tcMar>
              <w:top w:w="100" w:type="dxa"/>
              <w:left w:w="100" w:type="dxa"/>
              <w:bottom w:w="100" w:type="dxa"/>
              <w:right w:w="100" w:type="dxa"/>
            </w:tcMar>
          </w:tcPr>
          <w:p w14:paraId="4FA232B9" w14:textId="77777777" w:rsidR="003A11A3" w:rsidRPr="003A11A3" w:rsidRDefault="003A11A3" w:rsidP="00134F6B">
            <w:pPr>
              <w:widowControl w:val="0"/>
              <w:spacing w:line="276" w:lineRule="auto"/>
              <w:ind w:hanging="2"/>
              <w:rPr>
                <w:rFonts w:ascii="Arial" w:eastAsia="Arial" w:hAnsi="Arial" w:cs="Arial"/>
                <w:sz w:val="22"/>
                <w:szCs w:val="22"/>
                <w:lang w:eastAsia="en-US"/>
              </w:rPr>
            </w:pPr>
          </w:p>
        </w:tc>
        <w:tc>
          <w:tcPr>
            <w:tcW w:w="6478" w:type="dxa"/>
            <w:shd w:val="clear" w:color="auto" w:fill="FFFFFF"/>
            <w:tcMar>
              <w:top w:w="100" w:type="dxa"/>
              <w:left w:w="100" w:type="dxa"/>
              <w:bottom w:w="100" w:type="dxa"/>
              <w:right w:w="100" w:type="dxa"/>
            </w:tcMar>
          </w:tcPr>
          <w:p w14:paraId="1C80BC39" w14:textId="395315DE"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35" w:name="_Toc97713732"/>
            <w:r w:rsidRPr="003A11A3">
              <w:rPr>
                <w:rFonts w:ascii="Arial" w:eastAsia="Arial" w:hAnsi="Arial" w:cs="Arial"/>
                <w:sz w:val="22"/>
                <w:szCs w:val="22"/>
                <w:lang w:eastAsia="en-US"/>
              </w:rPr>
              <w:t xml:space="preserve">4. Certificado de vigencia que corresponda, de una antigüedad no superior a sesenta </w:t>
            </w:r>
            <w:r w:rsidR="000B2D07">
              <w:rPr>
                <w:rFonts w:ascii="Arial" w:eastAsia="Arial" w:hAnsi="Arial" w:cs="Arial"/>
                <w:sz w:val="22"/>
                <w:szCs w:val="22"/>
                <w:lang w:eastAsia="en-US"/>
              </w:rPr>
              <w:t xml:space="preserve">(60) </w:t>
            </w:r>
            <w:r w:rsidRPr="003A11A3">
              <w:rPr>
                <w:rFonts w:ascii="Arial" w:eastAsia="Arial" w:hAnsi="Arial" w:cs="Arial"/>
                <w:sz w:val="22"/>
                <w:szCs w:val="22"/>
                <w:lang w:eastAsia="en-US"/>
              </w:rPr>
              <w:t>días contados desde la fecha de su presentación</w:t>
            </w:r>
            <w:bookmarkEnd w:id="1235"/>
          </w:p>
        </w:tc>
      </w:tr>
      <w:tr w:rsidR="003A11A3" w:rsidRPr="003A11A3" w14:paraId="30153870" w14:textId="77777777" w:rsidTr="00855D2F">
        <w:trPr>
          <w:cantSplit/>
          <w:trHeight w:val="20"/>
        </w:trPr>
        <w:tc>
          <w:tcPr>
            <w:tcW w:w="2547" w:type="dxa"/>
            <w:vMerge/>
            <w:shd w:val="clear" w:color="auto" w:fill="FFFFFF"/>
            <w:tcMar>
              <w:top w:w="100" w:type="dxa"/>
              <w:left w:w="100" w:type="dxa"/>
              <w:bottom w:w="100" w:type="dxa"/>
              <w:right w:w="100" w:type="dxa"/>
            </w:tcMar>
          </w:tcPr>
          <w:p w14:paraId="4D684A7F" w14:textId="77777777" w:rsidR="003A11A3" w:rsidRPr="003A11A3" w:rsidRDefault="003A11A3" w:rsidP="00134F6B">
            <w:pPr>
              <w:widowControl w:val="0"/>
              <w:spacing w:line="276" w:lineRule="auto"/>
              <w:ind w:hanging="2"/>
              <w:rPr>
                <w:rFonts w:ascii="Arial" w:eastAsia="Arial" w:hAnsi="Arial" w:cs="Arial"/>
                <w:sz w:val="22"/>
                <w:szCs w:val="22"/>
                <w:lang w:eastAsia="en-US"/>
              </w:rPr>
            </w:pPr>
          </w:p>
        </w:tc>
        <w:tc>
          <w:tcPr>
            <w:tcW w:w="6478" w:type="dxa"/>
            <w:shd w:val="clear" w:color="auto" w:fill="FFFFFF"/>
            <w:tcMar>
              <w:top w:w="100" w:type="dxa"/>
              <w:left w:w="100" w:type="dxa"/>
              <w:bottom w:w="100" w:type="dxa"/>
              <w:right w:w="100" w:type="dxa"/>
            </w:tcMar>
          </w:tcPr>
          <w:p w14:paraId="34FEDA9B" w14:textId="77777777"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36" w:name="_Toc97713733"/>
            <w:r w:rsidRPr="003A11A3">
              <w:rPr>
                <w:rFonts w:ascii="Arial" w:eastAsia="Arial" w:hAnsi="Arial" w:cs="Arial"/>
                <w:sz w:val="22"/>
                <w:szCs w:val="22"/>
                <w:lang w:eastAsia="en-US"/>
              </w:rPr>
              <w:t>5. Copia simple del poder vigente del/de la representante legal</w:t>
            </w:r>
            <w:bookmarkEnd w:id="1236"/>
          </w:p>
        </w:tc>
      </w:tr>
      <w:tr w:rsidR="003A11A3" w:rsidRPr="003A11A3" w14:paraId="1BB1E933" w14:textId="77777777" w:rsidTr="00855D2F">
        <w:trPr>
          <w:cantSplit/>
          <w:trHeight w:val="20"/>
        </w:trPr>
        <w:tc>
          <w:tcPr>
            <w:tcW w:w="2547" w:type="dxa"/>
            <w:vMerge w:val="restart"/>
            <w:shd w:val="clear" w:color="auto" w:fill="FFFFFF"/>
            <w:tcMar>
              <w:top w:w="100" w:type="dxa"/>
              <w:left w:w="100" w:type="dxa"/>
              <w:bottom w:w="100" w:type="dxa"/>
              <w:right w:w="100" w:type="dxa"/>
            </w:tcMar>
          </w:tcPr>
          <w:p w14:paraId="3922E925" w14:textId="77777777" w:rsidR="003A11A3" w:rsidRPr="003A11A3" w:rsidRDefault="003A11A3" w:rsidP="00134F6B">
            <w:pPr>
              <w:spacing w:after="120" w:line="276" w:lineRule="auto"/>
              <w:ind w:hanging="2"/>
              <w:rPr>
                <w:rFonts w:ascii="Arial" w:eastAsia="Arial" w:hAnsi="Arial" w:cs="Arial"/>
                <w:sz w:val="22"/>
                <w:szCs w:val="22"/>
                <w:lang w:eastAsia="en-US"/>
              </w:rPr>
            </w:pPr>
            <w:bookmarkStart w:id="1237" w:name="_Toc97713734"/>
            <w:r w:rsidRPr="003A11A3">
              <w:rPr>
                <w:rFonts w:ascii="Arial" w:eastAsia="Arial" w:hAnsi="Arial" w:cs="Arial"/>
                <w:b/>
                <w:sz w:val="22"/>
                <w:szCs w:val="22"/>
                <w:lang w:eastAsia="en-US"/>
              </w:rPr>
              <w:t xml:space="preserve">PERSONAS NATURALES PRESTADORAS DE SERVICIOS DE </w:t>
            </w:r>
            <w:r w:rsidRPr="003A11A3">
              <w:rPr>
                <w:rFonts w:ascii="Arial" w:eastAsia="Arial" w:hAnsi="Arial" w:cs="Arial"/>
                <w:b/>
                <w:sz w:val="22"/>
                <w:szCs w:val="22"/>
                <w:lang w:eastAsia="en-US"/>
              </w:rPr>
              <w:lastRenderedPageBreak/>
              <w:t>APOYO DE CUIDADO Y/O ASISTENCIA, O INTERMEDIACIÓN</w:t>
            </w:r>
            <w:bookmarkEnd w:id="1237"/>
          </w:p>
          <w:p w14:paraId="0B56FCB9" w14:textId="77777777" w:rsidR="003A11A3" w:rsidRPr="003A11A3" w:rsidRDefault="003A11A3" w:rsidP="00134F6B">
            <w:pPr>
              <w:spacing w:after="120" w:line="276" w:lineRule="auto"/>
              <w:ind w:hanging="2"/>
              <w:rPr>
                <w:rFonts w:ascii="Arial" w:eastAsia="Arial" w:hAnsi="Arial" w:cs="Arial"/>
                <w:sz w:val="22"/>
                <w:szCs w:val="22"/>
                <w:lang w:eastAsia="en-US"/>
              </w:rPr>
            </w:pPr>
            <w:r w:rsidRPr="003A11A3">
              <w:rPr>
                <w:rFonts w:ascii="Arial" w:eastAsia="Arial" w:hAnsi="Arial" w:cs="Arial"/>
                <w:b/>
                <w:sz w:val="22"/>
                <w:szCs w:val="22"/>
                <w:lang w:eastAsia="en-US"/>
              </w:rPr>
              <w:t xml:space="preserve"> </w:t>
            </w:r>
          </w:p>
        </w:tc>
        <w:tc>
          <w:tcPr>
            <w:tcW w:w="6478" w:type="dxa"/>
            <w:shd w:val="clear" w:color="auto" w:fill="FFFFFF"/>
            <w:tcMar>
              <w:top w:w="100" w:type="dxa"/>
              <w:left w:w="100" w:type="dxa"/>
              <w:bottom w:w="100" w:type="dxa"/>
              <w:right w:w="100" w:type="dxa"/>
            </w:tcMar>
          </w:tcPr>
          <w:p w14:paraId="2329F53D" w14:textId="77777777"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38" w:name="_Toc97713735"/>
            <w:r w:rsidRPr="003A11A3">
              <w:rPr>
                <w:rFonts w:ascii="Arial" w:eastAsia="Arial" w:hAnsi="Arial" w:cs="Arial"/>
                <w:sz w:val="22"/>
                <w:szCs w:val="22"/>
                <w:lang w:eastAsia="en-US"/>
              </w:rPr>
              <w:lastRenderedPageBreak/>
              <w:t>1. Formulario “Inscripción de personas naturales prestadoras de servicios de apoyo” (</w:t>
            </w:r>
            <w:hyperlink r:id="rId26">
              <w:r w:rsidRPr="003A11A3">
                <w:rPr>
                  <w:rFonts w:ascii="Arial" w:eastAsia="Arial" w:hAnsi="Arial" w:cs="Arial"/>
                  <w:color w:val="0563C1"/>
                  <w:sz w:val="22"/>
                  <w:szCs w:val="22"/>
                  <w:lang w:eastAsia="en-US"/>
                </w:rPr>
                <w:t>www.srcei.cl</w:t>
              </w:r>
            </w:hyperlink>
            <w:r w:rsidRPr="003A11A3">
              <w:rPr>
                <w:rFonts w:ascii="Arial" w:eastAsia="Arial" w:hAnsi="Arial" w:cs="Arial"/>
                <w:sz w:val="22"/>
                <w:szCs w:val="22"/>
                <w:lang w:eastAsia="en-US"/>
              </w:rPr>
              <w:t>)</w:t>
            </w:r>
            <w:bookmarkEnd w:id="1238"/>
          </w:p>
        </w:tc>
      </w:tr>
      <w:tr w:rsidR="003A11A3" w:rsidRPr="003A11A3" w14:paraId="5D200B98" w14:textId="77777777" w:rsidTr="00855D2F">
        <w:trPr>
          <w:cantSplit/>
          <w:trHeight w:val="20"/>
        </w:trPr>
        <w:tc>
          <w:tcPr>
            <w:tcW w:w="2547" w:type="dxa"/>
            <w:vMerge/>
            <w:shd w:val="clear" w:color="auto" w:fill="FFFFFF"/>
            <w:tcMar>
              <w:top w:w="100" w:type="dxa"/>
              <w:left w:w="100" w:type="dxa"/>
              <w:bottom w:w="100" w:type="dxa"/>
              <w:right w:w="100" w:type="dxa"/>
            </w:tcMar>
          </w:tcPr>
          <w:p w14:paraId="134BFA4F" w14:textId="77777777" w:rsidR="003A11A3" w:rsidRPr="003A11A3" w:rsidRDefault="003A11A3" w:rsidP="00134F6B">
            <w:pPr>
              <w:widowControl w:val="0"/>
              <w:spacing w:line="276" w:lineRule="auto"/>
              <w:ind w:hanging="2"/>
              <w:rPr>
                <w:rFonts w:ascii="Arial" w:eastAsia="Arial" w:hAnsi="Arial" w:cs="Arial"/>
                <w:sz w:val="22"/>
                <w:szCs w:val="22"/>
                <w:lang w:eastAsia="en-US"/>
              </w:rPr>
            </w:pPr>
          </w:p>
        </w:tc>
        <w:tc>
          <w:tcPr>
            <w:tcW w:w="6478" w:type="dxa"/>
            <w:shd w:val="clear" w:color="auto" w:fill="FFFFFF"/>
            <w:tcMar>
              <w:top w:w="100" w:type="dxa"/>
              <w:left w:w="100" w:type="dxa"/>
              <w:bottom w:w="100" w:type="dxa"/>
              <w:right w:w="100" w:type="dxa"/>
            </w:tcMar>
          </w:tcPr>
          <w:p w14:paraId="64CE65B0" w14:textId="77777777"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39" w:name="_Toc97713736"/>
            <w:r w:rsidRPr="003A11A3">
              <w:rPr>
                <w:rFonts w:ascii="Arial" w:eastAsia="Arial" w:hAnsi="Arial" w:cs="Arial"/>
                <w:sz w:val="22"/>
                <w:szCs w:val="22"/>
                <w:lang w:eastAsia="en-US"/>
              </w:rPr>
              <w:t>2. Fotocopia simple de Cédula de Identidad del/de la solicitante</w:t>
            </w:r>
            <w:bookmarkEnd w:id="1239"/>
          </w:p>
        </w:tc>
      </w:tr>
      <w:tr w:rsidR="003A11A3" w:rsidRPr="003A11A3" w14:paraId="3A6987C9" w14:textId="77777777" w:rsidTr="00855D2F">
        <w:trPr>
          <w:cantSplit/>
          <w:trHeight w:val="20"/>
        </w:trPr>
        <w:tc>
          <w:tcPr>
            <w:tcW w:w="2547" w:type="dxa"/>
            <w:vMerge/>
            <w:shd w:val="clear" w:color="auto" w:fill="FFFFFF"/>
            <w:tcMar>
              <w:top w:w="100" w:type="dxa"/>
              <w:left w:w="100" w:type="dxa"/>
              <w:bottom w:w="100" w:type="dxa"/>
              <w:right w:w="100" w:type="dxa"/>
            </w:tcMar>
          </w:tcPr>
          <w:p w14:paraId="3169AD52" w14:textId="77777777" w:rsidR="003A11A3" w:rsidRPr="003A11A3" w:rsidRDefault="003A11A3" w:rsidP="00134F6B">
            <w:pPr>
              <w:widowControl w:val="0"/>
              <w:spacing w:line="276" w:lineRule="auto"/>
              <w:ind w:hanging="2"/>
              <w:rPr>
                <w:rFonts w:ascii="Arial" w:eastAsia="Arial" w:hAnsi="Arial" w:cs="Arial"/>
                <w:sz w:val="22"/>
                <w:szCs w:val="22"/>
                <w:lang w:eastAsia="en-US"/>
              </w:rPr>
            </w:pPr>
          </w:p>
        </w:tc>
        <w:tc>
          <w:tcPr>
            <w:tcW w:w="6478" w:type="dxa"/>
            <w:shd w:val="clear" w:color="auto" w:fill="FFFFFF"/>
            <w:tcMar>
              <w:top w:w="100" w:type="dxa"/>
              <w:left w:w="100" w:type="dxa"/>
              <w:bottom w:w="100" w:type="dxa"/>
              <w:right w:w="100" w:type="dxa"/>
            </w:tcMar>
          </w:tcPr>
          <w:p w14:paraId="3E2AFA3B" w14:textId="09AF0D9E"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40" w:name="_Toc97713737"/>
            <w:r w:rsidRPr="003A11A3">
              <w:rPr>
                <w:rFonts w:ascii="Arial" w:eastAsia="Arial" w:hAnsi="Arial" w:cs="Arial"/>
                <w:sz w:val="22"/>
                <w:szCs w:val="22"/>
                <w:lang w:eastAsia="en-US"/>
              </w:rPr>
              <w:t xml:space="preserve">3. Carta de experiencia donde se acredite al menos doce </w:t>
            </w:r>
            <w:r w:rsidR="000B2D07">
              <w:rPr>
                <w:rFonts w:ascii="Arial" w:eastAsia="Arial" w:hAnsi="Arial" w:cs="Arial"/>
                <w:sz w:val="22"/>
                <w:szCs w:val="22"/>
                <w:lang w:eastAsia="en-US"/>
              </w:rPr>
              <w:t xml:space="preserve">(12) </w:t>
            </w:r>
            <w:r w:rsidRPr="003A11A3">
              <w:rPr>
                <w:rFonts w:ascii="Arial" w:eastAsia="Arial" w:hAnsi="Arial" w:cs="Arial"/>
                <w:sz w:val="22"/>
                <w:szCs w:val="22"/>
                <w:lang w:eastAsia="en-US"/>
              </w:rPr>
              <w:t>meses en el ejercicio del tipo de Servicio de Apoyo que se solicita inscribir, emitida por algún/a integrante de una organización con personalidad jurídica. [Solicitar carta tipo]</w:t>
            </w:r>
            <w:bookmarkEnd w:id="1240"/>
          </w:p>
          <w:p w14:paraId="11CE824D" w14:textId="77777777"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41" w:name="_Toc97713738"/>
            <w:r w:rsidRPr="003A11A3">
              <w:rPr>
                <w:rFonts w:ascii="Arial" w:eastAsia="Arial" w:hAnsi="Arial" w:cs="Arial"/>
                <w:b/>
                <w:sz w:val="22"/>
                <w:szCs w:val="22"/>
                <w:lang w:eastAsia="en-US"/>
              </w:rPr>
              <w:t xml:space="preserve">Nota: </w:t>
            </w:r>
            <w:r w:rsidRPr="003A11A3">
              <w:rPr>
                <w:rFonts w:ascii="Arial" w:eastAsia="Arial" w:hAnsi="Arial" w:cs="Arial"/>
                <w:sz w:val="22"/>
                <w:szCs w:val="22"/>
                <w:lang w:eastAsia="en-US"/>
              </w:rPr>
              <w:t>La carta de experiencia no podrá ser emitida por personal del Servicio Nacional de la Discapacidad, aunque la persona natural haya prestado servicios de apoyo en alguna dirección regional.</w:t>
            </w:r>
            <w:bookmarkEnd w:id="1241"/>
          </w:p>
        </w:tc>
      </w:tr>
      <w:tr w:rsidR="003A11A3" w:rsidRPr="003A11A3" w14:paraId="16E4145A" w14:textId="77777777" w:rsidTr="00855D2F">
        <w:trPr>
          <w:cantSplit/>
          <w:trHeight w:val="20"/>
        </w:trPr>
        <w:tc>
          <w:tcPr>
            <w:tcW w:w="2547" w:type="dxa"/>
            <w:vMerge/>
            <w:shd w:val="clear" w:color="auto" w:fill="FFFFFF"/>
            <w:tcMar>
              <w:top w:w="100" w:type="dxa"/>
              <w:left w:w="100" w:type="dxa"/>
              <w:bottom w:w="100" w:type="dxa"/>
              <w:right w:w="100" w:type="dxa"/>
            </w:tcMar>
          </w:tcPr>
          <w:p w14:paraId="7D8AEC41" w14:textId="77777777" w:rsidR="003A11A3" w:rsidRPr="003A11A3" w:rsidRDefault="003A11A3" w:rsidP="00134F6B">
            <w:pPr>
              <w:widowControl w:val="0"/>
              <w:spacing w:line="276" w:lineRule="auto"/>
              <w:ind w:hanging="2"/>
              <w:rPr>
                <w:rFonts w:ascii="Arial" w:eastAsia="Arial" w:hAnsi="Arial" w:cs="Arial"/>
                <w:sz w:val="22"/>
                <w:szCs w:val="22"/>
                <w:lang w:eastAsia="en-US"/>
              </w:rPr>
            </w:pPr>
          </w:p>
        </w:tc>
        <w:tc>
          <w:tcPr>
            <w:tcW w:w="6478" w:type="dxa"/>
            <w:shd w:val="clear" w:color="auto" w:fill="FFFFFF"/>
            <w:tcMar>
              <w:top w:w="100" w:type="dxa"/>
              <w:left w:w="100" w:type="dxa"/>
              <w:bottom w:w="100" w:type="dxa"/>
              <w:right w:w="100" w:type="dxa"/>
            </w:tcMar>
          </w:tcPr>
          <w:p w14:paraId="55966955" w14:textId="77777777"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42" w:name="_Toc97713739"/>
            <w:r w:rsidRPr="003A11A3">
              <w:rPr>
                <w:rFonts w:ascii="Arial" w:eastAsia="Arial" w:hAnsi="Arial" w:cs="Arial"/>
                <w:sz w:val="22"/>
                <w:szCs w:val="22"/>
                <w:lang w:eastAsia="en-US"/>
              </w:rPr>
              <w:t>4. Además, en caso de que la persona posea al menos uno de los siguientes documentos, deberá enviarlos:</w:t>
            </w:r>
            <w:bookmarkEnd w:id="1242"/>
          </w:p>
          <w:p w14:paraId="0653B521" w14:textId="77777777"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43" w:name="_Toc97713740"/>
            <w:r w:rsidRPr="003A11A3">
              <w:rPr>
                <w:rFonts w:ascii="Arial" w:eastAsia="Arial" w:hAnsi="Arial" w:cs="Arial"/>
                <w:sz w:val="22"/>
                <w:szCs w:val="22"/>
                <w:lang w:eastAsia="en-US"/>
              </w:rPr>
              <w:t xml:space="preserve">- </w:t>
            </w:r>
            <w:r w:rsidRPr="003A11A3">
              <w:rPr>
                <w:rFonts w:ascii="Arial" w:eastAsia="Arial" w:hAnsi="Arial" w:cs="Arial"/>
                <w:sz w:val="22"/>
                <w:szCs w:val="22"/>
                <w:lang w:eastAsia="en-US"/>
              </w:rPr>
              <w:tab/>
              <w:t>Certificado(s) de Título Profesional y/o Técnico relacionado con el servicio de apoyo que solicita inscribir, otorgado por alguna institución de educación superior reconocida por el Ministerio de Educación de Chile en original o copia legalizada.</w:t>
            </w:r>
            <w:bookmarkEnd w:id="1243"/>
          </w:p>
          <w:p w14:paraId="54585EE5" w14:textId="77777777"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44" w:name="_Toc97713741"/>
            <w:r w:rsidRPr="003A11A3">
              <w:rPr>
                <w:rFonts w:ascii="Arial" w:eastAsia="Arial" w:hAnsi="Arial" w:cs="Arial"/>
                <w:sz w:val="22"/>
                <w:szCs w:val="22"/>
                <w:lang w:eastAsia="en-US"/>
              </w:rPr>
              <w:t xml:space="preserve">- </w:t>
            </w:r>
            <w:r w:rsidRPr="003A11A3">
              <w:rPr>
                <w:rFonts w:ascii="Arial" w:eastAsia="Arial" w:hAnsi="Arial" w:cs="Arial"/>
                <w:sz w:val="22"/>
                <w:szCs w:val="22"/>
                <w:lang w:eastAsia="en-US"/>
              </w:rPr>
              <w:tab/>
              <w:t>Certificado/s de curso/s relacionado/s con el servicio de apoyo que desee inscribir otorgado por instituciones de capacitación o centro de formación técnica u otros.</w:t>
            </w:r>
            <w:bookmarkEnd w:id="1244"/>
          </w:p>
          <w:p w14:paraId="5D3D61F6" w14:textId="77777777"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45" w:name="_Toc97713742"/>
            <w:r w:rsidRPr="003A11A3">
              <w:rPr>
                <w:rFonts w:ascii="Arial" w:eastAsia="Arial" w:hAnsi="Arial" w:cs="Arial"/>
                <w:b/>
                <w:sz w:val="22"/>
                <w:szCs w:val="22"/>
                <w:lang w:eastAsia="en-US"/>
              </w:rPr>
              <w:t>Nota:</w:t>
            </w:r>
            <w:r w:rsidRPr="003A11A3">
              <w:rPr>
                <w:rFonts w:ascii="Arial" w:eastAsia="Arial" w:hAnsi="Arial" w:cs="Arial"/>
                <w:sz w:val="22"/>
                <w:szCs w:val="22"/>
                <w:lang w:eastAsia="en-US"/>
              </w:rPr>
              <w:t xml:space="preserve"> En el caso de acompañar certificados de títulos de estudios realizados en el extranjero, éstos deben haber sido previamente reconocidos en Chile.</w:t>
            </w:r>
            <w:bookmarkEnd w:id="1245"/>
          </w:p>
        </w:tc>
      </w:tr>
      <w:tr w:rsidR="003A11A3" w:rsidRPr="003A11A3" w14:paraId="3A2014EF" w14:textId="77777777" w:rsidTr="00855D2F">
        <w:trPr>
          <w:cantSplit/>
          <w:trHeight w:val="20"/>
        </w:trPr>
        <w:tc>
          <w:tcPr>
            <w:tcW w:w="2547" w:type="dxa"/>
            <w:vMerge w:val="restart"/>
            <w:shd w:val="clear" w:color="auto" w:fill="FFFFFF"/>
            <w:tcMar>
              <w:top w:w="100" w:type="dxa"/>
              <w:left w:w="100" w:type="dxa"/>
              <w:bottom w:w="100" w:type="dxa"/>
              <w:right w:w="100" w:type="dxa"/>
            </w:tcMar>
          </w:tcPr>
          <w:p w14:paraId="46ED8F72" w14:textId="77777777" w:rsidR="003A11A3" w:rsidRPr="003A11A3" w:rsidRDefault="003A11A3" w:rsidP="00134F6B">
            <w:pPr>
              <w:spacing w:after="120" w:line="276" w:lineRule="auto"/>
              <w:ind w:hanging="2"/>
              <w:rPr>
                <w:rFonts w:ascii="Arial" w:eastAsia="Arial" w:hAnsi="Arial" w:cs="Arial"/>
                <w:sz w:val="22"/>
                <w:szCs w:val="22"/>
                <w:lang w:eastAsia="en-US"/>
              </w:rPr>
            </w:pPr>
            <w:bookmarkStart w:id="1246" w:name="_Toc97713743"/>
            <w:r w:rsidRPr="003A11A3">
              <w:rPr>
                <w:rFonts w:ascii="Arial" w:eastAsia="Arial" w:hAnsi="Arial" w:cs="Arial"/>
                <w:b/>
                <w:sz w:val="22"/>
                <w:szCs w:val="22"/>
                <w:lang w:eastAsia="en-US"/>
              </w:rPr>
              <w:t>PERSONAS NATURALES PRESTADORAS DE SERVICIOS DE APOYO</w:t>
            </w:r>
            <w:bookmarkEnd w:id="1246"/>
          </w:p>
          <w:p w14:paraId="22A4DE95" w14:textId="77777777" w:rsidR="003A11A3" w:rsidRPr="003A11A3" w:rsidRDefault="003A11A3" w:rsidP="00134F6B">
            <w:pPr>
              <w:spacing w:after="120" w:line="276" w:lineRule="auto"/>
              <w:ind w:hanging="2"/>
              <w:rPr>
                <w:rFonts w:ascii="Arial" w:eastAsia="Arial" w:hAnsi="Arial" w:cs="Arial"/>
                <w:sz w:val="22"/>
                <w:szCs w:val="22"/>
                <w:lang w:eastAsia="en-US"/>
              </w:rPr>
            </w:pPr>
            <w:r w:rsidRPr="003A11A3">
              <w:rPr>
                <w:rFonts w:ascii="Arial" w:eastAsia="Arial" w:hAnsi="Arial" w:cs="Arial"/>
                <w:b/>
                <w:sz w:val="22"/>
                <w:szCs w:val="22"/>
                <w:lang w:eastAsia="en-US"/>
              </w:rPr>
              <w:t xml:space="preserve"> </w:t>
            </w:r>
          </w:p>
          <w:p w14:paraId="29FBCFA0" w14:textId="77777777" w:rsidR="003A11A3" w:rsidRPr="003A11A3" w:rsidRDefault="003A11A3" w:rsidP="00134F6B">
            <w:pPr>
              <w:spacing w:after="120" w:line="276" w:lineRule="auto"/>
              <w:ind w:hanging="2"/>
              <w:rPr>
                <w:rFonts w:ascii="Arial" w:eastAsia="Arial" w:hAnsi="Arial" w:cs="Arial"/>
                <w:sz w:val="22"/>
                <w:szCs w:val="22"/>
                <w:lang w:eastAsia="en-US"/>
              </w:rPr>
            </w:pPr>
            <w:bookmarkStart w:id="1247" w:name="_Toc97713744"/>
            <w:r w:rsidRPr="003A11A3">
              <w:rPr>
                <w:rFonts w:ascii="Arial" w:eastAsia="Arial" w:hAnsi="Arial" w:cs="Arial"/>
                <w:b/>
                <w:sz w:val="22"/>
                <w:szCs w:val="22"/>
                <w:lang w:eastAsia="en-US"/>
              </w:rPr>
              <w:t>INTÉRPRETE EN LENGUA DE SEÑAS CHILENA</w:t>
            </w:r>
            <w:bookmarkEnd w:id="1247"/>
          </w:p>
        </w:tc>
        <w:tc>
          <w:tcPr>
            <w:tcW w:w="6478" w:type="dxa"/>
            <w:shd w:val="clear" w:color="auto" w:fill="FFFFFF"/>
            <w:tcMar>
              <w:top w:w="100" w:type="dxa"/>
              <w:left w:w="100" w:type="dxa"/>
              <w:bottom w:w="100" w:type="dxa"/>
              <w:right w:w="100" w:type="dxa"/>
            </w:tcMar>
          </w:tcPr>
          <w:p w14:paraId="3C58EA44" w14:textId="77777777"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48" w:name="_Toc97713745"/>
            <w:r w:rsidRPr="003A11A3">
              <w:rPr>
                <w:rFonts w:ascii="Arial" w:eastAsia="Arial" w:hAnsi="Arial" w:cs="Arial"/>
                <w:sz w:val="22"/>
                <w:szCs w:val="22"/>
                <w:lang w:eastAsia="en-US"/>
              </w:rPr>
              <w:t>1. Formulario “Inscripción de personas naturales prestadoras de servicios de apoyo intérprete en lengua de señas” (</w:t>
            </w:r>
            <w:hyperlink r:id="rId27">
              <w:r w:rsidRPr="003A11A3">
                <w:rPr>
                  <w:rFonts w:ascii="Arial" w:eastAsia="Arial" w:hAnsi="Arial" w:cs="Arial"/>
                  <w:color w:val="0563C1"/>
                  <w:sz w:val="22"/>
                  <w:szCs w:val="22"/>
                  <w:lang w:eastAsia="en-US"/>
                </w:rPr>
                <w:t>www.srcei.cl</w:t>
              </w:r>
            </w:hyperlink>
            <w:r w:rsidRPr="003A11A3">
              <w:rPr>
                <w:rFonts w:ascii="Arial" w:eastAsia="Arial" w:hAnsi="Arial" w:cs="Arial"/>
                <w:sz w:val="22"/>
                <w:szCs w:val="22"/>
                <w:lang w:eastAsia="en-US"/>
              </w:rPr>
              <w:t>)</w:t>
            </w:r>
            <w:bookmarkEnd w:id="1248"/>
          </w:p>
        </w:tc>
      </w:tr>
      <w:tr w:rsidR="003A11A3" w:rsidRPr="003A11A3" w14:paraId="4E8E2919" w14:textId="77777777" w:rsidTr="00855D2F">
        <w:trPr>
          <w:cantSplit/>
          <w:trHeight w:val="20"/>
        </w:trPr>
        <w:tc>
          <w:tcPr>
            <w:tcW w:w="2547" w:type="dxa"/>
            <w:vMerge/>
            <w:shd w:val="clear" w:color="auto" w:fill="FFFFFF"/>
            <w:tcMar>
              <w:top w:w="100" w:type="dxa"/>
              <w:left w:w="100" w:type="dxa"/>
              <w:bottom w:w="100" w:type="dxa"/>
              <w:right w:w="100" w:type="dxa"/>
            </w:tcMar>
          </w:tcPr>
          <w:p w14:paraId="7BCFF3AE" w14:textId="77777777" w:rsidR="003A11A3" w:rsidRPr="003A11A3" w:rsidRDefault="003A11A3" w:rsidP="00134F6B">
            <w:pPr>
              <w:widowControl w:val="0"/>
              <w:spacing w:line="276" w:lineRule="auto"/>
              <w:ind w:hanging="2"/>
              <w:rPr>
                <w:rFonts w:ascii="Arial" w:eastAsia="Arial" w:hAnsi="Arial" w:cs="Arial"/>
                <w:sz w:val="22"/>
                <w:szCs w:val="22"/>
                <w:lang w:eastAsia="en-US"/>
              </w:rPr>
            </w:pPr>
          </w:p>
        </w:tc>
        <w:tc>
          <w:tcPr>
            <w:tcW w:w="6478" w:type="dxa"/>
            <w:shd w:val="clear" w:color="auto" w:fill="FFFFFF"/>
            <w:tcMar>
              <w:top w:w="100" w:type="dxa"/>
              <w:left w:w="100" w:type="dxa"/>
              <w:bottom w:w="100" w:type="dxa"/>
              <w:right w:w="100" w:type="dxa"/>
            </w:tcMar>
          </w:tcPr>
          <w:p w14:paraId="73C458C3" w14:textId="77777777"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49" w:name="_Toc97713746"/>
            <w:r w:rsidRPr="003A11A3">
              <w:rPr>
                <w:rFonts w:ascii="Arial" w:eastAsia="Arial" w:hAnsi="Arial" w:cs="Arial"/>
                <w:sz w:val="22"/>
                <w:szCs w:val="22"/>
                <w:lang w:eastAsia="en-US"/>
              </w:rPr>
              <w:t>2. Fotocopia simple de Cédula de Identidad del/de la solicitante.</w:t>
            </w:r>
            <w:bookmarkEnd w:id="1249"/>
          </w:p>
        </w:tc>
      </w:tr>
      <w:tr w:rsidR="003A11A3" w:rsidRPr="003A11A3" w14:paraId="6BB8E8C4" w14:textId="77777777" w:rsidTr="00855D2F">
        <w:trPr>
          <w:cantSplit/>
          <w:trHeight w:val="20"/>
        </w:trPr>
        <w:tc>
          <w:tcPr>
            <w:tcW w:w="2547" w:type="dxa"/>
            <w:vMerge/>
            <w:shd w:val="clear" w:color="auto" w:fill="FFFFFF"/>
            <w:tcMar>
              <w:top w:w="100" w:type="dxa"/>
              <w:left w:w="100" w:type="dxa"/>
              <w:bottom w:w="100" w:type="dxa"/>
              <w:right w:w="100" w:type="dxa"/>
            </w:tcMar>
          </w:tcPr>
          <w:p w14:paraId="3ECB9274" w14:textId="77777777" w:rsidR="003A11A3" w:rsidRPr="003A11A3" w:rsidRDefault="003A11A3" w:rsidP="00134F6B">
            <w:pPr>
              <w:widowControl w:val="0"/>
              <w:spacing w:line="276" w:lineRule="auto"/>
              <w:ind w:hanging="2"/>
              <w:rPr>
                <w:rFonts w:ascii="Arial" w:eastAsia="Arial" w:hAnsi="Arial" w:cs="Arial"/>
                <w:sz w:val="22"/>
                <w:szCs w:val="22"/>
                <w:lang w:eastAsia="en-US"/>
              </w:rPr>
            </w:pPr>
          </w:p>
        </w:tc>
        <w:tc>
          <w:tcPr>
            <w:tcW w:w="6478" w:type="dxa"/>
            <w:shd w:val="clear" w:color="auto" w:fill="FFFFFF"/>
            <w:tcMar>
              <w:top w:w="100" w:type="dxa"/>
              <w:left w:w="100" w:type="dxa"/>
              <w:bottom w:w="100" w:type="dxa"/>
              <w:right w:w="100" w:type="dxa"/>
            </w:tcMar>
          </w:tcPr>
          <w:p w14:paraId="22BE34F9" w14:textId="1905003E"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50" w:name="_Toc97713747"/>
            <w:r w:rsidRPr="003A11A3">
              <w:rPr>
                <w:rFonts w:ascii="Arial" w:eastAsia="Arial" w:hAnsi="Arial" w:cs="Arial"/>
                <w:sz w:val="22"/>
                <w:szCs w:val="22"/>
                <w:lang w:eastAsia="en-US"/>
              </w:rPr>
              <w:t>3. Carta de experiencia donde se acredite al menos doce</w:t>
            </w:r>
            <w:r w:rsidR="000B2D07">
              <w:rPr>
                <w:rFonts w:ascii="Arial" w:eastAsia="Arial" w:hAnsi="Arial" w:cs="Arial"/>
                <w:sz w:val="22"/>
                <w:szCs w:val="22"/>
                <w:lang w:eastAsia="en-US"/>
              </w:rPr>
              <w:t xml:space="preserve"> (12</w:t>
            </w:r>
            <w:proofErr w:type="gramStart"/>
            <w:r w:rsidR="000B2D07">
              <w:rPr>
                <w:rFonts w:ascii="Arial" w:eastAsia="Arial" w:hAnsi="Arial" w:cs="Arial"/>
                <w:sz w:val="22"/>
                <w:szCs w:val="22"/>
                <w:lang w:eastAsia="en-US"/>
              </w:rPr>
              <w:t xml:space="preserve">) </w:t>
            </w:r>
            <w:r w:rsidRPr="003A11A3">
              <w:rPr>
                <w:rFonts w:ascii="Arial" w:eastAsia="Arial" w:hAnsi="Arial" w:cs="Arial"/>
                <w:sz w:val="22"/>
                <w:szCs w:val="22"/>
                <w:lang w:eastAsia="en-US"/>
              </w:rPr>
              <w:t xml:space="preserve"> meses</w:t>
            </w:r>
            <w:proofErr w:type="gramEnd"/>
            <w:r w:rsidRPr="003A11A3">
              <w:rPr>
                <w:rFonts w:ascii="Arial" w:eastAsia="Arial" w:hAnsi="Arial" w:cs="Arial"/>
                <w:sz w:val="22"/>
                <w:szCs w:val="22"/>
                <w:lang w:eastAsia="en-US"/>
              </w:rPr>
              <w:t xml:space="preserve"> en el ejercicio del Servicio de Apoyo que solicita inscribir, emitida por algún/a integrante de una organización con personalidad jurídica que trabaje con personas con discapacidad. [Solicitar carta tipo].</w:t>
            </w:r>
            <w:bookmarkEnd w:id="1250"/>
          </w:p>
          <w:p w14:paraId="7602FD36" w14:textId="77777777"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51" w:name="_Toc97713748"/>
            <w:r w:rsidRPr="003A11A3">
              <w:rPr>
                <w:rFonts w:ascii="Arial" w:eastAsia="Arial" w:hAnsi="Arial" w:cs="Arial"/>
                <w:b/>
                <w:sz w:val="22"/>
                <w:szCs w:val="22"/>
                <w:lang w:eastAsia="en-US"/>
              </w:rPr>
              <w:t xml:space="preserve">Nota: </w:t>
            </w:r>
            <w:r w:rsidRPr="003A11A3">
              <w:rPr>
                <w:rFonts w:ascii="Arial" w:eastAsia="Arial" w:hAnsi="Arial" w:cs="Arial"/>
                <w:sz w:val="22"/>
                <w:szCs w:val="22"/>
                <w:lang w:eastAsia="en-US"/>
              </w:rPr>
              <w:t>La carta de experiencia no podrá ser emitida por personal del Servicio Nacional de la Discapacidad, aunque la persona natural haya prestado servicios de apoyo en alguna dirección regional.</w:t>
            </w:r>
            <w:bookmarkEnd w:id="1251"/>
          </w:p>
        </w:tc>
      </w:tr>
      <w:tr w:rsidR="003A11A3" w:rsidRPr="003A11A3" w14:paraId="38637244" w14:textId="77777777" w:rsidTr="00855D2F">
        <w:trPr>
          <w:cantSplit/>
          <w:trHeight w:val="20"/>
        </w:trPr>
        <w:tc>
          <w:tcPr>
            <w:tcW w:w="2547" w:type="dxa"/>
            <w:vMerge/>
            <w:shd w:val="clear" w:color="auto" w:fill="FFFFFF"/>
            <w:tcMar>
              <w:top w:w="100" w:type="dxa"/>
              <w:left w:w="100" w:type="dxa"/>
              <w:bottom w:w="100" w:type="dxa"/>
              <w:right w:w="100" w:type="dxa"/>
            </w:tcMar>
          </w:tcPr>
          <w:p w14:paraId="2FC693A0" w14:textId="77777777" w:rsidR="003A11A3" w:rsidRPr="003A11A3" w:rsidRDefault="003A11A3" w:rsidP="00134F6B">
            <w:pPr>
              <w:widowControl w:val="0"/>
              <w:spacing w:line="276" w:lineRule="auto"/>
              <w:ind w:hanging="2"/>
              <w:rPr>
                <w:rFonts w:ascii="Arial" w:eastAsia="Arial" w:hAnsi="Arial" w:cs="Arial"/>
                <w:sz w:val="22"/>
                <w:szCs w:val="22"/>
                <w:lang w:eastAsia="en-US"/>
              </w:rPr>
            </w:pPr>
          </w:p>
        </w:tc>
        <w:tc>
          <w:tcPr>
            <w:tcW w:w="6478" w:type="dxa"/>
            <w:shd w:val="clear" w:color="auto" w:fill="FFFFFF"/>
            <w:tcMar>
              <w:top w:w="100" w:type="dxa"/>
              <w:left w:w="100" w:type="dxa"/>
              <w:bottom w:w="100" w:type="dxa"/>
              <w:right w:w="100" w:type="dxa"/>
            </w:tcMar>
          </w:tcPr>
          <w:p w14:paraId="701A34AB" w14:textId="77777777"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52" w:name="_Toc97713749"/>
            <w:r w:rsidRPr="003A11A3">
              <w:rPr>
                <w:rFonts w:ascii="Arial" w:eastAsia="Arial" w:hAnsi="Arial" w:cs="Arial"/>
                <w:sz w:val="22"/>
                <w:szCs w:val="22"/>
                <w:lang w:eastAsia="en-US"/>
              </w:rPr>
              <w:t>4. Carta de reconocimiento por parte de la comunidad sorda como Intérprete de Lengua de Señas chilena, en la cual se acredite idoneidad (manejo de la lengua y conocimiento de la cultura sorda), cumplimiento y responsabilidad del/de la intérprete, emitida por el/la representante legal de una organización vigente de o para personas sordas [Solicitar carta tipo].</w:t>
            </w:r>
            <w:bookmarkEnd w:id="1252"/>
          </w:p>
        </w:tc>
      </w:tr>
      <w:tr w:rsidR="003A11A3" w:rsidRPr="003A11A3" w14:paraId="0F111C22" w14:textId="77777777" w:rsidTr="00855D2F">
        <w:trPr>
          <w:cantSplit/>
          <w:trHeight w:val="20"/>
        </w:trPr>
        <w:tc>
          <w:tcPr>
            <w:tcW w:w="2547" w:type="dxa"/>
            <w:vMerge/>
            <w:shd w:val="clear" w:color="auto" w:fill="FFFFFF"/>
            <w:tcMar>
              <w:top w:w="100" w:type="dxa"/>
              <w:left w:w="100" w:type="dxa"/>
              <w:bottom w:w="100" w:type="dxa"/>
              <w:right w:w="100" w:type="dxa"/>
            </w:tcMar>
          </w:tcPr>
          <w:p w14:paraId="5A237524" w14:textId="77777777" w:rsidR="003A11A3" w:rsidRPr="003A11A3" w:rsidRDefault="003A11A3" w:rsidP="00134F6B">
            <w:pPr>
              <w:widowControl w:val="0"/>
              <w:spacing w:line="276" w:lineRule="auto"/>
              <w:ind w:hanging="2"/>
              <w:rPr>
                <w:rFonts w:ascii="Arial" w:eastAsia="Arial" w:hAnsi="Arial" w:cs="Arial"/>
                <w:sz w:val="22"/>
                <w:szCs w:val="22"/>
                <w:lang w:eastAsia="en-US"/>
              </w:rPr>
            </w:pPr>
          </w:p>
        </w:tc>
        <w:tc>
          <w:tcPr>
            <w:tcW w:w="6478" w:type="dxa"/>
            <w:shd w:val="clear" w:color="auto" w:fill="FFFFFF"/>
            <w:tcMar>
              <w:top w:w="100" w:type="dxa"/>
              <w:left w:w="100" w:type="dxa"/>
              <w:bottom w:w="100" w:type="dxa"/>
              <w:right w:w="100" w:type="dxa"/>
            </w:tcMar>
          </w:tcPr>
          <w:p w14:paraId="1D51C923" w14:textId="77777777"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53" w:name="_Toc97713750"/>
            <w:r w:rsidRPr="003A11A3">
              <w:rPr>
                <w:rFonts w:ascii="Arial" w:eastAsia="Arial" w:hAnsi="Arial" w:cs="Arial"/>
                <w:sz w:val="22"/>
                <w:szCs w:val="22"/>
                <w:lang w:eastAsia="en-US"/>
              </w:rPr>
              <w:t xml:space="preserve">5. Además, en caso de que la persona posea los siguientes documentos, </w:t>
            </w:r>
            <w:proofErr w:type="gramStart"/>
            <w:r w:rsidRPr="003A11A3">
              <w:rPr>
                <w:rFonts w:ascii="Arial" w:eastAsia="Arial" w:hAnsi="Arial" w:cs="Arial"/>
                <w:sz w:val="22"/>
                <w:szCs w:val="22"/>
                <w:lang w:eastAsia="en-US"/>
              </w:rPr>
              <w:t>deberá  enviarlos</w:t>
            </w:r>
            <w:proofErr w:type="gramEnd"/>
            <w:r w:rsidRPr="003A11A3">
              <w:rPr>
                <w:rFonts w:ascii="Arial" w:eastAsia="Arial" w:hAnsi="Arial" w:cs="Arial"/>
                <w:sz w:val="22"/>
                <w:szCs w:val="22"/>
                <w:lang w:eastAsia="en-US"/>
              </w:rPr>
              <w:t>:</w:t>
            </w:r>
            <w:bookmarkEnd w:id="1253"/>
          </w:p>
          <w:p w14:paraId="659DFC22" w14:textId="77777777"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54" w:name="_Toc97713751"/>
            <w:r w:rsidRPr="003A11A3">
              <w:rPr>
                <w:rFonts w:ascii="Arial" w:eastAsia="Arial" w:hAnsi="Arial" w:cs="Arial"/>
                <w:sz w:val="22"/>
                <w:szCs w:val="22"/>
                <w:lang w:eastAsia="en-US"/>
              </w:rPr>
              <w:t xml:space="preserve">- </w:t>
            </w:r>
            <w:r w:rsidRPr="003A11A3">
              <w:rPr>
                <w:rFonts w:ascii="Arial" w:eastAsia="Arial" w:hAnsi="Arial" w:cs="Arial"/>
                <w:sz w:val="22"/>
                <w:szCs w:val="22"/>
                <w:lang w:eastAsia="en-US"/>
              </w:rPr>
              <w:tab/>
              <w:t>Certificado/s de curso/s relacionado/s con el servicio de apoyo que desee inscribir, otorgado por instituciones de capacitación o centro de formación técnica u otros.</w:t>
            </w:r>
            <w:bookmarkEnd w:id="1254"/>
          </w:p>
          <w:p w14:paraId="78DE9BEF" w14:textId="77777777"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55" w:name="_Toc97713752"/>
            <w:r w:rsidRPr="003A11A3">
              <w:rPr>
                <w:rFonts w:ascii="Arial" w:eastAsia="Arial" w:hAnsi="Arial" w:cs="Arial"/>
                <w:b/>
                <w:sz w:val="22"/>
                <w:szCs w:val="22"/>
                <w:lang w:eastAsia="en-US"/>
              </w:rPr>
              <w:t>Nota:</w:t>
            </w:r>
            <w:r w:rsidRPr="003A11A3">
              <w:rPr>
                <w:rFonts w:ascii="Arial" w:eastAsia="Arial" w:hAnsi="Arial" w:cs="Arial"/>
                <w:sz w:val="22"/>
                <w:szCs w:val="22"/>
                <w:lang w:eastAsia="en-US"/>
              </w:rPr>
              <w:t xml:space="preserve"> En el caso que se acompañen certificados de títulos de estudios realizados en el extranjero, éstos deben haber sido previamente reconocidos en Chile.</w:t>
            </w:r>
            <w:bookmarkEnd w:id="1255"/>
          </w:p>
        </w:tc>
      </w:tr>
      <w:tr w:rsidR="003A11A3" w:rsidRPr="003A11A3" w14:paraId="7F137315" w14:textId="77777777" w:rsidTr="00855D2F">
        <w:trPr>
          <w:cantSplit/>
          <w:trHeight w:val="20"/>
        </w:trPr>
        <w:tc>
          <w:tcPr>
            <w:tcW w:w="2547" w:type="dxa"/>
            <w:vMerge w:val="restart"/>
            <w:shd w:val="clear" w:color="auto" w:fill="FFFFFF"/>
            <w:tcMar>
              <w:top w:w="100" w:type="dxa"/>
              <w:left w:w="100" w:type="dxa"/>
              <w:bottom w:w="100" w:type="dxa"/>
              <w:right w:w="100" w:type="dxa"/>
            </w:tcMar>
          </w:tcPr>
          <w:p w14:paraId="1E710504" w14:textId="77777777" w:rsidR="003A11A3" w:rsidRPr="003A11A3" w:rsidRDefault="003A11A3" w:rsidP="00134F6B">
            <w:pPr>
              <w:spacing w:after="120" w:line="276" w:lineRule="auto"/>
              <w:ind w:hanging="2"/>
              <w:rPr>
                <w:rFonts w:ascii="Arial" w:eastAsia="Arial" w:hAnsi="Arial" w:cs="Arial"/>
                <w:sz w:val="22"/>
                <w:szCs w:val="22"/>
                <w:lang w:eastAsia="en-US"/>
              </w:rPr>
            </w:pPr>
            <w:bookmarkStart w:id="1256" w:name="_Toc97713753"/>
            <w:r w:rsidRPr="003A11A3">
              <w:rPr>
                <w:rFonts w:ascii="Arial" w:eastAsia="Arial" w:hAnsi="Arial" w:cs="Arial"/>
                <w:b/>
                <w:sz w:val="22"/>
                <w:szCs w:val="22"/>
                <w:lang w:eastAsia="en-US"/>
              </w:rPr>
              <w:t>PERSONAS NATURALES PRESTADORAS DE SERVICIOS DE APOYO DE TRASLADO</w:t>
            </w:r>
            <w:bookmarkEnd w:id="1256"/>
          </w:p>
        </w:tc>
        <w:tc>
          <w:tcPr>
            <w:tcW w:w="6478" w:type="dxa"/>
            <w:shd w:val="clear" w:color="auto" w:fill="FFFFFF"/>
            <w:tcMar>
              <w:top w:w="100" w:type="dxa"/>
              <w:left w:w="100" w:type="dxa"/>
              <w:bottom w:w="100" w:type="dxa"/>
              <w:right w:w="100" w:type="dxa"/>
            </w:tcMar>
          </w:tcPr>
          <w:p w14:paraId="70DA3AEC" w14:textId="77777777"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57" w:name="_Toc97713754"/>
            <w:r w:rsidRPr="003A11A3">
              <w:rPr>
                <w:rFonts w:ascii="Arial" w:eastAsia="Arial" w:hAnsi="Arial" w:cs="Arial"/>
                <w:sz w:val="22"/>
                <w:szCs w:val="22"/>
                <w:lang w:eastAsia="en-US"/>
              </w:rPr>
              <w:t>1. Formulario “Inscripción de personas naturales prestadoras de servicios de apoyo de traslado” (</w:t>
            </w:r>
            <w:hyperlink r:id="rId28">
              <w:r w:rsidRPr="003A11A3">
                <w:rPr>
                  <w:rFonts w:ascii="Arial" w:eastAsia="Arial" w:hAnsi="Arial" w:cs="Arial"/>
                  <w:color w:val="0563C1"/>
                  <w:sz w:val="22"/>
                  <w:szCs w:val="22"/>
                  <w:lang w:eastAsia="en-US"/>
                </w:rPr>
                <w:t>www.srcei.cl</w:t>
              </w:r>
            </w:hyperlink>
            <w:r w:rsidRPr="003A11A3">
              <w:rPr>
                <w:rFonts w:ascii="Arial" w:eastAsia="Arial" w:hAnsi="Arial" w:cs="Arial"/>
                <w:sz w:val="22"/>
                <w:szCs w:val="22"/>
                <w:lang w:eastAsia="en-US"/>
              </w:rPr>
              <w:t>)</w:t>
            </w:r>
            <w:bookmarkEnd w:id="1257"/>
          </w:p>
        </w:tc>
      </w:tr>
      <w:tr w:rsidR="003A11A3" w:rsidRPr="003A11A3" w14:paraId="7CA05D90" w14:textId="77777777" w:rsidTr="00855D2F">
        <w:trPr>
          <w:cantSplit/>
          <w:trHeight w:val="20"/>
        </w:trPr>
        <w:tc>
          <w:tcPr>
            <w:tcW w:w="2547" w:type="dxa"/>
            <w:vMerge/>
            <w:shd w:val="clear" w:color="auto" w:fill="FFFFFF"/>
            <w:tcMar>
              <w:top w:w="100" w:type="dxa"/>
              <w:left w:w="100" w:type="dxa"/>
              <w:bottom w:w="100" w:type="dxa"/>
              <w:right w:w="100" w:type="dxa"/>
            </w:tcMar>
          </w:tcPr>
          <w:p w14:paraId="2832D681" w14:textId="77777777" w:rsidR="003A11A3" w:rsidRPr="003A11A3" w:rsidRDefault="003A11A3" w:rsidP="00134F6B">
            <w:pPr>
              <w:widowControl w:val="0"/>
              <w:spacing w:line="276" w:lineRule="auto"/>
              <w:ind w:hanging="2"/>
              <w:rPr>
                <w:rFonts w:ascii="Arial" w:eastAsia="Arial" w:hAnsi="Arial" w:cs="Arial"/>
                <w:sz w:val="22"/>
                <w:szCs w:val="22"/>
                <w:lang w:eastAsia="en-US"/>
              </w:rPr>
            </w:pPr>
          </w:p>
        </w:tc>
        <w:tc>
          <w:tcPr>
            <w:tcW w:w="6478" w:type="dxa"/>
            <w:shd w:val="clear" w:color="auto" w:fill="FFFFFF"/>
            <w:tcMar>
              <w:top w:w="100" w:type="dxa"/>
              <w:left w:w="100" w:type="dxa"/>
              <w:bottom w:w="100" w:type="dxa"/>
              <w:right w:w="100" w:type="dxa"/>
            </w:tcMar>
          </w:tcPr>
          <w:p w14:paraId="415BDFAA" w14:textId="77777777"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58" w:name="_Toc97713755"/>
            <w:r w:rsidRPr="003A11A3">
              <w:rPr>
                <w:rFonts w:ascii="Arial" w:eastAsia="Arial" w:hAnsi="Arial" w:cs="Arial"/>
                <w:sz w:val="22"/>
                <w:szCs w:val="22"/>
                <w:lang w:eastAsia="en-US"/>
              </w:rPr>
              <w:t>2. Fotocopia simple de Cédula de Identidad del/de la solicitante.</w:t>
            </w:r>
            <w:bookmarkEnd w:id="1258"/>
          </w:p>
        </w:tc>
      </w:tr>
      <w:tr w:rsidR="003A11A3" w:rsidRPr="003A11A3" w14:paraId="306737D1" w14:textId="77777777" w:rsidTr="00855D2F">
        <w:trPr>
          <w:cantSplit/>
          <w:trHeight w:val="20"/>
        </w:trPr>
        <w:tc>
          <w:tcPr>
            <w:tcW w:w="2547" w:type="dxa"/>
            <w:vMerge/>
            <w:shd w:val="clear" w:color="auto" w:fill="FFFFFF"/>
            <w:tcMar>
              <w:top w:w="100" w:type="dxa"/>
              <w:left w:w="100" w:type="dxa"/>
              <w:bottom w:w="100" w:type="dxa"/>
              <w:right w:w="100" w:type="dxa"/>
            </w:tcMar>
          </w:tcPr>
          <w:p w14:paraId="2F32513A" w14:textId="77777777" w:rsidR="003A11A3" w:rsidRPr="003A11A3" w:rsidRDefault="003A11A3" w:rsidP="00134F6B">
            <w:pPr>
              <w:widowControl w:val="0"/>
              <w:spacing w:line="276" w:lineRule="auto"/>
              <w:ind w:hanging="2"/>
              <w:rPr>
                <w:rFonts w:ascii="Arial" w:eastAsia="Arial" w:hAnsi="Arial" w:cs="Arial"/>
                <w:sz w:val="22"/>
                <w:szCs w:val="22"/>
                <w:lang w:eastAsia="en-US"/>
              </w:rPr>
            </w:pPr>
          </w:p>
        </w:tc>
        <w:tc>
          <w:tcPr>
            <w:tcW w:w="6478" w:type="dxa"/>
            <w:shd w:val="clear" w:color="auto" w:fill="FFFFFF"/>
            <w:tcMar>
              <w:top w:w="100" w:type="dxa"/>
              <w:left w:w="100" w:type="dxa"/>
              <w:bottom w:w="100" w:type="dxa"/>
              <w:right w:w="100" w:type="dxa"/>
            </w:tcMar>
          </w:tcPr>
          <w:p w14:paraId="3862F7E9" w14:textId="4E93C7D5"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59" w:name="_Toc97713756"/>
            <w:r w:rsidRPr="003A11A3">
              <w:rPr>
                <w:rFonts w:ascii="Arial" w:eastAsia="Arial" w:hAnsi="Arial" w:cs="Arial"/>
                <w:sz w:val="22"/>
                <w:szCs w:val="22"/>
                <w:lang w:eastAsia="en-US"/>
              </w:rPr>
              <w:t xml:space="preserve">3. Carta de experiencia donde se acredite al menos doce </w:t>
            </w:r>
            <w:r w:rsidR="000B2D07">
              <w:rPr>
                <w:rFonts w:ascii="Arial" w:eastAsia="Arial" w:hAnsi="Arial" w:cs="Arial"/>
                <w:sz w:val="22"/>
                <w:szCs w:val="22"/>
                <w:lang w:eastAsia="en-US"/>
              </w:rPr>
              <w:t xml:space="preserve">(12) </w:t>
            </w:r>
            <w:r w:rsidRPr="003A11A3">
              <w:rPr>
                <w:rFonts w:ascii="Arial" w:eastAsia="Arial" w:hAnsi="Arial" w:cs="Arial"/>
                <w:sz w:val="22"/>
                <w:szCs w:val="22"/>
                <w:lang w:eastAsia="en-US"/>
              </w:rPr>
              <w:t>meses en el ejercicio del tipo de Servicio de Apoyo que se solicita inscribir, emitida por algún integrante de una organización con personalidad jurídica que trabaje con personas en situación de discapacidad o emitida por una persona en situación de discapacidad inscrita en el Registro Nacional de la Discapacidad. [Solicitar carta tipo].</w:t>
            </w:r>
            <w:bookmarkEnd w:id="1259"/>
          </w:p>
          <w:p w14:paraId="47CD7751" w14:textId="77777777"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60" w:name="_Toc97713757"/>
            <w:r w:rsidRPr="003A11A3">
              <w:rPr>
                <w:rFonts w:ascii="Arial" w:eastAsia="Arial" w:hAnsi="Arial" w:cs="Arial"/>
                <w:b/>
                <w:sz w:val="22"/>
                <w:szCs w:val="22"/>
                <w:lang w:eastAsia="en-US"/>
              </w:rPr>
              <w:t xml:space="preserve">Nota: </w:t>
            </w:r>
            <w:r w:rsidRPr="003A11A3">
              <w:rPr>
                <w:rFonts w:ascii="Arial" w:eastAsia="Arial" w:hAnsi="Arial" w:cs="Arial"/>
                <w:sz w:val="22"/>
                <w:szCs w:val="22"/>
                <w:lang w:eastAsia="en-US"/>
              </w:rPr>
              <w:t>La carta de experiencia no podrá ser emitida por personal del Servicio Nacional de la Discapacidad, aunque la persona natural haya prestado servicios de apoyo en alguna dirección regional.</w:t>
            </w:r>
            <w:bookmarkEnd w:id="1260"/>
          </w:p>
        </w:tc>
      </w:tr>
      <w:tr w:rsidR="003A11A3" w:rsidRPr="003A11A3" w14:paraId="686893B6" w14:textId="77777777" w:rsidTr="00855D2F">
        <w:trPr>
          <w:cantSplit/>
          <w:trHeight w:val="20"/>
        </w:trPr>
        <w:tc>
          <w:tcPr>
            <w:tcW w:w="2547" w:type="dxa"/>
            <w:vMerge/>
            <w:shd w:val="clear" w:color="auto" w:fill="FFFFFF"/>
            <w:tcMar>
              <w:top w:w="100" w:type="dxa"/>
              <w:left w:w="100" w:type="dxa"/>
              <w:bottom w:w="100" w:type="dxa"/>
              <w:right w:w="100" w:type="dxa"/>
            </w:tcMar>
          </w:tcPr>
          <w:p w14:paraId="02D51B28" w14:textId="77777777" w:rsidR="003A11A3" w:rsidRPr="003A11A3" w:rsidRDefault="003A11A3" w:rsidP="00134F6B">
            <w:pPr>
              <w:widowControl w:val="0"/>
              <w:spacing w:line="276" w:lineRule="auto"/>
              <w:ind w:hanging="2"/>
              <w:rPr>
                <w:rFonts w:ascii="Arial" w:eastAsia="Arial" w:hAnsi="Arial" w:cs="Arial"/>
                <w:sz w:val="22"/>
                <w:szCs w:val="22"/>
                <w:lang w:eastAsia="en-US"/>
              </w:rPr>
            </w:pPr>
          </w:p>
        </w:tc>
        <w:tc>
          <w:tcPr>
            <w:tcW w:w="6478" w:type="dxa"/>
            <w:shd w:val="clear" w:color="auto" w:fill="FFFFFF"/>
            <w:tcMar>
              <w:top w:w="100" w:type="dxa"/>
              <w:left w:w="100" w:type="dxa"/>
              <w:bottom w:w="100" w:type="dxa"/>
              <w:right w:w="100" w:type="dxa"/>
            </w:tcMar>
          </w:tcPr>
          <w:p w14:paraId="447F72EC" w14:textId="77777777"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61" w:name="_Toc97713758"/>
            <w:r w:rsidRPr="003A11A3">
              <w:rPr>
                <w:rFonts w:ascii="Arial" w:eastAsia="Arial" w:hAnsi="Arial" w:cs="Arial"/>
                <w:sz w:val="22"/>
                <w:szCs w:val="22"/>
                <w:lang w:eastAsia="en-US"/>
              </w:rPr>
              <w:t>4. Copia simple de licencia de conducir vigente clase A-1, A-2 o A-3</w:t>
            </w:r>
            <w:bookmarkEnd w:id="1261"/>
          </w:p>
        </w:tc>
      </w:tr>
      <w:tr w:rsidR="003A11A3" w:rsidRPr="003A11A3" w14:paraId="0AE74266" w14:textId="77777777" w:rsidTr="00855D2F">
        <w:trPr>
          <w:cantSplit/>
          <w:trHeight w:val="20"/>
        </w:trPr>
        <w:tc>
          <w:tcPr>
            <w:tcW w:w="2547" w:type="dxa"/>
            <w:vMerge w:val="restart"/>
            <w:shd w:val="clear" w:color="auto" w:fill="FFFFFF"/>
            <w:tcMar>
              <w:top w:w="100" w:type="dxa"/>
              <w:left w:w="100" w:type="dxa"/>
              <w:bottom w:w="100" w:type="dxa"/>
              <w:right w:w="100" w:type="dxa"/>
            </w:tcMar>
          </w:tcPr>
          <w:p w14:paraId="0EF7A501" w14:textId="77777777" w:rsidR="003A11A3" w:rsidRPr="003A11A3" w:rsidRDefault="003A11A3" w:rsidP="00134F6B">
            <w:pPr>
              <w:spacing w:after="120" w:line="276" w:lineRule="auto"/>
              <w:ind w:hanging="2"/>
              <w:rPr>
                <w:rFonts w:ascii="Arial" w:eastAsia="Arial" w:hAnsi="Arial" w:cs="Arial"/>
                <w:sz w:val="22"/>
                <w:szCs w:val="22"/>
                <w:lang w:eastAsia="en-US"/>
              </w:rPr>
            </w:pPr>
            <w:bookmarkStart w:id="1262" w:name="_Toc97713759"/>
            <w:r w:rsidRPr="003A11A3">
              <w:rPr>
                <w:rFonts w:ascii="Arial" w:eastAsia="Arial" w:hAnsi="Arial" w:cs="Arial"/>
                <w:b/>
                <w:sz w:val="22"/>
                <w:szCs w:val="22"/>
                <w:lang w:eastAsia="en-US"/>
              </w:rPr>
              <w:t>ENTRENADOR/A DE PERROS DE ASISTENCIA</w:t>
            </w:r>
            <w:bookmarkEnd w:id="1262"/>
          </w:p>
        </w:tc>
        <w:tc>
          <w:tcPr>
            <w:tcW w:w="6478" w:type="dxa"/>
            <w:shd w:val="clear" w:color="auto" w:fill="FFFFFF"/>
            <w:tcMar>
              <w:top w:w="100" w:type="dxa"/>
              <w:left w:w="100" w:type="dxa"/>
              <w:bottom w:w="100" w:type="dxa"/>
              <w:right w:w="100" w:type="dxa"/>
            </w:tcMar>
          </w:tcPr>
          <w:p w14:paraId="4D81E2D1" w14:textId="77777777"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63" w:name="_Toc97713760"/>
            <w:r w:rsidRPr="003A11A3">
              <w:rPr>
                <w:rFonts w:ascii="Arial" w:eastAsia="Arial" w:hAnsi="Arial" w:cs="Arial"/>
                <w:sz w:val="22"/>
                <w:szCs w:val="22"/>
                <w:lang w:eastAsia="en-US"/>
              </w:rPr>
              <w:t>1. Formulario “Inscripción de personas naturales prestadoras de servicios de apoyo adiestrador/a de perros de asistencia” (</w:t>
            </w:r>
            <w:hyperlink r:id="rId29">
              <w:r w:rsidRPr="003A11A3">
                <w:rPr>
                  <w:rFonts w:ascii="Arial" w:eastAsia="Arial" w:hAnsi="Arial" w:cs="Arial"/>
                  <w:color w:val="0563C1"/>
                  <w:sz w:val="22"/>
                  <w:szCs w:val="22"/>
                  <w:lang w:eastAsia="en-US"/>
                </w:rPr>
                <w:t>www.srcei.cl</w:t>
              </w:r>
            </w:hyperlink>
            <w:r w:rsidRPr="003A11A3">
              <w:rPr>
                <w:rFonts w:ascii="Arial" w:eastAsia="Arial" w:hAnsi="Arial" w:cs="Arial"/>
                <w:sz w:val="22"/>
                <w:szCs w:val="22"/>
                <w:lang w:eastAsia="en-US"/>
              </w:rPr>
              <w:t>)</w:t>
            </w:r>
            <w:bookmarkEnd w:id="1263"/>
          </w:p>
        </w:tc>
      </w:tr>
      <w:tr w:rsidR="003A11A3" w:rsidRPr="003A11A3" w14:paraId="57549F4D" w14:textId="77777777" w:rsidTr="00855D2F">
        <w:trPr>
          <w:cantSplit/>
          <w:trHeight w:val="20"/>
        </w:trPr>
        <w:tc>
          <w:tcPr>
            <w:tcW w:w="2547" w:type="dxa"/>
            <w:vMerge/>
            <w:shd w:val="clear" w:color="auto" w:fill="FFFFFF"/>
            <w:tcMar>
              <w:top w:w="100" w:type="dxa"/>
              <w:left w:w="100" w:type="dxa"/>
              <w:bottom w:w="100" w:type="dxa"/>
              <w:right w:w="100" w:type="dxa"/>
            </w:tcMar>
          </w:tcPr>
          <w:p w14:paraId="64EAE7B1" w14:textId="77777777" w:rsidR="003A11A3" w:rsidRPr="003A11A3" w:rsidRDefault="003A11A3" w:rsidP="00134F6B">
            <w:pPr>
              <w:widowControl w:val="0"/>
              <w:spacing w:line="276" w:lineRule="auto"/>
              <w:ind w:hanging="2"/>
              <w:rPr>
                <w:rFonts w:ascii="Arial" w:eastAsia="Arial" w:hAnsi="Arial" w:cs="Arial"/>
                <w:sz w:val="22"/>
                <w:szCs w:val="22"/>
                <w:lang w:eastAsia="en-US"/>
              </w:rPr>
            </w:pPr>
          </w:p>
        </w:tc>
        <w:tc>
          <w:tcPr>
            <w:tcW w:w="6478" w:type="dxa"/>
            <w:shd w:val="clear" w:color="auto" w:fill="FFFFFF"/>
            <w:tcMar>
              <w:top w:w="100" w:type="dxa"/>
              <w:left w:w="100" w:type="dxa"/>
              <w:bottom w:w="100" w:type="dxa"/>
              <w:right w:w="100" w:type="dxa"/>
            </w:tcMar>
          </w:tcPr>
          <w:p w14:paraId="22C76AB0" w14:textId="77777777"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64" w:name="_Toc97713761"/>
            <w:r w:rsidRPr="003A11A3">
              <w:rPr>
                <w:rFonts w:ascii="Arial" w:eastAsia="Arial" w:hAnsi="Arial" w:cs="Arial"/>
                <w:sz w:val="22"/>
                <w:szCs w:val="22"/>
                <w:lang w:eastAsia="en-US"/>
              </w:rPr>
              <w:t>2. Fotocopia simple de Cédula de Identidad del/de la solicitante.</w:t>
            </w:r>
            <w:bookmarkEnd w:id="1264"/>
          </w:p>
        </w:tc>
      </w:tr>
      <w:tr w:rsidR="003A11A3" w:rsidRPr="003A11A3" w14:paraId="24295F81" w14:textId="77777777" w:rsidTr="00855D2F">
        <w:trPr>
          <w:cantSplit/>
          <w:trHeight w:val="20"/>
        </w:trPr>
        <w:tc>
          <w:tcPr>
            <w:tcW w:w="2547" w:type="dxa"/>
            <w:vMerge/>
            <w:shd w:val="clear" w:color="auto" w:fill="FFFFFF"/>
            <w:tcMar>
              <w:top w:w="100" w:type="dxa"/>
              <w:left w:w="100" w:type="dxa"/>
              <w:bottom w:w="100" w:type="dxa"/>
              <w:right w:w="100" w:type="dxa"/>
            </w:tcMar>
          </w:tcPr>
          <w:p w14:paraId="6470441B" w14:textId="77777777" w:rsidR="003A11A3" w:rsidRPr="003A11A3" w:rsidRDefault="003A11A3" w:rsidP="00134F6B">
            <w:pPr>
              <w:widowControl w:val="0"/>
              <w:spacing w:line="276" w:lineRule="auto"/>
              <w:ind w:hanging="2"/>
              <w:rPr>
                <w:rFonts w:ascii="Arial" w:eastAsia="Arial" w:hAnsi="Arial" w:cs="Arial"/>
                <w:sz w:val="22"/>
                <w:szCs w:val="22"/>
                <w:lang w:eastAsia="en-US"/>
              </w:rPr>
            </w:pPr>
          </w:p>
        </w:tc>
        <w:tc>
          <w:tcPr>
            <w:tcW w:w="6478" w:type="dxa"/>
            <w:shd w:val="clear" w:color="auto" w:fill="FFFFFF"/>
            <w:tcMar>
              <w:top w:w="100" w:type="dxa"/>
              <w:left w:w="100" w:type="dxa"/>
              <w:bottom w:w="100" w:type="dxa"/>
              <w:right w:w="100" w:type="dxa"/>
            </w:tcMar>
          </w:tcPr>
          <w:p w14:paraId="41F1B8AB" w14:textId="77777777"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65" w:name="_Toc97713762"/>
            <w:r w:rsidRPr="003A11A3">
              <w:rPr>
                <w:rFonts w:ascii="Arial" w:eastAsia="Arial" w:hAnsi="Arial" w:cs="Arial"/>
                <w:sz w:val="22"/>
                <w:szCs w:val="22"/>
                <w:lang w:eastAsia="en-US"/>
              </w:rPr>
              <w:t>3. En caso de entrenador/a de perros de servicio, de señal o de respuesta, deberá presentar al menos uno de los siguientes documentos:</w:t>
            </w:r>
            <w:bookmarkEnd w:id="1265"/>
          </w:p>
          <w:p w14:paraId="7146516F" w14:textId="77777777"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66" w:name="_Toc97713763"/>
            <w:r w:rsidRPr="003A11A3">
              <w:rPr>
                <w:rFonts w:ascii="Arial" w:eastAsia="Arial" w:hAnsi="Arial" w:cs="Arial"/>
                <w:sz w:val="22"/>
                <w:szCs w:val="22"/>
                <w:lang w:eastAsia="en-US"/>
              </w:rPr>
              <w:t xml:space="preserve">- </w:t>
            </w:r>
            <w:r w:rsidRPr="003A11A3">
              <w:rPr>
                <w:rFonts w:ascii="Arial" w:eastAsia="Arial" w:hAnsi="Arial" w:cs="Arial"/>
                <w:sz w:val="22"/>
                <w:szCs w:val="22"/>
                <w:lang w:eastAsia="en-US"/>
              </w:rPr>
              <w:tab/>
              <w:t>Certificado original o copia legalizada de curso/s, de duración no inferior a un año, de entrenamiento de perros en el área específica en la que entrenará, en Chile o en el extranjero.</w:t>
            </w:r>
            <w:bookmarkEnd w:id="1266"/>
          </w:p>
          <w:p w14:paraId="31AEFCF2" w14:textId="56EAAAA1"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67" w:name="_Toc97713764"/>
            <w:r w:rsidRPr="003A11A3">
              <w:rPr>
                <w:rFonts w:ascii="Arial" w:eastAsia="Arial" w:hAnsi="Arial" w:cs="Arial"/>
                <w:sz w:val="22"/>
                <w:szCs w:val="22"/>
                <w:lang w:eastAsia="en-US"/>
              </w:rPr>
              <w:t xml:space="preserve">- </w:t>
            </w:r>
            <w:r w:rsidRPr="003A11A3">
              <w:rPr>
                <w:rFonts w:ascii="Arial" w:eastAsia="Arial" w:hAnsi="Arial" w:cs="Arial"/>
                <w:sz w:val="22"/>
                <w:szCs w:val="22"/>
                <w:lang w:eastAsia="en-US"/>
              </w:rPr>
              <w:tab/>
              <w:t>Carta de experiencia donde se acredite al menos dos</w:t>
            </w:r>
            <w:r w:rsidR="000B2D07">
              <w:rPr>
                <w:rFonts w:ascii="Arial" w:eastAsia="Arial" w:hAnsi="Arial" w:cs="Arial"/>
                <w:sz w:val="22"/>
                <w:szCs w:val="22"/>
                <w:lang w:eastAsia="en-US"/>
              </w:rPr>
              <w:t xml:space="preserve"> (2)</w:t>
            </w:r>
            <w:r w:rsidRPr="003A11A3">
              <w:rPr>
                <w:rFonts w:ascii="Arial" w:eastAsia="Arial" w:hAnsi="Arial" w:cs="Arial"/>
                <w:sz w:val="22"/>
                <w:szCs w:val="22"/>
                <w:lang w:eastAsia="en-US"/>
              </w:rPr>
              <w:t xml:space="preserve"> años de entrenamiento de perros en el área específica en la que entrenará, emitida por el representante legal de una organización en Chile o en el extranjero.</w:t>
            </w:r>
            <w:bookmarkEnd w:id="1267"/>
          </w:p>
          <w:p w14:paraId="212A9FDD" w14:textId="77777777"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68" w:name="_Toc97713765"/>
            <w:r w:rsidRPr="003A11A3">
              <w:rPr>
                <w:rFonts w:ascii="Arial" w:eastAsia="Arial" w:hAnsi="Arial" w:cs="Arial"/>
                <w:sz w:val="22"/>
                <w:szCs w:val="22"/>
                <w:lang w:eastAsia="en-US"/>
              </w:rPr>
              <w:t>En caso de entrenador/a de perros guías, deberá presentar al menos uno de los siguientes documentos:</w:t>
            </w:r>
            <w:bookmarkEnd w:id="1268"/>
          </w:p>
          <w:p w14:paraId="7B43B3DA" w14:textId="01074EEC"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69" w:name="_Toc97713766"/>
            <w:r w:rsidRPr="003A11A3">
              <w:rPr>
                <w:rFonts w:ascii="Arial" w:eastAsia="Arial" w:hAnsi="Arial" w:cs="Arial"/>
                <w:sz w:val="22"/>
                <w:szCs w:val="22"/>
                <w:lang w:eastAsia="en-US"/>
              </w:rPr>
              <w:t xml:space="preserve">- </w:t>
            </w:r>
            <w:r w:rsidRPr="003A11A3">
              <w:rPr>
                <w:rFonts w:ascii="Arial" w:eastAsia="Arial" w:hAnsi="Arial" w:cs="Arial"/>
                <w:sz w:val="22"/>
                <w:szCs w:val="22"/>
                <w:lang w:eastAsia="en-US"/>
              </w:rPr>
              <w:tab/>
              <w:t xml:space="preserve">Certificado original o copia legalizada de curso, de duración no inferior a tres </w:t>
            </w:r>
            <w:r w:rsidR="000B2D07">
              <w:rPr>
                <w:rFonts w:ascii="Arial" w:eastAsia="Arial" w:hAnsi="Arial" w:cs="Arial"/>
                <w:sz w:val="22"/>
                <w:szCs w:val="22"/>
                <w:lang w:eastAsia="en-US"/>
              </w:rPr>
              <w:t xml:space="preserve">(3) </w:t>
            </w:r>
            <w:r w:rsidRPr="003A11A3">
              <w:rPr>
                <w:rFonts w:ascii="Arial" w:eastAsia="Arial" w:hAnsi="Arial" w:cs="Arial"/>
                <w:sz w:val="22"/>
                <w:szCs w:val="22"/>
                <w:lang w:eastAsia="en-US"/>
              </w:rPr>
              <w:t xml:space="preserve">años en entrenamiento de perros guía, realizado(s) en una organización reconocida por la “International Guide </w:t>
            </w:r>
            <w:proofErr w:type="spellStart"/>
            <w:r w:rsidRPr="003A11A3">
              <w:rPr>
                <w:rFonts w:ascii="Arial" w:eastAsia="Arial" w:hAnsi="Arial" w:cs="Arial"/>
                <w:sz w:val="22"/>
                <w:szCs w:val="22"/>
                <w:lang w:eastAsia="en-US"/>
              </w:rPr>
              <w:t>Dogs</w:t>
            </w:r>
            <w:proofErr w:type="spellEnd"/>
            <w:r w:rsidRPr="003A11A3">
              <w:rPr>
                <w:rFonts w:ascii="Arial" w:eastAsia="Arial" w:hAnsi="Arial" w:cs="Arial"/>
                <w:sz w:val="22"/>
                <w:szCs w:val="22"/>
                <w:lang w:eastAsia="en-US"/>
              </w:rPr>
              <w:t xml:space="preserve"> </w:t>
            </w:r>
            <w:proofErr w:type="spellStart"/>
            <w:r w:rsidRPr="003A11A3">
              <w:rPr>
                <w:rFonts w:ascii="Arial" w:eastAsia="Arial" w:hAnsi="Arial" w:cs="Arial"/>
                <w:sz w:val="22"/>
                <w:szCs w:val="22"/>
                <w:lang w:eastAsia="en-US"/>
              </w:rPr>
              <w:t>Federation</w:t>
            </w:r>
            <w:proofErr w:type="spellEnd"/>
            <w:r w:rsidRPr="003A11A3">
              <w:rPr>
                <w:rFonts w:ascii="Arial" w:eastAsia="Arial" w:hAnsi="Arial" w:cs="Arial"/>
                <w:sz w:val="22"/>
                <w:szCs w:val="22"/>
                <w:lang w:eastAsia="en-US"/>
              </w:rPr>
              <w:t>”</w:t>
            </w:r>
            <w:bookmarkEnd w:id="1269"/>
          </w:p>
          <w:p w14:paraId="6F57B8D7" w14:textId="15ADB24B"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70" w:name="_Toc97713767"/>
            <w:r w:rsidRPr="003A11A3">
              <w:rPr>
                <w:rFonts w:ascii="Arial" w:eastAsia="Arial" w:hAnsi="Arial" w:cs="Arial"/>
                <w:sz w:val="22"/>
                <w:szCs w:val="22"/>
                <w:lang w:eastAsia="en-US"/>
              </w:rPr>
              <w:t xml:space="preserve">- </w:t>
            </w:r>
            <w:r w:rsidRPr="003A11A3">
              <w:rPr>
                <w:rFonts w:ascii="Arial" w:eastAsia="Arial" w:hAnsi="Arial" w:cs="Arial"/>
                <w:sz w:val="22"/>
                <w:szCs w:val="22"/>
                <w:lang w:eastAsia="en-US"/>
              </w:rPr>
              <w:tab/>
              <w:t>Carta de experiencia donde se acredite al menos tres</w:t>
            </w:r>
            <w:r w:rsidR="000B2D07">
              <w:rPr>
                <w:rFonts w:ascii="Arial" w:eastAsia="Arial" w:hAnsi="Arial" w:cs="Arial"/>
                <w:sz w:val="22"/>
                <w:szCs w:val="22"/>
                <w:lang w:eastAsia="en-US"/>
              </w:rPr>
              <w:t xml:space="preserve"> (3)</w:t>
            </w:r>
            <w:r w:rsidRPr="003A11A3">
              <w:rPr>
                <w:rFonts w:ascii="Arial" w:eastAsia="Arial" w:hAnsi="Arial" w:cs="Arial"/>
                <w:sz w:val="22"/>
                <w:szCs w:val="22"/>
                <w:lang w:eastAsia="en-US"/>
              </w:rPr>
              <w:t xml:space="preserve"> años de entrenamiento de perros guía, emitida por el/la representante legal de una escuela miembro permanente de la organización “International Guide </w:t>
            </w:r>
            <w:proofErr w:type="spellStart"/>
            <w:r w:rsidRPr="003A11A3">
              <w:rPr>
                <w:rFonts w:ascii="Arial" w:eastAsia="Arial" w:hAnsi="Arial" w:cs="Arial"/>
                <w:sz w:val="22"/>
                <w:szCs w:val="22"/>
                <w:lang w:eastAsia="en-US"/>
              </w:rPr>
              <w:t>Dogs</w:t>
            </w:r>
            <w:proofErr w:type="spellEnd"/>
            <w:r w:rsidRPr="003A11A3">
              <w:rPr>
                <w:rFonts w:ascii="Arial" w:eastAsia="Arial" w:hAnsi="Arial" w:cs="Arial"/>
                <w:sz w:val="22"/>
                <w:szCs w:val="22"/>
                <w:lang w:eastAsia="en-US"/>
              </w:rPr>
              <w:t xml:space="preserve"> </w:t>
            </w:r>
            <w:proofErr w:type="spellStart"/>
            <w:r w:rsidRPr="003A11A3">
              <w:rPr>
                <w:rFonts w:ascii="Arial" w:eastAsia="Arial" w:hAnsi="Arial" w:cs="Arial"/>
                <w:sz w:val="22"/>
                <w:szCs w:val="22"/>
                <w:lang w:eastAsia="en-US"/>
              </w:rPr>
              <w:t>Federation</w:t>
            </w:r>
            <w:proofErr w:type="spellEnd"/>
            <w:r w:rsidRPr="003A11A3">
              <w:rPr>
                <w:rFonts w:ascii="Arial" w:eastAsia="Arial" w:hAnsi="Arial" w:cs="Arial"/>
                <w:sz w:val="22"/>
                <w:szCs w:val="22"/>
                <w:lang w:eastAsia="en-US"/>
              </w:rPr>
              <w:t>”</w:t>
            </w:r>
            <w:bookmarkEnd w:id="1270"/>
          </w:p>
          <w:p w14:paraId="135AF9AF" w14:textId="77777777"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71" w:name="_Toc97713768"/>
            <w:r w:rsidRPr="003A11A3">
              <w:rPr>
                <w:rFonts w:ascii="Arial" w:eastAsia="Arial" w:hAnsi="Arial" w:cs="Arial"/>
                <w:b/>
                <w:sz w:val="22"/>
                <w:szCs w:val="22"/>
                <w:lang w:eastAsia="en-US"/>
              </w:rPr>
              <w:t xml:space="preserve">Nota: </w:t>
            </w:r>
            <w:r w:rsidRPr="003A11A3">
              <w:rPr>
                <w:rFonts w:ascii="Arial" w:eastAsia="Arial" w:hAnsi="Arial" w:cs="Arial"/>
                <w:sz w:val="22"/>
                <w:szCs w:val="22"/>
                <w:lang w:eastAsia="en-US"/>
              </w:rPr>
              <w:t>Las cartas de experiencia no podrán ser emitidas por personal del Servicio Nacional de la Discapacidad, aunque la persona natural haya prestado servicios de apoyo en alguna dirección regional.</w:t>
            </w:r>
            <w:bookmarkEnd w:id="1271"/>
          </w:p>
        </w:tc>
      </w:tr>
      <w:tr w:rsidR="003A11A3" w:rsidRPr="003A11A3" w14:paraId="5C2AA6F5" w14:textId="77777777" w:rsidTr="00855D2F">
        <w:trPr>
          <w:cantSplit/>
          <w:trHeight w:val="20"/>
        </w:trPr>
        <w:tc>
          <w:tcPr>
            <w:tcW w:w="2547" w:type="dxa"/>
            <w:vMerge/>
            <w:shd w:val="clear" w:color="auto" w:fill="FFFFFF"/>
            <w:tcMar>
              <w:top w:w="100" w:type="dxa"/>
              <w:left w:w="100" w:type="dxa"/>
              <w:bottom w:w="100" w:type="dxa"/>
              <w:right w:w="100" w:type="dxa"/>
            </w:tcMar>
          </w:tcPr>
          <w:p w14:paraId="6241A2CA" w14:textId="77777777" w:rsidR="003A11A3" w:rsidRPr="003A11A3" w:rsidRDefault="003A11A3" w:rsidP="00134F6B">
            <w:pPr>
              <w:widowControl w:val="0"/>
              <w:spacing w:line="276" w:lineRule="auto"/>
              <w:ind w:hanging="2"/>
              <w:rPr>
                <w:rFonts w:ascii="Arial" w:eastAsia="Arial" w:hAnsi="Arial" w:cs="Arial"/>
                <w:sz w:val="22"/>
                <w:szCs w:val="22"/>
                <w:lang w:eastAsia="en-US"/>
              </w:rPr>
            </w:pPr>
          </w:p>
        </w:tc>
        <w:tc>
          <w:tcPr>
            <w:tcW w:w="6478" w:type="dxa"/>
            <w:shd w:val="clear" w:color="auto" w:fill="FFFFFF"/>
            <w:tcMar>
              <w:top w:w="100" w:type="dxa"/>
              <w:left w:w="100" w:type="dxa"/>
              <w:bottom w:w="100" w:type="dxa"/>
              <w:right w:w="100" w:type="dxa"/>
            </w:tcMar>
          </w:tcPr>
          <w:p w14:paraId="0B0F11CD" w14:textId="5F37CEF8" w:rsidR="003A11A3" w:rsidRPr="003A11A3" w:rsidRDefault="003A11A3" w:rsidP="00134F6B">
            <w:pPr>
              <w:spacing w:after="120" w:line="276" w:lineRule="auto"/>
              <w:ind w:hanging="2"/>
              <w:jc w:val="both"/>
              <w:rPr>
                <w:rFonts w:ascii="Arial" w:eastAsia="Arial" w:hAnsi="Arial" w:cs="Arial"/>
                <w:sz w:val="22"/>
                <w:szCs w:val="22"/>
                <w:lang w:eastAsia="en-US"/>
              </w:rPr>
            </w:pPr>
            <w:bookmarkStart w:id="1272" w:name="_Toc97713769"/>
            <w:r w:rsidRPr="003A11A3">
              <w:rPr>
                <w:rFonts w:ascii="Arial" w:eastAsia="Arial" w:hAnsi="Arial" w:cs="Arial"/>
                <w:sz w:val="22"/>
                <w:szCs w:val="22"/>
                <w:lang w:eastAsia="en-US"/>
              </w:rPr>
              <w:t xml:space="preserve">4. Carta donde se acredite una formación mínima de un </w:t>
            </w:r>
            <w:r w:rsidR="000B2D07">
              <w:rPr>
                <w:rFonts w:ascii="Arial" w:eastAsia="Arial" w:hAnsi="Arial" w:cs="Arial"/>
                <w:sz w:val="22"/>
                <w:szCs w:val="22"/>
                <w:lang w:eastAsia="en-US"/>
              </w:rPr>
              <w:t xml:space="preserve">(1) </w:t>
            </w:r>
            <w:r w:rsidRPr="003A11A3">
              <w:rPr>
                <w:rFonts w:ascii="Arial" w:eastAsia="Arial" w:hAnsi="Arial" w:cs="Arial"/>
                <w:sz w:val="22"/>
                <w:szCs w:val="22"/>
                <w:lang w:eastAsia="en-US"/>
              </w:rPr>
              <w:t>año relativo a la discapacidad o experiencia mínima de</w:t>
            </w:r>
            <w:r w:rsidR="000B2D07">
              <w:rPr>
                <w:rFonts w:ascii="Arial" w:eastAsia="Arial" w:hAnsi="Arial" w:cs="Arial"/>
                <w:sz w:val="22"/>
                <w:szCs w:val="22"/>
                <w:lang w:eastAsia="en-US"/>
              </w:rPr>
              <w:t xml:space="preserve"> seis</w:t>
            </w:r>
            <w:r w:rsidRPr="003A11A3">
              <w:rPr>
                <w:rFonts w:ascii="Arial" w:eastAsia="Arial" w:hAnsi="Arial" w:cs="Arial"/>
                <w:sz w:val="22"/>
                <w:szCs w:val="22"/>
                <w:lang w:eastAsia="en-US"/>
              </w:rPr>
              <w:t xml:space="preserve"> </w:t>
            </w:r>
            <w:r w:rsidR="000B2D07">
              <w:rPr>
                <w:rFonts w:ascii="Arial" w:eastAsia="Arial" w:hAnsi="Arial" w:cs="Arial"/>
                <w:sz w:val="22"/>
                <w:szCs w:val="22"/>
                <w:lang w:eastAsia="en-US"/>
              </w:rPr>
              <w:t>(</w:t>
            </w:r>
            <w:r w:rsidRPr="003A11A3">
              <w:rPr>
                <w:rFonts w:ascii="Arial" w:eastAsia="Arial" w:hAnsi="Arial" w:cs="Arial"/>
                <w:sz w:val="22"/>
                <w:szCs w:val="22"/>
                <w:lang w:eastAsia="en-US"/>
              </w:rPr>
              <w:t>6</w:t>
            </w:r>
            <w:r w:rsidR="000B2D07">
              <w:rPr>
                <w:rFonts w:ascii="Arial" w:eastAsia="Arial" w:hAnsi="Arial" w:cs="Arial"/>
                <w:sz w:val="22"/>
                <w:szCs w:val="22"/>
                <w:lang w:eastAsia="en-US"/>
              </w:rPr>
              <w:t>)</w:t>
            </w:r>
            <w:r w:rsidRPr="003A11A3">
              <w:rPr>
                <w:rFonts w:ascii="Arial" w:eastAsia="Arial" w:hAnsi="Arial" w:cs="Arial"/>
                <w:sz w:val="22"/>
                <w:szCs w:val="22"/>
                <w:lang w:eastAsia="en-US"/>
              </w:rPr>
              <w:t xml:space="preserve"> meses en trabajo con personas en situación de discapacidad, emitida por el representante legal de una organización de entrenamiento de perros o de rehabilitación, nacional o extranjera.</w:t>
            </w:r>
            <w:bookmarkEnd w:id="1272"/>
          </w:p>
        </w:tc>
      </w:tr>
    </w:tbl>
    <w:p w14:paraId="6B53FBC3"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p>
    <w:p w14:paraId="0FEE6439" w14:textId="1CFE7F6A"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273" w:name="_Toc97713770"/>
      <w:bookmarkStart w:id="1274" w:name="_Toc104822105"/>
      <w:r w:rsidRPr="003A11A3">
        <w:rPr>
          <w:rFonts w:ascii="Arial" w:eastAsia="Arial" w:hAnsi="Arial" w:cs="Arial"/>
          <w:position w:val="-1"/>
          <w:sz w:val="22"/>
          <w:szCs w:val="22"/>
          <w:lang w:eastAsia="en-US"/>
        </w:rPr>
        <w:t xml:space="preserve">Si la documentación está incompleta o errónea, se notificará a la Persona Natural o Jurídica para que rectifique los antecedentes dentro de </w:t>
      </w:r>
      <w:r w:rsidR="000B2D07">
        <w:rPr>
          <w:rFonts w:ascii="Arial" w:eastAsia="Arial" w:hAnsi="Arial" w:cs="Arial"/>
          <w:position w:val="-1"/>
          <w:sz w:val="22"/>
          <w:szCs w:val="22"/>
          <w:lang w:eastAsia="en-US"/>
        </w:rPr>
        <w:t>quince (</w:t>
      </w:r>
      <w:r w:rsidRPr="003A11A3">
        <w:rPr>
          <w:rFonts w:ascii="Arial" w:eastAsia="Arial" w:hAnsi="Arial" w:cs="Arial"/>
          <w:position w:val="-1"/>
          <w:sz w:val="22"/>
          <w:szCs w:val="22"/>
          <w:lang w:eastAsia="en-US"/>
        </w:rPr>
        <w:t>15</w:t>
      </w:r>
      <w:r w:rsidR="000B2D07">
        <w:rPr>
          <w:rFonts w:ascii="Arial" w:eastAsia="Arial" w:hAnsi="Arial" w:cs="Arial"/>
          <w:position w:val="-1"/>
          <w:sz w:val="22"/>
          <w:szCs w:val="22"/>
          <w:lang w:eastAsia="en-US"/>
        </w:rPr>
        <w:t>)</w:t>
      </w:r>
      <w:r w:rsidRPr="003A11A3">
        <w:rPr>
          <w:rFonts w:ascii="Arial" w:eastAsia="Arial" w:hAnsi="Arial" w:cs="Arial"/>
          <w:position w:val="-1"/>
          <w:sz w:val="22"/>
          <w:szCs w:val="22"/>
          <w:lang w:eastAsia="en-US"/>
        </w:rPr>
        <w:t xml:space="preserve"> días hábiles. Si no lo hace en ese período, la solicitud se declarará desistida.</w:t>
      </w:r>
      <w:bookmarkEnd w:id="1273"/>
      <w:bookmarkEnd w:id="1274"/>
    </w:p>
    <w:p w14:paraId="4787A643"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275" w:name="_Toc97713771"/>
      <w:bookmarkStart w:id="1276" w:name="_Toc104822106"/>
      <w:r w:rsidRPr="003A11A3">
        <w:rPr>
          <w:rFonts w:ascii="Arial" w:eastAsia="Arial" w:hAnsi="Arial" w:cs="Arial"/>
          <w:position w:val="-1"/>
          <w:sz w:val="22"/>
          <w:szCs w:val="22"/>
          <w:lang w:eastAsia="en-US"/>
        </w:rPr>
        <w:t>Si la documentación solicitada fue enviada correctamente se procederá a la Inscripción.</w:t>
      </w:r>
      <w:bookmarkEnd w:id="1275"/>
      <w:bookmarkEnd w:id="1276"/>
      <w:r w:rsidRPr="003A11A3">
        <w:rPr>
          <w:rFonts w:ascii="Arial" w:eastAsia="Arial" w:hAnsi="Arial" w:cs="Arial"/>
          <w:position w:val="-1"/>
          <w:sz w:val="22"/>
          <w:szCs w:val="22"/>
          <w:lang w:eastAsia="en-US"/>
        </w:rPr>
        <w:t xml:space="preserve"> </w:t>
      </w:r>
    </w:p>
    <w:p w14:paraId="3A024416" w14:textId="77777777" w:rsidR="003A11A3" w:rsidRPr="003A11A3" w:rsidRDefault="003A11A3"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277" w:name="_Toc97713772"/>
      <w:bookmarkStart w:id="1278" w:name="_Toc104822107"/>
      <w:r w:rsidRPr="003A11A3">
        <w:rPr>
          <w:rFonts w:ascii="Arial" w:eastAsia="Arial" w:hAnsi="Arial" w:cs="Arial"/>
          <w:position w:val="-1"/>
          <w:sz w:val="22"/>
          <w:szCs w:val="22"/>
          <w:lang w:eastAsia="en-US"/>
        </w:rPr>
        <w:t xml:space="preserve">Una vez realizada la inscripción, </w:t>
      </w:r>
      <w:proofErr w:type="spellStart"/>
      <w:r w:rsidRPr="003A11A3">
        <w:rPr>
          <w:rFonts w:ascii="Arial" w:eastAsia="Arial" w:hAnsi="Arial" w:cs="Arial"/>
          <w:position w:val="-1"/>
          <w:sz w:val="22"/>
          <w:szCs w:val="22"/>
          <w:lang w:eastAsia="en-US"/>
        </w:rPr>
        <w:t>SRCeI</w:t>
      </w:r>
      <w:proofErr w:type="spellEnd"/>
      <w:r w:rsidRPr="003A11A3">
        <w:rPr>
          <w:rFonts w:ascii="Arial" w:eastAsia="Arial" w:hAnsi="Arial" w:cs="Arial"/>
          <w:position w:val="-1"/>
          <w:sz w:val="22"/>
          <w:szCs w:val="22"/>
          <w:lang w:eastAsia="en-US"/>
        </w:rPr>
        <w:t xml:space="preserve"> notificará a la Persona Natural o Jurídica, quien podrá solicitar una copia de su certificado de inscripción en cualquier oficina del </w:t>
      </w:r>
      <w:proofErr w:type="spellStart"/>
      <w:r w:rsidRPr="003A11A3">
        <w:rPr>
          <w:rFonts w:ascii="Arial" w:eastAsia="Arial" w:hAnsi="Arial" w:cs="Arial"/>
          <w:position w:val="-1"/>
          <w:sz w:val="22"/>
          <w:szCs w:val="22"/>
          <w:lang w:eastAsia="en-US"/>
        </w:rPr>
        <w:t>SRCeI</w:t>
      </w:r>
      <w:proofErr w:type="spellEnd"/>
      <w:r w:rsidRPr="003A11A3">
        <w:rPr>
          <w:rFonts w:ascii="Arial" w:eastAsia="Arial" w:hAnsi="Arial" w:cs="Arial"/>
          <w:position w:val="-1"/>
          <w:sz w:val="22"/>
          <w:szCs w:val="22"/>
          <w:lang w:eastAsia="en-US"/>
        </w:rPr>
        <w:t>.</w:t>
      </w:r>
      <w:bookmarkEnd w:id="1277"/>
      <w:bookmarkEnd w:id="1278"/>
    </w:p>
    <w:p w14:paraId="03FAE17A"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position w:val="-1"/>
          <w:sz w:val="22"/>
          <w:szCs w:val="22"/>
          <w:lang w:eastAsia="en-US"/>
        </w:rPr>
      </w:pPr>
      <w:bookmarkStart w:id="1279" w:name="_heading=h.4p2mqu1i5ijd" w:colFirst="0" w:colLast="0"/>
      <w:bookmarkEnd w:id="1279"/>
    </w:p>
    <w:p w14:paraId="4AA8C4DC" w14:textId="77777777" w:rsidR="003A11A3" w:rsidRPr="003A11A3" w:rsidRDefault="003A11A3" w:rsidP="00134F6B">
      <w:pPr>
        <w:suppressAutoHyphens/>
        <w:spacing w:after="120" w:line="276" w:lineRule="auto"/>
        <w:ind w:leftChars="-1" w:hangingChars="1" w:hanging="2"/>
        <w:textDirection w:val="btLr"/>
        <w:textAlignment w:val="top"/>
        <w:outlineLvl w:val="0"/>
        <w:rPr>
          <w:rFonts w:ascii="Arial" w:eastAsia="Arial" w:hAnsi="Arial" w:cs="Arial"/>
          <w:b/>
          <w:color w:val="000000"/>
          <w:position w:val="-1"/>
          <w:sz w:val="22"/>
          <w:szCs w:val="22"/>
          <w:lang w:eastAsia="en-US"/>
        </w:rPr>
      </w:pPr>
      <w:bookmarkStart w:id="1280" w:name="_heading=h.17dp8vu" w:colFirst="0" w:colLast="0"/>
      <w:bookmarkEnd w:id="1280"/>
      <w:r w:rsidRPr="003A11A3">
        <w:rPr>
          <w:rFonts w:ascii="Arial" w:eastAsia="Arial" w:hAnsi="Arial" w:cs="Arial"/>
          <w:position w:val="-1"/>
          <w:sz w:val="22"/>
          <w:szCs w:val="22"/>
          <w:lang w:eastAsia="en-US"/>
        </w:rPr>
        <w:br w:type="page"/>
      </w:r>
    </w:p>
    <w:p w14:paraId="479506F6" w14:textId="77777777" w:rsidR="003A11A3" w:rsidRPr="003A11A3" w:rsidRDefault="003A11A3"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1281" w:name="_heading=h.k6y09tgou11" w:colFirst="0" w:colLast="0"/>
      <w:bookmarkStart w:id="1282" w:name="_Toc97713773"/>
      <w:bookmarkStart w:id="1283" w:name="_Toc104822108"/>
      <w:bookmarkEnd w:id="1281"/>
      <w:r w:rsidRPr="003A11A3">
        <w:rPr>
          <w:rFonts w:ascii="Arial" w:eastAsia="Arial" w:hAnsi="Arial" w:cs="Arial"/>
          <w:caps/>
          <w:spacing w:val="15"/>
          <w:sz w:val="22"/>
          <w:szCs w:val="22"/>
          <w:lang w:eastAsia="es-ES"/>
        </w:rPr>
        <w:lastRenderedPageBreak/>
        <w:t>ANEXO N°9: Carta de compromiso del empleador/a</w:t>
      </w:r>
      <w:bookmarkEnd w:id="1282"/>
      <w:bookmarkEnd w:id="1283"/>
    </w:p>
    <w:p w14:paraId="3B38D971" w14:textId="77777777" w:rsidR="003A11A3" w:rsidRPr="003A11A3" w:rsidRDefault="003A11A3" w:rsidP="00134F6B">
      <w:pPr>
        <w:suppressAutoHyphens/>
        <w:spacing w:before="120"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r w:rsidRPr="003A11A3">
        <w:rPr>
          <w:rFonts w:ascii="Arial" w:eastAsia="Arial" w:hAnsi="Arial" w:cs="Arial"/>
          <w:position w:val="-1"/>
          <w:sz w:val="22"/>
          <w:szCs w:val="22"/>
          <w:lang w:eastAsia="en-US"/>
        </w:rPr>
        <w:t xml:space="preserve">  </w:t>
      </w:r>
    </w:p>
    <w:p w14:paraId="0EFAA83C" w14:textId="716EC67B" w:rsidR="003A11A3" w:rsidRPr="003A11A3" w:rsidRDefault="003A11A3" w:rsidP="00134F6B">
      <w:pPr>
        <w:suppressAutoHyphens/>
        <w:spacing w:before="120" w:after="120" w:line="276" w:lineRule="auto"/>
        <w:ind w:leftChars="-1" w:hangingChars="1" w:hanging="2"/>
        <w:jc w:val="right"/>
        <w:textDirection w:val="btLr"/>
        <w:textAlignment w:val="top"/>
        <w:outlineLvl w:val="0"/>
        <w:rPr>
          <w:rFonts w:ascii="Arial" w:eastAsia="Arial" w:hAnsi="Arial" w:cs="Arial"/>
          <w:position w:val="-1"/>
          <w:sz w:val="22"/>
          <w:szCs w:val="22"/>
          <w:lang w:eastAsia="en-US"/>
        </w:rPr>
      </w:pPr>
      <w:bookmarkStart w:id="1284" w:name="_Toc97713774"/>
      <w:bookmarkStart w:id="1285" w:name="_Toc104822109"/>
      <w:r w:rsidRPr="003A11A3">
        <w:rPr>
          <w:rFonts w:ascii="Arial" w:eastAsia="Arial" w:hAnsi="Arial" w:cs="Arial"/>
          <w:position w:val="-1"/>
          <w:sz w:val="22"/>
          <w:szCs w:val="22"/>
          <w:lang w:eastAsia="en-US"/>
        </w:rPr>
        <w:t xml:space="preserve">            </w:t>
      </w:r>
      <w:r w:rsidRPr="003A11A3">
        <w:rPr>
          <w:rFonts w:ascii="Arial" w:eastAsia="Arial" w:hAnsi="Arial" w:cs="Arial"/>
          <w:b/>
          <w:position w:val="-1"/>
          <w:sz w:val="22"/>
          <w:szCs w:val="22"/>
          <w:lang w:eastAsia="en-US"/>
        </w:rPr>
        <w:t>(Ciudad</w:t>
      </w:r>
      <w:proofErr w:type="gramStart"/>
      <w:r w:rsidRPr="003A11A3">
        <w:rPr>
          <w:rFonts w:ascii="Arial" w:eastAsia="Arial" w:hAnsi="Arial" w:cs="Arial"/>
          <w:b/>
          <w:position w:val="-1"/>
          <w:sz w:val="22"/>
          <w:szCs w:val="22"/>
          <w:lang w:eastAsia="en-US"/>
        </w:rPr>
        <w:t>)</w:t>
      </w:r>
      <w:r w:rsidRPr="003A11A3">
        <w:rPr>
          <w:rFonts w:ascii="Arial" w:eastAsia="Arial" w:hAnsi="Arial" w:cs="Arial"/>
          <w:position w:val="-1"/>
          <w:sz w:val="22"/>
          <w:szCs w:val="22"/>
          <w:lang w:eastAsia="en-US"/>
        </w:rPr>
        <w:t xml:space="preserve">,   </w:t>
      </w:r>
      <w:proofErr w:type="gramEnd"/>
      <w:r w:rsidRPr="003A11A3">
        <w:rPr>
          <w:rFonts w:ascii="Arial" w:eastAsia="Arial" w:hAnsi="Arial" w:cs="Arial"/>
          <w:b/>
          <w:position w:val="-1"/>
          <w:sz w:val="22"/>
          <w:szCs w:val="22"/>
          <w:lang w:eastAsia="en-US"/>
        </w:rPr>
        <w:t>(día)</w:t>
      </w:r>
      <w:r w:rsidRPr="003A11A3">
        <w:rPr>
          <w:rFonts w:ascii="Arial" w:eastAsia="Arial" w:hAnsi="Arial" w:cs="Arial"/>
          <w:position w:val="-1"/>
          <w:sz w:val="22"/>
          <w:szCs w:val="22"/>
          <w:lang w:eastAsia="en-US"/>
        </w:rPr>
        <w:t xml:space="preserve"> de </w:t>
      </w:r>
      <w:r w:rsidRPr="003A11A3">
        <w:rPr>
          <w:rFonts w:ascii="Arial" w:eastAsia="Arial" w:hAnsi="Arial" w:cs="Arial"/>
          <w:b/>
          <w:position w:val="-1"/>
          <w:sz w:val="22"/>
          <w:szCs w:val="22"/>
          <w:lang w:eastAsia="en-US"/>
        </w:rPr>
        <w:t>(mes)</w:t>
      </w:r>
      <w:r w:rsidRPr="003A11A3">
        <w:rPr>
          <w:rFonts w:ascii="Arial" w:eastAsia="Arial" w:hAnsi="Arial" w:cs="Arial"/>
          <w:position w:val="-1"/>
          <w:sz w:val="22"/>
          <w:szCs w:val="22"/>
          <w:lang w:eastAsia="en-US"/>
        </w:rPr>
        <w:t xml:space="preserve"> de 202</w:t>
      </w:r>
      <w:r w:rsidR="009D1068">
        <w:rPr>
          <w:rFonts w:ascii="Arial" w:eastAsia="Arial" w:hAnsi="Arial" w:cs="Arial"/>
          <w:position w:val="-1"/>
          <w:sz w:val="22"/>
          <w:szCs w:val="22"/>
          <w:lang w:eastAsia="en-US"/>
        </w:rPr>
        <w:t>2</w:t>
      </w:r>
      <w:r w:rsidRPr="003A11A3">
        <w:rPr>
          <w:rFonts w:ascii="Arial" w:eastAsia="Arial" w:hAnsi="Arial" w:cs="Arial"/>
          <w:position w:val="-1"/>
          <w:sz w:val="22"/>
          <w:szCs w:val="22"/>
          <w:lang w:eastAsia="en-US"/>
        </w:rPr>
        <w:t xml:space="preserve">          </w:t>
      </w:r>
      <w:bookmarkEnd w:id="1284"/>
      <w:bookmarkEnd w:id="1285"/>
    </w:p>
    <w:p w14:paraId="4114B3A7" w14:textId="77777777" w:rsidR="003A11A3" w:rsidRPr="003A11A3" w:rsidRDefault="003A11A3" w:rsidP="00134F6B">
      <w:pPr>
        <w:suppressAutoHyphens/>
        <w:spacing w:before="120"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r w:rsidRPr="003A11A3">
        <w:rPr>
          <w:rFonts w:ascii="Arial" w:eastAsia="Arial" w:hAnsi="Arial" w:cs="Arial"/>
          <w:b/>
          <w:position w:val="-1"/>
          <w:sz w:val="22"/>
          <w:szCs w:val="22"/>
          <w:lang w:eastAsia="en-US"/>
        </w:rPr>
        <w:t xml:space="preserve">     </w:t>
      </w:r>
      <w:r w:rsidRPr="003A11A3">
        <w:rPr>
          <w:rFonts w:ascii="Arial" w:eastAsia="Arial" w:hAnsi="Arial" w:cs="Arial"/>
          <w:b/>
          <w:position w:val="-1"/>
          <w:sz w:val="22"/>
          <w:szCs w:val="22"/>
          <w:lang w:eastAsia="en-US"/>
        </w:rPr>
        <w:tab/>
      </w:r>
      <w:r w:rsidRPr="003A11A3">
        <w:rPr>
          <w:rFonts w:ascii="Arial" w:eastAsia="Arial" w:hAnsi="Arial" w:cs="Arial"/>
          <w:position w:val="-1"/>
          <w:sz w:val="22"/>
          <w:szCs w:val="22"/>
          <w:lang w:eastAsia="en-US"/>
        </w:rPr>
        <w:t xml:space="preserve">  </w:t>
      </w:r>
    </w:p>
    <w:p w14:paraId="523CEDCD" w14:textId="77777777" w:rsidR="003A11A3" w:rsidRPr="003A11A3" w:rsidRDefault="003A11A3" w:rsidP="00134F6B">
      <w:pPr>
        <w:suppressAutoHyphens/>
        <w:spacing w:before="120"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286" w:name="_Toc97713775"/>
      <w:bookmarkStart w:id="1287" w:name="_Toc104822110"/>
      <w:r w:rsidRPr="003A11A3">
        <w:rPr>
          <w:rFonts w:ascii="Arial" w:eastAsia="Arial" w:hAnsi="Arial" w:cs="Arial"/>
          <w:position w:val="-1"/>
          <w:sz w:val="22"/>
          <w:szCs w:val="22"/>
          <w:lang w:eastAsia="en-US"/>
        </w:rPr>
        <w:t xml:space="preserve">Yo,       </w:t>
      </w:r>
      <w:r w:rsidRPr="003A11A3">
        <w:rPr>
          <w:rFonts w:ascii="Arial" w:eastAsia="Arial" w:hAnsi="Arial" w:cs="Arial"/>
          <w:b/>
          <w:position w:val="-1"/>
          <w:sz w:val="22"/>
          <w:szCs w:val="22"/>
          <w:lang w:eastAsia="en-US"/>
        </w:rPr>
        <w:t>(nombre Jefatura directa)</w:t>
      </w:r>
      <w:r w:rsidRPr="003A11A3">
        <w:rPr>
          <w:rFonts w:ascii="Arial" w:eastAsia="Arial" w:hAnsi="Arial" w:cs="Arial"/>
          <w:position w:val="-1"/>
          <w:sz w:val="22"/>
          <w:szCs w:val="22"/>
          <w:lang w:eastAsia="en-US"/>
        </w:rPr>
        <w:t xml:space="preserve">, ____________________________________ </w:t>
      </w:r>
      <w:r w:rsidRPr="003A11A3">
        <w:rPr>
          <w:rFonts w:ascii="Arial" w:eastAsia="Arial" w:hAnsi="Arial" w:cs="Arial"/>
          <w:b/>
          <w:position w:val="-1"/>
          <w:sz w:val="22"/>
          <w:szCs w:val="22"/>
          <w:lang w:eastAsia="en-US"/>
        </w:rPr>
        <w:t>(nombre organización/empresa empleadora)</w:t>
      </w:r>
      <w:r w:rsidRPr="003A11A3">
        <w:rPr>
          <w:rFonts w:ascii="Arial" w:eastAsia="Arial" w:hAnsi="Arial" w:cs="Arial"/>
          <w:position w:val="-1"/>
          <w:sz w:val="22"/>
          <w:szCs w:val="22"/>
          <w:lang w:eastAsia="en-US"/>
        </w:rPr>
        <w:t>, dejo constancia que Doña/Don ____________________________________</w:t>
      </w:r>
      <w:r w:rsidRPr="003A11A3">
        <w:rPr>
          <w:rFonts w:ascii="Arial" w:eastAsia="Arial" w:hAnsi="Arial" w:cs="Arial"/>
          <w:b/>
          <w:position w:val="-1"/>
          <w:sz w:val="22"/>
          <w:szCs w:val="22"/>
          <w:lang w:eastAsia="en-US"/>
        </w:rPr>
        <w:t xml:space="preserve"> (persona adjudicataria)</w:t>
      </w:r>
      <w:r w:rsidRPr="003A11A3">
        <w:rPr>
          <w:rFonts w:ascii="Arial" w:eastAsia="Arial" w:hAnsi="Arial" w:cs="Arial"/>
          <w:position w:val="-1"/>
          <w:sz w:val="22"/>
          <w:szCs w:val="22"/>
          <w:lang w:eastAsia="en-US"/>
        </w:rPr>
        <w:t xml:space="preserve"> cumple los requisitos establecidos para el perfil laboral de ____________________________________ </w:t>
      </w:r>
      <w:r w:rsidRPr="003A11A3">
        <w:rPr>
          <w:rFonts w:ascii="Arial" w:eastAsia="Arial" w:hAnsi="Arial" w:cs="Arial"/>
          <w:b/>
          <w:position w:val="-1"/>
          <w:sz w:val="22"/>
          <w:szCs w:val="22"/>
          <w:lang w:eastAsia="en-US"/>
        </w:rPr>
        <w:t xml:space="preserve">(cargo en que se emplea o empleará) </w:t>
      </w:r>
      <w:r w:rsidRPr="003A11A3">
        <w:rPr>
          <w:rFonts w:ascii="Arial" w:eastAsia="Arial" w:hAnsi="Arial" w:cs="Arial"/>
          <w:position w:val="-1"/>
          <w:sz w:val="22"/>
          <w:szCs w:val="22"/>
          <w:lang w:eastAsia="en-US"/>
        </w:rPr>
        <w:t>y se reconoce la idoneidad y/o experiencia de esta persona para desempeñar las diferentes funciones asociadas a su cargo.</w:t>
      </w:r>
      <w:bookmarkEnd w:id="1286"/>
      <w:bookmarkEnd w:id="1287"/>
    </w:p>
    <w:p w14:paraId="067BAD0A" w14:textId="77777777" w:rsidR="003A11A3" w:rsidRPr="003A11A3" w:rsidRDefault="003A11A3" w:rsidP="00134F6B">
      <w:pPr>
        <w:suppressAutoHyphens/>
        <w:spacing w:before="120"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1288" w:name="_Toc97713776"/>
      <w:bookmarkStart w:id="1289" w:name="_Toc104822111"/>
      <w:r w:rsidRPr="003A11A3">
        <w:rPr>
          <w:rFonts w:ascii="Arial" w:eastAsia="Arial" w:hAnsi="Arial" w:cs="Arial"/>
          <w:position w:val="-1"/>
          <w:sz w:val="22"/>
          <w:szCs w:val="22"/>
          <w:lang w:eastAsia="en-US"/>
        </w:rPr>
        <w:t xml:space="preserve">Además, como empleador/a reconozco que la persona antes identificada, requiere contar con servicio de apoyo del tipo ____________________________________ </w:t>
      </w:r>
      <w:r w:rsidRPr="003A11A3">
        <w:rPr>
          <w:rFonts w:ascii="Arial" w:eastAsia="Arial" w:hAnsi="Arial" w:cs="Arial"/>
          <w:b/>
          <w:position w:val="-1"/>
          <w:sz w:val="22"/>
          <w:szCs w:val="22"/>
          <w:lang w:eastAsia="en-US"/>
        </w:rPr>
        <w:t>(Asistente personal, Intérprete de Lengua de Señas y/o Asistente de traslado)</w:t>
      </w:r>
      <w:r w:rsidRPr="003A11A3">
        <w:rPr>
          <w:rFonts w:ascii="Arial" w:eastAsia="Arial" w:hAnsi="Arial" w:cs="Arial"/>
          <w:position w:val="-1"/>
          <w:sz w:val="22"/>
          <w:szCs w:val="22"/>
          <w:lang w:eastAsia="en-US"/>
        </w:rPr>
        <w:t xml:space="preserve">, por </w:t>
      </w:r>
      <w:proofErr w:type="gramStart"/>
      <w:r w:rsidRPr="003A11A3">
        <w:rPr>
          <w:rFonts w:ascii="Arial" w:eastAsia="Arial" w:hAnsi="Arial" w:cs="Arial"/>
          <w:position w:val="-1"/>
          <w:sz w:val="22"/>
          <w:szCs w:val="22"/>
          <w:lang w:eastAsia="en-US"/>
        </w:rPr>
        <w:t>lo se</w:t>
      </w:r>
      <w:proofErr w:type="gramEnd"/>
      <w:r w:rsidRPr="003A11A3">
        <w:rPr>
          <w:rFonts w:ascii="Arial" w:eastAsia="Arial" w:hAnsi="Arial" w:cs="Arial"/>
          <w:position w:val="-1"/>
          <w:sz w:val="22"/>
          <w:szCs w:val="22"/>
          <w:lang w:eastAsia="en-US"/>
        </w:rPr>
        <w:t xml:space="preserve"> otorgarán las facilidades que sean necesarias para que la persona cuente con dicho apoyo para favorecer su desempeño laboral.</w:t>
      </w:r>
      <w:bookmarkEnd w:id="1288"/>
      <w:bookmarkEnd w:id="1289"/>
    </w:p>
    <w:p w14:paraId="51AA0AC2" w14:textId="77777777" w:rsidR="003A11A3" w:rsidRPr="003A11A3" w:rsidRDefault="003A11A3" w:rsidP="00134F6B">
      <w:pPr>
        <w:suppressAutoHyphens/>
        <w:spacing w:before="120"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r w:rsidRPr="003A11A3">
        <w:rPr>
          <w:rFonts w:ascii="Arial" w:eastAsia="Arial" w:hAnsi="Arial" w:cs="Arial"/>
          <w:position w:val="-1"/>
          <w:sz w:val="22"/>
          <w:szCs w:val="22"/>
          <w:lang w:eastAsia="en-US"/>
        </w:rPr>
        <w:t xml:space="preserve"> </w:t>
      </w:r>
    </w:p>
    <w:p w14:paraId="036BA22D" w14:textId="77777777" w:rsidR="003A11A3" w:rsidRPr="003A11A3" w:rsidRDefault="003A11A3" w:rsidP="00134F6B">
      <w:pPr>
        <w:suppressAutoHyphens/>
        <w:spacing w:before="120"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r w:rsidRPr="003A11A3">
        <w:rPr>
          <w:rFonts w:ascii="Arial" w:eastAsia="Arial" w:hAnsi="Arial" w:cs="Arial"/>
          <w:position w:val="-1"/>
          <w:sz w:val="22"/>
          <w:szCs w:val="22"/>
          <w:lang w:eastAsia="en-US"/>
        </w:rPr>
        <w:t xml:space="preserve">     </w:t>
      </w:r>
      <w:r w:rsidRPr="003A11A3">
        <w:rPr>
          <w:rFonts w:ascii="Arial" w:eastAsia="Arial" w:hAnsi="Arial" w:cs="Arial"/>
          <w:position w:val="-1"/>
          <w:sz w:val="22"/>
          <w:szCs w:val="22"/>
          <w:lang w:eastAsia="en-US"/>
        </w:rPr>
        <w:tab/>
      </w:r>
    </w:p>
    <w:p w14:paraId="533948D3" w14:textId="77777777" w:rsidR="003A11A3" w:rsidRPr="003A11A3" w:rsidRDefault="003A11A3" w:rsidP="00134F6B">
      <w:pPr>
        <w:suppressAutoHyphens/>
        <w:spacing w:before="120"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bookmarkStart w:id="1290" w:name="_Toc97713777"/>
      <w:bookmarkStart w:id="1291" w:name="_Toc104822112"/>
      <w:r w:rsidRPr="003A11A3">
        <w:rPr>
          <w:rFonts w:ascii="Arial" w:eastAsia="Arial" w:hAnsi="Arial" w:cs="Arial"/>
          <w:position w:val="-1"/>
          <w:sz w:val="22"/>
          <w:szCs w:val="22"/>
          <w:lang w:eastAsia="en-US"/>
        </w:rPr>
        <w:t>____________________________________</w:t>
      </w:r>
      <w:bookmarkEnd w:id="1290"/>
      <w:bookmarkEnd w:id="1291"/>
    </w:p>
    <w:p w14:paraId="57ABB47F" w14:textId="77777777" w:rsidR="003A11A3" w:rsidRPr="003A11A3" w:rsidRDefault="003A11A3" w:rsidP="00134F6B">
      <w:pPr>
        <w:suppressAutoHyphens/>
        <w:spacing w:before="120" w:after="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bookmarkStart w:id="1292" w:name="_Toc97713778"/>
      <w:bookmarkStart w:id="1293" w:name="_Toc104822113"/>
      <w:r w:rsidRPr="003A11A3">
        <w:rPr>
          <w:rFonts w:ascii="Arial" w:eastAsia="Arial" w:hAnsi="Arial" w:cs="Arial"/>
          <w:b/>
          <w:position w:val="-1"/>
          <w:sz w:val="22"/>
          <w:szCs w:val="22"/>
          <w:lang w:eastAsia="en-US"/>
        </w:rPr>
        <w:t>Nombre y Firma de Jefatura Directa de la organización empleadora</w:t>
      </w:r>
      <w:bookmarkEnd w:id="1292"/>
      <w:bookmarkEnd w:id="1293"/>
    </w:p>
    <w:p w14:paraId="713850EA" w14:textId="77777777" w:rsidR="003A11A3" w:rsidRPr="003A11A3" w:rsidRDefault="003A11A3" w:rsidP="00134F6B">
      <w:pPr>
        <w:suppressAutoHyphens/>
        <w:spacing w:before="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r w:rsidRPr="003A11A3">
        <w:rPr>
          <w:rFonts w:ascii="Arial" w:eastAsia="Arial" w:hAnsi="Arial" w:cs="Arial"/>
          <w:position w:val="-1"/>
          <w:sz w:val="22"/>
          <w:szCs w:val="22"/>
          <w:lang w:eastAsia="en-US"/>
        </w:rPr>
        <w:t xml:space="preserve"> </w:t>
      </w:r>
    </w:p>
    <w:p w14:paraId="1885069D" w14:textId="77777777" w:rsidR="003A11A3" w:rsidRPr="003A11A3" w:rsidRDefault="003A11A3" w:rsidP="00134F6B">
      <w:pPr>
        <w:suppressAutoHyphens/>
        <w:spacing w:before="120" w:line="276" w:lineRule="auto"/>
        <w:ind w:leftChars="-1" w:hangingChars="1" w:hanging="2"/>
        <w:jc w:val="center"/>
        <w:textDirection w:val="btLr"/>
        <w:textAlignment w:val="top"/>
        <w:outlineLvl w:val="0"/>
        <w:rPr>
          <w:rFonts w:ascii="Arial" w:eastAsia="Arial" w:hAnsi="Arial" w:cs="Arial"/>
          <w:position w:val="-1"/>
          <w:sz w:val="22"/>
          <w:szCs w:val="22"/>
          <w:lang w:eastAsia="en-US"/>
        </w:rPr>
      </w:pPr>
      <w:r w:rsidRPr="003A11A3">
        <w:rPr>
          <w:rFonts w:ascii="Arial" w:eastAsia="Arial" w:hAnsi="Arial" w:cs="Arial"/>
          <w:position w:val="-1"/>
          <w:sz w:val="22"/>
          <w:szCs w:val="22"/>
          <w:lang w:eastAsia="en-US"/>
        </w:rPr>
        <w:t xml:space="preserve"> </w:t>
      </w:r>
    </w:p>
    <w:p w14:paraId="6CC81AB7" w14:textId="5C672291" w:rsidR="00682DC7" w:rsidRPr="003A11A3" w:rsidRDefault="003A11A3" w:rsidP="00134F6B">
      <w:pPr>
        <w:suppressAutoHyphens/>
        <w:spacing w:before="120" w:after="120" w:line="276" w:lineRule="auto"/>
        <w:ind w:leftChars="-1" w:hangingChars="1" w:hanging="2"/>
        <w:jc w:val="both"/>
        <w:textDirection w:val="btLr"/>
        <w:textAlignment w:val="top"/>
        <w:outlineLvl w:val="0"/>
        <w:rPr>
          <w:rFonts w:ascii="Arial" w:eastAsia="Arial" w:hAnsi="Arial" w:cs="Arial"/>
          <w:b/>
          <w:bCs/>
          <w:sz w:val="22"/>
          <w:szCs w:val="22"/>
        </w:rPr>
      </w:pPr>
      <w:bookmarkStart w:id="1294" w:name="_Toc97713779"/>
      <w:bookmarkStart w:id="1295" w:name="_Toc104822114"/>
      <w:r w:rsidRPr="003A11A3">
        <w:rPr>
          <w:rFonts w:ascii="Arial" w:eastAsia="Arial" w:hAnsi="Arial" w:cs="Arial"/>
          <w:position w:val="-1"/>
          <w:sz w:val="22"/>
          <w:szCs w:val="22"/>
          <w:lang w:eastAsia="en-US"/>
        </w:rPr>
        <w:t>*Una vez completados todos los campos, se solicita eliminar los paréntesis destacados en negrita.</w:t>
      </w:r>
      <w:bookmarkEnd w:id="1294"/>
      <w:bookmarkEnd w:id="1295"/>
    </w:p>
    <w:p w14:paraId="7AA153FC" w14:textId="59BA554C" w:rsidR="00682DC7" w:rsidRPr="002944DE" w:rsidRDefault="00682DC7" w:rsidP="00801ACD">
      <w:pPr>
        <w:spacing w:after="160" w:line="259" w:lineRule="auto"/>
        <w:rPr>
          <w:rFonts w:ascii="Arial" w:eastAsia="Arial" w:hAnsi="Arial" w:cs="Arial"/>
          <w:b/>
          <w:bCs/>
          <w:sz w:val="22"/>
          <w:szCs w:val="22"/>
          <w:highlight w:val="green"/>
        </w:rPr>
      </w:pPr>
    </w:p>
    <w:sectPr w:rsidR="00682DC7" w:rsidRPr="002944DE" w:rsidSect="00801ACD">
      <w:headerReference w:type="default" r:id="rId30"/>
      <w:footerReference w:type="default" r:id="rId31"/>
      <w:pgSz w:w="12240" w:h="20160"/>
      <w:pgMar w:top="2317" w:right="1134" w:bottom="2268" w:left="1701" w:header="708" w:footer="1478" w:gutter="0"/>
      <w:cols w:space="720" w:equalWidth="0">
        <w:col w:w="8838"/>
      </w:cols>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E7DF9" w14:textId="77777777" w:rsidR="00F87884" w:rsidRDefault="00F87884">
      <w:r>
        <w:separator/>
      </w:r>
    </w:p>
  </w:endnote>
  <w:endnote w:type="continuationSeparator" w:id="0">
    <w:p w14:paraId="19277402" w14:textId="77777777" w:rsidR="00F87884" w:rsidRDefault="00F87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832539"/>
      <w:docPartObj>
        <w:docPartGallery w:val="Page Numbers (Bottom of Page)"/>
        <w:docPartUnique/>
      </w:docPartObj>
    </w:sdtPr>
    <w:sdtContent>
      <w:p w14:paraId="4B65AEC2" w14:textId="07AE9D13" w:rsidR="00801ACD" w:rsidRDefault="00801ACD">
        <w:pPr>
          <w:pStyle w:val="Piedepgina"/>
          <w:jc w:val="center"/>
        </w:pPr>
        <w:r>
          <w:fldChar w:fldCharType="begin"/>
        </w:r>
        <w:r>
          <w:instrText>PAGE   \* MERGEFORMAT</w:instrText>
        </w:r>
        <w:r>
          <w:fldChar w:fldCharType="separate"/>
        </w:r>
        <w:r>
          <w:t>2</w:t>
        </w:r>
        <w:r>
          <w:fldChar w:fldCharType="end"/>
        </w:r>
      </w:p>
    </w:sdtContent>
  </w:sdt>
  <w:p w14:paraId="2E6C1BE3" w14:textId="77777777" w:rsidR="00E31433" w:rsidRDefault="00E31433">
    <w:pPr>
      <w:pBdr>
        <w:top w:val="nil"/>
        <w:left w:val="nil"/>
        <w:bottom w:val="nil"/>
        <w:right w:val="nil"/>
        <w:between w:val="nil"/>
      </w:pBdr>
      <w:tabs>
        <w:tab w:val="center" w:pos="4252"/>
        <w:tab w:val="right" w:pos="8504"/>
      </w:tabs>
      <w:jc w:val="center"/>
      <w:rPr>
        <w:rFonts w:ascii="Verdana" w:eastAsia="Verdana" w:hAnsi="Verdana" w:cs="Verdana"/>
        <w:color w:val="7F7F7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4E765" w14:textId="77777777" w:rsidR="00F87884" w:rsidRDefault="00F87884">
      <w:r>
        <w:separator/>
      </w:r>
    </w:p>
  </w:footnote>
  <w:footnote w:type="continuationSeparator" w:id="0">
    <w:p w14:paraId="6373F494" w14:textId="77777777" w:rsidR="00F87884" w:rsidRDefault="00F87884">
      <w:r>
        <w:continuationSeparator/>
      </w:r>
    </w:p>
  </w:footnote>
  <w:footnote w:id="1">
    <w:p w14:paraId="0B4B6EAC" w14:textId="77777777" w:rsidR="00E31433" w:rsidRDefault="00E31433" w:rsidP="003A11A3">
      <w:pPr>
        <w:ind w:hanging="2"/>
        <w:jc w:val="both"/>
      </w:pPr>
      <w:r>
        <w:rPr>
          <w:vertAlign w:val="superscript"/>
        </w:rPr>
        <w:footnoteRef/>
      </w:r>
      <w:r>
        <w:rPr>
          <w:rFonts w:ascii="Verdana" w:eastAsia="Verdana" w:hAnsi="Verdana" w:cs="Verdana"/>
          <w:sz w:val="16"/>
          <w:szCs w:val="16"/>
        </w:rPr>
        <w:t xml:space="preserve"> Se entenderá por obligaciones pendientes aquellas en que la entidad postulante no haya efectuado la restitución total o parcial de los recursos entregados, debiendo hacerlo, o bien, cuando no haya efectuado la rendición dentro de plazo o, en su defecto, cuando SENADIS haya realizado observaciones a una o más rendiciones financieras y éstas no hayan sido subsanadas.</w:t>
      </w:r>
    </w:p>
  </w:footnote>
  <w:footnote w:id="2">
    <w:p w14:paraId="67E17833" w14:textId="77777777" w:rsidR="00E31433" w:rsidRDefault="00E31433" w:rsidP="003A11A3">
      <w:pPr>
        <w:ind w:hanging="2"/>
        <w:jc w:val="both"/>
      </w:pPr>
      <w:r>
        <w:rPr>
          <w:vertAlign w:val="superscript"/>
        </w:rPr>
        <w:footnoteRef/>
      </w:r>
      <w:r>
        <w:rPr>
          <w:rFonts w:ascii="Verdana" w:eastAsia="Verdana" w:hAnsi="Verdana" w:cs="Verdana"/>
          <w:sz w:val="16"/>
          <w:szCs w:val="16"/>
        </w:rPr>
        <w:t xml:space="preserve"> Se entenderá por obligaciones pendientes aquellas en que la entidad postulante no haya efectuado la restitución total o parcial de los recursos entregados, debiendo hacerlo, o bien, cuando no haya efectuado la rendición dentro de plazo o, en su defecto, cuando SENADIS haya realizado observaciones a una o más rendiciones financieras y éstas no hayan sido subsanadas.</w:t>
      </w:r>
    </w:p>
  </w:footnote>
  <w:footnote w:id="3">
    <w:p w14:paraId="4FCD33D0" w14:textId="77777777" w:rsidR="00E31433" w:rsidRPr="008F471A" w:rsidRDefault="00E31433" w:rsidP="003A11A3">
      <w:pPr>
        <w:ind w:hanging="2"/>
        <w:jc w:val="both"/>
        <w:rPr>
          <w:rFonts w:asciiTheme="minorHAnsi" w:hAnsiTheme="minorHAnsi" w:cstheme="minorHAnsi"/>
          <w:sz w:val="20"/>
          <w:szCs w:val="20"/>
        </w:rPr>
      </w:pPr>
      <w:r w:rsidRPr="008F471A">
        <w:rPr>
          <w:rFonts w:asciiTheme="minorHAnsi" w:hAnsiTheme="minorHAnsi" w:cstheme="minorHAnsi"/>
          <w:vertAlign w:val="superscript"/>
        </w:rPr>
        <w:footnoteRef/>
      </w:r>
      <w:r w:rsidRPr="008F471A">
        <w:rPr>
          <w:rFonts w:asciiTheme="minorHAnsi" w:hAnsiTheme="minorHAnsi" w:cstheme="minorHAnsi"/>
          <w:sz w:val="20"/>
          <w:szCs w:val="20"/>
        </w:rPr>
        <w:t xml:space="preserve"> A partir de contexto de Pandemia </w:t>
      </w:r>
      <w:r w:rsidRPr="008F471A">
        <w:rPr>
          <w:rFonts w:asciiTheme="minorHAnsi" w:hAnsiTheme="minorHAnsi" w:cstheme="minorHAnsi"/>
          <w:b/>
          <w:sz w:val="20"/>
          <w:szCs w:val="20"/>
        </w:rPr>
        <w:t>se sugiere emitir pólizas de seguro en su formato digital</w:t>
      </w:r>
      <w:r w:rsidRPr="008F471A">
        <w:rPr>
          <w:rFonts w:asciiTheme="minorHAnsi" w:hAnsiTheme="minorHAnsi" w:cstheme="minorHAnsi"/>
          <w:sz w:val="20"/>
          <w:szCs w:val="20"/>
        </w:rPr>
        <w:t>.</w:t>
      </w:r>
    </w:p>
  </w:footnote>
  <w:footnote w:id="4">
    <w:p w14:paraId="0E499300" w14:textId="77777777" w:rsidR="00E31433" w:rsidRPr="00855D2F" w:rsidRDefault="00E31433" w:rsidP="003A11A3">
      <w:pPr>
        <w:ind w:hanging="2"/>
        <w:rPr>
          <w:sz w:val="20"/>
          <w:szCs w:val="20"/>
          <w:lang w:val="es-ES"/>
        </w:rPr>
      </w:pPr>
      <w:r>
        <w:rPr>
          <w:vertAlign w:val="superscript"/>
        </w:rPr>
        <w:footnoteRef/>
      </w:r>
      <w:r>
        <w:rPr>
          <w:sz w:val="20"/>
          <w:szCs w:val="20"/>
        </w:rPr>
        <w:t xml:space="preserve"> El estado que permite a la persona tomar decisiones, ejercer actos de manera autónoma y participar activamente en la comunidad, en ejercicio del derecho al libre desarrollo de la personalidad. </w:t>
      </w:r>
      <w:r w:rsidRPr="00855D2F">
        <w:rPr>
          <w:sz w:val="20"/>
          <w:szCs w:val="20"/>
          <w:lang w:val="es-ES"/>
        </w:rPr>
        <w:t>(Art. 3°, Ley 20.422)</w:t>
      </w:r>
    </w:p>
    <w:p w14:paraId="379911B6" w14:textId="77777777" w:rsidR="00E31433" w:rsidRPr="00855D2F" w:rsidRDefault="00E31433" w:rsidP="003A11A3">
      <w:pPr>
        <w:ind w:hanging="2"/>
        <w:rPr>
          <w:sz w:val="20"/>
          <w:szCs w:val="20"/>
          <w:lang w:val="es-ES"/>
        </w:rPr>
      </w:pPr>
    </w:p>
  </w:footnote>
  <w:footnote w:id="5">
    <w:p w14:paraId="06493B21" w14:textId="77777777" w:rsidR="00E31433" w:rsidRDefault="00E31433" w:rsidP="003A11A3">
      <w:pPr>
        <w:pStyle w:val="Textonotapie"/>
        <w:jc w:val="both"/>
      </w:pPr>
      <w:r>
        <w:rPr>
          <w:rStyle w:val="Refdenotaalpie"/>
        </w:rPr>
        <w:footnoteRef/>
      </w:r>
      <w:r>
        <w:t xml:space="preserve"> La expresión “diversidades sexo-genéricas” alude a los </w:t>
      </w:r>
      <w:r w:rsidRPr="007F5558">
        <w:t>subtipos de género y de diversidad se</w:t>
      </w:r>
      <w:r>
        <w:t xml:space="preserve">xual: transexuales, travestis, </w:t>
      </w:r>
      <w:r w:rsidRPr="007F5558">
        <w:t>transgéneros, homosexuale</w:t>
      </w:r>
      <w:r>
        <w:t xml:space="preserve">s, heterosexuales, bisexuales, intersexuales, asexuales </w:t>
      </w:r>
      <w:r w:rsidRPr="00B37680">
        <w:t>y queer</w:t>
      </w:r>
      <w:r>
        <w:t xml:space="preserve">. </w:t>
      </w:r>
    </w:p>
  </w:footnote>
  <w:footnote w:id="6">
    <w:p w14:paraId="426E0375" w14:textId="77777777" w:rsidR="00E31433" w:rsidRPr="00165AD9" w:rsidRDefault="00E31433" w:rsidP="003A11A3">
      <w:pPr>
        <w:ind w:hanging="2"/>
        <w:jc w:val="both"/>
        <w:rPr>
          <w:sz w:val="18"/>
          <w:szCs w:val="18"/>
        </w:rPr>
      </w:pPr>
      <w:r w:rsidRPr="00165AD9">
        <w:rPr>
          <w:sz w:val="18"/>
          <w:szCs w:val="18"/>
          <w:vertAlign w:val="superscript"/>
        </w:rPr>
        <w:footnoteRef/>
      </w:r>
      <w:r w:rsidRPr="00165AD9">
        <w:rPr>
          <w:sz w:val="18"/>
          <w:szCs w:val="18"/>
        </w:rPr>
        <w:t xml:space="preserve"> </w:t>
      </w:r>
      <w:r w:rsidRPr="00165AD9">
        <w:rPr>
          <w:b/>
          <w:sz w:val="18"/>
          <w:szCs w:val="18"/>
          <w:u w:val="single"/>
        </w:rPr>
        <w:t>Inequidades de género</w:t>
      </w:r>
      <w:r w:rsidRPr="00165AD9">
        <w:rPr>
          <w:sz w:val="18"/>
          <w:szCs w:val="18"/>
        </w:rPr>
        <w:t>: Situaciones injustas por razones de género. En algunos casos, estas inequidades pueden ser medidas cuantitativamente, pero en otros no. Ejemplo: medir o cuantificar que las mujeres pagan más que los hombres por un mismo plan de salud de los seguros privados es perfectamente posible, a diferencia de los contenidos de sexismo en la educación.</w:t>
      </w:r>
    </w:p>
  </w:footnote>
  <w:footnote w:id="7">
    <w:p w14:paraId="11876843" w14:textId="77777777" w:rsidR="00E31433" w:rsidRPr="00165AD9" w:rsidRDefault="00E31433" w:rsidP="003A11A3">
      <w:pPr>
        <w:ind w:hanging="2"/>
        <w:jc w:val="both"/>
        <w:rPr>
          <w:sz w:val="18"/>
          <w:szCs w:val="18"/>
        </w:rPr>
      </w:pPr>
      <w:r w:rsidRPr="00165AD9">
        <w:rPr>
          <w:sz w:val="18"/>
          <w:szCs w:val="18"/>
          <w:vertAlign w:val="superscript"/>
        </w:rPr>
        <w:footnoteRef/>
      </w:r>
      <w:r w:rsidRPr="00165AD9">
        <w:rPr>
          <w:sz w:val="18"/>
          <w:szCs w:val="18"/>
        </w:rPr>
        <w:t xml:space="preserve"> </w:t>
      </w:r>
      <w:r w:rsidRPr="00165AD9">
        <w:rPr>
          <w:b/>
          <w:sz w:val="18"/>
          <w:szCs w:val="18"/>
          <w:u w:val="single"/>
        </w:rPr>
        <w:t>Brechas de género</w:t>
      </w:r>
      <w:r w:rsidRPr="00165AD9">
        <w:rPr>
          <w:sz w:val="18"/>
          <w:szCs w:val="18"/>
        </w:rPr>
        <w:t>: Cuantificación de diferencias entre hombres, mujeres y otras diversidades sexo-genéricas que constituyen inequidades de género. Desde una perspectiva estricta, puede entenderse por brechas de género “</w:t>
      </w:r>
      <w:r w:rsidRPr="00165AD9">
        <w:rPr>
          <w:i/>
          <w:sz w:val="18"/>
          <w:szCs w:val="18"/>
        </w:rPr>
        <w:t>la diferencia cuantitativa observada entre mujeres y hombres en cuanto a valores, actitudes, y variables de acceso a los recursos, a los beneficios de la producción, a la educación, a la participación política, al acceso al poder y la toma de decisiones</w:t>
      </w:r>
      <w:r w:rsidRPr="00165AD9">
        <w:rPr>
          <w:sz w:val="18"/>
          <w:szCs w:val="18"/>
        </w:rPr>
        <w:t>”, entre otros.  Ejemplos: Brecha salarial y brecha de participación en el mercado del trabajo.</w:t>
      </w:r>
    </w:p>
  </w:footnote>
  <w:footnote w:id="8">
    <w:p w14:paraId="12B79421" w14:textId="77777777" w:rsidR="00E31433" w:rsidRDefault="00E31433" w:rsidP="003A11A3">
      <w:pPr>
        <w:ind w:hanging="2"/>
        <w:jc w:val="both"/>
        <w:rPr>
          <w:sz w:val="20"/>
          <w:szCs w:val="20"/>
        </w:rPr>
      </w:pPr>
      <w:r w:rsidRPr="00165AD9">
        <w:rPr>
          <w:sz w:val="18"/>
          <w:szCs w:val="18"/>
          <w:vertAlign w:val="superscript"/>
        </w:rPr>
        <w:footnoteRef/>
      </w:r>
      <w:r w:rsidRPr="00165AD9">
        <w:rPr>
          <w:sz w:val="18"/>
          <w:szCs w:val="18"/>
        </w:rPr>
        <w:t xml:space="preserve"> </w:t>
      </w:r>
      <w:r w:rsidRPr="00165AD9">
        <w:rPr>
          <w:b/>
          <w:sz w:val="18"/>
          <w:szCs w:val="18"/>
          <w:u w:val="single"/>
        </w:rPr>
        <w:t>Barreras de género</w:t>
      </w:r>
      <w:r w:rsidRPr="00165AD9">
        <w:rPr>
          <w:sz w:val="18"/>
          <w:szCs w:val="18"/>
        </w:rPr>
        <w:t>: Factores que impiden o limitan el acceso de las mujeres, de los hombres y de otras diversidades sexo-genéricas a ciertos beneficios, programas y/o políticas institucionales. Las barreras pueden ser legales/normativas/reglamentarias, condiciones de acceso, entre otras, y muchas de ellas se superan con capacitaciones, con cambiar los requisitos o medidas legales. Ejemplos: creencias que señalan que hay ciertas áreas prohibidas para mujeres o para hombres (barrera cultural); exigencias imposibles o difíciles de cumplir para alguno de los sexos, como ser propietarios de ciertos bienes; la creencia que aún persiste de que las Políticas Públicas son neutras al género;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F1D3E" w14:textId="4510AC04" w:rsidR="00E31433" w:rsidRDefault="00E31433">
    <w:pPr>
      <w:pStyle w:val="Encabezado"/>
    </w:pPr>
    <w:r>
      <w:rPr>
        <w:noProof/>
        <w:color w:val="000000"/>
        <w:lang w:eastAsia="es-ES"/>
      </w:rPr>
      <w:drawing>
        <wp:anchor distT="0" distB="0" distL="114300" distR="114300" simplePos="0" relativeHeight="251659264" behindDoc="1" locked="0" layoutInCell="1" allowOverlap="1" wp14:anchorId="2BA3EA46" wp14:editId="4A5F4A95">
          <wp:simplePos x="0" y="0"/>
          <wp:positionH relativeFrom="column">
            <wp:posOffset>0</wp:posOffset>
          </wp:positionH>
          <wp:positionV relativeFrom="paragraph">
            <wp:posOffset>-635</wp:posOffset>
          </wp:positionV>
          <wp:extent cx="1113183" cy="985962"/>
          <wp:effectExtent l="0" t="0" r="0" b="5080"/>
          <wp:wrapNone/>
          <wp:docPr id="58" name="image2.jpg" descr="Texto&#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58" name="image2.jpg" descr="Texto&#10;&#10;Descripción generada automáticamente con confianza baja"/>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113183" cy="985962"/>
                  </a:xfrm>
                  <a:prstGeom prst="rect">
                    <a:avLst/>
                  </a:prstGeom>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96F4B"/>
    <w:multiLevelType w:val="multilevel"/>
    <w:tmpl w:val="CCAA2664"/>
    <w:lvl w:ilvl="0">
      <w:start w:val="1"/>
      <w:numFmt w:val="lowerLetter"/>
      <w:lvlText w:val="%1)"/>
      <w:lvlJc w:val="left"/>
      <w:pPr>
        <w:ind w:left="724" w:hanging="359"/>
      </w:pPr>
      <w:rPr>
        <w:vertAlign w:val="baseline"/>
      </w:rPr>
    </w:lvl>
    <w:lvl w:ilvl="1">
      <w:start w:val="1"/>
      <w:numFmt w:val="lowerLetter"/>
      <w:lvlText w:val="%2."/>
      <w:lvlJc w:val="left"/>
      <w:pPr>
        <w:ind w:left="1444" w:hanging="360"/>
      </w:pPr>
      <w:rPr>
        <w:vertAlign w:val="baseline"/>
      </w:rPr>
    </w:lvl>
    <w:lvl w:ilvl="2">
      <w:start w:val="1"/>
      <w:numFmt w:val="lowerRoman"/>
      <w:lvlText w:val="%3."/>
      <w:lvlJc w:val="right"/>
      <w:pPr>
        <w:ind w:left="2164" w:hanging="180"/>
      </w:pPr>
      <w:rPr>
        <w:vertAlign w:val="baseline"/>
      </w:rPr>
    </w:lvl>
    <w:lvl w:ilvl="3">
      <w:start w:val="1"/>
      <w:numFmt w:val="decimal"/>
      <w:lvlText w:val="%4."/>
      <w:lvlJc w:val="left"/>
      <w:pPr>
        <w:ind w:left="2884" w:hanging="360"/>
      </w:pPr>
      <w:rPr>
        <w:vertAlign w:val="baseline"/>
      </w:rPr>
    </w:lvl>
    <w:lvl w:ilvl="4">
      <w:start w:val="1"/>
      <w:numFmt w:val="lowerLetter"/>
      <w:lvlText w:val="%5."/>
      <w:lvlJc w:val="left"/>
      <w:pPr>
        <w:ind w:left="3604" w:hanging="360"/>
      </w:pPr>
      <w:rPr>
        <w:vertAlign w:val="baseline"/>
      </w:rPr>
    </w:lvl>
    <w:lvl w:ilvl="5">
      <w:start w:val="1"/>
      <w:numFmt w:val="lowerRoman"/>
      <w:lvlText w:val="%6."/>
      <w:lvlJc w:val="right"/>
      <w:pPr>
        <w:ind w:left="4324" w:hanging="180"/>
      </w:pPr>
      <w:rPr>
        <w:vertAlign w:val="baseline"/>
      </w:rPr>
    </w:lvl>
    <w:lvl w:ilvl="6">
      <w:start w:val="1"/>
      <w:numFmt w:val="decimal"/>
      <w:lvlText w:val="%7."/>
      <w:lvlJc w:val="left"/>
      <w:pPr>
        <w:ind w:left="5044" w:hanging="360"/>
      </w:pPr>
      <w:rPr>
        <w:vertAlign w:val="baseline"/>
      </w:rPr>
    </w:lvl>
    <w:lvl w:ilvl="7">
      <w:start w:val="1"/>
      <w:numFmt w:val="lowerLetter"/>
      <w:lvlText w:val="%8."/>
      <w:lvlJc w:val="left"/>
      <w:pPr>
        <w:ind w:left="5764" w:hanging="360"/>
      </w:pPr>
      <w:rPr>
        <w:vertAlign w:val="baseline"/>
      </w:rPr>
    </w:lvl>
    <w:lvl w:ilvl="8">
      <w:start w:val="1"/>
      <w:numFmt w:val="lowerRoman"/>
      <w:lvlText w:val="%9."/>
      <w:lvlJc w:val="right"/>
      <w:pPr>
        <w:ind w:left="6484" w:hanging="180"/>
      </w:pPr>
      <w:rPr>
        <w:vertAlign w:val="baseline"/>
      </w:rPr>
    </w:lvl>
  </w:abstractNum>
  <w:abstractNum w:abstractNumId="1" w15:restartNumberingAfterBreak="0">
    <w:nsid w:val="0479428E"/>
    <w:multiLevelType w:val="multilevel"/>
    <w:tmpl w:val="18C0076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DE6EF0"/>
    <w:multiLevelType w:val="multilevel"/>
    <w:tmpl w:val="C0D415BE"/>
    <w:lvl w:ilvl="0">
      <w:start w:val="1"/>
      <w:numFmt w:val="lowerLetter"/>
      <w:lvlText w:val="%1."/>
      <w:lvlJc w:val="left"/>
      <w:pPr>
        <w:ind w:left="720" w:hanging="360"/>
      </w:pPr>
      <w:rPr>
        <w:b/>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04E3195D"/>
    <w:multiLevelType w:val="multilevel"/>
    <w:tmpl w:val="9EEC52F0"/>
    <w:lvl w:ilvl="0">
      <w:start w:val="1"/>
      <w:numFmt w:val="lowerLetter"/>
      <w:lvlText w:val="%1."/>
      <w:lvlJc w:val="left"/>
      <w:pPr>
        <w:ind w:left="720" w:hanging="360"/>
      </w:pPr>
      <w:rPr>
        <w:b/>
        <w:bCs/>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4" w15:restartNumberingAfterBreak="0">
    <w:nsid w:val="05303F87"/>
    <w:multiLevelType w:val="multilevel"/>
    <w:tmpl w:val="4FFAA6CA"/>
    <w:lvl w:ilvl="0">
      <w:start w:val="1"/>
      <w:numFmt w:val="decimal"/>
      <w:lvlText w:val="%1."/>
      <w:lvlJc w:val="left"/>
      <w:pPr>
        <w:ind w:left="720" w:hanging="360"/>
      </w:pPr>
      <w:rPr>
        <w:b/>
        <w:sz w:val="22"/>
        <w:szCs w:val="22"/>
      </w:rPr>
    </w:lvl>
    <w:lvl w:ilvl="1">
      <w:start w:va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6730E4B"/>
    <w:multiLevelType w:val="multilevel"/>
    <w:tmpl w:val="F14EE1E0"/>
    <w:lvl w:ilvl="0">
      <w:start w:val="1"/>
      <w:numFmt w:val="upperRoman"/>
      <w:lvlText w:val="%1."/>
      <w:lvlJc w:val="right"/>
      <w:pPr>
        <w:ind w:left="720" w:hanging="360"/>
      </w:pPr>
      <w:rPr>
        <w:b/>
        <w:bCs/>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lef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lef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left"/>
      <w:pPr>
        <w:ind w:left="6480" w:hanging="360"/>
      </w:pPr>
      <w:rPr>
        <w:u w:val="none"/>
        <w:vertAlign w:val="baseline"/>
      </w:rPr>
    </w:lvl>
  </w:abstractNum>
  <w:abstractNum w:abstractNumId="6" w15:restartNumberingAfterBreak="0">
    <w:nsid w:val="0B392EE2"/>
    <w:multiLevelType w:val="multilevel"/>
    <w:tmpl w:val="D6308C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7A22C6"/>
    <w:multiLevelType w:val="multilevel"/>
    <w:tmpl w:val="8654C114"/>
    <w:lvl w:ilvl="0">
      <w:start w:val="1"/>
      <w:numFmt w:val="decimal"/>
      <w:lvlText w:val="%1."/>
      <w:lvlJc w:val="center"/>
      <w:pPr>
        <w:ind w:left="785" w:hanging="360"/>
      </w:pPr>
      <w:rPr>
        <w:vertAlign w:val="baseline"/>
      </w:rPr>
    </w:lvl>
    <w:lvl w:ilvl="1">
      <w:start w:val="1"/>
      <w:numFmt w:val="lowerLetter"/>
      <w:lvlText w:val="%2."/>
      <w:lvlJc w:val="left"/>
      <w:pPr>
        <w:ind w:left="1505" w:hanging="360"/>
      </w:pPr>
      <w:rPr>
        <w:vertAlign w:val="baseline"/>
      </w:rPr>
    </w:lvl>
    <w:lvl w:ilvl="2">
      <w:start w:val="1"/>
      <w:numFmt w:val="lowerRoman"/>
      <w:lvlText w:val="%3."/>
      <w:lvlJc w:val="right"/>
      <w:pPr>
        <w:ind w:left="2225" w:hanging="180"/>
      </w:pPr>
      <w:rPr>
        <w:vertAlign w:val="baseline"/>
      </w:rPr>
    </w:lvl>
    <w:lvl w:ilvl="3">
      <w:start w:val="1"/>
      <w:numFmt w:val="decimal"/>
      <w:lvlText w:val="%4."/>
      <w:lvlJc w:val="left"/>
      <w:pPr>
        <w:ind w:left="2945" w:hanging="360"/>
      </w:pPr>
      <w:rPr>
        <w:vertAlign w:val="baseline"/>
      </w:rPr>
    </w:lvl>
    <w:lvl w:ilvl="4">
      <w:start w:val="1"/>
      <w:numFmt w:val="lowerLetter"/>
      <w:lvlText w:val="%5."/>
      <w:lvlJc w:val="left"/>
      <w:pPr>
        <w:ind w:left="3665" w:hanging="360"/>
      </w:pPr>
      <w:rPr>
        <w:vertAlign w:val="baseline"/>
      </w:rPr>
    </w:lvl>
    <w:lvl w:ilvl="5">
      <w:start w:val="1"/>
      <w:numFmt w:val="lowerRoman"/>
      <w:lvlText w:val="%6."/>
      <w:lvlJc w:val="right"/>
      <w:pPr>
        <w:ind w:left="4385" w:hanging="180"/>
      </w:pPr>
      <w:rPr>
        <w:vertAlign w:val="baseline"/>
      </w:rPr>
    </w:lvl>
    <w:lvl w:ilvl="6">
      <w:start w:val="1"/>
      <w:numFmt w:val="decimal"/>
      <w:lvlText w:val="%7."/>
      <w:lvlJc w:val="left"/>
      <w:pPr>
        <w:ind w:left="5105" w:hanging="360"/>
      </w:pPr>
      <w:rPr>
        <w:vertAlign w:val="baseline"/>
      </w:rPr>
    </w:lvl>
    <w:lvl w:ilvl="7">
      <w:start w:val="1"/>
      <w:numFmt w:val="lowerLetter"/>
      <w:lvlText w:val="%8."/>
      <w:lvlJc w:val="left"/>
      <w:pPr>
        <w:ind w:left="5825" w:hanging="360"/>
      </w:pPr>
      <w:rPr>
        <w:vertAlign w:val="baseline"/>
      </w:rPr>
    </w:lvl>
    <w:lvl w:ilvl="8">
      <w:start w:val="1"/>
      <w:numFmt w:val="lowerRoman"/>
      <w:lvlText w:val="%9."/>
      <w:lvlJc w:val="right"/>
      <w:pPr>
        <w:ind w:left="6545" w:hanging="180"/>
      </w:pPr>
      <w:rPr>
        <w:vertAlign w:val="baseline"/>
      </w:rPr>
    </w:lvl>
  </w:abstractNum>
  <w:abstractNum w:abstractNumId="8" w15:restartNumberingAfterBreak="0">
    <w:nsid w:val="11481F98"/>
    <w:multiLevelType w:val="hybridMultilevel"/>
    <w:tmpl w:val="33220DF8"/>
    <w:lvl w:ilvl="0" w:tplc="2AA8D4AE">
      <w:start w:val="1"/>
      <w:numFmt w:val="lowerLetter"/>
      <w:lvlText w:val="%1."/>
      <w:lvlJc w:val="left"/>
      <w:pPr>
        <w:ind w:left="1287" w:hanging="360"/>
      </w:pPr>
      <w:rPr>
        <w:b/>
        <w:bCs/>
      </w:rPr>
    </w:lvl>
    <w:lvl w:ilvl="1" w:tplc="340A0019" w:tentative="1">
      <w:start w:val="1"/>
      <w:numFmt w:val="lowerLetter"/>
      <w:lvlText w:val="%2."/>
      <w:lvlJc w:val="left"/>
      <w:pPr>
        <w:ind w:left="2007" w:hanging="360"/>
      </w:pPr>
    </w:lvl>
    <w:lvl w:ilvl="2" w:tplc="340A001B" w:tentative="1">
      <w:start w:val="1"/>
      <w:numFmt w:val="lowerRoman"/>
      <w:lvlText w:val="%3."/>
      <w:lvlJc w:val="right"/>
      <w:pPr>
        <w:ind w:left="2727" w:hanging="180"/>
      </w:pPr>
    </w:lvl>
    <w:lvl w:ilvl="3" w:tplc="340A000F" w:tentative="1">
      <w:start w:val="1"/>
      <w:numFmt w:val="decimal"/>
      <w:lvlText w:val="%4."/>
      <w:lvlJc w:val="left"/>
      <w:pPr>
        <w:ind w:left="3447" w:hanging="360"/>
      </w:pPr>
    </w:lvl>
    <w:lvl w:ilvl="4" w:tplc="340A0019" w:tentative="1">
      <w:start w:val="1"/>
      <w:numFmt w:val="lowerLetter"/>
      <w:lvlText w:val="%5."/>
      <w:lvlJc w:val="left"/>
      <w:pPr>
        <w:ind w:left="4167" w:hanging="360"/>
      </w:pPr>
    </w:lvl>
    <w:lvl w:ilvl="5" w:tplc="340A001B" w:tentative="1">
      <w:start w:val="1"/>
      <w:numFmt w:val="lowerRoman"/>
      <w:lvlText w:val="%6."/>
      <w:lvlJc w:val="right"/>
      <w:pPr>
        <w:ind w:left="4887" w:hanging="180"/>
      </w:pPr>
    </w:lvl>
    <w:lvl w:ilvl="6" w:tplc="340A000F" w:tentative="1">
      <w:start w:val="1"/>
      <w:numFmt w:val="decimal"/>
      <w:lvlText w:val="%7."/>
      <w:lvlJc w:val="left"/>
      <w:pPr>
        <w:ind w:left="5607" w:hanging="360"/>
      </w:pPr>
    </w:lvl>
    <w:lvl w:ilvl="7" w:tplc="340A0019" w:tentative="1">
      <w:start w:val="1"/>
      <w:numFmt w:val="lowerLetter"/>
      <w:lvlText w:val="%8."/>
      <w:lvlJc w:val="left"/>
      <w:pPr>
        <w:ind w:left="6327" w:hanging="360"/>
      </w:pPr>
    </w:lvl>
    <w:lvl w:ilvl="8" w:tplc="340A001B" w:tentative="1">
      <w:start w:val="1"/>
      <w:numFmt w:val="lowerRoman"/>
      <w:lvlText w:val="%9."/>
      <w:lvlJc w:val="right"/>
      <w:pPr>
        <w:ind w:left="7047" w:hanging="180"/>
      </w:pPr>
    </w:lvl>
  </w:abstractNum>
  <w:abstractNum w:abstractNumId="9" w15:restartNumberingAfterBreak="0">
    <w:nsid w:val="14775F6A"/>
    <w:multiLevelType w:val="hybridMultilevel"/>
    <w:tmpl w:val="33220DF8"/>
    <w:lvl w:ilvl="0" w:tplc="FFFFFFFF">
      <w:start w:val="1"/>
      <w:numFmt w:val="lowerLetter"/>
      <w:lvlText w:val="%1."/>
      <w:lvlJc w:val="left"/>
      <w:pPr>
        <w:ind w:left="1287" w:hanging="360"/>
      </w:pPr>
      <w:rPr>
        <w:b/>
        <w:bCs/>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1A77057C"/>
    <w:multiLevelType w:val="multilevel"/>
    <w:tmpl w:val="DAB84DBC"/>
    <w:lvl w:ilvl="0">
      <w:start w:val="1"/>
      <w:numFmt w:val="lowerLetter"/>
      <w:lvlText w:val="%1."/>
      <w:lvlJc w:val="left"/>
      <w:pPr>
        <w:ind w:left="720" w:hanging="360"/>
      </w:pPr>
      <w:rPr>
        <w:b/>
        <w:bCs/>
        <w:u w:val="none"/>
        <w:vertAlign w:val="baseline"/>
      </w:rPr>
    </w:lvl>
    <w:lvl w:ilvl="1">
      <w:start w:val="1"/>
      <w:numFmt w:val="lowerRoman"/>
      <w:lvlText w:val="%2."/>
      <w:lvlJc w:val="right"/>
      <w:pPr>
        <w:ind w:left="1440" w:hanging="360"/>
      </w:pPr>
      <w:rPr>
        <w:u w:val="none"/>
        <w:vertAlign w:val="baseline"/>
      </w:rPr>
    </w:lvl>
    <w:lvl w:ilvl="2">
      <w:start w:val="1"/>
      <w:numFmt w:val="decimal"/>
      <w:lvlText w:val="%3."/>
      <w:lvlJc w:val="left"/>
      <w:pPr>
        <w:ind w:left="2160" w:hanging="360"/>
      </w:pPr>
      <w:rPr>
        <w:u w:val="none"/>
        <w:vertAlign w:val="baseline"/>
      </w:rPr>
    </w:lvl>
    <w:lvl w:ilvl="3">
      <w:start w:val="1"/>
      <w:numFmt w:val="lowerLetter"/>
      <w:lvlText w:val="%4."/>
      <w:lvlJc w:val="left"/>
      <w:pPr>
        <w:ind w:left="2880" w:hanging="360"/>
      </w:pPr>
      <w:rPr>
        <w:u w:val="none"/>
        <w:vertAlign w:val="baseline"/>
      </w:rPr>
    </w:lvl>
    <w:lvl w:ilvl="4">
      <w:start w:val="1"/>
      <w:numFmt w:val="lowerRoman"/>
      <w:lvlText w:val="%5."/>
      <w:lvlJc w:val="right"/>
      <w:pPr>
        <w:ind w:left="3600" w:hanging="360"/>
      </w:pPr>
      <w:rPr>
        <w:u w:val="none"/>
        <w:vertAlign w:val="baseline"/>
      </w:rPr>
    </w:lvl>
    <w:lvl w:ilvl="5">
      <w:start w:val="1"/>
      <w:numFmt w:val="decimal"/>
      <w:lvlText w:val="%6."/>
      <w:lvlJc w:val="left"/>
      <w:pPr>
        <w:ind w:left="4320" w:hanging="360"/>
      </w:pPr>
      <w:rPr>
        <w:u w:val="none"/>
        <w:vertAlign w:val="baseline"/>
      </w:rPr>
    </w:lvl>
    <w:lvl w:ilvl="6">
      <w:start w:val="1"/>
      <w:numFmt w:val="lowerLetter"/>
      <w:lvlText w:val="%7."/>
      <w:lvlJc w:val="left"/>
      <w:pPr>
        <w:ind w:left="5040" w:hanging="360"/>
      </w:pPr>
      <w:rPr>
        <w:u w:val="none"/>
        <w:vertAlign w:val="baseline"/>
      </w:rPr>
    </w:lvl>
    <w:lvl w:ilvl="7">
      <w:start w:val="1"/>
      <w:numFmt w:val="lowerRoman"/>
      <w:lvlText w:val="%8."/>
      <w:lvlJc w:val="right"/>
      <w:pPr>
        <w:ind w:left="5760" w:hanging="360"/>
      </w:pPr>
      <w:rPr>
        <w:u w:val="none"/>
        <w:vertAlign w:val="baseline"/>
      </w:rPr>
    </w:lvl>
    <w:lvl w:ilvl="8">
      <w:start w:val="1"/>
      <w:numFmt w:val="decimal"/>
      <w:lvlText w:val="%9."/>
      <w:lvlJc w:val="left"/>
      <w:pPr>
        <w:ind w:left="6480" w:hanging="360"/>
      </w:pPr>
      <w:rPr>
        <w:u w:val="none"/>
        <w:vertAlign w:val="baseline"/>
      </w:rPr>
    </w:lvl>
  </w:abstractNum>
  <w:abstractNum w:abstractNumId="11" w15:restartNumberingAfterBreak="0">
    <w:nsid w:val="1AAA31E1"/>
    <w:multiLevelType w:val="multilevel"/>
    <w:tmpl w:val="83386994"/>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2" w15:restartNumberingAfterBreak="0">
    <w:nsid w:val="1C4C55E2"/>
    <w:multiLevelType w:val="multilevel"/>
    <w:tmpl w:val="4022C68A"/>
    <w:lvl w:ilvl="0">
      <w:start w:val="1"/>
      <w:numFmt w:val="lowerLetter"/>
      <w:lvlText w:val="%1."/>
      <w:lvlJc w:val="left"/>
      <w:pPr>
        <w:ind w:left="720" w:hanging="360"/>
      </w:pPr>
      <w:rPr>
        <w:vertAlign w:val="baseline"/>
      </w:rPr>
    </w:lvl>
    <w:lvl w:ilvl="1">
      <w:start w:val="1"/>
      <w:numFmt w:val="lowerLetter"/>
      <w:lvlText w:val="%2."/>
      <w:lvlJc w:val="left"/>
      <w:pPr>
        <w:ind w:left="1440" w:hanging="360"/>
      </w:pPr>
      <w:rPr>
        <w:b/>
        <w:bCs/>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1D0E69D9"/>
    <w:multiLevelType w:val="multilevel"/>
    <w:tmpl w:val="D1F05D2C"/>
    <w:lvl w:ilvl="0">
      <w:start w:val="2"/>
      <w:numFmt w:val="upperRoman"/>
      <w:lvlText w:val="%1."/>
      <w:lvlJc w:val="left"/>
      <w:pPr>
        <w:ind w:left="1080" w:hanging="72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1E707531"/>
    <w:multiLevelType w:val="multilevel"/>
    <w:tmpl w:val="4A786D62"/>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15" w15:restartNumberingAfterBreak="0">
    <w:nsid w:val="1EBC5350"/>
    <w:multiLevelType w:val="multilevel"/>
    <w:tmpl w:val="02B4EC16"/>
    <w:lvl w:ilvl="0">
      <w:start w:val="1"/>
      <w:numFmt w:val="lowerLetter"/>
      <w:lvlText w:val="%1."/>
      <w:lvlJc w:val="left"/>
      <w:pPr>
        <w:ind w:left="1068" w:hanging="360"/>
      </w:pPr>
      <w:rPr>
        <w:b/>
        <w:bC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1FDB5A47"/>
    <w:multiLevelType w:val="multilevel"/>
    <w:tmpl w:val="472A9B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6AD741B"/>
    <w:multiLevelType w:val="multilevel"/>
    <w:tmpl w:val="0046FDDE"/>
    <w:lvl w:ilvl="0">
      <w:start w:val="1"/>
      <w:numFmt w:val="lowerLetter"/>
      <w:lvlText w:val="%1."/>
      <w:lvlJc w:val="left"/>
      <w:pPr>
        <w:ind w:left="720" w:hanging="360"/>
      </w:pPr>
      <w:rPr>
        <w:b/>
        <w:sz w:val="22"/>
        <w:szCs w:val="22"/>
        <w:vertAlign w:val="baseline"/>
      </w:rPr>
    </w:lvl>
    <w:lvl w:ilvl="1">
      <w:start w:val="1"/>
      <w:numFmt w:val="lowerLetter"/>
      <w:lvlText w:val="%2."/>
      <w:lvlJc w:val="left"/>
      <w:pPr>
        <w:ind w:left="2433" w:hanging="360"/>
      </w:pPr>
      <w:rPr>
        <w:vertAlign w:val="baseline"/>
      </w:rPr>
    </w:lvl>
    <w:lvl w:ilvl="2">
      <w:start w:val="1"/>
      <w:numFmt w:val="lowerRoman"/>
      <w:lvlText w:val="%3."/>
      <w:lvlJc w:val="right"/>
      <w:pPr>
        <w:ind w:left="3153" w:hanging="180"/>
      </w:pPr>
      <w:rPr>
        <w:vertAlign w:val="baseline"/>
      </w:rPr>
    </w:lvl>
    <w:lvl w:ilvl="3">
      <w:start w:val="1"/>
      <w:numFmt w:val="decimal"/>
      <w:lvlText w:val="%4."/>
      <w:lvlJc w:val="left"/>
      <w:pPr>
        <w:ind w:left="3873" w:hanging="360"/>
      </w:pPr>
      <w:rPr>
        <w:vertAlign w:val="baseline"/>
      </w:rPr>
    </w:lvl>
    <w:lvl w:ilvl="4">
      <w:start w:val="1"/>
      <w:numFmt w:val="lowerLetter"/>
      <w:lvlText w:val="%5."/>
      <w:lvlJc w:val="left"/>
      <w:pPr>
        <w:ind w:left="4593" w:hanging="360"/>
      </w:pPr>
      <w:rPr>
        <w:vertAlign w:val="baseline"/>
      </w:rPr>
    </w:lvl>
    <w:lvl w:ilvl="5">
      <w:start w:val="1"/>
      <w:numFmt w:val="lowerRoman"/>
      <w:lvlText w:val="%6."/>
      <w:lvlJc w:val="right"/>
      <w:pPr>
        <w:ind w:left="5313" w:hanging="180"/>
      </w:pPr>
      <w:rPr>
        <w:vertAlign w:val="baseline"/>
      </w:rPr>
    </w:lvl>
    <w:lvl w:ilvl="6">
      <w:start w:val="1"/>
      <w:numFmt w:val="decimal"/>
      <w:lvlText w:val="%7."/>
      <w:lvlJc w:val="left"/>
      <w:pPr>
        <w:ind w:left="6033" w:hanging="360"/>
      </w:pPr>
      <w:rPr>
        <w:vertAlign w:val="baseline"/>
      </w:rPr>
    </w:lvl>
    <w:lvl w:ilvl="7">
      <w:start w:val="1"/>
      <w:numFmt w:val="lowerLetter"/>
      <w:lvlText w:val="%8."/>
      <w:lvlJc w:val="left"/>
      <w:pPr>
        <w:ind w:left="6753" w:hanging="360"/>
      </w:pPr>
      <w:rPr>
        <w:vertAlign w:val="baseline"/>
      </w:rPr>
    </w:lvl>
    <w:lvl w:ilvl="8">
      <w:start w:val="1"/>
      <w:numFmt w:val="lowerRoman"/>
      <w:lvlText w:val="%9."/>
      <w:lvlJc w:val="right"/>
      <w:pPr>
        <w:ind w:left="7473" w:hanging="180"/>
      </w:pPr>
      <w:rPr>
        <w:vertAlign w:val="baseline"/>
      </w:rPr>
    </w:lvl>
  </w:abstractNum>
  <w:abstractNum w:abstractNumId="18" w15:restartNumberingAfterBreak="0">
    <w:nsid w:val="27F6439C"/>
    <w:multiLevelType w:val="multilevel"/>
    <w:tmpl w:val="EA624856"/>
    <w:lvl w:ilvl="0">
      <w:start w:val="1"/>
      <w:numFmt w:val="upperRoman"/>
      <w:lvlText w:val="%1."/>
      <w:lvlJc w:val="righ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28613F68"/>
    <w:multiLevelType w:val="multilevel"/>
    <w:tmpl w:val="E0E2DFFA"/>
    <w:lvl w:ilvl="0">
      <w:start w:val="1"/>
      <w:numFmt w:val="lowerLetter"/>
      <w:lvlText w:val="%1."/>
      <w:lvlJc w:val="left"/>
      <w:pPr>
        <w:ind w:left="720" w:hanging="360"/>
      </w:pPr>
      <w:rPr>
        <w:b/>
        <w:bCs/>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2A3564A9"/>
    <w:multiLevelType w:val="multilevel"/>
    <w:tmpl w:val="F3E8973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15:restartNumberingAfterBreak="0">
    <w:nsid w:val="2B43608C"/>
    <w:multiLevelType w:val="multilevel"/>
    <w:tmpl w:val="34004B30"/>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B522B60"/>
    <w:multiLevelType w:val="multilevel"/>
    <w:tmpl w:val="17906F84"/>
    <w:lvl w:ilvl="0">
      <w:start w:val="1"/>
      <w:numFmt w:val="lowerLetter"/>
      <w:lvlText w:val="%1."/>
      <w:lvlJc w:val="left"/>
      <w:pPr>
        <w:ind w:left="720" w:hanging="360"/>
      </w:pPr>
      <w:rPr>
        <w:b/>
        <w:bCs/>
        <w:u w:val="none"/>
        <w:vertAlign w:val="baseline"/>
      </w:rPr>
    </w:lvl>
    <w:lvl w:ilvl="1">
      <w:start w:val="1"/>
      <w:numFmt w:val="lowerRoman"/>
      <w:lvlText w:val="%2."/>
      <w:lvlJc w:val="right"/>
      <w:pPr>
        <w:ind w:left="1440" w:hanging="360"/>
      </w:pPr>
      <w:rPr>
        <w:vertAlign w:val="baseline"/>
      </w:rPr>
    </w:lvl>
    <w:lvl w:ilvl="2">
      <w:start w:val="1"/>
      <w:numFmt w:val="decimal"/>
      <w:lvlText w:val="%3."/>
      <w:lvlJc w:val="left"/>
      <w:pPr>
        <w:ind w:left="2160" w:hanging="360"/>
      </w:pPr>
      <w:rPr>
        <w:u w:val="none"/>
        <w:vertAlign w:val="baseline"/>
      </w:rPr>
    </w:lvl>
    <w:lvl w:ilvl="3">
      <w:start w:val="1"/>
      <w:numFmt w:val="lowerLetter"/>
      <w:lvlText w:val="%4."/>
      <w:lvlJc w:val="left"/>
      <w:pPr>
        <w:ind w:left="2880" w:hanging="360"/>
      </w:pPr>
      <w:rPr>
        <w:u w:val="none"/>
        <w:vertAlign w:val="baseline"/>
      </w:rPr>
    </w:lvl>
    <w:lvl w:ilvl="4">
      <w:start w:val="1"/>
      <w:numFmt w:val="lowerRoman"/>
      <w:lvlText w:val="%5."/>
      <w:lvlJc w:val="right"/>
      <w:pPr>
        <w:ind w:left="3600" w:hanging="360"/>
      </w:pPr>
      <w:rPr>
        <w:u w:val="none"/>
        <w:vertAlign w:val="baseline"/>
      </w:rPr>
    </w:lvl>
    <w:lvl w:ilvl="5">
      <w:start w:val="1"/>
      <w:numFmt w:val="decimal"/>
      <w:lvlText w:val="%6."/>
      <w:lvlJc w:val="left"/>
      <w:pPr>
        <w:ind w:left="4320" w:hanging="360"/>
      </w:pPr>
      <w:rPr>
        <w:u w:val="none"/>
        <w:vertAlign w:val="baseline"/>
      </w:rPr>
    </w:lvl>
    <w:lvl w:ilvl="6">
      <w:start w:val="1"/>
      <w:numFmt w:val="lowerLetter"/>
      <w:lvlText w:val="%7."/>
      <w:lvlJc w:val="left"/>
      <w:pPr>
        <w:ind w:left="5040" w:hanging="360"/>
      </w:pPr>
      <w:rPr>
        <w:u w:val="none"/>
        <w:vertAlign w:val="baseline"/>
      </w:rPr>
    </w:lvl>
    <w:lvl w:ilvl="7">
      <w:start w:val="1"/>
      <w:numFmt w:val="lowerRoman"/>
      <w:lvlText w:val="%8."/>
      <w:lvlJc w:val="right"/>
      <w:pPr>
        <w:ind w:left="5760" w:hanging="360"/>
      </w:pPr>
      <w:rPr>
        <w:u w:val="none"/>
        <w:vertAlign w:val="baseline"/>
      </w:rPr>
    </w:lvl>
    <w:lvl w:ilvl="8">
      <w:start w:val="1"/>
      <w:numFmt w:val="decimal"/>
      <w:lvlText w:val="%9."/>
      <w:lvlJc w:val="left"/>
      <w:pPr>
        <w:ind w:left="6480" w:hanging="360"/>
      </w:pPr>
      <w:rPr>
        <w:u w:val="none"/>
        <w:vertAlign w:val="baseline"/>
      </w:rPr>
    </w:lvl>
  </w:abstractNum>
  <w:abstractNum w:abstractNumId="23" w15:restartNumberingAfterBreak="0">
    <w:nsid w:val="2F95118C"/>
    <w:multiLevelType w:val="multilevel"/>
    <w:tmpl w:val="A7EC8DDC"/>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15:restartNumberingAfterBreak="0">
    <w:nsid w:val="305A1D27"/>
    <w:multiLevelType w:val="multilevel"/>
    <w:tmpl w:val="2F402228"/>
    <w:lvl w:ilvl="0">
      <w:start w:val="1"/>
      <w:numFmt w:val="lowerLetter"/>
      <w:lvlText w:val="%1."/>
      <w:lvlJc w:val="left"/>
      <w:pPr>
        <w:ind w:left="720" w:hanging="360"/>
      </w:pPr>
      <w:rPr>
        <w:rFonts w:ascii="Arial" w:eastAsia="Arial" w:hAnsi="Arial" w:cs="Arial"/>
        <w:b/>
        <w:bCs/>
        <w:sz w:val="22"/>
        <w:szCs w:val="22"/>
        <w:vertAlign w:val="baseline"/>
      </w:rPr>
    </w:lvl>
    <w:lvl w:ilvl="1">
      <w:start w:val="1"/>
      <w:numFmt w:val="lowerRoman"/>
      <w:lvlText w:val="%2."/>
      <w:lvlJc w:val="righ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32D43CF1"/>
    <w:multiLevelType w:val="multilevel"/>
    <w:tmpl w:val="9EEC52F0"/>
    <w:lvl w:ilvl="0">
      <w:start w:val="1"/>
      <w:numFmt w:val="lowerLetter"/>
      <w:lvlText w:val="%1."/>
      <w:lvlJc w:val="left"/>
      <w:pPr>
        <w:ind w:left="720" w:hanging="360"/>
      </w:pPr>
      <w:rPr>
        <w:b/>
        <w:bCs/>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26" w15:restartNumberingAfterBreak="0">
    <w:nsid w:val="3418359C"/>
    <w:multiLevelType w:val="multilevel"/>
    <w:tmpl w:val="A920C974"/>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5495FBE"/>
    <w:multiLevelType w:val="multilevel"/>
    <w:tmpl w:val="B05068BC"/>
    <w:lvl w:ilvl="0">
      <w:start w:val="1"/>
      <w:numFmt w:val="lowerLetter"/>
      <w:lvlText w:val="%1."/>
      <w:lvlJc w:val="left"/>
      <w:pPr>
        <w:ind w:left="720" w:hanging="360"/>
      </w:pPr>
      <w:rPr>
        <w:vertAlign w:val="baseline"/>
      </w:rPr>
    </w:lvl>
    <w:lvl w:ilvl="1">
      <w:start w:val="1"/>
      <w:numFmt w:val="lowerLetter"/>
      <w:lvlText w:val="%2."/>
      <w:lvlJc w:val="left"/>
      <w:pPr>
        <w:ind w:left="720" w:hanging="360"/>
      </w:pPr>
      <w:rPr>
        <w:b/>
        <w:bCs/>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15:restartNumberingAfterBreak="0">
    <w:nsid w:val="35C74BE5"/>
    <w:multiLevelType w:val="multilevel"/>
    <w:tmpl w:val="A63E4B5E"/>
    <w:lvl w:ilvl="0">
      <w:start w:val="1"/>
      <w:numFmt w:val="lowerLetter"/>
      <w:lvlText w:val="%1."/>
      <w:lvlJc w:val="left"/>
      <w:pPr>
        <w:ind w:left="720" w:hanging="360"/>
      </w:pPr>
      <w:rPr>
        <w:u w:val="none"/>
        <w:vertAlign w:val="baseline"/>
      </w:rPr>
    </w:lvl>
    <w:lvl w:ilvl="1">
      <w:start w:val="1"/>
      <w:numFmt w:val="lowerRoman"/>
      <w:lvlText w:val="%2."/>
      <w:lvlJc w:val="right"/>
      <w:pPr>
        <w:ind w:left="1440" w:hanging="360"/>
      </w:pPr>
      <w:rPr>
        <w:b/>
        <w:bCs/>
        <w:vertAlign w:val="baseline"/>
      </w:rPr>
    </w:lvl>
    <w:lvl w:ilvl="2">
      <w:start w:val="1"/>
      <w:numFmt w:val="decimal"/>
      <w:lvlText w:val="%3."/>
      <w:lvlJc w:val="left"/>
      <w:pPr>
        <w:ind w:left="2160" w:hanging="360"/>
      </w:pPr>
      <w:rPr>
        <w:u w:val="none"/>
        <w:vertAlign w:val="baseline"/>
      </w:rPr>
    </w:lvl>
    <w:lvl w:ilvl="3">
      <w:start w:val="1"/>
      <w:numFmt w:val="lowerLetter"/>
      <w:lvlText w:val="%4."/>
      <w:lvlJc w:val="left"/>
      <w:pPr>
        <w:ind w:left="2880" w:hanging="360"/>
      </w:pPr>
      <w:rPr>
        <w:u w:val="none"/>
        <w:vertAlign w:val="baseline"/>
      </w:rPr>
    </w:lvl>
    <w:lvl w:ilvl="4">
      <w:start w:val="1"/>
      <w:numFmt w:val="lowerRoman"/>
      <w:lvlText w:val="%5."/>
      <w:lvlJc w:val="right"/>
      <w:pPr>
        <w:ind w:left="3600" w:hanging="360"/>
      </w:pPr>
      <w:rPr>
        <w:u w:val="none"/>
        <w:vertAlign w:val="baseline"/>
      </w:rPr>
    </w:lvl>
    <w:lvl w:ilvl="5">
      <w:start w:val="1"/>
      <w:numFmt w:val="decimal"/>
      <w:lvlText w:val="%6."/>
      <w:lvlJc w:val="left"/>
      <w:pPr>
        <w:ind w:left="4320" w:hanging="360"/>
      </w:pPr>
      <w:rPr>
        <w:u w:val="none"/>
        <w:vertAlign w:val="baseline"/>
      </w:rPr>
    </w:lvl>
    <w:lvl w:ilvl="6">
      <w:start w:val="1"/>
      <w:numFmt w:val="lowerLetter"/>
      <w:lvlText w:val="%7."/>
      <w:lvlJc w:val="left"/>
      <w:pPr>
        <w:ind w:left="5040" w:hanging="360"/>
      </w:pPr>
      <w:rPr>
        <w:u w:val="none"/>
        <w:vertAlign w:val="baseline"/>
      </w:rPr>
    </w:lvl>
    <w:lvl w:ilvl="7">
      <w:start w:val="1"/>
      <w:numFmt w:val="lowerRoman"/>
      <w:lvlText w:val="%8."/>
      <w:lvlJc w:val="right"/>
      <w:pPr>
        <w:ind w:left="5760" w:hanging="360"/>
      </w:pPr>
      <w:rPr>
        <w:u w:val="none"/>
        <w:vertAlign w:val="baseline"/>
      </w:rPr>
    </w:lvl>
    <w:lvl w:ilvl="8">
      <w:start w:val="1"/>
      <w:numFmt w:val="decimal"/>
      <w:lvlText w:val="%9."/>
      <w:lvlJc w:val="left"/>
      <w:pPr>
        <w:ind w:left="6480" w:hanging="360"/>
      </w:pPr>
      <w:rPr>
        <w:u w:val="none"/>
        <w:vertAlign w:val="baseline"/>
      </w:rPr>
    </w:lvl>
  </w:abstractNum>
  <w:abstractNum w:abstractNumId="29" w15:restartNumberingAfterBreak="0">
    <w:nsid w:val="39F23EDA"/>
    <w:multiLevelType w:val="multilevel"/>
    <w:tmpl w:val="05DE517C"/>
    <w:lvl w:ilvl="0">
      <w:start w:val="1"/>
      <w:numFmt w:val="upperRoman"/>
      <w:lvlText w:val="%1."/>
      <w:lvlJc w:val="righ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0" w15:restartNumberingAfterBreak="0">
    <w:nsid w:val="3C3030A0"/>
    <w:multiLevelType w:val="multilevel"/>
    <w:tmpl w:val="391A1E1C"/>
    <w:lvl w:ilvl="0">
      <w:start w:val="1"/>
      <w:numFmt w:val="lowerLetter"/>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1" w15:restartNumberingAfterBreak="0">
    <w:nsid w:val="3DA94434"/>
    <w:multiLevelType w:val="multilevel"/>
    <w:tmpl w:val="9EEC52F0"/>
    <w:lvl w:ilvl="0">
      <w:start w:val="1"/>
      <w:numFmt w:val="lowerLetter"/>
      <w:lvlText w:val="%1."/>
      <w:lvlJc w:val="left"/>
      <w:pPr>
        <w:ind w:left="720" w:hanging="360"/>
      </w:pPr>
      <w:rPr>
        <w:b/>
        <w:bCs/>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32" w15:restartNumberingAfterBreak="0">
    <w:nsid w:val="3EE04949"/>
    <w:multiLevelType w:val="multilevel"/>
    <w:tmpl w:val="560EB54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3" w15:restartNumberingAfterBreak="0">
    <w:nsid w:val="4060680D"/>
    <w:multiLevelType w:val="multilevel"/>
    <w:tmpl w:val="14DA70E4"/>
    <w:lvl w:ilvl="0">
      <w:start w:val="1"/>
      <w:numFmt w:val="lowerLetter"/>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4" w15:restartNumberingAfterBreak="0">
    <w:nsid w:val="407E5761"/>
    <w:multiLevelType w:val="multilevel"/>
    <w:tmpl w:val="C0D415BE"/>
    <w:lvl w:ilvl="0">
      <w:start w:val="1"/>
      <w:numFmt w:val="lowerLetter"/>
      <w:lvlText w:val="%1."/>
      <w:lvlJc w:val="left"/>
      <w:pPr>
        <w:ind w:left="720" w:hanging="360"/>
      </w:pPr>
      <w:rPr>
        <w:b/>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5" w15:restartNumberingAfterBreak="0">
    <w:nsid w:val="44953E72"/>
    <w:multiLevelType w:val="multilevel"/>
    <w:tmpl w:val="BDE21AC0"/>
    <w:lvl w:ilvl="0">
      <w:start w:val="1"/>
      <w:numFmt w:val="bullet"/>
      <w:lvlText w:val="●"/>
      <w:lvlJc w:val="left"/>
      <w:pPr>
        <w:ind w:left="2" w:hanging="360"/>
      </w:pPr>
      <w:rPr>
        <w:u w:val="none"/>
        <w:vertAlign w:val="baseline"/>
      </w:rPr>
    </w:lvl>
    <w:lvl w:ilvl="1">
      <w:start w:val="1"/>
      <w:numFmt w:val="lowerRoman"/>
      <w:lvlText w:val="%2)"/>
      <w:lvlJc w:val="right"/>
      <w:pPr>
        <w:ind w:left="722" w:hanging="360"/>
      </w:pPr>
      <w:rPr>
        <w:u w:val="none"/>
        <w:vertAlign w:val="baseline"/>
      </w:rPr>
    </w:lvl>
    <w:lvl w:ilvl="2">
      <w:start w:val="1"/>
      <w:numFmt w:val="decimal"/>
      <w:lvlText w:val="%3)"/>
      <w:lvlJc w:val="left"/>
      <w:pPr>
        <w:ind w:left="1442" w:hanging="360"/>
      </w:pPr>
      <w:rPr>
        <w:u w:val="none"/>
        <w:vertAlign w:val="baseline"/>
      </w:rPr>
    </w:lvl>
    <w:lvl w:ilvl="3">
      <w:start w:val="1"/>
      <w:numFmt w:val="lowerLetter"/>
      <w:lvlText w:val="(%4)"/>
      <w:lvlJc w:val="left"/>
      <w:pPr>
        <w:ind w:left="2162" w:hanging="360"/>
      </w:pPr>
      <w:rPr>
        <w:u w:val="none"/>
        <w:vertAlign w:val="baseline"/>
      </w:rPr>
    </w:lvl>
    <w:lvl w:ilvl="4">
      <w:start w:val="1"/>
      <w:numFmt w:val="lowerRoman"/>
      <w:lvlText w:val="(%5)"/>
      <w:lvlJc w:val="right"/>
      <w:pPr>
        <w:ind w:left="2882" w:hanging="360"/>
      </w:pPr>
      <w:rPr>
        <w:u w:val="none"/>
        <w:vertAlign w:val="baseline"/>
      </w:rPr>
    </w:lvl>
    <w:lvl w:ilvl="5">
      <w:start w:val="1"/>
      <w:numFmt w:val="decimal"/>
      <w:lvlText w:val="(%6)"/>
      <w:lvlJc w:val="left"/>
      <w:pPr>
        <w:ind w:left="3602" w:hanging="360"/>
      </w:pPr>
      <w:rPr>
        <w:u w:val="none"/>
        <w:vertAlign w:val="baseline"/>
      </w:rPr>
    </w:lvl>
    <w:lvl w:ilvl="6">
      <w:start w:val="1"/>
      <w:numFmt w:val="lowerLetter"/>
      <w:lvlText w:val="%7."/>
      <w:lvlJc w:val="left"/>
      <w:pPr>
        <w:ind w:left="4322" w:hanging="360"/>
      </w:pPr>
      <w:rPr>
        <w:u w:val="none"/>
        <w:vertAlign w:val="baseline"/>
      </w:rPr>
    </w:lvl>
    <w:lvl w:ilvl="7">
      <w:start w:val="1"/>
      <w:numFmt w:val="lowerRoman"/>
      <w:lvlText w:val="%8."/>
      <w:lvlJc w:val="right"/>
      <w:pPr>
        <w:ind w:left="5042" w:hanging="360"/>
      </w:pPr>
      <w:rPr>
        <w:u w:val="none"/>
        <w:vertAlign w:val="baseline"/>
      </w:rPr>
    </w:lvl>
    <w:lvl w:ilvl="8">
      <w:start w:val="1"/>
      <w:numFmt w:val="decimal"/>
      <w:lvlText w:val="%9."/>
      <w:lvlJc w:val="left"/>
      <w:pPr>
        <w:ind w:left="5762" w:hanging="360"/>
      </w:pPr>
      <w:rPr>
        <w:u w:val="none"/>
        <w:vertAlign w:val="baseline"/>
      </w:rPr>
    </w:lvl>
  </w:abstractNum>
  <w:abstractNum w:abstractNumId="36" w15:restartNumberingAfterBreak="0">
    <w:nsid w:val="483C572A"/>
    <w:multiLevelType w:val="hybridMultilevel"/>
    <w:tmpl w:val="5E648D22"/>
    <w:lvl w:ilvl="0" w:tplc="340A0001">
      <w:start w:val="1"/>
      <w:numFmt w:val="bullet"/>
      <w:lvlText w:val=""/>
      <w:lvlJc w:val="left"/>
      <w:pPr>
        <w:ind w:left="1002" w:hanging="360"/>
      </w:pPr>
      <w:rPr>
        <w:rFonts w:ascii="Symbol" w:hAnsi="Symbol" w:hint="default"/>
      </w:rPr>
    </w:lvl>
    <w:lvl w:ilvl="1" w:tplc="340A0003" w:tentative="1">
      <w:start w:val="1"/>
      <w:numFmt w:val="bullet"/>
      <w:lvlText w:val="o"/>
      <w:lvlJc w:val="left"/>
      <w:pPr>
        <w:ind w:left="1722" w:hanging="360"/>
      </w:pPr>
      <w:rPr>
        <w:rFonts w:ascii="Courier New" w:hAnsi="Courier New" w:cs="Courier New" w:hint="default"/>
      </w:rPr>
    </w:lvl>
    <w:lvl w:ilvl="2" w:tplc="340A0005" w:tentative="1">
      <w:start w:val="1"/>
      <w:numFmt w:val="bullet"/>
      <w:lvlText w:val=""/>
      <w:lvlJc w:val="left"/>
      <w:pPr>
        <w:ind w:left="2442" w:hanging="360"/>
      </w:pPr>
      <w:rPr>
        <w:rFonts w:ascii="Wingdings" w:hAnsi="Wingdings" w:hint="default"/>
      </w:rPr>
    </w:lvl>
    <w:lvl w:ilvl="3" w:tplc="340A0001" w:tentative="1">
      <w:start w:val="1"/>
      <w:numFmt w:val="bullet"/>
      <w:lvlText w:val=""/>
      <w:lvlJc w:val="left"/>
      <w:pPr>
        <w:ind w:left="3162" w:hanging="360"/>
      </w:pPr>
      <w:rPr>
        <w:rFonts w:ascii="Symbol" w:hAnsi="Symbol" w:hint="default"/>
      </w:rPr>
    </w:lvl>
    <w:lvl w:ilvl="4" w:tplc="340A0003" w:tentative="1">
      <w:start w:val="1"/>
      <w:numFmt w:val="bullet"/>
      <w:lvlText w:val="o"/>
      <w:lvlJc w:val="left"/>
      <w:pPr>
        <w:ind w:left="3882" w:hanging="360"/>
      </w:pPr>
      <w:rPr>
        <w:rFonts w:ascii="Courier New" w:hAnsi="Courier New" w:cs="Courier New" w:hint="default"/>
      </w:rPr>
    </w:lvl>
    <w:lvl w:ilvl="5" w:tplc="340A0005" w:tentative="1">
      <w:start w:val="1"/>
      <w:numFmt w:val="bullet"/>
      <w:lvlText w:val=""/>
      <w:lvlJc w:val="left"/>
      <w:pPr>
        <w:ind w:left="4602" w:hanging="360"/>
      </w:pPr>
      <w:rPr>
        <w:rFonts w:ascii="Wingdings" w:hAnsi="Wingdings" w:hint="default"/>
      </w:rPr>
    </w:lvl>
    <w:lvl w:ilvl="6" w:tplc="340A0001" w:tentative="1">
      <w:start w:val="1"/>
      <w:numFmt w:val="bullet"/>
      <w:lvlText w:val=""/>
      <w:lvlJc w:val="left"/>
      <w:pPr>
        <w:ind w:left="5322" w:hanging="360"/>
      </w:pPr>
      <w:rPr>
        <w:rFonts w:ascii="Symbol" w:hAnsi="Symbol" w:hint="default"/>
      </w:rPr>
    </w:lvl>
    <w:lvl w:ilvl="7" w:tplc="340A0003" w:tentative="1">
      <w:start w:val="1"/>
      <w:numFmt w:val="bullet"/>
      <w:lvlText w:val="o"/>
      <w:lvlJc w:val="left"/>
      <w:pPr>
        <w:ind w:left="6042" w:hanging="360"/>
      </w:pPr>
      <w:rPr>
        <w:rFonts w:ascii="Courier New" w:hAnsi="Courier New" w:cs="Courier New" w:hint="default"/>
      </w:rPr>
    </w:lvl>
    <w:lvl w:ilvl="8" w:tplc="340A0005" w:tentative="1">
      <w:start w:val="1"/>
      <w:numFmt w:val="bullet"/>
      <w:lvlText w:val=""/>
      <w:lvlJc w:val="left"/>
      <w:pPr>
        <w:ind w:left="6762" w:hanging="360"/>
      </w:pPr>
      <w:rPr>
        <w:rFonts w:ascii="Wingdings" w:hAnsi="Wingdings" w:hint="default"/>
      </w:rPr>
    </w:lvl>
  </w:abstractNum>
  <w:abstractNum w:abstractNumId="37" w15:restartNumberingAfterBreak="0">
    <w:nsid w:val="4A7C3168"/>
    <w:multiLevelType w:val="hybridMultilevel"/>
    <w:tmpl w:val="35264328"/>
    <w:lvl w:ilvl="0" w:tplc="C8CE4178">
      <w:start w:val="1"/>
      <w:numFmt w:val="lowerLetter"/>
      <w:lvlText w:val="%1."/>
      <w:lvlJc w:val="left"/>
      <w:pPr>
        <w:ind w:left="1722" w:hanging="360"/>
      </w:pPr>
      <w:rPr>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8" w15:restartNumberingAfterBreak="0">
    <w:nsid w:val="4A903FDF"/>
    <w:multiLevelType w:val="multilevel"/>
    <w:tmpl w:val="245068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4DEA463C"/>
    <w:multiLevelType w:val="multilevel"/>
    <w:tmpl w:val="462466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4E48703E"/>
    <w:multiLevelType w:val="multilevel"/>
    <w:tmpl w:val="14DA70E4"/>
    <w:lvl w:ilvl="0">
      <w:start w:val="1"/>
      <w:numFmt w:val="lowerLetter"/>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1" w15:restartNumberingAfterBreak="0">
    <w:nsid w:val="50A33961"/>
    <w:multiLevelType w:val="multilevel"/>
    <w:tmpl w:val="02B4EC16"/>
    <w:lvl w:ilvl="0">
      <w:start w:val="1"/>
      <w:numFmt w:val="lowerLetter"/>
      <w:lvlText w:val="%1."/>
      <w:lvlJc w:val="left"/>
      <w:pPr>
        <w:ind w:left="1068" w:hanging="360"/>
      </w:pPr>
      <w:rPr>
        <w:b/>
        <w:bC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2" w15:restartNumberingAfterBreak="0">
    <w:nsid w:val="53801279"/>
    <w:multiLevelType w:val="multilevel"/>
    <w:tmpl w:val="BDE22A54"/>
    <w:lvl w:ilvl="0">
      <w:start w:val="1"/>
      <w:numFmt w:val="lowerLetter"/>
      <w:lvlText w:val="%1."/>
      <w:lvlJc w:val="left"/>
      <w:pPr>
        <w:ind w:left="718" w:hanging="360"/>
      </w:pPr>
      <w:rPr>
        <w:b/>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43" w15:restartNumberingAfterBreak="0">
    <w:nsid w:val="53AD5479"/>
    <w:multiLevelType w:val="multilevel"/>
    <w:tmpl w:val="BD68B278"/>
    <w:lvl w:ilvl="0">
      <w:start w:val="1"/>
      <w:numFmt w:val="bullet"/>
      <w:lvlText w:val="●"/>
      <w:lvlJc w:val="left"/>
      <w:pPr>
        <w:ind w:left="720" w:hanging="360"/>
      </w:pPr>
      <w:rPr>
        <w:rFonts w:ascii="Noto Sans Symbols" w:eastAsia="Noto Sans Symbols" w:hAnsi="Noto Sans Symbols" w:cs="Noto Sans Symbols"/>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44" w15:restartNumberingAfterBreak="0">
    <w:nsid w:val="562A5C27"/>
    <w:multiLevelType w:val="hybridMultilevel"/>
    <w:tmpl w:val="33220DF8"/>
    <w:lvl w:ilvl="0" w:tplc="FFFFFFFF">
      <w:start w:val="1"/>
      <w:numFmt w:val="lowerLetter"/>
      <w:lvlText w:val="%1."/>
      <w:lvlJc w:val="left"/>
      <w:pPr>
        <w:ind w:left="1287" w:hanging="360"/>
      </w:pPr>
      <w:rPr>
        <w:b/>
        <w:bCs/>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5" w15:restartNumberingAfterBreak="0">
    <w:nsid w:val="56D2057D"/>
    <w:multiLevelType w:val="multilevel"/>
    <w:tmpl w:val="CCB6117C"/>
    <w:lvl w:ilvl="0">
      <w:start w:val="1"/>
      <w:numFmt w:val="lowerLetter"/>
      <w:lvlText w:val="%1."/>
      <w:lvlJc w:val="left"/>
      <w:pPr>
        <w:ind w:left="718" w:hanging="360"/>
      </w:pPr>
      <w:rPr>
        <w:b/>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46" w15:restartNumberingAfterBreak="0">
    <w:nsid w:val="574E2655"/>
    <w:multiLevelType w:val="multilevel"/>
    <w:tmpl w:val="9FC6EC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57E41132"/>
    <w:multiLevelType w:val="multilevel"/>
    <w:tmpl w:val="CCB6117C"/>
    <w:lvl w:ilvl="0">
      <w:start w:val="1"/>
      <w:numFmt w:val="lowerLetter"/>
      <w:lvlText w:val="%1."/>
      <w:lvlJc w:val="left"/>
      <w:pPr>
        <w:ind w:left="718" w:hanging="360"/>
      </w:pPr>
      <w:rPr>
        <w:b/>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48" w15:restartNumberingAfterBreak="0">
    <w:nsid w:val="59DC1F59"/>
    <w:multiLevelType w:val="multilevel"/>
    <w:tmpl w:val="AD6A29EA"/>
    <w:lvl w:ilvl="0">
      <w:start w:val="1"/>
      <w:numFmt w:val="lowerLetter"/>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9" w15:restartNumberingAfterBreak="0">
    <w:nsid w:val="5BB6254C"/>
    <w:multiLevelType w:val="multilevel"/>
    <w:tmpl w:val="2B90A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5D236104"/>
    <w:multiLevelType w:val="multilevel"/>
    <w:tmpl w:val="78C8F67A"/>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5EFF3103"/>
    <w:multiLevelType w:val="multilevel"/>
    <w:tmpl w:val="E32CCB14"/>
    <w:lvl w:ilvl="0">
      <w:start w:val="1"/>
      <w:numFmt w:val="bullet"/>
      <w:lvlText w:val="●"/>
      <w:lvlJc w:val="left"/>
      <w:pPr>
        <w:ind w:left="1068" w:hanging="360"/>
      </w:pPr>
      <w:rPr>
        <w:rFonts w:ascii="Noto Sans Symbols" w:eastAsia="Noto Sans Symbols" w:hAnsi="Noto Sans Symbols" w:cs="Noto Sans Symbols"/>
        <w:vertAlign w:val="baseline"/>
      </w:rPr>
    </w:lvl>
    <w:lvl w:ilvl="1">
      <w:start w:val="1"/>
      <w:numFmt w:val="bullet"/>
      <w:lvlText w:val="●"/>
      <w:lvlJc w:val="left"/>
      <w:pPr>
        <w:ind w:left="718"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2" w15:restartNumberingAfterBreak="0">
    <w:nsid w:val="634F11BF"/>
    <w:multiLevelType w:val="multilevel"/>
    <w:tmpl w:val="23C2301A"/>
    <w:lvl w:ilvl="0">
      <w:start w:val="1"/>
      <w:numFmt w:val="bullet"/>
      <w:lvlText w:val="●"/>
      <w:lvlJc w:val="left"/>
      <w:pPr>
        <w:ind w:left="720" w:hanging="360"/>
      </w:pPr>
      <w:rPr>
        <w:rFonts w:ascii="Noto Sans Symbols" w:eastAsia="Noto Sans Symbols" w:hAnsi="Noto Sans Symbols" w:cs="Noto Sans Symbols"/>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53" w15:restartNumberingAfterBreak="0">
    <w:nsid w:val="68A60223"/>
    <w:multiLevelType w:val="multilevel"/>
    <w:tmpl w:val="C0D415BE"/>
    <w:lvl w:ilvl="0">
      <w:start w:val="1"/>
      <w:numFmt w:val="lowerLetter"/>
      <w:lvlText w:val="%1."/>
      <w:lvlJc w:val="left"/>
      <w:pPr>
        <w:ind w:left="720" w:hanging="360"/>
      </w:pPr>
      <w:rPr>
        <w:b/>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4" w15:restartNumberingAfterBreak="0">
    <w:nsid w:val="69617DFA"/>
    <w:multiLevelType w:val="multilevel"/>
    <w:tmpl w:val="C5922E3E"/>
    <w:lvl w:ilvl="0">
      <w:start w:val="1"/>
      <w:numFmt w:val="lowerLetter"/>
      <w:lvlText w:val="%1."/>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5" w15:restartNumberingAfterBreak="0">
    <w:nsid w:val="698C7CF8"/>
    <w:multiLevelType w:val="multilevel"/>
    <w:tmpl w:val="F4620C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6A870D69"/>
    <w:multiLevelType w:val="hybridMultilevel"/>
    <w:tmpl w:val="0FC8E6FA"/>
    <w:lvl w:ilvl="0" w:tplc="340A0019">
      <w:start w:val="1"/>
      <w:numFmt w:val="lowerLetter"/>
      <w:lvlText w:val="%1."/>
      <w:lvlJc w:val="left"/>
      <w:pPr>
        <w:ind w:left="1002" w:hanging="360"/>
      </w:pPr>
    </w:lvl>
    <w:lvl w:ilvl="1" w:tplc="C8CE4178">
      <w:start w:val="1"/>
      <w:numFmt w:val="lowerLetter"/>
      <w:lvlText w:val="%2."/>
      <w:lvlJc w:val="left"/>
      <w:pPr>
        <w:ind w:left="1722" w:hanging="360"/>
      </w:pPr>
      <w:rPr>
        <w:b/>
        <w:bCs/>
      </w:rPr>
    </w:lvl>
    <w:lvl w:ilvl="2" w:tplc="340A001B" w:tentative="1">
      <w:start w:val="1"/>
      <w:numFmt w:val="lowerRoman"/>
      <w:lvlText w:val="%3."/>
      <w:lvlJc w:val="right"/>
      <w:pPr>
        <w:ind w:left="2442" w:hanging="180"/>
      </w:pPr>
    </w:lvl>
    <w:lvl w:ilvl="3" w:tplc="340A000F" w:tentative="1">
      <w:start w:val="1"/>
      <w:numFmt w:val="decimal"/>
      <w:lvlText w:val="%4."/>
      <w:lvlJc w:val="left"/>
      <w:pPr>
        <w:ind w:left="3162" w:hanging="360"/>
      </w:pPr>
    </w:lvl>
    <w:lvl w:ilvl="4" w:tplc="340A0019" w:tentative="1">
      <w:start w:val="1"/>
      <w:numFmt w:val="lowerLetter"/>
      <w:lvlText w:val="%5."/>
      <w:lvlJc w:val="left"/>
      <w:pPr>
        <w:ind w:left="3882" w:hanging="360"/>
      </w:pPr>
    </w:lvl>
    <w:lvl w:ilvl="5" w:tplc="340A001B" w:tentative="1">
      <w:start w:val="1"/>
      <w:numFmt w:val="lowerRoman"/>
      <w:lvlText w:val="%6."/>
      <w:lvlJc w:val="right"/>
      <w:pPr>
        <w:ind w:left="4602" w:hanging="180"/>
      </w:pPr>
    </w:lvl>
    <w:lvl w:ilvl="6" w:tplc="340A000F" w:tentative="1">
      <w:start w:val="1"/>
      <w:numFmt w:val="decimal"/>
      <w:lvlText w:val="%7."/>
      <w:lvlJc w:val="left"/>
      <w:pPr>
        <w:ind w:left="5322" w:hanging="360"/>
      </w:pPr>
    </w:lvl>
    <w:lvl w:ilvl="7" w:tplc="340A0019" w:tentative="1">
      <w:start w:val="1"/>
      <w:numFmt w:val="lowerLetter"/>
      <w:lvlText w:val="%8."/>
      <w:lvlJc w:val="left"/>
      <w:pPr>
        <w:ind w:left="6042" w:hanging="360"/>
      </w:pPr>
    </w:lvl>
    <w:lvl w:ilvl="8" w:tplc="340A001B" w:tentative="1">
      <w:start w:val="1"/>
      <w:numFmt w:val="lowerRoman"/>
      <w:lvlText w:val="%9."/>
      <w:lvlJc w:val="right"/>
      <w:pPr>
        <w:ind w:left="6762" w:hanging="180"/>
      </w:pPr>
    </w:lvl>
  </w:abstractNum>
  <w:abstractNum w:abstractNumId="57" w15:restartNumberingAfterBreak="0">
    <w:nsid w:val="6BBC5A2B"/>
    <w:multiLevelType w:val="multilevel"/>
    <w:tmpl w:val="E27E8130"/>
    <w:lvl w:ilvl="0">
      <w:start w:val="1"/>
      <w:numFmt w:val="bullet"/>
      <w:lvlText w:val="●"/>
      <w:lvlJc w:val="left"/>
      <w:pPr>
        <w:ind w:left="1068"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8" w15:restartNumberingAfterBreak="0">
    <w:nsid w:val="6CDC7F01"/>
    <w:multiLevelType w:val="multilevel"/>
    <w:tmpl w:val="D9A66026"/>
    <w:lvl w:ilvl="0">
      <w:start w:val="1"/>
      <w:numFmt w:val="lowerLetter"/>
      <w:lvlText w:val="%1."/>
      <w:lvlJc w:val="left"/>
      <w:pPr>
        <w:ind w:left="720" w:hanging="360"/>
      </w:pPr>
      <w:rPr>
        <w:b/>
        <w:bC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9" w15:restartNumberingAfterBreak="0">
    <w:nsid w:val="6ED36782"/>
    <w:multiLevelType w:val="multilevel"/>
    <w:tmpl w:val="7CC2B7EC"/>
    <w:lvl w:ilvl="0">
      <w:start w:val="1"/>
      <w:numFmt w:val="upperRoman"/>
      <w:lvlText w:val="%1."/>
      <w:lvlJc w:val="righ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0" w15:restartNumberingAfterBreak="0">
    <w:nsid w:val="6F317501"/>
    <w:multiLevelType w:val="multilevel"/>
    <w:tmpl w:val="D888950A"/>
    <w:lvl w:ilvl="0">
      <w:start w:val="9"/>
      <w:numFmt w:val="upperLetter"/>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1" w15:restartNumberingAfterBreak="0">
    <w:nsid w:val="709D778C"/>
    <w:multiLevelType w:val="multilevel"/>
    <w:tmpl w:val="14DA70E4"/>
    <w:lvl w:ilvl="0">
      <w:start w:val="1"/>
      <w:numFmt w:val="lowerLetter"/>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2" w15:restartNumberingAfterBreak="0">
    <w:nsid w:val="717D117A"/>
    <w:multiLevelType w:val="multilevel"/>
    <w:tmpl w:val="59B87C72"/>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63" w15:restartNumberingAfterBreak="0">
    <w:nsid w:val="72283F31"/>
    <w:multiLevelType w:val="multilevel"/>
    <w:tmpl w:val="02B4EC16"/>
    <w:lvl w:ilvl="0">
      <w:start w:val="1"/>
      <w:numFmt w:val="lowerLetter"/>
      <w:lvlText w:val="%1."/>
      <w:lvlJc w:val="left"/>
      <w:pPr>
        <w:ind w:left="1068" w:hanging="360"/>
      </w:pPr>
      <w:rPr>
        <w:b/>
        <w:bC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4" w15:restartNumberingAfterBreak="0">
    <w:nsid w:val="737E6F55"/>
    <w:multiLevelType w:val="multilevel"/>
    <w:tmpl w:val="E6004B94"/>
    <w:lvl w:ilvl="0">
      <w:start w:val="1"/>
      <w:numFmt w:val="decimal"/>
      <w:lvlText w:val="%1."/>
      <w:lvlJc w:val="left"/>
      <w:pPr>
        <w:ind w:left="720" w:hanging="360"/>
      </w:pPr>
      <w:rPr>
        <w:rFonts w:hint="default"/>
        <w:b/>
        <w:sz w:val="22"/>
        <w:szCs w:val="22"/>
      </w:rPr>
    </w:lvl>
    <w:lvl w:ilvl="1">
      <w:start w:val="1"/>
      <w:numFmt w:val="bullet"/>
      <w:lvlText w:val="-"/>
      <w:lvlJc w:val="left"/>
      <w:pPr>
        <w:ind w:left="1440" w:hanging="360"/>
      </w:pPr>
      <w:rPr>
        <w:rFonts w:ascii="Calibri" w:eastAsia="Calibri" w:hAnsi="Calibri" w:cs="Calibri"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65" w15:restartNumberingAfterBreak="0">
    <w:nsid w:val="76363892"/>
    <w:multiLevelType w:val="multilevel"/>
    <w:tmpl w:val="79320B02"/>
    <w:lvl w:ilvl="0">
      <w:start w:val="1"/>
      <w:numFmt w:val="lowerLetter"/>
      <w:lvlText w:val="%1."/>
      <w:lvlJc w:val="left"/>
      <w:pPr>
        <w:ind w:left="720" w:hanging="360"/>
      </w:pPr>
      <w:rPr>
        <w:b/>
        <w:bCs/>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6" w15:restartNumberingAfterBreak="0">
    <w:nsid w:val="76405620"/>
    <w:multiLevelType w:val="multilevel"/>
    <w:tmpl w:val="C90A3D20"/>
    <w:lvl w:ilvl="0">
      <w:start w:val="5"/>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6A4327F"/>
    <w:multiLevelType w:val="multilevel"/>
    <w:tmpl w:val="D6308C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FFC2888"/>
    <w:multiLevelType w:val="multilevel"/>
    <w:tmpl w:val="A4B05C3A"/>
    <w:lvl w:ilvl="0">
      <w:start w:val="1"/>
      <w:numFmt w:val="lowerLetter"/>
      <w:lvlText w:val="%1."/>
      <w:lvlJc w:val="left"/>
      <w:pPr>
        <w:ind w:left="720" w:hanging="360"/>
      </w:pPr>
      <w:rPr>
        <w:b/>
        <w:bCs/>
        <w:sz w:val="22"/>
        <w:szCs w:val="22"/>
        <w:vertAlign w:val="baseline"/>
      </w:rPr>
    </w:lvl>
    <w:lvl w:ilvl="1">
      <w:start w:val="1"/>
      <w:numFmt w:val="lowerRoman"/>
      <w:lvlText w:val="%2."/>
      <w:lvlJc w:val="righ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775059023">
    <w:abstractNumId w:val="64"/>
  </w:num>
  <w:num w:numId="2" w16cid:durableId="984045226">
    <w:abstractNumId w:val="1"/>
  </w:num>
  <w:num w:numId="3" w16cid:durableId="312762427">
    <w:abstractNumId w:val="17"/>
  </w:num>
  <w:num w:numId="4" w16cid:durableId="242301314">
    <w:abstractNumId w:val="49"/>
  </w:num>
  <w:num w:numId="5" w16cid:durableId="849174972">
    <w:abstractNumId w:val="14"/>
  </w:num>
  <w:num w:numId="6" w16cid:durableId="15694143">
    <w:abstractNumId w:val="52"/>
  </w:num>
  <w:num w:numId="7" w16cid:durableId="918250733">
    <w:abstractNumId w:val="46"/>
  </w:num>
  <w:num w:numId="8" w16cid:durableId="288559432">
    <w:abstractNumId w:val="59"/>
  </w:num>
  <w:num w:numId="9" w16cid:durableId="1788960645">
    <w:abstractNumId w:val="19"/>
  </w:num>
  <w:num w:numId="10" w16cid:durableId="1000884565">
    <w:abstractNumId w:val="54"/>
  </w:num>
  <w:num w:numId="11" w16cid:durableId="308822294">
    <w:abstractNumId w:val="16"/>
  </w:num>
  <w:num w:numId="12" w16cid:durableId="59525584">
    <w:abstractNumId w:val="34"/>
  </w:num>
  <w:num w:numId="13" w16cid:durableId="849100754">
    <w:abstractNumId w:val="33"/>
  </w:num>
  <w:num w:numId="14" w16cid:durableId="1044060807">
    <w:abstractNumId w:val="24"/>
  </w:num>
  <w:num w:numId="15" w16cid:durableId="1270046811">
    <w:abstractNumId w:val="43"/>
  </w:num>
  <w:num w:numId="16" w16cid:durableId="609630190">
    <w:abstractNumId w:val="12"/>
  </w:num>
  <w:num w:numId="17" w16cid:durableId="1295869672">
    <w:abstractNumId w:val="35"/>
  </w:num>
  <w:num w:numId="18" w16cid:durableId="983312693">
    <w:abstractNumId w:val="42"/>
  </w:num>
  <w:num w:numId="19" w16cid:durableId="1718506556">
    <w:abstractNumId w:val="25"/>
  </w:num>
  <w:num w:numId="20" w16cid:durableId="176160892">
    <w:abstractNumId w:val="8"/>
  </w:num>
  <w:num w:numId="21" w16cid:durableId="1853101311">
    <w:abstractNumId w:val="63"/>
  </w:num>
  <w:num w:numId="22" w16cid:durableId="404381670">
    <w:abstractNumId w:val="22"/>
  </w:num>
  <w:num w:numId="23" w16cid:durableId="1469132124">
    <w:abstractNumId w:val="48"/>
  </w:num>
  <w:num w:numId="24" w16cid:durableId="1480221379">
    <w:abstractNumId w:val="20"/>
  </w:num>
  <w:num w:numId="25" w16cid:durableId="1299072222">
    <w:abstractNumId w:val="28"/>
  </w:num>
  <w:num w:numId="26" w16cid:durableId="1240751621">
    <w:abstractNumId w:val="10"/>
  </w:num>
  <w:num w:numId="27" w16cid:durableId="164051037">
    <w:abstractNumId w:val="18"/>
  </w:num>
  <w:num w:numId="28" w16cid:durableId="1741831937">
    <w:abstractNumId w:val="26"/>
  </w:num>
  <w:num w:numId="29" w16cid:durableId="1216233365">
    <w:abstractNumId w:val="0"/>
  </w:num>
  <w:num w:numId="30" w16cid:durableId="1793817064">
    <w:abstractNumId w:val="7"/>
  </w:num>
  <w:num w:numId="31" w16cid:durableId="1632056290">
    <w:abstractNumId w:val="47"/>
  </w:num>
  <w:num w:numId="32" w16cid:durableId="1396315020">
    <w:abstractNumId w:val="5"/>
  </w:num>
  <w:num w:numId="33" w16cid:durableId="195236210">
    <w:abstractNumId w:val="27"/>
  </w:num>
  <w:num w:numId="34" w16cid:durableId="1480658064">
    <w:abstractNumId w:val="68"/>
  </w:num>
  <w:num w:numId="35" w16cid:durableId="1036080972">
    <w:abstractNumId w:val="36"/>
  </w:num>
  <w:num w:numId="36" w16cid:durableId="784278492">
    <w:abstractNumId w:val="56"/>
  </w:num>
  <w:num w:numId="37" w16cid:durableId="699161973">
    <w:abstractNumId w:val="67"/>
  </w:num>
  <w:num w:numId="38" w16cid:durableId="1406223541">
    <w:abstractNumId w:val="53"/>
  </w:num>
  <w:num w:numId="39" w16cid:durableId="2028016935">
    <w:abstractNumId w:val="61"/>
  </w:num>
  <w:num w:numId="40" w16cid:durableId="1739474724">
    <w:abstractNumId w:val="3"/>
  </w:num>
  <w:num w:numId="41" w16cid:durableId="45884303">
    <w:abstractNumId w:val="44"/>
  </w:num>
  <w:num w:numId="42" w16cid:durableId="1537700234">
    <w:abstractNumId w:val="15"/>
  </w:num>
  <w:num w:numId="43" w16cid:durableId="1118375763">
    <w:abstractNumId w:val="57"/>
  </w:num>
  <w:num w:numId="44" w16cid:durableId="345324337">
    <w:abstractNumId w:val="29"/>
  </w:num>
  <w:num w:numId="45" w16cid:durableId="1857768986">
    <w:abstractNumId w:val="39"/>
  </w:num>
  <w:num w:numId="46" w16cid:durableId="1760057707">
    <w:abstractNumId w:val="55"/>
  </w:num>
  <w:num w:numId="47" w16cid:durableId="1036660482">
    <w:abstractNumId w:val="32"/>
  </w:num>
  <w:num w:numId="48" w16cid:durableId="1956668918">
    <w:abstractNumId w:val="51"/>
  </w:num>
  <w:num w:numId="49" w16cid:durableId="23796762">
    <w:abstractNumId w:val="21"/>
  </w:num>
  <w:num w:numId="50" w16cid:durableId="1132291636">
    <w:abstractNumId w:val="62"/>
  </w:num>
  <w:num w:numId="51" w16cid:durableId="1377195017">
    <w:abstractNumId w:val="38"/>
  </w:num>
  <w:num w:numId="52" w16cid:durableId="1411660148">
    <w:abstractNumId w:val="50"/>
  </w:num>
  <w:num w:numId="53" w16cid:durableId="167018114">
    <w:abstractNumId w:val="11"/>
  </w:num>
  <w:num w:numId="54" w16cid:durableId="799613452">
    <w:abstractNumId w:val="23"/>
  </w:num>
  <w:num w:numId="55" w16cid:durableId="406878394">
    <w:abstractNumId w:val="58"/>
  </w:num>
  <w:num w:numId="56" w16cid:durableId="869998797">
    <w:abstractNumId w:val="65"/>
  </w:num>
  <w:num w:numId="57" w16cid:durableId="1334719361">
    <w:abstractNumId w:val="60"/>
  </w:num>
  <w:num w:numId="58" w16cid:durableId="1086540285">
    <w:abstractNumId w:val="13"/>
  </w:num>
  <w:num w:numId="59" w16cid:durableId="950236869">
    <w:abstractNumId w:val="66"/>
  </w:num>
  <w:num w:numId="60" w16cid:durableId="855653024">
    <w:abstractNumId w:val="30"/>
  </w:num>
  <w:num w:numId="61" w16cid:durableId="1534033889">
    <w:abstractNumId w:val="45"/>
  </w:num>
  <w:num w:numId="62" w16cid:durableId="448664906">
    <w:abstractNumId w:val="37"/>
  </w:num>
  <w:num w:numId="63" w16cid:durableId="1588341000">
    <w:abstractNumId w:val="2"/>
  </w:num>
  <w:num w:numId="64" w16cid:durableId="448203661">
    <w:abstractNumId w:val="40"/>
  </w:num>
  <w:num w:numId="65" w16cid:durableId="1395392912">
    <w:abstractNumId w:val="31"/>
  </w:num>
  <w:num w:numId="66" w16cid:durableId="284435297">
    <w:abstractNumId w:val="9"/>
  </w:num>
  <w:num w:numId="67" w16cid:durableId="1881045696">
    <w:abstractNumId w:val="41"/>
  </w:num>
  <w:num w:numId="68" w16cid:durableId="593364240">
    <w:abstractNumId w:val="6"/>
  </w:num>
  <w:num w:numId="69" w16cid:durableId="1635675802">
    <w:abstractNumId w:val="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3C6"/>
    <w:rsid w:val="0001295F"/>
    <w:rsid w:val="000253B1"/>
    <w:rsid w:val="0004606A"/>
    <w:rsid w:val="00071A79"/>
    <w:rsid w:val="00084EC9"/>
    <w:rsid w:val="000936A9"/>
    <w:rsid w:val="0009451A"/>
    <w:rsid w:val="000B2D07"/>
    <w:rsid w:val="000E3B58"/>
    <w:rsid w:val="0013482B"/>
    <w:rsid w:val="00134F6B"/>
    <w:rsid w:val="00135E66"/>
    <w:rsid w:val="001620E7"/>
    <w:rsid w:val="00167A9C"/>
    <w:rsid w:val="001746BD"/>
    <w:rsid w:val="001836EA"/>
    <w:rsid w:val="00186D89"/>
    <w:rsid w:val="001B3351"/>
    <w:rsid w:val="001E2C79"/>
    <w:rsid w:val="001E46A4"/>
    <w:rsid w:val="001E6446"/>
    <w:rsid w:val="001E7C19"/>
    <w:rsid w:val="001F323A"/>
    <w:rsid w:val="0021448A"/>
    <w:rsid w:val="00214A02"/>
    <w:rsid w:val="002564DB"/>
    <w:rsid w:val="00257359"/>
    <w:rsid w:val="0026688B"/>
    <w:rsid w:val="00291CA0"/>
    <w:rsid w:val="002944DE"/>
    <w:rsid w:val="002A1EAF"/>
    <w:rsid w:val="002C295D"/>
    <w:rsid w:val="002C3DDD"/>
    <w:rsid w:val="002D3B46"/>
    <w:rsid w:val="002F6806"/>
    <w:rsid w:val="003043B2"/>
    <w:rsid w:val="00311B65"/>
    <w:rsid w:val="003128A9"/>
    <w:rsid w:val="00324037"/>
    <w:rsid w:val="003363B5"/>
    <w:rsid w:val="00347E3E"/>
    <w:rsid w:val="00351CC3"/>
    <w:rsid w:val="0036400C"/>
    <w:rsid w:val="00380A30"/>
    <w:rsid w:val="003831CB"/>
    <w:rsid w:val="0038339A"/>
    <w:rsid w:val="00392EB1"/>
    <w:rsid w:val="003970B0"/>
    <w:rsid w:val="003A11A3"/>
    <w:rsid w:val="003A6688"/>
    <w:rsid w:val="003B6AC3"/>
    <w:rsid w:val="003B6F56"/>
    <w:rsid w:val="003D3796"/>
    <w:rsid w:val="003F0A4F"/>
    <w:rsid w:val="003F64D3"/>
    <w:rsid w:val="0040675A"/>
    <w:rsid w:val="00425838"/>
    <w:rsid w:val="00427D35"/>
    <w:rsid w:val="004329BF"/>
    <w:rsid w:val="00456EA9"/>
    <w:rsid w:val="004645F4"/>
    <w:rsid w:val="004679F8"/>
    <w:rsid w:val="0047606B"/>
    <w:rsid w:val="0049305B"/>
    <w:rsid w:val="004A0E6B"/>
    <w:rsid w:val="004B1FCE"/>
    <w:rsid w:val="004B5335"/>
    <w:rsid w:val="004B7E42"/>
    <w:rsid w:val="004E2C95"/>
    <w:rsid w:val="004F575D"/>
    <w:rsid w:val="00507960"/>
    <w:rsid w:val="00511FEA"/>
    <w:rsid w:val="0051656B"/>
    <w:rsid w:val="00516736"/>
    <w:rsid w:val="005335A4"/>
    <w:rsid w:val="005354BD"/>
    <w:rsid w:val="00545240"/>
    <w:rsid w:val="00552ADA"/>
    <w:rsid w:val="005646DF"/>
    <w:rsid w:val="0056729D"/>
    <w:rsid w:val="00575E76"/>
    <w:rsid w:val="0057612A"/>
    <w:rsid w:val="005862A5"/>
    <w:rsid w:val="005937AD"/>
    <w:rsid w:val="005C2530"/>
    <w:rsid w:val="0064602A"/>
    <w:rsid w:val="00647011"/>
    <w:rsid w:val="00652B12"/>
    <w:rsid w:val="006545FE"/>
    <w:rsid w:val="00657E34"/>
    <w:rsid w:val="00682DC7"/>
    <w:rsid w:val="006867B3"/>
    <w:rsid w:val="00691351"/>
    <w:rsid w:val="006922D7"/>
    <w:rsid w:val="006978E3"/>
    <w:rsid w:val="006C0081"/>
    <w:rsid w:val="006C3599"/>
    <w:rsid w:val="006C5FAB"/>
    <w:rsid w:val="006D0792"/>
    <w:rsid w:val="006E1EEB"/>
    <w:rsid w:val="006E5359"/>
    <w:rsid w:val="00705F92"/>
    <w:rsid w:val="00706620"/>
    <w:rsid w:val="007073C6"/>
    <w:rsid w:val="007349C6"/>
    <w:rsid w:val="00734D58"/>
    <w:rsid w:val="00751B56"/>
    <w:rsid w:val="00753A8F"/>
    <w:rsid w:val="007732E5"/>
    <w:rsid w:val="00777614"/>
    <w:rsid w:val="00784522"/>
    <w:rsid w:val="007A0666"/>
    <w:rsid w:val="007B118C"/>
    <w:rsid w:val="007C66F7"/>
    <w:rsid w:val="007D290C"/>
    <w:rsid w:val="007D4E7D"/>
    <w:rsid w:val="007E12F4"/>
    <w:rsid w:val="007E4A28"/>
    <w:rsid w:val="007F0F75"/>
    <w:rsid w:val="007F54DC"/>
    <w:rsid w:val="007F7265"/>
    <w:rsid w:val="00801ACD"/>
    <w:rsid w:val="0080368D"/>
    <w:rsid w:val="0081765E"/>
    <w:rsid w:val="00820B1D"/>
    <w:rsid w:val="008212DD"/>
    <w:rsid w:val="008477EC"/>
    <w:rsid w:val="00855D2F"/>
    <w:rsid w:val="00892C1C"/>
    <w:rsid w:val="008977C3"/>
    <w:rsid w:val="008A6E10"/>
    <w:rsid w:val="008A7013"/>
    <w:rsid w:val="008B0127"/>
    <w:rsid w:val="008C2394"/>
    <w:rsid w:val="008C674A"/>
    <w:rsid w:val="008E1CE0"/>
    <w:rsid w:val="008F3CE9"/>
    <w:rsid w:val="008F471A"/>
    <w:rsid w:val="00921922"/>
    <w:rsid w:val="00925E01"/>
    <w:rsid w:val="009364F5"/>
    <w:rsid w:val="00936AED"/>
    <w:rsid w:val="00970ED5"/>
    <w:rsid w:val="0097166A"/>
    <w:rsid w:val="00974102"/>
    <w:rsid w:val="00980630"/>
    <w:rsid w:val="009D1068"/>
    <w:rsid w:val="009D353E"/>
    <w:rsid w:val="009D62A5"/>
    <w:rsid w:val="009E0212"/>
    <w:rsid w:val="009E6798"/>
    <w:rsid w:val="009F0B30"/>
    <w:rsid w:val="00A13014"/>
    <w:rsid w:val="00A24BEB"/>
    <w:rsid w:val="00A33925"/>
    <w:rsid w:val="00A34BAD"/>
    <w:rsid w:val="00A42954"/>
    <w:rsid w:val="00A42DFF"/>
    <w:rsid w:val="00A56FF4"/>
    <w:rsid w:val="00A96353"/>
    <w:rsid w:val="00AE6D00"/>
    <w:rsid w:val="00AF155A"/>
    <w:rsid w:val="00AF5724"/>
    <w:rsid w:val="00B04EBC"/>
    <w:rsid w:val="00B05E88"/>
    <w:rsid w:val="00B14C79"/>
    <w:rsid w:val="00B17E71"/>
    <w:rsid w:val="00B31980"/>
    <w:rsid w:val="00B3472D"/>
    <w:rsid w:val="00B416E5"/>
    <w:rsid w:val="00B52D10"/>
    <w:rsid w:val="00B605A4"/>
    <w:rsid w:val="00B60ED3"/>
    <w:rsid w:val="00B70324"/>
    <w:rsid w:val="00B76EDD"/>
    <w:rsid w:val="00B77909"/>
    <w:rsid w:val="00B85577"/>
    <w:rsid w:val="00B86360"/>
    <w:rsid w:val="00B920EA"/>
    <w:rsid w:val="00B93B17"/>
    <w:rsid w:val="00B93E74"/>
    <w:rsid w:val="00BC2624"/>
    <w:rsid w:val="00BD0FD3"/>
    <w:rsid w:val="00BD4125"/>
    <w:rsid w:val="00BF20A2"/>
    <w:rsid w:val="00BF3D29"/>
    <w:rsid w:val="00BF5B36"/>
    <w:rsid w:val="00C0302F"/>
    <w:rsid w:val="00C068B4"/>
    <w:rsid w:val="00C106BE"/>
    <w:rsid w:val="00C1391B"/>
    <w:rsid w:val="00C41A1C"/>
    <w:rsid w:val="00C568CD"/>
    <w:rsid w:val="00C6036F"/>
    <w:rsid w:val="00C605BF"/>
    <w:rsid w:val="00C818D1"/>
    <w:rsid w:val="00C90346"/>
    <w:rsid w:val="00C932E2"/>
    <w:rsid w:val="00C97355"/>
    <w:rsid w:val="00CA4D08"/>
    <w:rsid w:val="00CC3472"/>
    <w:rsid w:val="00CC5538"/>
    <w:rsid w:val="00CD7882"/>
    <w:rsid w:val="00CE2A5F"/>
    <w:rsid w:val="00CE79ED"/>
    <w:rsid w:val="00D10F83"/>
    <w:rsid w:val="00D5279F"/>
    <w:rsid w:val="00D55182"/>
    <w:rsid w:val="00D55DD7"/>
    <w:rsid w:val="00D57D0D"/>
    <w:rsid w:val="00D6087C"/>
    <w:rsid w:val="00D8246A"/>
    <w:rsid w:val="00D94D7B"/>
    <w:rsid w:val="00D97924"/>
    <w:rsid w:val="00DB07DC"/>
    <w:rsid w:val="00DB7E33"/>
    <w:rsid w:val="00DD6022"/>
    <w:rsid w:val="00DE5CD0"/>
    <w:rsid w:val="00E022E2"/>
    <w:rsid w:val="00E31433"/>
    <w:rsid w:val="00E500A5"/>
    <w:rsid w:val="00E60ACB"/>
    <w:rsid w:val="00E72F21"/>
    <w:rsid w:val="00E73C09"/>
    <w:rsid w:val="00EB3521"/>
    <w:rsid w:val="00EB66D9"/>
    <w:rsid w:val="00EC477B"/>
    <w:rsid w:val="00EC4ADF"/>
    <w:rsid w:val="00EE626C"/>
    <w:rsid w:val="00F231F9"/>
    <w:rsid w:val="00F35AF9"/>
    <w:rsid w:val="00F50E51"/>
    <w:rsid w:val="00F62BE7"/>
    <w:rsid w:val="00F74638"/>
    <w:rsid w:val="00F81700"/>
    <w:rsid w:val="00F86DC1"/>
    <w:rsid w:val="00F87884"/>
    <w:rsid w:val="00F91062"/>
    <w:rsid w:val="00FB1AE8"/>
    <w:rsid w:val="00FB33A5"/>
    <w:rsid w:val="00FE729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3A4FA"/>
  <w15:docId w15:val="{9D5DF3E9-7C56-465B-BA8F-4B077F46C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EC9"/>
    <w:pPr>
      <w:spacing w:after="0" w:line="240" w:lineRule="auto"/>
    </w:pPr>
    <w:rPr>
      <w:rFonts w:ascii="Times New Roman" w:eastAsia="Times New Roman" w:hAnsi="Times New Roman" w:cs="Times New Roman"/>
      <w:sz w:val="24"/>
      <w:szCs w:val="24"/>
      <w:lang w:val="es-CL" w:eastAsia="es-MX"/>
    </w:rPr>
  </w:style>
  <w:style w:type="paragraph" w:styleId="Ttulo1">
    <w:name w:val="heading 1"/>
    <w:basedOn w:val="Normal"/>
    <w:next w:val="Normal"/>
    <w:link w:val="Ttulo1Car"/>
    <w:uiPriority w:val="9"/>
    <w:qFormat/>
    <w:rsid w:val="001109ED"/>
    <w:pPr>
      <w:keepNext/>
      <w:keepLines/>
      <w:widowControl w:val="0"/>
      <w:spacing w:before="480" w:after="120" w:line="276" w:lineRule="auto"/>
      <w:outlineLvl w:val="0"/>
    </w:pPr>
    <w:rPr>
      <w:rFonts w:ascii="Calibri" w:eastAsia="Calibri" w:hAnsi="Calibri" w:cs="Calibri"/>
      <w:b/>
      <w:sz w:val="48"/>
      <w:szCs w:val="48"/>
      <w:lang w:val="es-ES" w:eastAsia="es-CL"/>
    </w:rPr>
  </w:style>
  <w:style w:type="paragraph" w:styleId="Ttulo2">
    <w:name w:val="heading 2"/>
    <w:basedOn w:val="Normal"/>
    <w:next w:val="Normal"/>
    <w:link w:val="Ttulo2Car"/>
    <w:uiPriority w:val="9"/>
    <w:unhideWhenUsed/>
    <w:qFormat/>
    <w:rsid w:val="001109ED"/>
    <w:pPr>
      <w:keepNext/>
      <w:keepLines/>
      <w:widowControl w:val="0"/>
      <w:spacing w:before="360" w:after="80" w:line="276" w:lineRule="auto"/>
      <w:outlineLvl w:val="1"/>
    </w:pPr>
    <w:rPr>
      <w:rFonts w:ascii="Calibri" w:eastAsia="Calibri" w:hAnsi="Calibri" w:cs="Calibri"/>
      <w:b/>
      <w:sz w:val="36"/>
      <w:szCs w:val="36"/>
      <w:lang w:val="es-ES" w:eastAsia="es-CL"/>
    </w:rPr>
  </w:style>
  <w:style w:type="paragraph" w:styleId="Ttulo3">
    <w:name w:val="heading 3"/>
    <w:basedOn w:val="Normal"/>
    <w:next w:val="Normal"/>
    <w:link w:val="Ttulo3Car"/>
    <w:uiPriority w:val="9"/>
    <w:unhideWhenUsed/>
    <w:qFormat/>
    <w:rsid w:val="001109ED"/>
    <w:pPr>
      <w:keepNext/>
      <w:keepLines/>
      <w:spacing w:before="40" w:line="259" w:lineRule="auto"/>
      <w:outlineLvl w:val="2"/>
    </w:pPr>
    <w:rPr>
      <w:rFonts w:ascii="Arial" w:eastAsia="Calibri" w:hAnsi="Arial" w:cs="Calibri"/>
      <w:b/>
      <w:color w:val="17365D"/>
      <w:szCs w:val="28"/>
      <w:lang w:val="es-ES" w:eastAsia="es-CL"/>
    </w:rPr>
  </w:style>
  <w:style w:type="paragraph" w:styleId="Ttulo4">
    <w:name w:val="heading 4"/>
    <w:basedOn w:val="Normal"/>
    <w:next w:val="Normal"/>
    <w:link w:val="Ttulo4Car"/>
    <w:uiPriority w:val="9"/>
    <w:unhideWhenUsed/>
    <w:qFormat/>
    <w:rsid w:val="001109ED"/>
    <w:pPr>
      <w:keepNext/>
      <w:keepLines/>
      <w:widowControl w:val="0"/>
      <w:spacing w:before="240" w:after="40" w:line="276" w:lineRule="auto"/>
      <w:outlineLvl w:val="3"/>
    </w:pPr>
    <w:rPr>
      <w:rFonts w:ascii="Calibri" w:eastAsia="Calibri" w:hAnsi="Calibri" w:cs="Calibri"/>
      <w:b/>
      <w:lang w:val="es-ES" w:eastAsia="es-CL"/>
    </w:rPr>
  </w:style>
  <w:style w:type="paragraph" w:styleId="Ttulo5">
    <w:name w:val="heading 5"/>
    <w:basedOn w:val="Normal"/>
    <w:next w:val="Normal"/>
    <w:link w:val="Ttulo5Car"/>
    <w:uiPriority w:val="9"/>
    <w:unhideWhenUsed/>
    <w:qFormat/>
    <w:rsid w:val="001109ED"/>
    <w:pPr>
      <w:keepNext/>
      <w:keepLines/>
      <w:widowControl w:val="0"/>
      <w:spacing w:before="220" w:after="40" w:line="276" w:lineRule="auto"/>
      <w:outlineLvl w:val="4"/>
    </w:pPr>
    <w:rPr>
      <w:rFonts w:ascii="Calibri" w:eastAsia="Calibri" w:hAnsi="Calibri" w:cs="Calibri"/>
      <w:b/>
      <w:sz w:val="22"/>
      <w:szCs w:val="22"/>
      <w:lang w:val="es-ES" w:eastAsia="es-CL"/>
    </w:rPr>
  </w:style>
  <w:style w:type="paragraph" w:styleId="Ttulo6">
    <w:name w:val="heading 6"/>
    <w:basedOn w:val="Normal"/>
    <w:next w:val="Normal"/>
    <w:link w:val="Ttulo6Car"/>
    <w:uiPriority w:val="9"/>
    <w:unhideWhenUsed/>
    <w:qFormat/>
    <w:rsid w:val="001109ED"/>
    <w:pPr>
      <w:keepNext/>
      <w:keepLines/>
      <w:widowControl w:val="0"/>
      <w:spacing w:before="200" w:after="40" w:line="276" w:lineRule="auto"/>
      <w:outlineLvl w:val="5"/>
    </w:pPr>
    <w:rPr>
      <w:rFonts w:ascii="Calibri" w:eastAsia="Calibri" w:hAnsi="Calibri" w:cs="Calibri"/>
      <w:b/>
      <w:sz w:val="20"/>
      <w:szCs w:val="20"/>
      <w:lang w:val="es-ES" w:eastAsia="es-CL"/>
    </w:rPr>
  </w:style>
  <w:style w:type="paragraph" w:styleId="Ttulo7">
    <w:name w:val="heading 7"/>
    <w:basedOn w:val="Normal"/>
    <w:next w:val="Normal"/>
    <w:link w:val="Ttulo7Car"/>
    <w:uiPriority w:val="9"/>
    <w:unhideWhenUsed/>
    <w:qFormat/>
    <w:rsid w:val="001109ED"/>
    <w:pPr>
      <w:keepNext/>
      <w:keepLines/>
      <w:spacing w:before="40" w:line="259" w:lineRule="auto"/>
      <w:outlineLvl w:val="6"/>
    </w:pPr>
    <w:rPr>
      <w:rFonts w:ascii="Calibri" w:hAnsi="Calibri"/>
      <w:i/>
      <w:iCs/>
      <w:color w:val="404040"/>
      <w:sz w:val="22"/>
      <w:szCs w:val="22"/>
      <w:lang w:val="es-ES" w:eastAsia="es-CL"/>
    </w:rPr>
  </w:style>
  <w:style w:type="paragraph" w:styleId="Ttulo8">
    <w:name w:val="heading 8"/>
    <w:basedOn w:val="Normal"/>
    <w:next w:val="Normal"/>
    <w:link w:val="Ttulo8Car"/>
    <w:uiPriority w:val="9"/>
    <w:semiHidden/>
    <w:unhideWhenUsed/>
    <w:qFormat/>
    <w:rsid w:val="00647011"/>
    <w:pPr>
      <w:spacing w:before="200" w:line="276" w:lineRule="auto"/>
      <w:outlineLvl w:val="7"/>
    </w:pPr>
    <w:rPr>
      <w:rFonts w:ascii="Arial" w:eastAsia="Arial" w:hAnsi="Arial" w:cs="Arial"/>
      <w:caps/>
      <w:spacing w:val="10"/>
      <w:sz w:val="18"/>
      <w:szCs w:val="18"/>
      <w:lang w:eastAsia="es-ES"/>
    </w:rPr>
  </w:style>
  <w:style w:type="paragraph" w:styleId="Ttulo9">
    <w:name w:val="heading 9"/>
    <w:basedOn w:val="Normal"/>
    <w:next w:val="Normal"/>
    <w:link w:val="Ttulo9Car"/>
    <w:uiPriority w:val="9"/>
    <w:semiHidden/>
    <w:unhideWhenUsed/>
    <w:qFormat/>
    <w:rsid w:val="00647011"/>
    <w:pPr>
      <w:spacing w:before="200" w:line="276" w:lineRule="auto"/>
      <w:outlineLvl w:val="8"/>
    </w:pPr>
    <w:rPr>
      <w:rFonts w:ascii="Arial" w:eastAsia="Arial" w:hAnsi="Arial" w:cs="Arial"/>
      <w:i/>
      <w:iCs/>
      <w:caps/>
      <w:spacing w:val="10"/>
      <w:sz w:val="18"/>
      <w:szCs w:val="1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1109ED"/>
    <w:pPr>
      <w:keepNext/>
      <w:keepLines/>
      <w:widowControl w:val="0"/>
      <w:spacing w:before="480" w:after="120" w:line="276" w:lineRule="auto"/>
    </w:pPr>
    <w:rPr>
      <w:rFonts w:ascii="Calibri" w:eastAsia="Calibri" w:hAnsi="Calibri" w:cs="Calibri"/>
      <w:b/>
      <w:sz w:val="72"/>
      <w:szCs w:val="72"/>
      <w:lang w:val="es-ES" w:eastAsia="es-CL"/>
    </w:rPr>
  </w:style>
  <w:style w:type="paragraph" w:styleId="Encabezado">
    <w:name w:val="header"/>
    <w:basedOn w:val="Normal"/>
    <w:link w:val="EncabezadoCar"/>
    <w:unhideWhenUsed/>
    <w:qFormat/>
    <w:rsid w:val="0097197B"/>
    <w:pPr>
      <w:tabs>
        <w:tab w:val="center" w:pos="4252"/>
        <w:tab w:val="right" w:pos="8504"/>
      </w:tabs>
    </w:pPr>
    <w:rPr>
      <w:rFonts w:ascii="Calibri" w:eastAsia="Calibri" w:hAnsi="Calibri" w:cs="Calibri"/>
      <w:sz w:val="22"/>
      <w:szCs w:val="22"/>
      <w:lang w:val="es-ES" w:eastAsia="es-CL"/>
    </w:rPr>
  </w:style>
  <w:style w:type="character" w:customStyle="1" w:styleId="EncabezadoCar">
    <w:name w:val="Encabezado Car"/>
    <w:basedOn w:val="Fuentedeprrafopredeter"/>
    <w:link w:val="Encabezado"/>
    <w:rsid w:val="0097197B"/>
  </w:style>
  <w:style w:type="paragraph" w:styleId="Piedepgina">
    <w:name w:val="footer"/>
    <w:basedOn w:val="Normal"/>
    <w:link w:val="PiedepginaCar"/>
    <w:uiPriority w:val="99"/>
    <w:unhideWhenUsed/>
    <w:qFormat/>
    <w:rsid w:val="0097197B"/>
    <w:pPr>
      <w:tabs>
        <w:tab w:val="center" w:pos="4252"/>
        <w:tab w:val="right" w:pos="8504"/>
      </w:tabs>
    </w:pPr>
    <w:rPr>
      <w:rFonts w:ascii="Calibri" w:eastAsia="Calibri" w:hAnsi="Calibri" w:cs="Calibri"/>
      <w:sz w:val="22"/>
      <w:szCs w:val="22"/>
      <w:lang w:val="es-ES" w:eastAsia="es-CL"/>
    </w:rPr>
  </w:style>
  <w:style w:type="character" w:customStyle="1" w:styleId="PiedepginaCar">
    <w:name w:val="Pie de página Car"/>
    <w:basedOn w:val="Fuentedeprrafopredeter"/>
    <w:link w:val="Piedepgina"/>
    <w:uiPriority w:val="99"/>
    <w:rsid w:val="0097197B"/>
  </w:style>
  <w:style w:type="paragraph" w:styleId="Textodeglobo">
    <w:name w:val="Balloon Text"/>
    <w:basedOn w:val="Normal"/>
    <w:link w:val="TextodegloboCar"/>
    <w:unhideWhenUsed/>
    <w:qFormat/>
    <w:rsid w:val="002A4D4D"/>
    <w:rPr>
      <w:rFonts w:ascii="Segoe UI" w:eastAsia="Calibri" w:hAnsi="Segoe UI" w:cs="Segoe UI"/>
      <w:sz w:val="18"/>
      <w:szCs w:val="18"/>
      <w:lang w:val="es-ES" w:eastAsia="es-CL"/>
    </w:rPr>
  </w:style>
  <w:style w:type="character" w:customStyle="1" w:styleId="TextodegloboCar">
    <w:name w:val="Texto de globo Car"/>
    <w:basedOn w:val="Fuentedeprrafopredeter"/>
    <w:link w:val="Textodeglobo"/>
    <w:rsid w:val="002A4D4D"/>
    <w:rPr>
      <w:rFonts w:ascii="Segoe UI" w:hAnsi="Segoe UI" w:cs="Segoe UI"/>
      <w:sz w:val="18"/>
      <w:szCs w:val="18"/>
    </w:rPr>
  </w:style>
  <w:style w:type="paragraph" w:styleId="Textonotapie">
    <w:name w:val="footnote text"/>
    <w:basedOn w:val="Normal"/>
    <w:link w:val="TextonotapieCar"/>
    <w:unhideWhenUsed/>
    <w:qFormat/>
    <w:rsid w:val="001676A6"/>
    <w:rPr>
      <w:rFonts w:ascii="Calibri" w:eastAsia="Calibri" w:hAnsi="Calibri" w:cs="Calibri"/>
      <w:sz w:val="20"/>
      <w:szCs w:val="20"/>
      <w:lang w:val="es-ES" w:eastAsia="es-CL"/>
    </w:rPr>
  </w:style>
  <w:style w:type="character" w:customStyle="1" w:styleId="TextonotapieCar">
    <w:name w:val="Texto nota pie Car"/>
    <w:basedOn w:val="Fuentedeprrafopredeter"/>
    <w:link w:val="Textonotapie"/>
    <w:rsid w:val="001676A6"/>
    <w:rPr>
      <w:sz w:val="20"/>
      <w:szCs w:val="20"/>
    </w:rPr>
  </w:style>
  <w:style w:type="character" w:styleId="Refdenotaalpie">
    <w:name w:val="footnote reference"/>
    <w:basedOn w:val="Fuentedeprrafopredeter"/>
    <w:unhideWhenUsed/>
    <w:qFormat/>
    <w:rsid w:val="001676A6"/>
    <w:rPr>
      <w:vertAlign w:val="superscript"/>
    </w:rPr>
  </w:style>
  <w:style w:type="table" w:styleId="Tablaconcuadrcula">
    <w:name w:val="Table Grid"/>
    <w:basedOn w:val="Tablanormal"/>
    <w:uiPriority w:val="39"/>
    <w:rsid w:val="00167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qFormat/>
    <w:rsid w:val="001676A6"/>
    <w:rPr>
      <w:color w:val="0563C1" w:themeColor="hyperlink"/>
      <w:u w:val="single"/>
    </w:rPr>
  </w:style>
  <w:style w:type="character" w:customStyle="1" w:styleId="Mencinsinresolver1">
    <w:name w:val="Mención sin resolver1"/>
    <w:basedOn w:val="Fuentedeprrafopredeter"/>
    <w:uiPriority w:val="99"/>
    <w:semiHidden/>
    <w:unhideWhenUsed/>
    <w:rsid w:val="001676A6"/>
    <w:rPr>
      <w:color w:val="605E5C"/>
      <w:shd w:val="clear" w:color="auto" w:fill="E1DFDD"/>
    </w:rPr>
  </w:style>
  <w:style w:type="paragraph" w:styleId="Prrafodelista">
    <w:name w:val="List Paragraph"/>
    <w:basedOn w:val="Normal"/>
    <w:link w:val="PrrafodelistaCar"/>
    <w:qFormat/>
    <w:rsid w:val="001676A6"/>
    <w:pPr>
      <w:spacing w:after="160" w:line="259" w:lineRule="auto"/>
      <w:ind w:left="720"/>
      <w:contextualSpacing/>
    </w:pPr>
    <w:rPr>
      <w:rFonts w:ascii="Calibri" w:eastAsia="Calibri" w:hAnsi="Calibri" w:cs="Calibri"/>
      <w:sz w:val="22"/>
      <w:szCs w:val="22"/>
      <w:lang w:val="es-ES" w:eastAsia="es-CL"/>
    </w:rPr>
  </w:style>
  <w:style w:type="character" w:customStyle="1" w:styleId="Ttulo1Car">
    <w:name w:val="Título 1 Car"/>
    <w:basedOn w:val="Fuentedeprrafopredeter"/>
    <w:link w:val="Ttulo1"/>
    <w:uiPriority w:val="9"/>
    <w:rsid w:val="001109ED"/>
    <w:rPr>
      <w:rFonts w:ascii="Calibri" w:eastAsia="Calibri" w:hAnsi="Calibri" w:cs="Calibri"/>
      <w:b/>
      <w:sz w:val="48"/>
      <w:szCs w:val="48"/>
      <w:lang w:eastAsia="es-CL"/>
    </w:rPr>
  </w:style>
  <w:style w:type="character" w:customStyle="1" w:styleId="Ttulo2Car">
    <w:name w:val="Título 2 Car"/>
    <w:basedOn w:val="Fuentedeprrafopredeter"/>
    <w:link w:val="Ttulo2"/>
    <w:uiPriority w:val="9"/>
    <w:rsid w:val="001109ED"/>
    <w:rPr>
      <w:rFonts w:ascii="Calibri" w:eastAsia="Calibri" w:hAnsi="Calibri" w:cs="Calibri"/>
      <w:b/>
      <w:sz w:val="36"/>
      <w:szCs w:val="36"/>
      <w:lang w:eastAsia="es-CL"/>
    </w:rPr>
  </w:style>
  <w:style w:type="character" w:customStyle="1" w:styleId="Ttulo3Car">
    <w:name w:val="Título 3 Car"/>
    <w:basedOn w:val="Fuentedeprrafopredeter"/>
    <w:link w:val="Ttulo3"/>
    <w:uiPriority w:val="9"/>
    <w:rsid w:val="001109ED"/>
    <w:rPr>
      <w:rFonts w:ascii="Arial" w:hAnsi="Arial"/>
      <w:b/>
      <w:color w:val="17365D"/>
      <w:sz w:val="24"/>
      <w:szCs w:val="28"/>
    </w:rPr>
  </w:style>
  <w:style w:type="character" w:customStyle="1" w:styleId="Ttulo4Car">
    <w:name w:val="Título 4 Car"/>
    <w:basedOn w:val="Fuentedeprrafopredeter"/>
    <w:link w:val="Ttulo4"/>
    <w:uiPriority w:val="9"/>
    <w:rsid w:val="001109ED"/>
    <w:rPr>
      <w:rFonts w:ascii="Calibri" w:eastAsia="Calibri" w:hAnsi="Calibri" w:cs="Calibri"/>
      <w:b/>
      <w:sz w:val="24"/>
      <w:szCs w:val="24"/>
      <w:lang w:eastAsia="es-CL"/>
    </w:rPr>
  </w:style>
  <w:style w:type="character" w:customStyle="1" w:styleId="Ttulo5Car">
    <w:name w:val="Título 5 Car"/>
    <w:basedOn w:val="Fuentedeprrafopredeter"/>
    <w:link w:val="Ttulo5"/>
    <w:uiPriority w:val="9"/>
    <w:rsid w:val="001109ED"/>
    <w:rPr>
      <w:rFonts w:ascii="Calibri" w:eastAsia="Calibri" w:hAnsi="Calibri" w:cs="Calibri"/>
      <w:b/>
      <w:lang w:eastAsia="es-CL"/>
    </w:rPr>
  </w:style>
  <w:style w:type="character" w:customStyle="1" w:styleId="Ttulo6Car">
    <w:name w:val="Título 6 Car"/>
    <w:basedOn w:val="Fuentedeprrafopredeter"/>
    <w:link w:val="Ttulo6"/>
    <w:uiPriority w:val="9"/>
    <w:rsid w:val="001109ED"/>
    <w:rPr>
      <w:rFonts w:ascii="Calibri" w:eastAsia="Calibri" w:hAnsi="Calibri" w:cs="Calibri"/>
      <w:b/>
      <w:sz w:val="20"/>
      <w:szCs w:val="20"/>
      <w:lang w:eastAsia="es-CL"/>
    </w:rPr>
  </w:style>
  <w:style w:type="character" w:customStyle="1" w:styleId="Ttulo7Car">
    <w:name w:val="Título 7 Car"/>
    <w:basedOn w:val="Fuentedeprrafopredeter"/>
    <w:link w:val="Ttulo7"/>
    <w:uiPriority w:val="9"/>
    <w:rsid w:val="001109ED"/>
    <w:rPr>
      <w:rFonts w:ascii="Calibri" w:eastAsia="Times New Roman" w:hAnsi="Calibri" w:cs="Times New Roman"/>
      <w:i/>
      <w:iCs/>
      <w:color w:val="404040"/>
    </w:rPr>
  </w:style>
  <w:style w:type="paragraph" w:customStyle="1" w:styleId="Ttulo31">
    <w:name w:val="Título 31"/>
    <w:basedOn w:val="Normal"/>
    <w:next w:val="Normal"/>
    <w:rsid w:val="001109ED"/>
    <w:pPr>
      <w:keepNext/>
      <w:keepLines/>
      <w:widowControl w:val="0"/>
      <w:spacing w:before="280" w:after="80" w:line="276" w:lineRule="auto"/>
      <w:outlineLvl w:val="2"/>
    </w:pPr>
    <w:rPr>
      <w:rFonts w:ascii="Arial" w:eastAsia="Calibri" w:hAnsi="Arial" w:cs="Calibri"/>
      <w:b/>
      <w:color w:val="17365D"/>
      <w:szCs w:val="28"/>
      <w:lang w:val="es-ES" w:eastAsia="es-CL"/>
    </w:rPr>
  </w:style>
  <w:style w:type="paragraph" w:customStyle="1" w:styleId="Ttulo71">
    <w:name w:val="Título 71"/>
    <w:basedOn w:val="Normal"/>
    <w:next w:val="Normal"/>
    <w:uiPriority w:val="9"/>
    <w:unhideWhenUsed/>
    <w:qFormat/>
    <w:rsid w:val="001109ED"/>
    <w:pPr>
      <w:keepNext/>
      <w:keepLines/>
      <w:widowControl w:val="0"/>
      <w:spacing w:before="200" w:line="276" w:lineRule="auto"/>
      <w:outlineLvl w:val="6"/>
    </w:pPr>
    <w:rPr>
      <w:rFonts w:ascii="Calibri" w:hAnsi="Calibri"/>
      <w:i/>
      <w:iCs/>
      <w:color w:val="404040"/>
      <w:sz w:val="22"/>
      <w:szCs w:val="22"/>
      <w:lang w:val="es-ES" w:eastAsia="es-CL"/>
    </w:rPr>
  </w:style>
  <w:style w:type="table" w:customStyle="1" w:styleId="TableNormal0">
    <w:name w:val="Table Normal"/>
    <w:rsid w:val="001109ED"/>
    <w:pPr>
      <w:widowControl w:val="0"/>
      <w:spacing w:after="200" w:line="276" w:lineRule="auto"/>
    </w:pPr>
    <w:tblPr>
      <w:tblCellMar>
        <w:top w:w="0" w:type="dxa"/>
        <w:left w:w="0" w:type="dxa"/>
        <w:bottom w:w="0" w:type="dxa"/>
        <w:right w:w="0" w:type="dxa"/>
      </w:tblCellMar>
    </w:tblPr>
  </w:style>
  <w:style w:type="character" w:customStyle="1" w:styleId="TtuloCar">
    <w:name w:val="Título Car"/>
    <w:basedOn w:val="Fuentedeprrafopredeter"/>
    <w:link w:val="Ttulo"/>
    <w:uiPriority w:val="10"/>
    <w:rsid w:val="001109ED"/>
    <w:rPr>
      <w:rFonts w:ascii="Calibri" w:eastAsia="Calibri" w:hAnsi="Calibri" w:cs="Calibri"/>
      <w:b/>
      <w:sz w:val="72"/>
      <w:szCs w:val="72"/>
      <w:lang w:eastAsia="es-CL"/>
    </w:rPr>
  </w:style>
  <w:style w:type="paragraph" w:styleId="Subttulo">
    <w:name w:val="Subtitle"/>
    <w:basedOn w:val="Normal"/>
    <w:next w:val="Normal"/>
    <w:link w:val="SubttuloCar"/>
    <w:qFormat/>
    <w:pPr>
      <w:keepNext/>
      <w:keepLines/>
      <w:widowControl w:val="0"/>
      <w:spacing w:before="360" w:after="80" w:line="276" w:lineRule="auto"/>
    </w:pPr>
    <w:rPr>
      <w:rFonts w:ascii="Georgia" w:eastAsia="Georgia" w:hAnsi="Georgia" w:cs="Georgia"/>
      <w:i/>
      <w:color w:val="666666"/>
      <w:sz w:val="48"/>
      <w:szCs w:val="48"/>
      <w:lang w:val="es-ES" w:eastAsia="es-CL"/>
    </w:rPr>
  </w:style>
  <w:style w:type="character" w:customStyle="1" w:styleId="SubttuloCar">
    <w:name w:val="Subtítulo Car"/>
    <w:basedOn w:val="Fuentedeprrafopredeter"/>
    <w:link w:val="Subttulo"/>
    <w:uiPriority w:val="11"/>
    <w:rsid w:val="001109ED"/>
    <w:rPr>
      <w:rFonts w:ascii="Georgia" w:eastAsia="Georgia" w:hAnsi="Georgia" w:cs="Georgia"/>
      <w:i/>
      <w:color w:val="666666"/>
      <w:sz w:val="48"/>
      <w:szCs w:val="48"/>
      <w:lang w:eastAsia="es-CL"/>
    </w:rPr>
  </w:style>
  <w:style w:type="paragraph" w:styleId="Textocomentario">
    <w:name w:val="annotation text"/>
    <w:basedOn w:val="Normal"/>
    <w:link w:val="TextocomentarioCar"/>
    <w:unhideWhenUsed/>
    <w:qFormat/>
    <w:rsid w:val="001109ED"/>
    <w:pPr>
      <w:widowControl w:val="0"/>
      <w:spacing w:after="200"/>
    </w:pPr>
    <w:rPr>
      <w:rFonts w:ascii="Calibri" w:eastAsia="Calibri" w:hAnsi="Calibri" w:cs="Calibri"/>
      <w:sz w:val="20"/>
      <w:szCs w:val="20"/>
      <w:lang w:val="es-ES" w:eastAsia="es-CL"/>
    </w:rPr>
  </w:style>
  <w:style w:type="character" w:customStyle="1" w:styleId="TextocomentarioCar">
    <w:name w:val="Texto comentario Car"/>
    <w:basedOn w:val="Fuentedeprrafopredeter"/>
    <w:link w:val="Textocomentario"/>
    <w:rsid w:val="001109ED"/>
    <w:rPr>
      <w:rFonts w:ascii="Calibri" w:eastAsia="Calibri" w:hAnsi="Calibri" w:cs="Calibri"/>
      <w:sz w:val="20"/>
      <w:szCs w:val="20"/>
      <w:lang w:eastAsia="es-CL"/>
    </w:rPr>
  </w:style>
  <w:style w:type="character" w:styleId="Refdecomentario">
    <w:name w:val="annotation reference"/>
    <w:basedOn w:val="Fuentedeprrafopredeter"/>
    <w:unhideWhenUsed/>
    <w:qFormat/>
    <w:rsid w:val="001109ED"/>
    <w:rPr>
      <w:sz w:val="16"/>
      <w:szCs w:val="16"/>
    </w:rPr>
  </w:style>
  <w:style w:type="paragraph" w:styleId="Asuntodelcomentario">
    <w:name w:val="annotation subject"/>
    <w:basedOn w:val="Textocomentario"/>
    <w:next w:val="Textocomentario"/>
    <w:link w:val="AsuntodelcomentarioCar"/>
    <w:unhideWhenUsed/>
    <w:qFormat/>
    <w:rsid w:val="001109ED"/>
    <w:rPr>
      <w:b/>
      <w:bCs/>
    </w:rPr>
  </w:style>
  <w:style w:type="character" w:customStyle="1" w:styleId="AsuntodelcomentarioCar">
    <w:name w:val="Asunto del comentario Car"/>
    <w:basedOn w:val="TextocomentarioCar"/>
    <w:link w:val="Asuntodelcomentario"/>
    <w:rsid w:val="001109ED"/>
    <w:rPr>
      <w:rFonts w:ascii="Calibri" w:eastAsia="Calibri" w:hAnsi="Calibri" w:cs="Calibri"/>
      <w:b/>
      <w:bCs/>
      <w:sz w:val="20"/>
      <w:szCs w:val="20"/>
      <w:lang w:eastAsia="es-CL"/>
    </w:rPr>
  </w:style>
  <w:style w:type="character" w:customStyle="1" w:styleId="Hipervnculo1">
    <w:name w:val="Hipervínculo1"/>
    <w:basedOn w:val="Fuentedeprrafopredeter"/>
    <w:uiPriority w:val="99"/>
    <w:unhideWhenUsed/>
    <w:rsid w:val="001109ED"/>
    <w:rPr>
      <w:color w:val="0000FF"/>
      <w:u w:val="single"/>
    </w:rPr>
  </w:style>
  <w:style w:type="table" w:customStyle="1" w:styleId="Tablaconcuadrcula1">
    <w:name w:val="Tabla con cuadrícula1"/>
    <w:basedOn w:val="Tablanormal"/>
    <w:next w:val="Tablaconcuadrcula"/>
    <w:uiPriority w:val="39"/>
    <w:rsid w:val="001109ED"/>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qFormat/>
    <w:rsid w:val="001109ED"/>
    <w:pPr>
      <w:widowControl w:val="0"/>
      <w:spacing w:after="100" w:line="276" w:lineRule="auto"/>
    </w:pPr>
    <w:rPr>
      <w:rFonts w:ascii="Calibri" w:eastAsia="Calibri" w:hAnsi="Calibri" w:cs="Calibri"/>
      <w:sz w:val="22"/>
      <w:szCs w:val="22"/>
      <w:lang w:val="es-ES" w:eastAsia="es-CL"/>
    </w:rPr>
  </w:style>
  <w:style w:type="paragraph" w:styleId="TDC2">
    <w:name w:val="toc 2"/>
    <w:basedOn w:val="Normal"/>
    <w:next w:val="Normal"/>
    <w:autoRedefine/>
    <w:uiPriority w:val="39"/>
    <w:unhideWhenUsed/>
    <w:qFormat/>
    <w:rsid w:val="001109ED"/>
    <w:pPr>
      <w:widowControl w:val="0"/>
      <w:spacing w:after="100" w:line="276" w:lineRule="auto"/>
      <w:ind w:left="220"/>
    </w:pPr>
    <w:rPr>
      <w:rFonts w:ascii="Calibri" w:eastAsia="Calibri" w:hAnsi="Calibri" w:cs="Calibri"/>
      <w:sz w:val="22"/>
      <w:szCs w:val="22"/>
      <w:lang w:val="es-ES" w:eastAsia="es-CL"/>
    </w:rPr>
  </w:style>
  <w:style w:type="paragraph" w:styleId="Textonotaalfinal">
    <w:name w:val="endnote text"/>
    <w:basedOn w:val="Normal"/>
    <w:link w:val="TextonotaalfinalCar"/>
    <w:uiPriority w:val="99"/>
    <w:semiHidden/>
    <w:unhideWhenUsed/>
    <w:rsid w:val="001109ED"/>
    <w:pPr>
      <w:widowControl w:val="0"/>
    </w:pPr>
    <w:rPr>
      <w:rFonts w:ascii="Calibri" w:eastAsia="Calibri" w:hAnsi="Calibri" w:cs="Calibri"/>
      <w:sz w:val="20"/>
      <w:szCs w:val="20"/>
      <w:lang w:val="es-ES" w:eastAsia="es-CL"/>
    </w:rPr>
  </w:style>
  <w:style w:type="character" w:customStyle="1" w:styleId="TextonotaalfinalCar">
    <w:name w:val="Texto nota al final Car"/>
    <w:basedOn w:val="Fuentedeprrafopredeter"/>
    <w:link w:val="Textonotaalfinal"/>
    <w:uiPriority w:val="99"/>
    <w:semiHidden/>
    <w:rsid w:val="001109ED"/>
    <w:rPr>
      <w:rFonts w:ascii="Calibri" w:eastAsia="Calibri" w:hAnsi="Calibri" w:cs="Calibri"/>
      <w:sz w:val="20"/>
      <w:szCs w:val="20"/>
      <w:lang w:eastAsia="es-CL"/>
    </w:rPr>
  </w:style>
  <w:style w:type="character" w:styleId="Refdenotaalfinal">
    <w:name w:val="endnote reference"/>
    <w:basedOn w:val="Fuentedeprrafopredeter"/>
    <w:uiPriority w:val="99"/>
    <w:semiHidden/>
    <w:unhideWhenUsed/>
    <w:rsid w:val="001109ED"/>
    <w:rPr>
      <w:vertAlign w:val="superscript"/>
    </w:rPr>
  </w:style>
  <w:style w:type="paragraph" w:styleId="NormalWeb">
    <w:name w:val="Normal (Web)"/>
    <w:basedOn w:val="Normal"/>
    <w:uiPriority w:val="99"/>
    <w:unhideWhenUsed/>
    <w:qFormat/>
    <w:rsid w:val="001109ED"/>
    <w:pPr>
      <w:spacing w:before="100" w:beforeAutospacing="1" w:after="100" w:afterAutospacing="1"/>
    </w:pPr>
    <w:rPr>
      <w:lang w:eastAsia="es-CL"/>
    </w:rPr>
  </w:style>
  <w:style w:type="character" w:customStyle="1" w:styleId="PrrafodelistaCar">
    <w:name w:val="Párrafo de lista Car"/>
    <w:link w:val="Prrafodelista"/>
    <w:rsid w:val="001109ED"/>
  </w:style>
  <w:style w:type="paragraph" w:styleId="TDC7">
    <w:name w:val="toc 7"/>
    <w:basedOn w:val="Normal"/>
    <w:next w:val="Normal"/>
    <w:autoRedefine/>
    <w:uiPriority w:val="39"/>
    <w:unhideWhenUsed/>
    <w:qFormat/>
    <w:rsid w:val="001109ED"/>
    <w:pPr>
      <w:widowControl w:val="0"/>
      <w:spacing w:after="100" w:line="276" w:lineRule="auto"/>
      <w:ind w:left="1320"/>
    </w:pPr>
    <w:rPr>
      <w:rFonts w:ascii="Calibri" w:eastAsia="Calibri" w:hAnsi="Calibri" w:cs="Calibri"/>
      <w:sz w:val="22"/>
      <w:szCs w:val="22"/>
      <w:lang w:val="es-ES" w:eastAsia="es-CL"/>
    </w:rPr>
  </w:style>
  <w:style w:type="character" w:customStyle="1" w:styleId="Ttulo3Car1">
    <w:name w:val="Título 3 Car1"/>
    <w:basedOn w:val="Fuentedeprrafopredeter"/>
    <w:uiPriority w:val="9"/>
    <w:semiHidden/>
    <w:rsid w:val="001109ED"/>
    <w:rPr>
      <w:rFonts w:asciiTheme="majorHAnsi" w:eastAsiaTheme="majorEastAsia" w:hAnsiTheme="majorHAnsi" w:cstheme="majorBidi"/>
      <w:color w:val="1F4D78" w:themeColor="accent1" w:themeShade="7F"/>
      <w:sz w:val="24"/>
      <w:szCs w:val="24"/>
    </w:rPr>
  </w:style>
  <w:style w:type="character" w:customStyle="1" w:styleId="Ttulo7Car1">
    <w:name w:val="Título 7 Car1"/>
    <w:basedOn w:val="Fuentedeprrafopredeter"/>
    <w:uiPriority w:val="9"/>
    <w:semiHidden/>
    <w:rsid w:val="001109ED"/>
    <w:rPr>
      <w:rFonts w:asciiTheme="majorHAnsi" w:eastAsiaTheme="majorEastAsia" w:hAnsiTheme="majorHAnsi" w:cstheme="majorBidi"/>
      <w:i/>
      <w:iCs/>
      <w:color w:val="1F4D78" w:themeColor="accent1" w:themeShade="7F"/>
    </w:rPr>
  </w:style>
  <w:style w:type="table" w:customStyle="1" w:styleId="TableNormal1">
    <w:name w:val="Table Normal1"/>
    <w:rsid w:val="001109ED"/>
    <w:pPr>
      <w:widowControl w:val="0"/>
      <w:spacing w:after="200" w:line="276" w:lineRule="auto"/>
    </w:pPr>
    <w:tblPr>
      <w:tblCellMar>
        <w:top w:w="0" w:type="dxa"/>
        <w:left w:w="0" w:type="dxa"/>
        <w:bottom w:w="0" w:type="dxa"/>
        <w:right w:w="0" w:type="dxa"/>
      </w:tblCellMar>
    </w:tblPr>
  </w:style>
  <w:style w:type="paragraph" w:customStyle="1" w:styleId="Normal1">
    <w:name w:val="Normal1"/>
    <w:rsid w:val="001109ED"/>
    <w:pPr>
      <w:widowControl w:val="0"/>
      <w:spacing w:after="200" w:line="276" w:lineRule="auto"/>
    </w:pPr>
  </w:style>
  <w:style w:type="table" w:customStyle="1" w:styleId="TableNormal2">
    <w:name w:val="Table Normal2"/>
    <w:rsid w:val="001109ED"/>
    <w:pPr>
      <w:widowControl w:val="0"/>
      <w:spacing w:after="200" w:line="276" w:lineRule="auto"/>
    </w:pPr>
    <w:tblPr>
      <w:tblCellMar>
        <w:top w:w="0" w:type="dxa"/>
        <w:left w:w="0" w:type="dxa"/>
        <w:bottom w:w="0" w:type="dxa"/>
        <w:right w:w="0" w:type="dxa"/>
      </w:tblCellMar>
    </w:tblPr>
  </w:style>
  <w:style w:type="table" w:customStyle="1" w:styleId="TableNormal3">
    <w:name w:val="Table Normal3"/>
    <w:rsid w:val="001109ED"/>
    <w:pPr>
      <w:widowControl w:val="0"/>
      <w:spacing w:after="200" w:line="276" w:lineRule="auto"/>
    </w:pPr>
    <w:tblPr>
      <w:tblCellMar>
        <w:top w:w="0" w:type="dxa"/>
        <w:left w:w="0" w:type="dxa"/>
        <w:bottom w:w="0" w:type="dxa"/>
        <w:right w:w="0" w:type="dxa"/>
      </w:tblCellMar>
    </w:tblPr>
  </w:style>
  <w:style w:type="character" w:customStyle="1" w:styleId="Mencinsinresolver10">
    <w:name w:val="Mención sin resolver1"/>
    <w:basedOn w:val="Fuentedeprrafopredeter"/>
    <w:uiPriority w:val="99"/>
    <w:unhideWhenUsed/>
    <w:qFormat/>
    <w:rsid w:val="001109ED"/>
    <w:rPr>
      <w:color w:val="605E5C"/>
      <w:shd w:val="clear" w:color="auto" w:fill="E1DFDD"/>
    </w:rPr>
  </w:style>
  <w:style w:type="character" w:customStyle="1" w:styleId="Hipervnculovisitado1">
    <w:name w:val="Hipervínculo visitado1"/>
    <w:basedOn w:val="Fuentedeprrafopredeter"/>
    <w:uiPriority w:val="99"/>
    <w:semiHidden/>
    <w:unhideWhenUsed/>
    <w:rsid w:val="001109ED"/>
    <w:rPr>
      <w:color w:val="800080"/>
      <w:u w:val="single"/>
    </w:rPr>
  </w:style>
  <w:style w:type="character" w:styleId="Hipervnculovisitado">
    <w:name w:val="FollowedHyperlink"/>
    <w:basedOn w:val="Fuentedeprrafopredeter"/>
    <w:unhideWhenUsed/>
    <w:qFormat/>
    <w:rsid w:val="001109ED"/>
    <w:rPr>
      <w:color w:val="954F72" w:themeColor="followedHyperlink"/>
      <w:u w:val="single"/>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left w:w="115" w:type="dxa"/>
        <w:right w:w="115" w:type="dxa"/>
      </w:tblCellMar>
    </w:tblPr>
  </w:style>
  <w:style w:type="table" w:customStyle="1" w:styleId="afc">
    <w:basedOn w:val="TableNormal0"/>
    <w:tblPr>
      <w:tblStyleRowBandSize w:val="1"/>
      <w:tblStyleColBandSize w:val="1"/>
      <w:tblCellMar>
        <w:left w:w="115" w:type="dxa"/>
        <w:right w:w="115" w:type="dxa"/>
      </w:tblCellMar>
    </w:tblPr>
  </w:style>
  <w:style w:type="table" w:customStyle="1" w:styleId="afd">
    <w:basedOn w:val="TableNormal0"/>
    <w:tblPr>
      <w:tblStyleRowBandSize w:val="1"/>
      <w:tblStyleColBandSize w:val="1"/>
      <w:tblCellMar>
        <w:left w:w="115" w:type="dxa"/>
        <w:right w:w="115" w:type="dxa"/>
      </w:tblCellMar>
    </w:tblPr>
  </w:style>
  <w:style w:type="table" w:customStyle="1" w:styleId="afe">
    <w:basedOn w:val="TableNormal0"/>
    <w:tblPr>
      <w:tblStyleRowBandSize w:val="1"/>
      <w:tblStyleColBandSize w:val="1"/>
      <w:tblCellMar>
        <w:left w:w="115" w:type="dxa"/>
        <w:right w:w="115" w:type="dxa"/>
      </w:tblCellMar>
    </w:tblPr>
  </w:style>
  <w:style w:type="table" w:customStyle="1" w:styleId="aff">
    <w:basedOn w:val="TableNormal0"/>
    <w:tblPr>
      <w:tblStyleRowBandSize w:val="1"/>
      <w:tblStyleColBandSize w:val="1"/>
      <w:tblCellMar>
        <w:left w:w="115" w:type="dxa"/>
        <w:right w:w="115" w:type="dxa"/>
      </w:tblCellMar>
    </w:tblPr>
  </w:style>
  <w:style w:type="table" w:customStyle="1" w:styleId="aff0">
    <w:basedOn w:val="TableNormal0"/>
    <w:tblPr>
      <w:tblStyleRowBandSize w:val="1"/>
      <w:tblStyleColBandSize w:val="1"/>
      <w:tblCellMar>
        <w:left w:w="115" w:type="dxa"/>
        <w:right w:w="115" w:type="dxa"/>
      </w:tblCellMar>
    </w:tblPr>
  </w:style>
  <w:style w:type="table" w:customStyle="1" w:styleId="aff1">
    <w:basedOn w:val="TableNormal0"/>
    <w:tblPr>
      <w:tblStyleRowBandSize w:val="1"/>
      <w:tblStyleColBandSize w:val="1"/>
      <w:tblCellMar>
        <w:left w:w="115" w:type="dxa"/>
        <w:right w:w="115" w:type="dxa"/>
      </w:tblCellMar>
    </w:tblPr>
  </w:style>
  <w:style w:type="table" w:customStyle="1" w:styleId="aff2">
    <w:basedOn w:val="TableNormal0"/>
    <w:tblPr>
      <w:tblStyleRowBandSize w:val="1"/>
      <w:tblStyleColBandSize w:val="1"/>
      <w:tblCellMar>
        <w:left w:w="115" w:type="dxa"/>
        <w:right w:w="115" w:type="dxa"/>
      </w:tblCellMar>
    </w:tblPr>
  </w:style>
  <w:style w:type="table" w:customStyle="1" w:styleId="aff3">
    <w:basedOn w:val="TableNormal0"/>
    <w:tblPr>
      <w:tblStyleRowBandSize w:val="1"/>
      <w:tblStyleColBandSize w:val="1"/>
      <w:tblCellMar>
        <w:left w:w="115" w:type="dxa"/>
        <w:right w:w="115" w:type="dxa"/>
      </w:tblCellMar>
    </w:tblPr>
  </w:style>
  <w:style w:type="table" w:customStyle="1" w:styleId="aff4">
    <w:basedOn w:val="TableNormal0"/>
    <w:tblPr>
      <w:tblStyleRowBandSize w:val="1"/>
      <w:tblStyleColBandSize w:val="1"/>
      <w:tblCellMar>
        <w:left w:w="115" w:type="dxa"/>
        <w:right w:w="115" w:type="dxa"/>
      </w:tblCellMar>
    </w:tblPr>
  </w:style>
  <w:style w:type="table" w:customStyle="1" w:styleId="aff5">
    <w:basedOn w:val="TableNormal0"/>
    <w:tblPr>
      <w:tblStyleRowBandSize w:val="1"/>
      <w:tblStyleColBandSize w:val="1"/>
      <w:tblCellMar>
        <w:left w:w="115" w:type="dxa"/>
        <w:right w:w="115" w:type="dxa"/>
      </w:tblCellMar>
    </w:tblPr>
  </w:style>
  <w:style w:type="table" w:customStyle="1" w:styleId="aff6">
    <w:basedOn w:val="TableNormal0"/>
    <w:tblPr>
      <w:tblStyleRowBandSize w:val="1"/>
      <w:tblStyleColBandSize w:val="1"/>
      <w:tblCellMar>
        <w:left w:w="115" w:type="dxa"/>
        <w:right w:w="115" w:type="dxa"/>
      </w:tblCellMar>
    </w:tblPr>
  </w:style>
  <w:style w:type="table" w:customStyle="1" w:styleId="aff7">
    <w:basedOn w:val="TableNormal0"/>
    <w:tblPr>
      <w:tblStyleRowBandSize w:val="1"/>
      <w:tblStyleColBandSize w:val="1"/>
      <w:tblCellMar>
        <w:left w:w="115" w:type="dxa"/>
        <w:right w:w="115" w:type="dxa"/>
      </w:tblCellMar>
    </w:tblPr>
  </w:style>
  <w:style w:type="table" w:customStyle="1" w:styleId="aff8">
    <w:basedOn w:val="TableNormal0"/>
    <w:tblPr>
      <w:tblStyleRowBandSize w:val="1"/>
      <w:tblStyleColBandSize w:val="1"/>
      <w:tblCellMar>
        <w:left w:w="115" w:type="dxa"/>
        <w:right w:w="115" w:type="dxa"/>
      </w:tblCellMar>
    </w:tblPr>
  </w:style>
  <w:style w:type="table" w:customStyle="1" w:styleId="aff9">
    <w:basedOn w:val="TableNormal0"/>
    <w:tblPr>
      <w:tblStyleRowBandSize w:val="1"/>
      <w:tblStyleColBandSize w:val="1"/>
      <w:tblCellMar>
        <w:left w:w="115" w:type="dxa"/>
        <w:right w:w="115" w:type="dxa"/>
      </w:tblCellMar>
    </w:tbl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tblPr>
      <w:tblStyleRowBandSize w:val="1"/>
      <w:tblStyleColBandSize w:val="1"/>
      <w:tblCellMar>
        <w:left w:w="115" w:type="dxa"/>
        <w:right w:w="115" w:type="dxa"/>
      </w:tblCellMar>
    </w:tblPr>
  </w:style>
  <w:style w:type="table" w:customStyle="1" w:styleId="affc">
    <w:basedOn w:val="TableNormal0"/>
    <w:tblPr>
      <w:tblStyleRowBandSize w:val="1"/>
      <w:tblStyleColBandSize w:val="1"/>
      <w:tblCellMar>
        <w:left w:w="115" w:type="dxa"/>
        <w:right w:w="115" w:type="dxa"/>
      </w:tblCellMar>
    </w:tblPr>
  </w:style>
  <w:style w:type="table" w:customStyle="1" w:styleId="affd">
    <w:basedOn w:val="TableNormal0"/>
    <w:tblPr>
      <w:tblStyleRowBandSize w:val="1"/>
      <w:tblStyleColBandSize w:val="1"/>
      <w:tblCellMar>
        <w:left w:w="115" w:type="dxa"/>
        <w:right w:w="115" w:type="dxa"/>
      </w:tblCellMar>
    </w:tblPr>
  </w:style>
  <w:style w:type="table" w:customStyle="1" w:styleId="affe">
    <w:basedOn w:val="TableNormal0"/>
    <w:tblPr>
      <w:tblStyleRowBandSize w:val="1"/>
      <w:tblStyleColBandSize w:val="1"/>
      <w:tblCellMar>
        <w:left w:w="115" w:type="dxa"/>
        <w:right w:w="115" w:type="dxa"/>
      </w:tblCellMar>
    </w:tblPr>
  </w:style>
  <w:style w:type="table" w:customStyle="1" w:styleId="afff">
    <w:basedOn w:val="TableNormal0"/>
    <w:tblPr>
      <w:tblStyleRowBandSize w:val="1"/>
      <w:tblStyleColBandSize w:val="1"/>
      <w:tblCellMar>
        <w:left w:w="115" w:type="dxa"/>
        <w:right w:w="115" w:type="dxa"/>
      </w:tblCellMar>
    </w:tblPr>
  </w:style>
  <w:style w:type="table" w:customStyle="1" w:styleId="afff0">
    <w:basedOn w:val="TableNormal0"/>
    <w:tblPr>
      <w:tblStyleRowBandSize w:val="1"/>
      <w:tblStyleColBandSize w:val="1"/>
      <w:tblCellMar>
        <w:left w:w="115" w:type="dxa"/>
        <w:right w:w="115" w:type="dxa"/>
      </w:tblCellMar>
    </w:tblPr>
  </w:style>
  <w:style w:type="table" w:customStyle="1" w:styleId="afff1">
    <w:basedOn w:val="TableNormal0"/>
    <w:tblPr>
      <w:tblStyleRowBandSize w:val="1"/>
      <w:tblStyleColBandSize w:val="1"/>
      <w:tblCellMar>
        <w:left w:w="115" w:type="dxa"/>
        <w:right w:w="115" w:type="dxa"/>
      </w:tblCellMar>
    </w:tblPr>
  </w:style>
  <w:style w:type="table" w:customStyle="1" w:styleId="afff2">
    <w:basedOn w:val="TableNormal0"/>
    <w:tblPr>
      <w:tblStyleRowBandSize w:val="1"/>
      <w:tblStyleColBandSize w:val="1"/>
      <w:tblCellMar>
        <w:left w:w="115" w:type="dxa"/>
        <w:right w:w="115" w:type="dxa"/>
      </w:tblCellMar>
    </w:tblPr>
  </w:style>
  <w:style w:type="table" w:customStyle="1" w:styleId="afff3">
    <w:basedOn w:val="TableNormal0"/>
    <w:tblPr>
      <w:tblStyleRowBandSize w:val="1"/>
      <w:tblStyleColBandSize w:val="1"/>
      <w:tblCellMar>
        <w:left w:w="115" w:type="dxa"/>
        <w:right w:w="115" w:type="dxa"/>
      </w:tblCellMar>
    </w:tblPr>
  </w:style>
  <w:style w:type="table" w:customStyle="1" w:styleId="afff4">
    <w:basedOn w:val="TableNormal0"/>
    <w:tblPr>
      <w:tblStyleRowBandSize w:val="1"/>
      <w:tblStyleColBandSize w:val="1"/>
      <w:tblCellMar>
        <w:left w:w="115" w:type="dxa"/>
        <w:right w:w="115" w:type="dxa"/>
      </w:tblCellMar>
    </w:tblPr>
  </w:style>
  <w:style w:type="table" w:customStyle="1" w:styleId="afff5">
    <w:basedOn w:val="TableNormal0"/>
    <w:tblPr>
      <w:tblStyleRowBandSize w:val="1"/>
      <w:tblStyleColBandSize w:val="1"/>
      <w:tblCellMar>
        <w:left w:w="115" w:type="dxa"/>
        <w:right w:w="115" w:type="dxa"/>
      </w:tblCellMar>
    </w:tblPr>
  </w:style>
  <w:style w:type="table" w:customStyle="1" w:styleId="afff6">
    <w:basedOn w:val="TableNormal0"/>
    <w:tblPr>
      <w:tblStyleRowBandSize w:val="1"/>
      <w:tblStyleColBandSize w:val="1"/>
      <w:tblCellMar>
        <w:left w:w="115" w:type="dxa"/>
        <w:right w:w="115" w:type="dxa"/>
      </w:tblCellMar>
    </w:tblPr>
  </w:style>
  <w:style w:type="table" w:customStyle="1" w:styleId="afff7">
    <w:basedOn w:val="TableNormal0"/>
    <w:tblPr>
      <w:tblStyleRowBandSize w:val="1"/>
      <w:tblStyleColBandSize w:val="1"/>
      <w:tblCellMar>
        <w:left w:w="115" w:type="dxa"/>
        <w:right w:w="115" w:type="dxa"/>
      </w:tblCellMar>
    </w:tblPr>
  </w:style>
  <w:style w:type="table" w:customStyle="1" w:styleId="afff8">
    <w:basedOn w:val="TableNormal0"/>
    <w:tblPr>
      <w:tblStyleRowBandSize w:val="1"/>
      <w:tblStyleColBandSize w:val="1"/>
      <w:tblCellMar>
        <w:left w:w="115" w:type="dxa"/>
        <w:right w:w="115" w:type="dxa"/>
      </w:tblCellMar>
    </w:tblPr>
  </w:style>
  <w:style w:type="table" w:customStyle="1" w:styleId="afff9">
    <w:basedOn w:val="TableNormal0"/>
    <w:tblPr>
      <w:tblStyleRowBandSize w:val="1"/>
      <w:tblStyleColBandSize w:val="1"/>
      <w:tblCellMar>
        <w:left w:w="115" w:type="dxa"/>
        <w:right w:w="115" w:type="dxa"/>
      </w:tblCellMar>
    </w:tblPr>
  </w:style>
  <w:style w:type="table" w:customStyle="1" w:styleId="afffa">
    <w:basedOn w:val="TableNormal0"/>
    <w:tblPr>
      <w:tblStyleRowBandSize w:val="1"/>
      <w:tblStyleColBandSize w:val="1"/>
      <w:tblCellMar>
        <w:left w:w="115" w:type="dxa"/>
        <w:right w:w="115" w:type="dxa"/>
      </w:tblCellMar>
    </w:tblPr>
  </w:style>
  <w:style w:type="table" w:customStyle="1" w:styleId="afffb">
    <w:basedOn w:val="TableNormal0"/>
    <w:tblPr>
      <w:tblStyleRowBandSize w:val="1"/>
      <w:tblStyleColBandSize w:val="1"/>
      <w:tblCellMar>
        <w:left w:w="115" w:type="dxa"/>
        <w:right w:w="115" w:type="dxa"/>
      </w:tblCellMar>
    </w:tblPr>
  </w:style>
  <w:style w:type="table" w:customStyle="1" w:styleId="afffc">
    <w:basedOn w:val="TableNormal0"/>
    <w:tblPr>
      <w:tblStyleRowBandSize w:val="1"/>
      <w:tblStyleColBandSize w:val="1"/>
      <w:tblCellMar>
        <w:left w:w="115" w:type="dxa"/>
        <w:right w:w="115" w:type="dxa"/>
      </w:tblCellMar>
    </w:tblPr>
  </w:style>
  <w:style w:type="table" w:customStyle="1" w:styleId="afffd">
    <w:basedOn w:val="TableNormal0"/>
    <w:tblPr>
      <w:tblStyleRowBandSize w:val="1"/>
      <w:tblStyleColBandSize w:val="1"/>
      <w:tblCellMar>
        <w:top w:w="15" w:type="dxa"/>
        <w:left w:w="15" w:type="dxa"/>
        <w:bottom w:w="15" w:type="dxa"/>
        <w:right w:w="15" w:type="dxa"/>
      </w:tblCellMar>
    </w:tblPr>
  </w:style>
  <w:style w:type="table" w:customStyle="1" w:styleId="afffe">
    <w:basedOn w:val="TableNormal0"/>
    <w:tblPr>
      <w:tblStyleRowBandSize w:val="1"/>
      <w:tblStyleColBandSize w:val="1"/>
      <w:tblCellMar>
        <w:top w:w="15" w:type="dxa"/>
        <w:left w:w="15" w:type="dxa"/>
        <w:bottom w:w="15" w:type="dxa"/>
        <w:right w:w="15" w:type="dxa"/>
      </w:tblCellMar>
    </w:tblPr>
  </w:style>
  <w:style w:type="table" w:customStyle="1" w:styleId="affff">
    <w:basedOn w:val="TableNormal0"/>
    <w:tblPr>
      <w:tblStyleRowBandSize w:val="1"/>
      <w:tblStyleColBandSize w:val="1"/>
      <w:tblCellMar>
        <w:left w:w="115" w:type="dxa"/>
        <w:right w:w="115" w:type="dxa"/>
      </w:tblCellMar>
    </w:tblPr>
  </w:style>
  <w:style w:type="table" w:customStyle="1" w:styleId="affff0">
    <w:basedOn w:val="TableNormal0"/>
    <w:tblPr>
      <w:tblStyleRowBandSize w:val="1"/>
      <w:tblStyleColBandSize w:val="1"/>
      <w:tblCellMar>
        <w:left w:w="115" w:type="dxa"/>
        <w:right w:w="115" w:type="dxa"/>
      </w:tblCellMar>
    </w:tblPr>
  </w:style>
  <w:style w:type="table" w:customStyle="1" w:styleId="affff1">
    <w:basedOn w:val="TableNormal0"/>
    <w:tblPr>
      <w:tblStyleRowBandSize w:val="1"/>
      <w:tblStyleColBandSize w:val="1"/>
      <w:tblCellMar>
        <w:left w:w="115" w:type="dxa"/>
        <w:right w:w="115" w:type="dxa"/>
      </w:tblCellMar>
    </w:tblPr>
  </w:style>
  <w:style w:type="table" w:customStyle="1" w:styleId="affff2">
    <w:basedOn w:val="TableNormal0"/>
    <w:tblPr>
      <w:tblStyleRowBandSize w:val="1"/>
      <w:tblStyleColBandSize w:val="1"/>
      <w:tblCellMar>
        <w:left w:w="115" w:type="dxa"/>
        <w:right w:w="115" w:type="dxa"/>
      </w:tblCellMar>
    </w:tblPr>
  </w:style>
  <w:style w:type="table" w:customStyle="1" w:styleId="affff3">
    <w:basedOn w:val="TableNormal0"/>
    <w:tblPr>
      <w:tblStyleRowBandSize w:val="1"/>
      <w:tblStyleColBandSize w:val="1"/>
      <w:tblCellMar>
        <w:left w:w="115" w:type="dxa"/>
        <w:right w:w="115" w:type="dxa"/>
      </w:tblCellMar>
    </w:tblPr>
  </w:style>
  <w:style w:type="table" w:customStyle="1" w:styleId="affff4">
    <w:basedOn w:val="TableNormal0"/>
    <w:tblPr>
      <w:tblStyleRowBandSize w:val="1"/>
      <w:tblStyleColBandSize w:val="1"/>
      <w:tblCellMar>
        <w:left w:w="115" w:type="dxa"/>
        <w:right w:w="115" w:type="dxa"/>
      </w:tblCellMar>
    </w:tblPr>
  </w:style>
  <w:style w:type="paragraph" w:customStyle="1" w:styleId="Default">
    <w:name w:val="Default"/>
    <w:rsid w:val="00B605A4"/>
    <w:pPr>
      <w:autoSpaceDE w:val="0"/>
      <w:autoSpaceDN w:val="0"/>
      <w:adjustRightInd w:val="0"/>
      <w:spacing w:after="0" w:line="240" w:lineRule="auto"/>
    </w:pPr>
    <w:rPr>
      <w:rFonts w:ascii="Arial" w:hAnsi="Arial" w:cs="Arial"/>
      <w:color w:val="000000"/>
      <w:sz w:val="24"/>
      <w:szCs w:val="24"/>
      <w:lang w:val="es-CL"/>
    </w:rPr>
  </w:style>
  <w:style w:type="character" w:customStyle="1" w:styleId="Mencinsinresolver2">
    <w:name w:val="Mención sin resolver2"/>
    <w:basedOn w:val="Fuentedeprrafopredeter"/>
    <w:uiPriority w:val="99"/>
    <w:semiHidden/>
    <w:unhideWhenUsed/>
    <w:rsid w:val="00084EC9"/>
    <w:rPr>
      <w:color w:val="605E5C"/>
      <w:shd w:val="clear" w:color="auto" w:fill="E1DFDD"/>
    </w:rPr>
  </w:style>
  <w:style w:type="table" w:customStyle="1" w:styleId="TableNormal4">
    <w:name w:val="Table Normal4"/>
    <w:rsid w:val="00652B12"/>
    <w:pPr>
      <w:widowControl w:val="0"/>
      <w:spacing w:after="200" w:line="276" w:lineRule="auto"/>
    </w:pPr>
    <w:tblPr>
      <w:tblCellMar>
        <w:top w:w="0" w:type="dxa"/>
        <w:left w:w="0" w:type="dxa"/>
        <w:bottom w:w="0" w:type="dxa"/>
        <w:right w:w="0" w:type="dxa"/>
      </w:tblCellMar>
    </w:tblPr>
  </w:style>
  <w:style w:type="paragraph" w:styleId="Revisin">
    <w:name w:val="Revision"/>
    <w:hidden/>
    <w:rsid w:val="00652B12"/>
    <w:pPr>
      <w:spacing w:after="0" w:line="240" w:lineRule="auto"/>
    </w:pPr>
  </w:style>
  <w:style w:type="table" w:customStyle="1" w:styleId="TableNormal5">
    <w:name w:val="Table Normal5"/>
    <w:rsid w:val="004B7E42"/>
    <w:pPr>
      <w:widowControl w:val="0"/>
      <w:spacing w:after="200" w:line="276" w:lineRule="auto"/>
    </w:pPr>
    <w:tblPr>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4B7E42"/>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TDC1">
    <w:name w:val="Título TDC1"/>
    <w:basedOn w:val="Ttulo1"/>
    <w:next w:val="Normal"/>
    <w:uiPriority w:val="39"/>
    <w:unhideWhenUsed/>
    <w:qFormat/>
    <w:rsid w:val="004B7E42"/>
    <w:pPr>
      <w:widowControl/>
      <w:spacing w:before="240" w:after="0" w:line="259" w:lineRule="auto"/>
      <w:outlineLvl w:val="9"/>
    </w:pPr>
    <w:rPr>
      <w:rFonts w:eastAsia="Times New Roman" w:cs="Times New Roman"/>
      <w:b w:val="0"/>
      <w:color w:val="365F91"/>
      <w:sz w:val="32"/>
      <w:szCs w:val="32"/>
      <w:lang w:val="es-CL"/>
    </w:rPr>
  </w:style>
  <w:style w:type="table" w:customStyle="1" w:styleId="TableNormal6">
    <w:name w:val="Table Normal6"/>
    <w:rsid w:val="00CD7882"/>
    <w:pPr>
      <w:widowControl w:val="0"/>
      <w:spacing w:after="200" w:line="276" w:lineRule="auto"/>
    </w:pPr>
    <w:tblPr>
      <w:tblCellMar>
        <w:top w:w="0" w:type="dxa"/>
        <w:left w:w="0" w:type="dxa"/>
        <w:bottom w:w="0" w:type="dxa"/>
        <w:right w:w="0" w:type="dxa"/>
      </w:tblCellMar>
    </w:tblPr>
  </w:style>
  <w:style w:type="table" w:customStyle="1" w:styleId="TableNormal7">
    <w:name w:val="Table Normal7"/>
    <w:rsid w:val="00CD7882"/>
    <w:pPr>
      <w:widowControl w:val="0"/>
      <w:spacing w:after="200" w:line="276" w:lineRule="auto"/>
    </w:pPr>
    <w:tblPr>
      <w:tblCellMar>
        <w:top w:w="0" w:type="dxa"/>
        <w:left w:w="0" w:type="dxa"/>
        <w:bottom w:w="0" w:type="dxa"/>
        <w:right w:w="0" w:type="dxa"/>
      </w:tblCellMar>
    </w:tblPr>
  </w:style>
  <w:style w:type="table" w:customStyle="1" w:styleId="TableNormal8">
    <w:name w:val="Table Normal8"/>
    <w:rsid w:val="00CD7882"/>
    <w:pPr>
      <w:widowControl w:val="0"/>
      <w:spacing w:after="200" w:line="276" w:lineRule="auto"/>
    </w:pPr>
    <w:tblPr>
      <w:tblCellMar>
        <w:top w:w="0" w:type="dxa"/>
        <w:left w:w="0" w:type="dxa"/>
        <w:bottom w:w="0" w:type="dxa"/>
        <w:right w:w="0" w:type="dxa"/>
      </w:tblCellMar>
    </w:tblPr>
  </w:style>
  <w:style w:type="table" w:customStyle="1" w:styleId="TableNormal9">
    <w:name w:val="Table Normal9"/>
    <w:rsid w:val="008A6E10"/>
    <w:pPr>
      <w:widowControl w:val="0"/>
      <w:spacing w:after="200" w:line="276" w:lineRule="auto"/>
    </w:pPr>
    <w:tblPr>
      <w:tblCellMar>
        <w:top w:w="0" w:type="dxa"/>
        <w:left w:w="0" w:type="dxa"/>
        <w:bottom w:w="0" w:type="dxa"/>
        <w:right w:w="0" w:type="dxa"/>
      </w:tblCellMar>
    </w:tblPr>
  </w:style>
  <w:style w:type="paragraph" w:styleId="TtuloTDC">
    <w:name w:val="TOC Heading"/>
    <w:basedOn w:val="Ttulo1"/>
    <w:next w:val="Normal"/>
    <w:uiPriority w:val="39"/>
    <w:unhideWhenUsed/>
    <w:qFormat/>
    <w:rsid w:val="00682DC7"/>
    <w:pPr>
      <w:widowControl/>
      <w:spacing w:before="240" w:after="0" w:line="240" w:lineRule="auto"/>
      <w:outlineLvl w:val="9"/>
    </w:pPr>
    <w:rPr>
      <w:rFonts w:asciiTheme="majorHAnsi" w:eastAsiaTheme="majorEastAsia" w:hAnsiTheme="majorHAnsi" w:cstheme="majorBidi"/>
      <w:b w:val="0"/>
      <w:color w:val="2E74B5" w:themeColor="accent1" w:themeShade="BF"/>
      <w:sz w:val="32"/>
      <w:szCs w:val="32"/>
      <w:lang w:val="es-CL" w:eastAsia="es-MX"/>
    </w:rPr>
  </w:style>
  <w:style w:type="character" w:customStyle="1" w:styleId="Ttulo8Car">
    <w:name w:val="Título 8 Car"/>
    <w:basedOn w:val="Fuentedeprrafopredeter"/>
    <w:link w:val="Ttulo8"/>
    <w:uiPriority w:val="9"/>
    <w:semiHidden/>
    <w:rsid w:val="00647011"/>
    <w:rPr>
      <w:rFonts w:ascii="Arial" w:eastAsia="Arial" w:hAnsi="Arial" w:cs="Arial"/>
      <w:caps/>
      <w:spacing w:val="10"/>
      <w:sz w:val="18"/>
      <w:szCs w:val="18"/>
      <w:lang w:val="es-CL" w:eastAsia="es-ES"/>
    </w:rPr>
  </w:style>
  <w:style w:type="character" w:customStyle="1" w:styleId="Ttulo9Car">
    <w:name w:val="Título 9 Car"/>
    <w:basedOn w:val="Fuentedeprrafopredeter"/>
    <w:link w:val="Ttulo9"/>
    <w:uiPriority w:val="9"/>
    <w:semiHidden/>
    <w:rsid w:val="00647011"/>
    <w:rPr>
      <w:rFonts w:ascii="Arial" w:eastAsia="Arial" w:hAnsi="Arial" w:cs="Arial"/>
      <w:i/>
      <w:iCs/>
      <w:caps/>
      <w:spacing w:val="10"/>
      <w:sz w:val="18"/>
      <w:szCs w:val="18"/>
      <w:lang w:val="es-CL" w:eastAsia="es-ES"/>
    </w:rPr>
  </w:style>
  <w:style w:type="table" w:customStyle="1" w:styleId="TableNormal10">
    <w:name w:val="Table Normal10"/>
    <w:rsid w:val="00647011"/>
    <w:pPr>
      <w:spacing w:before="100" w:after="200" w:line="276" w:lineRule="auto"/>
    </w:pPr>
    <w:rPr>
      <w:rFonts w:ascii="Arial" w:eastAsia="Arial" w:hAnsi="Arial" w:cs="Arial"/>
      <w:sz w:val="20"/>
      <w:szCs w:val="20"/>
      <w:lang w:val="es-CL" w:eastAsia="es-ES"/>
    </w:rPr>
    <w:tblPr>
      <w:tblCellMar>
        <w:top w:w="0" w:type="dxa"/>
        <w:left w:w="0" w:type="dxa"/>
        <w:bottom w:w="0" w:type="dxa"/>
        <w:right w:w="0" w:type="dxa"/>
      </w:tblCellMar>
    </w:tblPr>
  </w:style>
  <w:style w:type="table" w:customStyle="1" w:styleId="TableNormal11">
    <w:name w:val="Table Normal11"/>
    <w:rsid w:val="00647011"/>
    <w:pPr>
      <w:spacing w:before="100" w:after="200" w:line="276" w:lineRule="auto"/>
    </w:pPr>
    <w:rPr>
      <w:rFonts w:ascii="Arial" w:eastAsia="Arial" w:hAnsi="Arial" w:cs="Arial"/>
      <w:sz w:val="20"/>
      <w:szCs w:val="20"/>
      <w:lang w:val="es-CL" w:eastAsia="es-ES"/>
    </w:rPr>
    <w:tblPr>
      <w:tblCellMar>
        <w:top w:w="0" w:type="dxa"/>
        <w:left w:w="0" w:type="dxa"/>
        <w:bottom w:w="0" w:type="dxa"/>
        <w:right w:w="0" w:type="dxa"/>
      </w:tblCellMar>
    </w:tblPr>
  </w:style>
  <w:style w:type="table" w:customStyle="1" w:styleId="TableNormal12">
    <w:name w:val="Table Normal12"/>
    <w:rsid w:val="00647011"/>
    <w:pPr>
      <w:spacing w:before="100" w:after="200" w:line="276" w:lineRule="auto"/>
    </w:pPr>
    <w:rPr>
      <w:rFonts w:ascii="Arial" w:eastAsia="Arial" w:hAnsi="Arial" w:cs="Arial"/>
      <w:sz w:val="20"/>
      <w:szCs w:val="20"/>
      <w:lang w:val="es-CL" w:eastAsia="es-ES"/>
    </w:rPr>
    <w:tblPr>
      <w:tblCellMar>
        <w:top w:w="0" w:type="dxa"/>
        <w:left w:w="0" w:type="dxa"/>
        <w:bottom w:w="0" w:type="dxa"/>
        <w:right w:w="0" w:type="dxa"/>
      </w:tblCellMar>
    </w:tblPr>
  </w:style>
  <w:style w:type="table" w:customStyle="1" w:styleId="TableNormal13">
    <w:name w:val="Table Normal13"/>
    <w:rsid w:val="00647011"/>
    <w:pPr>
      <w:spacing w:before="100" w:after="200" w:line="276" w:lineRule="auto"/>
    </w:pPr>
    <w:rPr>
      <w:rFonts w:ascii="Arial" w:eastAsia="Arial" w:hAnsi="Arial" w:cs="Arial"/>
      <w:sz w:val="20"/>
      <w:szCs w:val="20"/>
      <w:lang w:val="es-CL" w:eastAsia="es-ES"/>
    </w:rPr>
    <w:tblPr>
      <w:tblCellMar>
        <w:top w:w="0" w:type="dxa"/>
        <w:left w:w="0" w:type="dxa"/>
        <w:bottom w:w="0" w:type="dxa"/>
        <w:right w:w="0" w:type="dxa"/>
      </w:tblCellMar>
    </w:tblPr>
  </w:style>
  <w:style w:type="table" w:customStyle="1" w:styleId="TableNormal14">
    <w:name w:val="Table Normal14"/>
    <w:rsid w:val="00647011"/>
    <w:pPr>
      <w:spacing w:before="100" w:after="200" w:line="276" w:lineRule="auto"/>
    </w:pPr>
    <w:rPr>
      <w:rFonts w:ascii="Arial" w:eastAsia="Arial" w:hAnsi="Arial" w:cs="Arial"/>
      <w:sz w:val="20"/>
      <w:szCs w:val="20"/>
      <w:lang w:val="es-CL" w:eastAsia="es-ES"/>
    </w:rPr>
    <w:tblPr>
      <w:tblCellMar>
        <w:top w:w="0" w:type="dxa"/>
        <w:left w:w="0" w:type="dxa"/>
        <w:bottom w:w="0" w:type="dxa"/>
        <w:right w:w="0" w:type="dxa"/>
      </w:tblCellMar>
    </w:tblPr>
  </w:style>
  <w:style w:type="paragraph" w:styleId="Sinespaciado">
    <w:name w:val="No Spacing"/>
    <w:qFormat/>
    <w:rsid w:val="00647011"/>
    <w:pPr>
      <w:spacing w:before="100" w:after="0" w:line="240" w:lineRule="auto"/>
    </w:pPr>
    <w:rPr>
      <w:rFonts w:ascii="Arial" w:eastAsia="Arial" w:hAnsi="Arial" w:cs="Arial"/>
      <w:sz w:val="20"/>
      <w:szCs w:val="20"/>
      <w:lang w:val="es-CL" w:eastAsia="es-ES"/>
    </w:rPr>
  </w:style>
  <w:style w:type="table" w:customStyle="1" w:styleId="TableNormal15">
    <w:name w:val="Table Normal15"/>
    <w:next w:val="TableNormal0"/>
    <w:rsid w:val="00647011"/>
    <w:pPr>
      <w:pBdr>
        <w:top w:val="nil"/>
        <w:left w:val="nil"/>
        <w:bottom w:val="nil"/>
        <w:right w:val="nil"/>
        <w:between w:val="nil"/>
      </w:pBdr>
      <w:suppressAutoHyphens/>
      <w:spacing w:before="100" w:after="2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CellMar>
        <w:top w:w="0" w:type="dxa"/>
        <w:left w:w="0" w:type="dxa"/>
        <w:bottom w:w="0" w:type="dxa"/>
        <w:right w:w="0" w:type="dxa"/>
      </w:tblCellMar>
    </w:tblPr>
  </w:style>
  <w:style w:type="paragraph" w:customStyle="1" w:styleId="Puesto1">
    <w:name w:val="Puesto1"/>
    <w:basedOn w:val="Normal"/>
    <w:next w:val="Normal"/>
    <w:rsid w:val="00647011"/>
    <w:pPr>
      <w:keepNext/>
      <w:keepLines/>
      <w:pBdr>
        <w:top w:val="nil"/>
        <w:left w:val="nil"/>
        <w:bottom w:val="nil"/>
        <w:right w:val="nil"/>
        <w:between w:val="nil"/>
      </w:pBdr>
      <w:suppressAutoHyphens/>
      <w:spacing w:before="480" w:after="120" w:line="0" w:lineRule="auto"/>
      <w:ind w:leftChars="-1" w:left="-1" w:hangingChars="1" w:hanging="1"/>
      <w:jc w:val="center"/>
      <w:textDirection w:val="btLr"/>
      <w:textAlignment w:val="top"/>
      <w:outlineLvl w:val="0"/>
    </w:pPr>
    <w:rPr>
      <w:rFonts w:ascii="Arial" w:eastAsia="Arial" w:hAnsi="Arial" w:cs="Arial"/>
      <w:b/>
      <w:color w:val="000000"/>
      <w:position w:val="-1"/>
      <w:sz w:val="72"/>
      <w:szCs w:val="72"/>
      <w:lang w:eastAsia="es-ES"/>
    </w:rPr>
  </w:style>
  <w:style w:type="character" w:customStyle="1" w:styleId="PuestoCar">
    <w:name w:val="Puesto Car"/>
    <w:rsid w:val="00647011"/>
    <w:rPr>
      <w:b/>
      <w:color w:val="000000"/>
      <w:w w:val="100"/>
      <w:position w:val="-1"/>
      <w:sz w:val="72"/>
      <w:szCs w:val="72"/>
      <w:effect w:val="none"/>
      <w:vertAlign w:val="baseline"/>
      <w:cs w:val="0"/>
      <w:em w:val="none"/>
      <w:lang w:val="es-CL" w:eastAsia="es-CL"/>
    </w:rPr>
  </w:style>
  <w:style w:type="table" w:customStyle="1" w:styleId="14">
    <w:name w:val="14"/>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13">
    <w:name w:val="13"/>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12">
    <w:name w:val="12"/>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11">
    <w:name w:val="1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10">
    <w:name w:val="10"/>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9">
    <w:name w:val="9"/>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8">
    <w:name w:val="8"/>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7">
    <w:name w:val="7"/>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6">
    <w:name w:val="6"/>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5">
    <w:name w:val="5"/>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4">
    <w:name w:val="4"/>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3">
    <w:name w:val="3"/>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2">
    <w:name w:val="2"/>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1">
    <w:name w:val="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paragraph" w:customStyle="1" w:styleId="TtulodeTDC1">
    <w:name w:val="Título de TDC1"/>
    <w:basedOn w:val="Ttulo1"/>
    <w:next w:val="Normal"/>
    <w:rsid w:val="00647011"/>
    <w:pPr>
      <w:widowControl/>
      <w:pBdr>
        <w:top w:val="single" w:sz="24" w:space="0" w:color="4F81BD"/>
        <w:left w:val="single" w:sz="24" w:space="0" w:color="4F81BD"/>
        <w:bottom w:val="single" w:sz="24" w:space="0" w:color="4F81BD"/>
        <w:right w:val="single" w:sz="24" w:space="0" w:color="4F81BD"/>
      </w:pBdr>
      <w:shd w:val="clear" w:color="auto" w:fill="1F4E79"/>
      <w:suppressAutoHyphens/>
      <w:spacing w:before="240" w:after="0" w:line="259" w:lineRule="auto"/>
      <w:ind w:leftChars="-1" w:left="-1" w:hangingChars="1" w:hanging="1"/>
      <w:textDirection w:val="btLr"/>
      <w:textAlignment w:val="top"/>
      <w:outlineLvl w:val="9"/>
    </w:pPr>
    <w:rPr>
      <w:rFonts w:ascii="Calibri Light" w:eastAsia="Times New Roman" w:hAnsi="Calibri Light" w:cs="Times New Roman"/>
      <w:b w:val="0"/>
      <w:caps/>
      <w:color w:val="2E74B5"/>
      <w:spacing w:val="15"/>
      <w:position w:val="-1"/>
      <w:sz w:val="32"/>
      <w:szCs w:val="32"/>
      <w:lang w:val="es-CL" w:eastAsia="es-ES"/>
    </w:rPr>
  </w:style>
  <w:style w:type="paragraph" w:styleId="HTMLconformatoprevio">
    <w:name w:val="HTML Preformatted"/>
    <w:basedOn w:val="Normal"/>
    <w:link w:val="HTMLconformatoprevioCar"/>
    <w:qFormat/>
    <w:rsid w:val="006470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00"/>
      <w:ind w:leftChars="-1" w:left="-1" w:hangingChars="1" w:hanging="1"/>
      <w:jc w:val="center"/>
      <w:textDirection w:val="btLr"/>
      <w:textAlignment w:val="top"/>
      <w:outlineLvl w:val="0"/>
    </w:pPr>
    <w:rPr>
      <w:rFonts w:ascii="Courier New" w:hAnsi="Courier New" w:cs="Arial"/>
      <w:position w:val="-1"/>
      <w:sz w:val="20"/>
      <w:szCs w:val="20"/>
      <w:lang w:eastAsia="es-ES"/>
    </w:rPr>
  </w:style>
  <w:style w:type="character" w:customStyle="1" w:styleId="HTMLconformatoprevioCar">
    <w:name w:val="HTML con formato previo Car"/>
    <w:basedOn w:val="Fuentedeprrafopredeter"/>
    <w:link w:val="HTMLconformatoprevio"/>
    <w:rsid w:val="00647011"/>
    <w:rPr>
      <w:rFonts w:ascii="Courier New" w:eastAsia="Times New Roman" w:hAnsi="Courier New" w:cs="Arial"/>
      <w:position w:val="-1"/>
      <w:sz w:val="20"/>
      <w:szCs w:val="20"/>
      <w:lang w:val="es-CL" w:eastAsia="es-ES"/>
    </w:rPr>
  </w:style>
  <w:style w:type="table" w:customStyle="1" w:styleId="Tablaconcuadrcula3">
    <w:name w:val="Tabla con cuadrícula3"/>
    <w:basedOn w:val="Tablanormal"/>
    <w:next w:val="Tablaconcuadrcula"/>
    <w:rsid w:val="00647011"/>
    <w:pPr>
      <w:suppressAutoHyphens/>
      <w:spacing w:before="100" w:after="200" w:line="1" w:lineRule="atLeast"/>
      <w:ind w:leftChars="-1" w:left="-1" w:hangingChars="1" w:hanging="1"/>
      <w:jc w:val="center"/>
      <w:textDirection w:val="btLr"/>
      <w:textAlignment w:val="top"/>
      <w:outlineLvl w:val="0"/>
    </w:pPr>
    <w:rPr>
      <w:rFonts w:cs="Times New Roman"/>
      <w:position w:val="-1"/>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3">
    <w:name w:val="toc 3"/>
    <w:basedOn w:val="Normal"/>
    <w:next w:val="Normal"/>
    <w:uiPriority w:val="39"/>
    <w:qFormat/>
    <w:rsid w:val="00647011"/>
    <w:pPr>
      <w:pBdr>
        <w:top w:val="nil"/>
        <w:left w:val="nil"/>
        <w:bottom w:val="nil"/>
        <w:right w:val="nil"/>
        <w:between w:val="nil"/>
      </w:pBdr>
      <w:tabs>
        <w:tab w:val="right" w:pos="9397"/>
      </w:tabs>
      <w:suppressAutoHyphens/>
      <w:spacing w:before="100" w:line="276" w:lineRule="auto"/>
      <w:ind w:leftChars="-1" w:left="440" w:hangingChars="1" w:hanging="1"/>
      <w:jc w:val="center"/>
      <w:textDirection w:val="btLr"/>
      <w:textAlignment w:val="top"/>
      <w:outlineLvl w:val="0"/>
    </w:pPr>
    <w:rPr>
      <w:rFonts w:ascii="Arial" w:eastAsia="Arial" w:hAnsi="Arial" w:cs="Arial"/>
      <w:color w:val="000000"/>
      <w:position w:val="-1"/>
      <w:sz w:val="22"/>
      <w:szCs w:val="22"/>
      <w:lang w:eastAsia="es-ES"/>
    </w:rPr>
  </w:style>
  <w:style w:type="table" w:customStyle="1" w:styleId="TableNormal16">
    <w:name w:val="Table Normal16"/>
    <w:rsid w:val="00647011"/>
    <w:pPr>
      <w:pBdr>
        <w:top w:val="nil"/>
        <w:left w:val="nil"/>
        <w:bottom w:val="nil"/>
        <w:right w:val="nil"/>
        <w:between w:val="nil"/>
      </w:pBdr>
      <w:suppressAutoHyphens/>
      <w:spacing w:before="100" w:after="2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CellMar>
        <w:top w:w="0" w:type="dxa"/>
        <w:left w:w="0" w:type="dxa"/>
        <w:bottom w:w="0" w:type="dxa"/>
        <w:right w:w="0" w:type="dxa"/>
      </w:tblCellMar>
    </w:tblPr>
  </w:style>
  <w:style w:type="table" w:customStyle="1" w:styleId="141">
    <w:name w:val="14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131">
    <w:name w:val="13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121">
    <w:name w:val="12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111">
    <w:name w:val="11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101">
    <w:name w:val="10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91">
    <w:name w:val="9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81">
    <w:name w:val="8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71">
    <w:name w:val="7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61">
    <w:name w:val="6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51">
    <w:name w:val="5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41">
    <w:name w:val="4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31">
    <w:name w:val="3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21">
    <w:name w:val="2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15">
    <w:name w:val="15"/>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Tablaconcuadrcula11">
    <w:name w:val="Tabla con cuadrícula11"/>
    <w:basedOn w:val="Tablanormal"/>
    <w:next w:val="Tablaconcuadrcula"/>
    <w:rsid w:val="00647011"/>
    <w:pPr>
      <w:suppressAutoHyphens/>
      <w:spacing w:before="100" w:after="200" w:line="1" w:lineRule="atLeast"/>
      <w:ind w:leftChars="-1" w:left="-1" w:hangingChars="1" w:hanging="1"/>
      <w:jc w:val="center"/>
      <w:textDirection w:val="btLr"/>
      <w:textAlignment w:val="top"/>
      <w:outlineLvl w:val="0"/>
    </w:pPr>
    <w:rPr>
      <w:rFonts w:cs="Times New Roman"/>
      <w:position w:val="-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647011"/>
    <w:pPr>
      <w:suppressAutoHyphens/>
      <w:spacing w:before="100" w:after="200" w:line="276" w:lineRule="auto"/>
      <w:ind w:leftChars="-1" w:left="-1" w:hangingChars="1" w:hanging="1"/>
      <w:contextualSpacing/>
      <w:textDirection w:val="btLr"/>
      <w:textAlignment w:val="top"/>
      <w:outlineLvl w:val="0"/>
    </w:pPr>
    <w:rPr>
      <w:rFonts w:ascii="Arial" w:eastAsia="Arial" w:hAnsi="Arial" w:cs="Arial"/>
      <w:position w:val="-1"/>
      <w:lang w:val="es-CL" w:eastAsia="es-ES"/>
    </w:rPr>
    <w:tblPr>
      <w:tblCellMar>
        <w:top w:w="0" w:type="dxa"/>
        <w:left w:w="0" w:type="dxa"/>
        <w:bottom w:w="0" w:type="dxa"/>
        <w:right w:w="0" w:type="dxa"/>
      </w:tblCellMar>
    </w:tblPr>
  </w:style>
  <w:style w:type="paragraph" w:customStyle="1" w:styleId="Descripcin1">
    <w:name w:val="Descripción1"/>
    <w:basedOn w:val="Normal"/>
    <w:next w:val="Normal"/>
    <w:uiPriority w:val="35"/>
    <w:semiHidden/>
    <w:unhideWhenUsed/>
    <w:qFormat/>
    <w:rsid w:val="00647011"/>
    <w:pPr>
      <w:spacing w:before="100" w:after="200" w:line="276" w:lineRule="auto"/>
    </w:pPr>
    <w:rPr>
      <w:rFonts w:ascii="Arial" w:eastAsia="Arial" w:hAnsi="Arial" w:cs="Arial"/>
      <w:b/>
      <w:bCs/>
      <w:color w:val="365F91"/>
      <w:sz w:val="16"/>
      <w:szCs w:val="16"/>
      <w:lang w:eastAsia="es-ES"/>
    </w:rPr>
  </w:style>
  <w:style w:type="character" w:styleId="Textoennegrita">
    <w:name w:val="Strong"/>
    <w:uiPriority w:val="22"/>
    <w:qFormat/>
    <w:rsid w:val="00647011"/>
    <w:rPr>
      <w:b/>
      <w:bCs/>
    </w:rPr>
  </w:style>
  <w:style w:type="character" w:customStyle="1" w:styleId="nfasis1">
    <w:name w:val="Énfasis1"/>
    <w:uiPriority w:val="20"/>
    <w:qFormat/>
    <w:rsid w:val="00647011"/>
    <w:rPr>
      <w:caps/>
      <w:color w:val="243F60"/>
      <w:spacing w:val="5"/>
    </w:rPr>
  </w:style>
  <w:style w:type="paragraph" w:styleId="Cita">
    <w:name w:val="Quote"/>
    <w:basedOn w:val="Normal"/>
    <w:next w:val="Normal"/>
    <w:link w:val="CitaCar"/>
    <w:uiPriority w:val="29"/>
    <w:qFormat/>
    <w:rsid w:val="00647011"/>
    <w:pPr>
      <w:spacing w:before="100" w:after="200" w:line="276" w:lineRule="auto"/>
    </w:pPr>
    <w:rPr>
      <w:rFonts w:ascii="Arial" w:eastAsia="Arial" w:hAnsi="Arial" w:cs="Arial"/>
      <w:i/>
      <w:iCs/>
      <w:lang w:eastAsia="es-ES"/>
    </w:rPr>
  </w:style>
  <w:style w:type="character" w:customStyle="1" w:styleId="CitaCar">
    <w:name w:val="Cita Car"/>
    <w:basedOn w:val="Fuentedeprrafopredeter"/>
    <w:link w:val="Cita"/>
    <w:uiPriority w:val="29"/>
    <w:rsid w:val="00647011"/>
    <w:rPr>
      <w:rFonts w:ascii="Arial" w:eastAsia="Arial" w:hAnsi="Arial" w:cs="Arial"/>
      <w:i/>
      <w:iCs/>
      <w:sz w:val="24"/>
      <w:szCs w:val="24"/>
      <w:lang w:val="es-CL" w:eastAsia="es-ES"/>
    </w:rPr>
  </w:style>
  <w:style w:type="paragraph" w:customStyle="1" w:styleId="Citadestacada1">
    <w:name w:val="Cita destacada1"/>
    <w:basedOn w:val="Normal"/>
    <w:next w:val="Normal"/>
    <w:uiPriority w:val="30"/>
    <w:qFormat/>
    <w:rsid w:val="00647011"/>
    <w:pPr>
      <w:spacing w:before="240" w:after="240"/>
      <w:ind w:left="1080" w:right="1080"/>
      <w:jc w:val="center"/>
    </w:pPr>
    <w:rPr>
      <w:rFonts w:ascii="Arial" w:eastAsia="Arial" w:hAnsi="Arial" w:cs="Arial"/>
      <w:color w:val="4F81BD"/>
      <w:lang w:eastAsia="es-ES"/>
    </w:rPr>
  </w:style>
  <w:style w:type="character" w:customStyle="1" w:styleId="CitadestacadaCar">
    <w:name w:val="Cita destacada Car"/>
    <w:basedOn w:val="Fuentedeprrafopredeter"/>
    <w:link w:val="Citadestacada"/>
    <w:uiPriority w:val="30"/>
    <w:rsid w:val="00647011"/>
    <w:rPr>
      <w:color w:val="4F81BD"/>
      <w:sz w:val="24"/>
      <w:szCs w:val="24"/>
    </w:rPr>
  </w:style>
  <w:style w:type="character" w:customStyle="1" w:styleId="nfasissutil1">
    <w:name w:val="Énfasis sutil1"/>
    <w:uiPriority w:val="19"/>
    <w:qFormat/>
    <w:rsid w:val="00647011"/>
    <w:rPr>
      <w:i/>
      <w:iCs/>
      <w:color w:val="243F60"/>
    </w:rPr>
  </w:style>
  <w:style w:type="character" w:customStyle="1" w:styleId="nfasisintenso1">
    <w:name w:val="Énfasis intenso1"/>
    <w:uiPriority w:val="21"/>
    <w:qFormat/>
    <w:rsid w:val="00647011"/>
    <w:rPr>
      <w:b/>
      <w:bCs/>
      <w:caps/>
      <w:color w:val="243F60"/>
      <w:spacing w:val="10"/>
    </w:rPr>
  </w:style>
  <w:style w:type="character" w:customStyle="1" w:styleId="Referenciasutil1">
    <w:name w:val="Referencia sutil1"/>
    <w:uiPriority w:val="31"/>
    <w:qFormat/>
    <w:rsid w:val="00647011"/>
    <w:rPr>
      <w:b/>
      <w:bCs/>
      <w:color w:val="4F81BD"/>
    </w:rPr>
  </w:style>
  <w:style w:type="character" w:customStyle="1" w:styleId="Referenciaintensa1">
    <w:name w:val="Referencia intensa1"/>
    <w:uiPriority w:val="32"/>
    <w:qFormat/>
    <w:rsid w:val="00647011"/>
    <w:rPr>
      <w:b/>
      <w:bCs/>
      <w:i/>
      <w:iCs/>
      <w:caps/>
      <w:color w:val="4F81BD"/>
    </w:rPr>
  </w:style>
  <w:style w:type="character" w:styleId="Ttulodellibro">
    <w:name w:val="Book Title"/>
    <w:uiPriority w:val="33"/>
    <w:qFormat/>
    <w:rsid w:val="00647011"/>
    <w:rPr>
      <w:b/>
      <w:bCs/>
      <w:i/>
      <w:iCs/>
      <w:spacing w:val="0"/>
    </w:rPr>
  </w:style>
  <w:style w:type="character" w:customStyle="1" w:styleId="Mencinsinresolver3">
    <w:name w:val="Mención sin resolver3"/>
    <w:basedOn w:val="Fuentedeprrafopredeter"/>
    <w:uiPriority w:val="99"/>
    <w:semiHidden/>
    <w:unhideWhenUsed/>
    <w:rsid w:val="00647011"/>
    <w:rPr>
      <w:color w:val="605E5C"/>
      <w:shd w:val="clear" w:color="auto" w:fill="E1DFDD"/>
    </w:rPr>
  </w:style>
  <w:style w:type="character" w:styleId="nfasis">
    <w:name w:val="Emphasis"/>
    <w:basedOn w:val="Fuentedeprrafopredeter"/>
    <w:uiPriority w:val="20"/>
    <w:qFormat/>
    <w:rsid w:val="00647011"/>
    <w:rPr>
      <w:i/>
      <w:iCs/>
    </w:rPr>
  </w:style>
  <w:style w:type="paragraph" w:styleId="Citadestacada">
    <w:name w:val="Intense Quote"/>
    <w:basedOn w:val="Normal"/>
    <w:next w:val="Normal"/>
    <w:link w:val="CitadestacadaCar"/>
    <w:uiPriority w:val="30"/>
    <w:qFormat/>
    <w:rsid w:val="00647011"/>
    <w:pPr>
      <w:pBdr>
        <w:top w:val="single" w:sz="4" w:space="10" w:color="5B9BD5" w:themeColor="accent1"/>
        <w:bottom w:val="single" w:sz="4" w:space="10" w:color="5B9BD5" w:themeColor="accent1"/>
      </w:pBdr>
      <w:spacing w:before="360" w:after="360"/>
      <w:ind w:left="864" w:right="864"/>
      <w:jc w:val="center"/>
    </w:pPr>
    <w:rPr>
      <w:rFonts w:ascii="Calibri" w:eastAsia="Calibri" w:hAnsi="Calibri" w:cs="Calibri"/>
      <w:color w:val="4F81BD"/>
      <w:lang w:val="es-ES" w:eastAsia="es-CL"/>
    </w:rPr>
  </w:style>
  <w:style w:type="character" w:customStyle="1" w:styleId="CitadestacadaCar1">
    <w:name w:val="Cita destacada Car1"/>
    <w:basedOn w:val="Fuentedeprrafopredeter"/>
    <w:uiPriority w:val="30"/>
    <w:rsid w:val="00647011"/>
    <w:rPr>
      <w:rFonts w:ascii="Times New Roman" w:eastAsia="Times New Roman" w:hAnsi="Times New Roman" w:cs="Times New Roman"/>
      <w:i/>
      <w:iCs/>
      <w:color w:val="5B9BD5" w:themeColor="accent1"/>
      <w:sz w:val="24"/>
      <w:szCs w:val="24"/>
      <w:lang w:val="es-CL" w:eastAsia="es-MX"/>
    </w:rPr>
  </w:style>
  <w:style w:type="character" w:styleId="nfasissutil">
    <w:name w:val="Subtle Emphasis"/>
    <w:basedOn w:val="Fuentedeprrafopredeter"/>
    <w:uiPriority w:val="19"/>
    <w:qFormat/>
    <w:rsid w:val="00647011"/>
    <w:rPr>
      <w:i/>
      <w:iCs/>
      <w:color w:val="404040" w:themeColor="text1" w:themeTint="BF"/>
    </w:rPr>
  </w:style>
  <w:style w:type="character" w:styleId="nfasisintenso">
    <w:name w:val="Intense Emphasis"/>
    <w:basedOn w:val="Fuentedeprrafopredeter"/>
    <w:uiPriority w:val="21"/>
    <w:qFormat/>
    <w:rsid w:val="00647011"/>
    <w:rPr>
      <w:i/>
      <w:iCs/>
      <w:color w:val="5B9BD5" w:themeColor="accent1"/>
    </w:rPr>
  </w:style>
  <w:style w:type="character" w:styleId="Referenciasutil">
    <w:name w:val="Subtle Reference"/>
    <w:basedOn w:val="Fuentedeprrafopredeter"/>
    <w:uiPriority w:val="31"/>
    <w:qFormat/>
    <w:rsid w:val="00647011"/>
    <w:rPr>
      <w:smallCaps/>
      <w:color w:val="5A5A5A" w:themeColor="text1" w:themeTint="A5"/>
    </w:rPr>
  </w:style>
  <w:style w:type="character" w:styleId="Referenciaintensa">
    <w:name w:val="Intense Reference"/>
    <w:basedOn w:val="Fuentedeprrafopredeter"/>
    <w:uiPriority w:val="32"/>
    <w:qFormat/>
    <w:rsid w:val="00647011"/>
    <w:rPr>
      <w:b/>
      <w:bCs/>
      <w:smallCaps/>
      <w:color w:val="5B9BD5" w:themeColor="accent1"/>
      <w:spacing w:val="5"/>
    </w:rPr>
  </w:style>
  <w:style w:type="table" w:customStyle="1" w:styleId="TableNormal17">
    <w:name w:val="Table Normal17"/>
    <w:rsid w:val="003A11A3"/>
    <w:pPr>
      <w:ind w:hanging="1"/>
    </w:pPr>
    <w:rPr>
      <w:rFonts w:ascii="Arial" w:eastAsia="Arial" w:hAnsi="Arial" w:cs="Arial"/>
      <w:lang w:val="es-CL" w:eastAsia="es-ES"/>
    </w:rPr>
    <w:tblPr>
      <w:tblCellMar>
        <w:top w:w="0" w:type="dxa"/>
        <w:left w:w="0" w:type="dxa"/>
        <w:bottom w:w="0" w:type="dxa"/>
        <w:right w:w="0" w:type="dxa"/>
      </w:tblCellMar>
    </w:tblPr>
  </w:style>
  <w:style w:type="table" w:customStyle="1" w:styleId="TableNormal18">
    <w:name w:val="Table Normal18"/>
    <w:rsid w:val="003A11A3"/>
    <w:pPr>
      <w:ind w:hanging="1"/>
    </w:pPr>
    <w:rPr>
      <w:rFonts w:ascii="Arial" w:eastAsia="Arial" w:hAnsi="Arial" w:cs="Arial"/>
      <w:lang w:val="es-CL" w:eastAsia="es-ES"/>
    </w:rPr>
    <w:tblPr>
      <w:tblCellMar>
        <w:top w:w="0" w:type="dxa"/>
        <w:left w:w="0" w:type="dxa"/>
        <w:bottom w:w="0" w:type="dxa"/>
        <w:right w:w="0" w:type="dxa"/>
      </w:tblCellMar>
    </w:tblPr>
  </w:style>
  <w:style w:type="table" w:customStyle="1" w:styleId="TableNormal19">
    <w:name w:val="Table Normal19"/>
    <w:next w:val="TableNormal0"/>
    <w:rsid w:val="003A11A3"/>
    <w:pPr>
      <w:suppressAutoHyphens/>
      <w:ind w:leftChars="-1" w:left="-1" w:hangingChars="1" w:hanging="1"/>
      <w:textDirection w:val="btLr"/>
      <w:textAlignment w:val="top"/>
      <w:outlineLvl w:val="0"/>
    </w:pPr>
    <w:rPr>
      <w:rFonts w:ascii="Arial" w:eastAsia="Arial" w:hAnsi="Arial" w:cs="Arial"/>
      <w:position w:val="-1"/>
      <w:lang w:val="es-CL"/>
    </w:rPr>
    <w:tblPr>
      <w:tblCellMar>
        <w:top w:w="0" w:type="dxa"/>
        <w:left w:w="0" w:type="dxa"/>
        <w:bottom w:w="0" w:type="dxa"/>
        <w:right w:w="0" w:type="dxa"/>
      </w:tblCellMar>
    </w:tblPr>
  </w:style>
  <w:style w:type="paragraph" w:customStyle="1" w:styleId="TtuloPuesto">
    <w:name w:val="Título;Puesto"/>
    <w:basedOn w:val="Normal"/>
    <w:next w:val="Normal"/>
    <w:rsid w:val="003A11A3"/>
    <w:pPr>
      <w:keepNext/>
      <w:keepLines/>
      <w:pBdr>
        <w:top w:val="nil"/>
        <w:left w:val="nil"/>
        <w:bottom w:val="nil"/>
        <w:right w:val="nil"/>
        <w:between w:val="nil"/>
      </w:pBdr>
      <w:spacing w:before="480" w:after="120" w:line="0" w:lineRule="auto"/>
      <w:ind w:leftChars="-1" w:left="-1" w:hangingChars="1" w:hanging="1"/>
      <w:jc w:val="center"/>
      <w:textAlignment w:val="top"/>
      <w:outlineLvl w:val="0"/>
    </w:pPr>
    <w:rPr>
      <w:rFonts w:ascii="Arial" w:eastAsia="Arial" w:hAnsi="Arial" w:cs="Arial"/>
      <w:b/>
      <w:color w:val="000000"/>
      <w:position w:val="-1"/>
      <w:sz w:val="72"/>
      <w:szCs w:val="72"/>
      <w:lang w:eastAsia="es-CL"/>
    </w:rPr>
  </w:style>
  <w:style w:type="table" w:customStyle="1" w:styleId="142">
    <w:name w:val="14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32">
    <w:name w:val="13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22">
    <w:name w:val="12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12">
    <w:name w:val="11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02">
    <w:name w:val="10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92">
    <w:name w:val="9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82">
    <w:name w:val="8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72">
    <w:name w:val="7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62">
    <w:name w:val="6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52">
    <w:name w:val="5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42">
    <w:name w:val="4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32">
    <w:name w:val="3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22">
    <w:name w:val="2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6">
    <w:name w:val="16"/>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paragraph" w:customStyle="1" w:styleId="TtuloTDCTtulodeTDC">
    <w:name w:val="Título TDC;Título de TDC"/>
    <w:basedOn w:val="Ttulo1"/>
    <w:next w:val="Normal"/>
    <w:qFormat/>
    <w:rsid w:val="003A11A3"/>
    <w:pPr>
      <w:widowControl/>
      <w:shd w:val="clear" w:color="auto" w:fill="1F4E79"/>
      <w:spacing w:before="240" w:after="0" w:line="259" w:lineRule="auto"/>
      <w:ind w:leftChars="-1" w:left="-1" w:hangingChars="1" w:hanging="1"/>
      <w:textAlignment w:val="top"/>
      <w:outlineLvl w:val="9"/>
    </w:pPr>
    <w:rPr>
      <w:rFonts w:ascii="Calibri Light" w:eastAsia="Times New Roman" w:hAnsi="Calibri Light" w:cs="Times New Roman"/>
      <w:b w:val="0"/>
      <w:color w:val="2E74B5"/>
      <w:position w:val="-1"/>
      <w:sz w:val="32"/>
      <w:szCs w:val="32"/>
      <w:lang w:val="es-CL"/>
    </w:rPr>
  </w:style>
  <w:style w:type="table" w:customStyle="1" w:styleId="Tablaconcuadrcula4">
    <w:name w:val="Tabla con cuadrícula4"/>
    <w:basedOn w:val="Tablanormal"/>
    <w:next w:val="Tablaconcuadrcula"/>
    <w:rsid w:val="003A11A3"/>
    <w:pPr>
      <w:spacing w:line="1" w:lineRule="atLeast"/>
      <w:ind w:leftChars="-1" w:left="-1" w:hangingChars="1" w:hanging="1"/>
      <w:jc w:val="center"/>
      <w:textAlignment w:val="top"/>
      <w:outlineLvl w:val="0"/>
    </w:pPr>
    <w:rPr>
      <w:rFonts w:cs="Times New Roman"/>
      <w:position w:val="-1"/>
      <w:lang w:val="es-C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0">
    <w:name w:val="Table Normal110"/>
    <w:rsid w:val="003A11A3"/>
    <w:pPr>
      <w:pBdr>
        <w:top w:val="nil"/>
        <w:left w:val="nil"/>
        <w:bottom w:val="nil"/>
        <w:right w:val="nil"/>
        <w:between w:val="nil"/>
      </w:pBdr>
      <w:spacing w:line="0" w:lineRule="auto"/>
      <w:ind w:leftChars="-1" w:left="-1" w:hangingChars="1" w:hanging="1"/>
      <w:jc w:val="center"/>
      <w:textAlignment w:val="top"/>
      <w:outlineLvl w:val="0"/>
    </w:pPr>
    <w:rPr>
      <w:rFonts w:ascii="Arial" w:eastAsia="Arial" w:hAnsi="Arial" w:cs="Arial"/>
      <w:color w:val="000000"/>
      <w:position w:val="-1"/>
      <w:lang w:val="es-CL"/>
    </w:rPr>
    <w:tblPr>
      <w:tblCellMar>
        <w:top w:w="0" w:type="dxa"/>
        <w:left w:w="0" w:type="dxa"/>
        <w:bottom w:w="0" w:type="dxa"/>
        <w:right w:w="0" w:type="dxa"/>
      </w:tblCellMar>
    </w:tblPr>
  </w:style>
  <w:style w:type="table" w:customStyle="1" w:styleId="1411">
    <w:name w:val="14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311">
    <w:name w:val="13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211">
    <w:name w:val="12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111">
    <w:name w:val="11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011">
    <w:name w:val="10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911">
    <w:name w:val="9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811">
    <w:name w:val="8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711">
    <w:name w:val="7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611">
    <w:name w:val="6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511">
    <w:name w:val="5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411">
    <w:name w:val="4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311">
    <w:name w:val="3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211">
    <w:name w:val="2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51">
    <w:name w:val="15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Tablaconcuadrcula12">
    <w:name w:val="Tabla con cuadrícula12"/>
    <w:basedOn w:val="Tablanormal"/>
    <w:next w:val="Tablaconcuadrcula"/>
    <w:rsid w:val="003A11A3"/>
    <w:pPr>
      <w:spacing w:line="1" w:lineRule="atLeast"/>
      <w:ind w:leftChars="-1" w:left="-1" w:hangingChars="1" w:hanging="1"/>
      <w:jc w:val="center"/>
      <w:textAlignment w:val="top"/>
      <w:outlineLvl w:val="0"/>
    </w:pPr>
    <w:rPr>
      <w:rFonts w:cs="Times New Roman"/>
      <w:position w:val="-1"/>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rsid w:val="003A11A3"/>
    <w:pPr>
      <w:ind w:leftChars="-1" w:left="-1" w:hangingChars="1" w:hanging="1"/>
      <w:contextualSpacing/>
      <w:textAlignment w:val="top"/>
      <w:outlineLvl w:val="0"/>
    </w:pPr>
    <w:rPr>
      <w:rFonts w:ascii="Arial" w:eastAsia="Arial" w:hAnsi="Arial" w:cs="Arial"/>
      <w:position w:val="-1"/>
      <w:lang w:val="es-CL"/>
    </w:rPr>
    <w:tblPr>
      <w:tblCellMar>
        <w:top w:w="0" w:type="dxa"/>
        <w:left w:w="0" w:type="dxa"/>
        <w:bottom w:w="0" w:type="dxa"/>
        <w:right w:w="0" w:type="dxa"/>
      </w:tblCellMar>
    </w:tblPr>
  </w:style>
  <w:style w:type="character" w:customStyle="1" w:styleId="apple-tab-span">
    <w:name w:val="apple-tab-span"/>
    <w:rsid w:val="003A11A3"/>
    <w:rPr>
      <w:w w:val="100"/>
      <w:position w:val="-1"/>
      <w:effect w:val="none"/>
      <w:vertAlign w:val="baseline"/>
      <w:cs w:val="0"/>
      <w:em w:val="none"/>
    </w:rPr>
  </w:style>
  <w:style w:type="paragraph" w:styleId="TDC4">
    <w:name w:val="toc 4"/>
    <w:basedOn w:val="Normal"/>
    <w:next w:val="Normal"/>
    <w:uiPriority w:val="39"/>
    <w:qFormat/>
    <w:rsid w:val="003A11A3"/>
    <w:pPr>
      <w:suppressAutoHyphens/>
      <w:spacing w:after="100" w:line="259" w:lineRule="auto"/>
      <w:ind w:leftChars="-1" w:left="660" w:hangingChars="1" w:hanging="1"/>
      <w:textDirection w:val="btLr"/>
      <w:textAlignment w:val="top"/>
      <w:outlineLvl w:val="0"/>
    </w:pPr>
    <w:rPr>
      <w:rFonts w:ascii="Arial" w:eastAsia="Arial" w:hAnsi="Arial" w:cs="Arial"/>
      <w:position w:val="-1"/>
      <w:sz w:val="22"/>
      <w:szCs w:val="22"/>
      <w:lang w:eastAsia="es-CL"/>
    </w:rPr>
  </w:style>
  <w:style w:type="paragraph" w:styleId="TDC5">
    <w:name w:val="toc 5"/>
    <w:basedOn w:val="Normal"/>
    <w:next w:val="Normal"/>
    <w:uiPriority w:val="39"/>
    <w:qFormat/>
    <w:rsid w:val="003A11A3"/>
    <w:pPr>
      <w:suppressAutoHyphens/>
      <w:spacing w:after="100" w:line="259" w:lineRule="auto"/>
      <w:ind w:leftChars="-1" w:left="880" w:hangingChars="1" w:hanging="1"/>
      <w:textDirection w:val="btLr"/>
      <w:textAlignment w:val="top"/>
      <w:outlineLvl w:val="0"/>
    </w:pPr>
    <w:rPr>
      <w:rFonts w:ascii="Arial" w:eastAsia="Arial" w:hAnsi="Arial" w:cs="Arial"/>
      <w:position w:val="-1"/>
      <w:sz w:val="22"/>
      <w:szCs w:val="22"/>
      <w:lang w:eastAsia="es-CL"/>
    </w:rPr>
  </w:style>
  <w:style w:type="paragraph" w:styleId="TDC6">
    <w:name w:val="toc 6"/>
    <w:basedOn w:val="Normal"/>
    <w:next w:val="Normal"/>
    <w:uiPriority w:val="39"/>
    <w:qFormat/>
    <w:rsid w:val="003A11A3"/>
    <w:pPr>
      <w:suppressAutoHyphens/>
      <w:spacing w:after="100" w:line="259" w:lineRule="auto"/>
      <w:ind w:leftChars="-1" w:left="1100" w:hangingChars="1" w:hanging="1"/>
      <w:textDirection w:val="btLr"/>
      <w:textAlignment w:val="top"/>
      <w:outlineLvl w:val="0"/>
    </w:pPr>
    <w:rPr>
      <w:rFonts w:ascii="Arial" w:eastAsia="Arial" w:hAnsi="Arial" w:cs="Arial"/>
      <w:position w:val="-1"/>
      <w:sz w:val="22"/>
      <w:szCs w:val="22"/>
      <w:lang w:eastAsia="es-CL"/>
    </w:rPr>
  </w:style>
  <w:style w:type="paragraph" w:styleId="TDC8">
    <w:name w:val="toc 8"/>
    <w:basedOn w:val="Normal"/>
    <w:next w:val="Normal"/>
    <w:uiPriority w:val="39"/>
    <w:qFormat/>
    <w:rsid w:val="003A11A3"/>
    <w:pPr>
      <w:suppressAutoHyphens/>
      <w:spacing w:after="100" w:line="259" w:lineRule="auto"/>
      <w:ind w:leftChars="-1" w:left="1540" w:hangingChars="1" w:hanging="1"/>
      <w:textDirection w:val="btLr"/>
      <w:textAlignment w:val="top"/>
      <w:outlineLvl w:val="0"/>
    </w:pPr>
    <w:rPr>
      <w:rFonts w:ascii="Arial" w:eastAsia="Arial" w:hAnsi="Arial" w:cs="Arial"/>
      <w:position w:val="-1"/>
      <w:sz w:val="22"/>
      <w:szCs w:val="22"/>
      <w:lang w:eastAsia="es-CL"/>
    </w:rPr>
  </w:style>
  <w:style w:type="paragraph" w:styleId="TDC9">
    <w:name w:val="toc 9"/>
    <w:basedOn w:val="Normal"/>
    <w:next w:val="Normal"/>
    <w:uiPriority w:val="39"/>
    <w:qFormat/>
    <w:rsid w:val="003A11A3"/>
    <w:pPr>
      <w:suppressAutoHyphens/>
      <w:spacing w:after="100" w:line="259" w:lineRule="auto"/>
      <w:ind w:leftChars="-1" w:left="1760" w:hangingChars="1" w:hanging="1"/>
      <w:textDirection w:val="btLr"/>
      <w:textAlignment w:val="top"/>
      <w:outlineLvl w:val="0"/>
    </w:pPr>
    <w:rPr>
      <w:rFonts w:ascii="Arial" w:eastAsia="Arial" w:hAnsi="Arial" w:cs="Arial"/>
      <w:position w:val="-1"/>
      <w:sz w:val="22"/>
      <w:szCs w:val="22"/>
      <w:lang w:eastAsia="es-CL"/>
    </w:rPr>
  </w:style>
  <w:style w:type="table" w:customStyle="1" w:styleId="TableNormal20">
    <w:name w:val="Table Normal20"/>
    <w:rsid w:val="009D62A5"/>
    <w:rPr>
      <w:lang w:val="es-CL" w:eastAsia="es-ES"/>
    </w:rPr>
    <w:tblPr>
      <w:tblCellMar>
        <w:top w:w="0" w:type="dxa"/>
        <w:left w:w="0" w:type="dxa"/>
        <w:bottom w:w="0" w:type="dxa"/>
        <w:right w:w="0" w:type="dxa"/>
      </w:tblCellMar>
    </w:tblPr>
  </w:style>
  <w:style w:type="table" w:customStyle="1" w:styleId="TableNormal23">
    <w:name w:val="Table Normal23"/>
    <w:rsid w:val="009D62A5"/>
    <w:rPr>
      <w:lang w:val="es-CL" w:eastAsia="es-ES"/>
    </w:rPr>
    <w:tblPr>
      <w:tblCellMar>
        <w:top w:w="0" w:type="dxa"/>
        <w:left w:w="0" w:type="dxa"/>
        <w:bottom w:w="0" w:type="dxa"/>
        <w:right w:w="0" w:type="dxa"/>
      </w:tblCellMar>
    </w:tblPr>
  </w:style>
  <w:style w:type="table" w:customStyle="1" w:styleId="TableNormal24">
    <w:name w:val="Table Normal24"/>
    <w:rsid w:val="009D62A5"/>
    <w:rPr>
      <w:lang w:val="es-CL"/>
    </w:rPr>
    <w:tblPr>
      <w:tblCellMar>
        <w:top w:w="0" w:type="dxa"/>
        <w:left w:w="0" w:type="dxa"/>
        <w:bottom w:w="0" w:type="dxa"/>
        <w:right w:w="0" w:type="dxa"/>
      </w:tblCellMar>
    </w:tblPr>
  </w:style>
  <w:style w:type="table" w:customStyle="1" w:styleId="143">
    <w:name w:val="14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33">
    <w:name w:val="13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23">
    <w:name w:val="12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13">
    <w:name w:val="11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03">
    <w:name w:val="10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93">
    <w:name w:val="9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83">
    <w:name w:val="8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73">
    <w:name w:val="7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63">
    <w:name w:val="6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53">
    <w:name w:val="5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43">
    <w:name w:val="4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33">
    <w:name w:val="3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23">
    <w:name w:val="2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7">
    <w:name w:val="17"/>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Tablaconcuadrcula5">
    <w:name w:val="Tabla con cuadrícula5"/>
    <w:basedOn w:val="Tablanormal"/>
    <w:next w:val="Tablaconcuadrcula"/>
    <w:rsid w:val="009D62A5"/>
    <w:pPr>
      <w:suppressAutoHyphens/>
      <w:spacing w:line="1" w:lineRule="atLeast"/>
      <w:ind w:leftChars="-1" w:left="-1" w:hangingChars="1" w:hanging="1"/>
      <w:jc w:val="center"/>
      <w:textDirection w:val="btLr"/>
      <w:textAlignment w:val="top"/>
      <w:outlineLvl w:val="0"/>
    </w:pPr>
    <w:rPr>
      <w:rFonts w:cs="Times New Roman"/>
      <w:position w:val="-1"/>
      <w:lang w:val="es-C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9D62A5"/>
    <w:pPr>
      <w:pBdr>
        <w:top w:val="nil"/>
        <w:left w:val="nil"/>
        <w:bottom w:val="nil"/>
        <w:right w:val="nil"/>
        <w:between w:val="nil"/>
      </w:pBdr>
      <w:suppressAutoHyphens/>
      <w:spacing w:line="0" w:lineRule="auto"/>
      <w:ind w:leftChars="-1" w:left="-1" w:hangingChars="1" w:hanging="1"/>
      <w:jc w:val="center"/>
      <w:textDirection w:val="btLr"/>
      <w:textAlignment w:val="top"/>
      <w:outlineLvl w:val="0"/>
    </w:pPr>
    <w:rPr>
      <w:color w:val="000000"/>
      <w:position w:val="-1"/>
      <w:lang w:val="es-CL"/>
    </w:rPr>
    <w:tblPr>
      <w:tblCellMar>
        <w:top w:w="0" w:type="dxa"/>
        <w:left w:w="0" w:type="dxa"/>
        <w:bottom w:w="0" w:type="dxa"/>
        <w:right w:w="0" w:type="dxa"/>
      </w:tblCellMar>
    </w:tblPr>
  </w:style>
  <w:style w:type="table" w:customStyle="1" w:styleId="1412">
    <w:name w:val="14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312">
    <w:name w:val="13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212">
    <w:name w:val="12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112">
    <w:name w:val="11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012">
    <w:name w:val="10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912">
    <w:name w:val="9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812">
    <w:name w:val="8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712">
    <w:name w:val="7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612">
    <w:name w:val="6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512">
    <w:name w:val="5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412">
    <w:name w:val="4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312">
    <w:name w:val="3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212">
    <w:name w:val="2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52">
    <w:name w:val="15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Tablaconcuadrcula13">
    <w:name w:val="Tabla con cuadrícula13"/>
    <w:basedOn w:val="Tablanormal"/>
    <w:next w:val="Tablaconcuadrcula"/>
    <w:rsid w:val="009D62A5"/>
    <w:pPr>
      <w:suppressAutoHyphens/>
      <w:spacing w:line="1" w:lineRule="atLeast"/>
      <w:ind w:leftChars="-1" w:left="-1" w:hangingChars="1" w:hanging="1"/>
      <w:jc w:val="center"/>
      <w:textDirection w:val="btLr"/>
      <w:textAlignment w:val="top"/>
      <w:outlineLvl w:val="0"/>
    </w:pPr>
    <w:rPr>
      <w:rFonts w:cs="Times New Roman"/>
      <w:position w:val="-1"/>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
    <w:name w:val="Table Normal25"/>
    <w:rsid w:val="009D62A5"/>
    <w:pPr>
      <w:suppressAutoHyphens/>
      <w:spacing w:line="276" w:lineRule="auto"/>
      <w:ind w:leftChars="-1" w:left="-1" w:hangingChars="1" w:hanging="1"/>
      <w:contextualSpacing/>
      <w:textDirection w:val="btLr"/>
      <w:textAlignment w:val="top"/>
      <w:outlineLvl w:val="0"/>
    </w:pPr>
    <w:rPr>
      <w:rFonts w:ascii="Arial" w:eastAsia="Arial" w:hAnsi="Arial" w:cs="Arial"/>
      <w:position w:val="-1"/>
      <w:lang w:val="es-CL"/>
    </w:rPr>
    <w:tblPr>
      <w:tblCellMar>
        <w:top w:w="0" w:type="dxa"/>
        <w:left w:w="0" w:type="dxa"/>
        <w:bottom w:w="0" w:type="dxa"/>
        <w:right w:w="0" w:type="dxa"/>
      </w:tblCellMar>
    </w:tblPr>
  </w:style>
  <w:style w:type="character" w:customStyle="1" w:styleId="Mencinsinresolver4">
    <w:name w:val="Mención sin resolver4"/>
    <w:basedOn w:val="Fuentedeprrafopredeter"/>
    <w:uiPriority w:val="99"/>
    <w:semiHidden/>
    <w:unhideWhenUsed/>
    <w:rsid w:val="006978E3"/>
    <w:rPr>
      <w:color w:val="605E5C"/>
      <w:shd w:val="clear" w:color="auto" w:fill="E1DFDD"/>
    </w:rPr>
  </w:style>
  <w:style w:type="character" w:styleId="Mencinsinresolver">
    <w:name w:val="Unresolved Mention"/>
    <w:basedOn w:val="Fuentedeprrafopredeter"/>
    <w:uiPriority w:val="99"/>
    <w:semiHidden/>
    <w:unhideWhenUsed/>
    <w:rsid w:val="008F47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31586">
      <w:bodyDiv w:val="1"/>
      <w:marLeft w:val="0"/>
      <w:marRight w:val="0"/>
      <w:marTop w:val="0"/>
      <w:marBottom w:val="0"/>
      <w:divBdr>
        <w:top w:val="none" w:sz="0" w:space="0" w:color="auto"/>
        <w:left w:val="none" w:sz="0" w:space="0" w:color="auto"/>
        <w:bottom w:val="none" w:sz="0" w:space="0" w:color="auto"/>
        <w:right w:val="none" w:sz="0" w:space="0" w:color="auto"/>
      </w:divBdr>
    </w:div>
    <w:div w:id="61562856">
      <w:bodyDiv w:val="1"/>
      <w:marLeft w:val="0"/>
      <w:marRight w:val="0"/>
      <w:marTop w:val="0"/>
      <w:marBottom w:val="0"/>
      <w:divBdr>
        <w:top w:val="none" w:sz="0" w:space="0" w:color="auto"/>
        <w:left w:val="none" w:sz="0" w:space="0" w:color="auto"/>
        <w:bottom w:val="none" w:sz="0" w:space="0" w:color="auto"/>
        <w:right w:val="none" w:sz="0" w:space="0" w:color="auto"/>
      </w:divBdr>
    </w:div>
    <w:div w:id="224486370">
      <w:bodyDiv w:val="1"/>
      <w:marLeft w:val="0"/>
      <w:marRight w:val="0"/>
      <w:marTop w:val="0"/>
      <w:marBottom w:val="0"/>
      <w:divBdr>
        <w:top w:val="none" w:sz="0" w:space="0" w:color="auto"/>
        <w:left w:val="none" w:sz="0" w:space="0" w:color="auto"/>
        <w:bottom w:val="none" w:sz="0" w:space="0" w:color="auto"/>
        <w:right w:val="none" w:sz="0" w:space="0" w:color="auto"/>
      </w:divBdr>
    </w:div>
    <w:div w:id="475536507">
      <w:bodyDiv w:val="1"/>
      <w:marLeft w:val="0"/>
      <w:marRight w:val="0"/>
      <w:marTop w:val="0"/>
      <w:marBottom w:val="0"/>
      <w:divBdr>
        <w:top w:val="none" w:sz="0" w:space="0" w:color="auto"/>
        <w:left w:val="none" w:sz="0" w:space="0" w:color="auto"/>
        <w:bottom w:val="none" w:sz="0" w:space="0" w:color="auto"/>
        <w:right w:val="none" w:sz="0" w:space="0" w:color="auto"/>
      </w:divBdr>
    </w:div>
    <w:div w:id="485171759">
      <w:bodyDiv w:val="1"/>
      <w:marLeft w:val="0"/>
      <w:marRight w:val="0"/>
      <w:marTop w:val="0"/>
      <w:marBottom w:val="0"/>
      <w:divBdr>
        <w:top w:val="none" w:sz="0" w:space="0" w:color="auto"/>
        <w:left w:val="none" w:sz="0" w:space="0" w:color="auto"/>
        <w:bottom w:val="none" w:sz="0" w:space="0" w:color="auto"/>
        <w:right w:val="none" w:sz="0" w:space="0" w:color="auto"/>
      </w:divBdr>
    </w:div>
    <w:div w:id="509485512">
      <w:bodyDiv w:val="1"/>
      <w:marLeft w:val="0"/>
      <w:marRight w:val="0"/>
      <w:marTop w:val="0"/>
      <w:marBottom w:val="0"/>
      <w:divBdr>
        <w:top w:val="none" w:sz="0" w:space="0" w:color="auto"/>
        <w:left w:val="none" w:sz="0" w:space="0" w:color="auto"/>
        <w:bottom w:val="none" w:sz="0" w:space="0" w:color="auto"/>
        <w:right w:val="none" w:sz="0" w:space="0" w:color="auto"/>
      </w:divBdr>
    </w:div>
    <w:div w:id="564725876">
      <w:bodyDiv w:val="1"/>
      <w:marLeft w:val="0"/>
      <w:marRight w:val="0"/>
      <w:marTop w:val="0"/>
      <w:marBottom w:val="0"/>
      <w:divBdr>
        <w:top w:val="none" w:sz="0" w:space="0" w:color="auto"/>
        <w:left w:val="none" w:sz="0" w:space="0" w:color="auto"/>
        <w:bottom w:val="none" w:sz="0" w:space="0" w:color="auto"/>
        <w:right w:val="none" w:sz="0" w:space="0" w:color="auto"/>
      </w:divBdr>
    </w:div>
    <w:div w:id="641882255">
      <w:bodyDiv w:val="1"/>
      <w:marLeft w:val="0"/>
      <w:marRight w:val="0"/>
      <w:marTop w:val="0"/>
      <w:marBottom w:val="0"/>
      <w:divBdr>
        <w:top w:val="none" w:sz="0" w:space="0" w:color="auto"/>
        <w:left w:val="none" w:sz="0" w:space="0" w:color="auto"/>
        <w:bottom w:val="none" w:sz="0" w:space="0" w:color="auto"/>
        <w:right w:val="none" w:sz="0" w:space="0" w:color="auto"/>
      </w:divBdr>
    </w:div>
    <w:div w:id="868225664">
      <w:bodyDiv w:val="1"/>
      <w:marLeft w:val="0"/>
      <w:marRight w:val="0"/>
      <w:marTop w:val="0"/>
      <w:marBottom w:val="0"/>
      <w:divBdr>
        <w:top w:val="none" w:sz="0" w:space="0" w:color="auto"/>
        <w:left w:val="none" w:sz="0" w:space="0" w:color="auto"/>
        <w:bottom w:val="none" w:sz="0" w:space="0" w:color="auto"/>
        <w:right w:val="none" w:sz="0" w:space="0" w:color="auto"/>
      </w:divBdr>
    </w:div>
    <w:div w:id="953293648">
      <w:bodyDiv w:val="1"/>
      <w:marLeft w:val="0"/>
      <w:marRight w:val="0"/>
      <w:marTop w:val="0"/>
      <w:marBottom w:val="0"/>
      <w:divBdr>
        <w:top w:val="none" w:sz="0" w:space="0" w:color="auto"/>
        <w:left w:val="none" w:sz="0" w:space="0" w:color="auto"/>
        <w:bottom w:val="none" w:sz="0" w:space="0" w:color="auto"/>
        <w:right w:val="none" w:sz="0" w:space="0" w:color="auto"/>
      </w:divBdr>
    </w:div>
    <w:div w:id="973679722">
      <w:bodyDiv w:val="1"/>
      <w:marLeft w:val="0"/>
      <w:marRight w:val="0"/>
      <w:marTop w:val="0"/>
      <w:marBottom w:val="0"/>
      <w:divBdr>
        <w:top w:val="none" w:sz="0" w:space="0" w:color="auto"/>
        <w:left w:val="none" w:sz="0" w:space="0" w:color="auto"/>
        <w:bottom w:val="none" w:sz="0" w:space="0" w:color="auto"/>
        <w:right w:val="none" w:sz="0" w:space="0" w:color="auto"/>
      </w:divBdr>
    </w:div>
    <w:div w:id="1200052641">
      <w:bodyDiv w:val="1"/>
      <w:marLeft w:val="0"/>
      <w:marRight w:val="0"/>
      <w:marTop w:val="0"/>
      <w:marBottom w:val="0"/>
      <w:divBdr>
        <w:top w:val="none" w:sz="0" w:space="0" w:color="auto"/>
        <w:left w:val="none" w:sz="0" w:space="0" w:color="auto"/>
        <w:bottom w:val="none" w:sz="0" w:space="0" w:color="auto"/>
        <w:right w:val="none" w:sz="0" w:space="0" w:color="auto"/>
      </w:divBdr>
    </w:div>
    <w:div w:id="1316951337">
      <w:bodyDiv w:val="1"/>
      <w:marLeft w:val="0"/>
      <w:marRight w:val="0"/>
      <w:marTop w:val="0"/>
      <w:marBottom w:val="0"/>
      <w:divBdr>
        <w:top w:val="none" w:sz="0" w:space="0" w:color="auto"/>
        <w:left w:val="none" w:sz="0" w:space="0" w:color="auto"/>
        <w:bottom w:val="none" w:sz="0" w:space="0" w:color="auto"/>
        <w:right w:val="none" w:sz="0" w:space="0" w:color="auto"/>
      </w:divBdr>
    </w:div>
    <w:div w:id="1387290333">
      <w:bodyDiv w:val="1"/>
      <w:marLeft w:val="0"/>
      <w:marRight w:val="0"/>
      <w:marTop w:val="0"/>
      <w:marBottom w:val="0"/>
      <w:divBdr>
        <w:top w:val="none" w:sz="0" w:space="0" w:color="auto"/>
        <w:left w:val="none" w:sz="0" w:space="0" w:color="auto"/>
        <w:bottom w:val="none" w:sz="0" w:space="0" w:color="auto"/>
        <w:right w:val="none" w:sz="0" w:space="0" w:color="auto"/>
      </w:divBdr>
    </w:div>
    <w:div w:id="1724910016">
      <w:bodyDiv w:val="1"/>
      <w:marLeft w:val="0"/>
      <w:marRight w:val="0"/>
      <w:marTop w:val="0"/>
      <w:marBottom w:val="0"/>
      <w:divBdr>
        <w:top w:val="none" w:sz="0" w:space="0" w:color="auto"/>
        <w:left w:val="none" w:sz="0" w:space="0" w:color="auto"/>
        <w:bottom w:val="none" w:sz="0" w:space="0" w:color="auto"/>
        <w:right w:val="none" w:sz="0" w:space="0" w:color="auto"/>
      </w:divBdr>
    </w:div>
    <w:div w:id="1730886684">
      <w:bodyDiv w:val="1"/>
      <w:marLeft w:val="0"/>
      <w:marRight w:val="0"/>
      <w:marTop w:val="0"/>
      <w:marBottom w:val="0"/>
      <w:divBdr>
        <w:top w:val="none" w:sz="0" w:space="0" w:color="auto"/>
        <w:left w:val="none" w:sz="0" w:space="0" w:color="auto"/>
        <w:bottom w:val="none" w:sz="0" w:space="0" w:color="auto"/>
        <w:right w:val="none" w:sz="0" w:space="0" w:color="auto"/>
      </w:divBdr>
    </w:div>
    <w:div w:id="1760252120">
      <w:bodyDiv w:val="1"/>
      <w:marLeft w:val="0"/>
      <w:marRight w:val="0"/>
      <w:marTop w:val="0"/>
      <w:marBottom w:val="0"/>
      <w:divBdr>
        <w:top w:val="none" w:sz="0" w:space="0" w:color="auto"/>
        <w:left w:val="none" w:sz="0" w:space="0" w:color="auto"/>
        <w:bottom w:val="none" w:sz="0" w:space="0" w:color="auto"/>
        <w:right w:val="none" w:sz="0" w:space="0" w:color="auto"/>
      </w:divBdr>
    </w:div>
    <w:div w:id="1868326821">
      <w:bodyDiv w:val="1"/>
      <w:marLeft w:val="0"/>
      <w:marRight w:val="0"/>
      <w:marTop w:val="0"/>
      <w:marBottom w:val="0"/>
      <w:divBdr>
        <w:top w:val="none" w:sz="0" w:space="0" w:color="auto"/>
        <w:left w:val="none" w:sz="0" w:space="0" w:color="auto"/>
        <w:bottom w:val="none" w:sz="0" w:space="0" w:color="auto"/>
        <w:right w:val="none" w:sz="0" w:space="0" w:color="auto"/>
      </w:divBdr>
    </w:div>
    <w:div w:id="21045236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gistros19862.cl" TargetMode="External"/><Relationship Id="rId18" Type="http://schemas.openxmlformats.org/officeDocument/2006/relationships/hyperlink" Target="mailto:coquimbo@senadis.cl" TargetMode="External"/><Relationship Id="rId26" Type="http://schemas.openxmlformats.org/officeDocument/2006/relationships/hyperlink" Target="http://www.srcei.cl/" TargetMode="External"/><Relationship Id="rId3" Type="http://schemas.openxmlformats.org/officeDocument/2006/relationships/numbering" Target="numbering.xml"/><Relationship Id="rId21" Type="http://schemas.openxmlformats.org/officeDocument/2006/relationships/hyperlink" Target="mailto:ohiggins@senadis.cl" TargetMode="External"/><Relationship Id="rId7" Type="http://schemas.openxmlformats.org/officeDocument/2006/relationships/footnotes" Target="footnotes.xml"/><Relationship Id="rId12" Type="http://schemas.openxmlformats.org/officeDocument/2006/relationships/hyperlink" Target="http://www.senadis.gob.cl" TargetMode="External"/><Relationship Id="rId17" Type="http://schemas.openxmlformats.org/officeDocument/2006/relationships/hyperlink" Target="mailto:atacama@senadis.cl" TargetMode="External"/><Relationship Id="rId25" Type="http://schemas.openxmlformats.org/officeDocument/2006/relationships/hyperlink" Target="http://www.srcei.c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antofagasta@senadis.cl" TargetMode="External"/><Relationship Id="rId20" Type="http://schemas.openxmlformats.org/officeDocument/2006/relationships/hyperlink" Target="mailto:metropolitana@senadis.cl" TargetMode="External"/><Relationship Id="rId29" Type="http://schemas.openxmlformats.org/officeDocument/2006/relationships/hyperlink" Target="http://www.srcei.c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idaindependiente@senadis.cl" TargetMode="External"/><Relationship Id="rId24" Type="http://schemas.openxmlformats.org/officeDocument/2006/relationships/hyperlink" Target="mailto:loslagos@senadis.cl"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tarapaca@senadis.cl" TargetMode="External"/><Relationship Id="rId23" Type="http://schemas.openxmlformats.org/officeDocument/2006/relationships/hyperlink" Target="mailto:araucania@senadis.cl" TargetMode="External"/><Relationship Id="rId28" Type="http://schemas.openxmlformats.org/officeDocument/2006/relationships/hyperlink" Target="http://www.srcei.cl/" TargetMode="External"/><Relationship Id="rId10" Type="http://schemas.openxmlformats.org/officeDocument/2006/relationships/hyperlink" Target="http://senadis.gob.cl" TargetMode="External"/><Relationship Id="rId19" Type="http://schemas.openxmlformats.org/officeDocument/2006/relationships/hyperlink" Target="mailto:valparaiso@senadis.cl" TargetMode="External"/><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www.senadis.gob.cl" TargetMode="External"/><Relationship Id="rId22" Type="http://schemas.openxmlformats.org/officeDocument/2006/relationships/hyperlink" Target="mailto:nuble@senadis.cl" TargetMode="External"/><Relationship Id="rId27" Type="http://schemas.openxmlformats.org/officeDocument/2006/relationships/hyperlink" Target="http://www.srcei.cl/" TargetMode="External"/><Relationship Id="rId30" Type="http://schemas.openxmlformats.org/officeDocument/2006/relationships/header" Target="header1.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POZFbwKqI3P1hzhcczL8KBdBAQ==">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F06A464-6A8C-4CAF-8C52-E838C0E60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13572</Words>
  <Characters>74647</Characters>
  <Application>Microsoft Office Word</Application>
  <DocSecurity>0</DocSecurity>
  <Lines>622</Lines>
  <Paragraphs>176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 Newman</dc:creator>
  <cp:lastModifiedBy>Antonio Subira</cp:lastModifiedBy>
  <cp:revision>16</cp:revision>
  <cp:lastPrinted>2022-06-03T15:07:00Z</cp:lastPrinted>
  <dcterms:created xsi:type="dcterms:W3CDTF">2022-05-30T15:38:00Z</dcterms:created>
  <dcterms:modified xsi:type="dcterms:W3CDTF">2022-06-03T15:07:00Z</dcterms:modified>
</cp:coreProperties>
</file>