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5E08" w:rsidRDefault="00E34C70">
      <w:pPr>
        <w:jc w:val="center"/>
      </w:pPr>
      <w:bookmarkStart w:id="0" w:name="_heading=h.gjdgxs" w:colFirst="0" w:colLast="0"/>
      <w:bookmarkEnd w:id="0"/>
      <w:r>
        <w:t xml:space="preserve">          </w:t>
      </w:r>
    </w:p>
    <w:p w14:paraId="43BD7428" w14:textId="77777777" w:rsidR="002841E5" w:rsidRPr="000B0505" w:rsidRDefault="002841E5" w:rsidP="002841E5">
      <w:pPr>
        <w:spacing w:after="0"/>
        <w:ind w:hanging="2"/>
        <w:rPr>
          <w:rFonts w:ascii="Arial" w:eastAsia="Arial" w:hAnsi="Arial" w:cs="Arial"/>
          <w:u w:val="single"/>
        </w:rPr>
      </w:pPr>
      <w:r w:rsidRPr="000B0505">
        <w:rPr>
          <w:rFonts w:ascii="Arial" w:eastAsia="Arial" w:hAnsi="Arial" w:cs="Arial"/>
          <w:b/>
          <w:u w:val="single"/>
        </w:rPr>
        <w:t>SERVICIO NACIONAL DE LA DISCAPACIDAD</w:t>
      </w:r>
    </w:p>
    <w:p w14:paraId="561E0549" w14:textId="77777777" w:rsidR="002841E5" w:rsidRPr="000B0505" w:rsidRDefault="002841E5" w:rsidP="002841E5">
      <w:pPr>
        <w:spacing w:after="0"/>
        <w:ind w:hanging="2"/>
        <w:rPr>
          <w:rFonts w:ascii="Arial" w:eastAsia="Arial" w:hAnsi="Arial" w:cs="Arial"/>
        </w:rPr>
      </w:pPr>
    </w:p>
    <w:p w14:paraId="58BDAACB" w14:textId="77777777" w:rsidR="002841E5" w:rsidRPr="000B0505" w:rsidRDefault="002841E5" w:rsidP="002841E5">
      <w:pPr>
        <w:spacing w:after="0"/>
        <w:ind w:hanging="2"/>
        <w:rPr>
          <w:rFonts w:ascii="Arial" w:eastAsia="Arial" w:hAnsi="Arial" w:cs="Arial"/>
          <w:u w:val="single"/>
        </w:rPr>
      </w:pPr>
    </w:p>
    <w:p w14:paraId="7F4E0F73" w14:textId="020EB974" w:rsidR="002841E5" w:rsidRPr="000B0505" w:rsidRDefault="00BB48DE" w:rsidP="00BB48DE">
      <w:pPr>
        <w:spacing w:after="0"/>
        <w:ind w:leftChars="2125" w:left="4677" w:right="616" w:hanging="2"/>
        <w:jc w:val="both"/>
        <w:rPr>
          <w:rFonts w:ascii="Arial" w:eastAsia="Arial" w:hAnsi="Arial" w:cs="Arial"/>
        </w:rPr>
      </w:pPr>
      <w:r>
        <w:rPr>
          <w:rFonts w:ascii="Arial" w:eastAsia="Arial" w:hAnsi="Arial" w:cs="Arial"/>
          <w:b/>
        </w:rPr>
        <w:t xml:space="preserve">APRUEBA </w:t>
      </w:r>
      <w:r w:rsidRPr="00BB48DE">
        <w:rPr>
          <w:rFonts w:ascii="Arial" w:eastAsia="Arial" w:hAnsi="Arial" w:cs="Arial"/>
          <w:b/>
        </w:rPr>
        <w:t>BASES TÉCNICAS-ADMINISTRATIVAS</w:t>
      </w:r>
      <w:r>
        <w:rPr>
          <w:rFonts w:ascii="Arial" w:eastAsia="Arial" w:hAnsi="Arial" w:cs="Arial"/>
          <w:b/>
        </w:rPr>
        <w:t xml:space="preserve"> DEL </w:t>
      </w:r>
      <w:r w:rsidRPr="00BB48DE">
        <w:rPr>
          <w:rFonts w:ascii="Arial" w:eastAsia="Arial" w:hAnsi="Arial" w:cs="Arial"/>
          <w:b/>
        </w:rPr>
        <w:t xml:space="preserve">CONCURSO NACIONAL </w:t>
      </w:r>
      <w:r>
        <w:rPr>
          <w:rFonts w:ascii="Arial" w:eastAsia="Arial" w:hAnsi="Arial" w:cs="Arial"/>
          <w:b/>
        </w:rPr>
        <w:t xml:space="preserve">DEL PROGRAMA </w:t>
      </w:r>
      <w:r w:rsidRPr="00BB48DE">
        <w:rPr>
          <w:rFonts w:ascii="Arial" w:eastAsia="Arial" w:hAnsi="Arial" w:cs="Arial"/>
          <w:b/>
        </w:rPr>
        <w:t>DE APOYO A INSTITUCIONES EDUCATIVAS PARA LA INCLUSIÓN DE ESTUDIANTES CON DISCAPACIDAD</w:t>
      </w:r>
      <w:r w:rsidRPr="000B0505">
        <w:rPr>
          <w:rFonts w:ascii="Arial" w:eastAsia="Arial" w:hAnsi="Arial" w:cs="Arial"/>
          <w:b/>
        </w:rPr>
        <w:t>, AÑO 2022.</w:t>
      </w:r>
    </w:p>
    <w:p w14:paraId="70B3A995" w14:textId="77777777" w:rsidR="002841E5" w:rsidRPr="000B0505" w:rsidRDefault="002841E5" w:rsidP="002841E5">
      <w:pPr>
        <w:tabs>
          <w:tab w:val="left" w:pos="-1440"/>
        </w:tabs>
        <w:spacing w:after="0"/>
        <w:ind w:leftChars="2190" w:left="4820" w:hanging="2"/>
        <w:jc w:val="both"/>
        <w:rPr>
          <w:rFonts w:ascii="Arial" w:eastAsia="Arial" w:hAnsi="Arial" w:cs="Arial"/>
        </w:rPr>
      </w:pPr>
    </w:p>
    <w:p w14:paraId="377DAE3E" w14:textId="77777777" w:rsidR="002841E5" w:rsidRPr="000B0505" w:rsidRDefault="002841E5" w:rsidP="00BB48DE">
      <w:pPr>
        <w:tabs>
          <w:tab w:val="left" w:pos="-1440"/>
        </w:tabs>
        <w:spacing w:after="0"/>
        <w:ind w:leftChars="2125" w:left="4677" w:hanging="2"/>
        <w:jc w:val="both"/>
        <w:rPr>
          <w:rFonts w:ascii="Arial" w:eastAsia="Arial" w:hAnsi="Arial" w:cs="Arial"/>
        </w:rPr>
      </w:pPr>
      <w:r w:rsidRPr="000B0505">
        <w:rPr>
          <w:rFonts w:ascii="Arial" w:eastAsia="Arial" w:hAnsi="Arial" w:cs="Arial"/>
          <w:b/>
        </w:rPr>
        <w:t xml:space="preserve">RESOLUCION EXENTA </w:t>
      </w:r>
    </w:p>
    <w:p w14:paraId="6B9256C3" w14:textId="77777777" w:rsidR="002841E5" w:rsidRPr="000B0505" w:rsidRDefault="002841E5" w:rsidP="00BB48DE">
      <w:pPr>
        <w:spacing w:after="0"/>
        <w:ind w:leftChars="2125" w:left="4677" w:hanging="2"/>
        <w:jc w:val="both"/>
        <w:rPr>
          <w:rFonts w:ascii="Arial" w:eastAsia="Arial" w:hAnsi="Arial" w:cs="Arial"/>
        </w:rPr>
      </w:pPr>
    </w:p>
    <w:p w14:paraId="681779AA" w14:textId="77777777" w:rsidR="002841E5" w:rsidRPr="000B0505" w:rsidRDefault="002841E5" w:rsidP="00BB48DE">
      <w:pPr>
        <w:spacing w:after="0"/>
        <w:ind w:leftChars="2125" w:left="4677" w:hanging="2"/>
        <w:jc w:val="both"/>
        <w:rPr>
          <w:rFonts w:ascii="Arial" w:eastAsia="Arial" w:hAnsi="Arial" w:cs="Arial"/>
          <w:color w:val="000000"/>
        </w:rPr>
      </w:pPr>
      <w:r w:rsidRPr="000B0505">
        <w:rPr>
          <w:rFonts w:ascii="Arial" w:eastAsia="Arial" w:hAnsi="Arial" w:cs="Arial"/>
          <w:b/>
        </w:rPr>
        <w:t>SANTIAGO</w:t>
      </w:r>
      <w:r w:rsidRPr="000B0505">
        <w:rPr>
          <w:rFonts w:ascii="Arial" w:eastAsia="Arial" w:hAnsi="Arial" w:cs="Arial"/>
          <w:b/>
          <w:color w:val="000000"/>
        </w:rPr>
        <w:t xml:space="preserve">,   </w:t>
      </w:r>
    </w:p>
    <w:p w14:paraId="67A34E4A" w14:textId="77777777" w:rsidR="002841E5" w:rsidRPr="000B0505" w:rsidRDefault="002841E5" w:rsidP="002841E5">
      <w:pPr>
        <w:spacing w:after="0"/>
        <w:ind w:hanging="2"/>
        <w:jc w:val="both"/>
        <w:rPr>
          <w:rFonts w:ascii="Arial" w:eastAsia="Arial" w:hAnsi="Arial" w:cs="Arial"/>
        </w:rPr>
      </w:pPr>
    </w:p>
    <w:p w14:paraId="7EFF5D6C" w14:textId="77777777" w:rsidR="002841E5" w:rsidRPr="000B0505" w:rsidRDefault="002841E5" w:rsidP="002841E5">
      <w:pPr>
        <w:spacing w:after="0"/>
        <w:ind w:hanging="2"/>
        <w:jc w:val="both"/>
        <w:rPr>
          <w:rFonts w:ascii="Arial" w:eastAsia="Arial" w:hAnsi="Arial" w:cs="Arial"/>
        </w:rPr>
      </w:pPr>
    </w:p>
    <w:p w14:paraId="25AFF1B2" w14:textId="77777777" w:rsidR="002841E5" w:rsidRPr="000B0505" w:rsidRDefault="002841E5" w:rsidP="002841E5">
      <w:pPr>
        <w:spacing w:after="0"/>
        <w:ind w:hanging="2"/>
        <w:jc w:val="both"/>
        <w:rPr>
          <w:rFonts w:ascii="Arial" w:eastAsia="Arial" w:hAnsi="Arial" w:cs="Arial"/>
        </w:rPr>
      </w:pPr>
      <w:r w:rsidRPr="000B0505">
        <w:rPr>
          <w:rFonts w:ascii="Arial" w:eastAsia="Arial" w:hAnsi="Arial" w:cs="Arial"/>
          <w:b/>
        </w:rPr>
        <w:t>VISTOS:</w:t>
      </w:r>
    </w:p>
    <w:p w14:paraId="69D7FE12" w14:textId="6A578245" w:rsidR="002841E5" w:rsidRPr="000B0505" w:rsidRDefault="002841E5" w:rsidP="002841E5">
      <w:pPr>
        <w:spacing w:after="0"/>
        <w:ind w:hanging="2"/>
        <w:jc w:val="both"/>
        <w:rPr>
          <w:rFonts w:ascii="Arial" w:eastAsia="Times New Roman" w:hAnsi="Arial" w:cs="Arial"/>
        </w:rPr>
      </w:pPr>
      <w:bookmarkStart w:id="1" w:name="_Hlk95807192"/>
      <w:r w:rsidRPr="000B0505">
        <w:rPr>
          <w:rFonts w:ascii="Arial" w:eastAsia="Times New Roman" w:hAnsi="Arial" w:cs="Arial"/>
        </w:rPr>
        <w:t xml:space="preserve">Lo dispuesto en el DFL N°1/19.653, de 2001, del Ministerio Secretaría General de la Presidencia, que fijó el texto refundido, coordinado y sistematizado de la Ley N°18.575, Orgánica Constitucional sobre Bases Generales de la Administración del Estado; la Ley N°19.880, sobre Bases de los Procedimientos Administrativos que Rigen los Actos de los Órganos de la Administración del Estado; la Ley N°21.395, de Presupuestos del Sector Público, para el año 2022; la Ley N°20.422, sobre Igualdad de Oportunidades e Inclusión Social de Personas con Discapacidad; </w:t>
      </w:r>
      <w:r w:rsidR="00287D0E" w:rsidRPr="007C7D2C">
        <w:rPr>
          <w:rFonts w:ascii="Arial" w:eastAsia="Arial" w:hAnsi="Arial" w:cs="Arial"/>
        </w:rPr>
        <w:t>el Decreto Exento Nº23, de 27 de abril de 2022, del Ministerio de Desarrollo Social y Familia; la Resolución Exenta RA Nº118967/274/2022, de 19 de mayo de 2022, que designa en el cargo a la persona que indica</w:t>
      </w:r>
      <w:r w:rsidRPr="000B0505">
        <w:rPr>
          <w:rFonts w:ascii="Arial" w:eastAsia="Times New Roman" w:hAnsi="Arial" w:cs="Arial"/>
        </w:rPr>
        <w:t xml:space="preserve">; la Resolución N°7, de 2019, que Fija Normas sobre Exención del Trámite de Toma de Razón y la Resolución N°16, de 2020, que Determina los Montos en Unidades Tributarias Mensuales, a partir de los cuales los actos que se individualizan quedarán Sujetos a Toma de Razón y a Controles de Reemplazo cuando corresponda; ambas de la Contraloría General de la República; los antecedentes adjuntos; y, </w:t>
      </w:r>
    </w:p>
    <w:bookmarkEnd w:id="1"/>
    <w:p w14:paraId="1E3AF286" w14:textId="77777777" w:rsidR="002841E5" w:rsidRPr="000B0505" w:rsidRDefault="002841E5" w:rsidP="002841E5">
      <w:pPr>
        <w:shd w:val="clear" w:color="auto" w:fill="FFFFFF"/>
        <w:spacing w:after="0"/>
        <w:ind w:hanging="2"/>
        <w:jc w:val="both"/>
        <w:rPr>
          <w:rFonts w:ascii="Arial" w:eastAsia="Arial" w:hAnsi="Arial" w:cs="Arial"/>
          <w:color w:val="222222"/>
        </w:rPr>
      </w:pPr>
    </w:p>
    <w:p w14:paraId="5676CD6E" w14:textId="77777777" w:rsidR="002841E5" w:rsidRPr="000B0505" w:rsidRDefault="002841E5" w:rsidP="002841E5">
      <w:pPr>
        <w:spacing w:after="0"/>
        <w:ind w:hanging="2"/>
        <w:jc w:val="center"/>
        <w:rPr>
          <w:rFonts w:ascii="Arial" w:eastAsia="Arial" w:hAnsi="Arial" w:cs="Arial"/>
        </w:rPr>
      </w:pPr>
      <w:r w:rsidRPr="000B0505">
        <w:rPr>
          <w:rFonts w:ascii="Arial" w:eastAsia="Arial" w:hAnsi="Arial" w:cs="Arial"/>
          <w:b/>
        </w:rPr>
        <w:t>CONSIDERANDO:</w:t>
      </w:r>
    </w:p>
    <w:p w14:paraId="26B3CB21" w14:textId="77777777" w:rsidR="002841E5" w:rsidRPr="000B0505" w:rsidRDefault="002841E5" w:rsidP="002841E5">
      <w:pPr>
        <w:spacing w:after="0"/>
        <w:ind w:hanging="2"/>
        <w:jc w:val="center"/>
        <w:rPr>
          <w:rFonts w:ascii="Arial" w:eastAsia="Arial" w:hAnsi="Arial" w:cs="Arial"/>
        </w:rPr>
      </w:pPr>
    </w:p>
    <w:p w14:paraId="3121FD0C" w14:textId="72D67752" w:rsidR="000C7FCA" w:rsidRDefault="000C7FCA" w:rsidP="00717651">
      <w:pPr>
        <w:pStyle w:val="Prrafodelista"/>
        <w:numPr>
          <w:ilvl w:val="0"/>
          <w:numId w:val="28"/>
        </w:numPr>
        <w:spacing w:line="276" w:lineRule="auto"/>
        <w:ind w:left="426"/>
        <w:jc w:val="both"/>
        <w:rPr>
          <w:rFonts w:ascii="Arial" w:hAnsi="Arial" w:cs="Arial"/>
          <w:snapToGrid/>
          <w:sz w:val="22"/>
          <w:szCs w:val="22"/>
          <w:lang w:val="es-CL" w:eastAsia="es-CL"/>
        </w:rPr>
      </w:pPr>
      <w:r w:rsidRPr="00717651">
        <w:rPr>
          <w:rFonts w:ascii="Arial" w:hAnsi="Arial" w:cs="Arial"/>
          <w:snapToGrid/>
          <w:sz w:val="22"/>
          <w:szCs w:val="22"/>
          <w:lang w:val="es-CL" w:eastAsia="es-CL"/>
        </w:rPr>
        <w:t>Que, de acuerdo a la Ley N°20.422, que Establece Normas sobre Igualdad de Oportunidades e Inclusión Social de las Personas con Discapacidad, señala que el Servicio Nacional de la Discapacidad, en adelante “SENADIS”, es un servicio público funcionalmente descentralizado y desconcentrado territorialmente, que tiene por finalidad promover la igualdad de oportunidades, inclusión social, participación y accesibilidad de las personas con discapacidad</w:t>
      </w:r>
      <w:r w:rsidR="00717651">
        <w:rPr>
          <w:rFonts w:ascii="Arial" w:hAnsi="Arial" w:cs="Arial"/>
          <w:snapToGrid/>
          <w:sz w:val="22"/>
          <w:szCs w:val="22"/>
          <w:lang w:val="es-CL" w:eastAsia="es-CL"/>
        </w:rPr>
        <w:t>.</w:t>
      </w:r>
    </w:p>
    <w:p w14:paraId="28AC8A50" w14:textId="77777777" w:rsidR="00717651" w:rsidRPr="00717651" w:rsidRDefault="00717651" w:rsidP="00717651">
      <w:pPr>
        <w:pStyle w:val="Prrafodelista"/>
        <w:spacing w:line="276" w:lineRule="auto"/>
        <w:ind w:left="426"/>
        <w:jc w:val="both"/>
        <w:rPr>
          <w:rFonts w:ascii="Arial" w:hAnsi="Arial" w:cs="Arial"/>
          <w:snapToGrid/>
          <w:sz w:val="22"/>
          <w:szCs w:val="22"/>
          <w:lang w:val="es-CL" w:eastAsia="es-CL"/>
        </w:rPr>
      </w:pPr>
    </w:p>
    <w:p w14:paraId="68879C48" w14:textId="0DCD2E8D" w:rsidR="00717651" w:rsidRDefault="000C7FCA" w:rsidP="00717651">
      <w:pPr>
        <w:pStyle w:val="Prrafodelista"/>
        <w:numPr>
          <w:ilvl w:val="0"/>
          <w:numId w:val="28"/>
        </w:numPr>
        <w:spacing w:line="276" w:lineRule="auto"/>
        <w:ind w:left="426"/>
        <w:jc w:val="both"/>
        <w:rPr>
          <w:rFonts w:ascii="Arial" w:hAnsi="Arial" w:cs="Arial"/>
          <w:snapToGrid/>
          <w:sz w:val="22"/>
          <w:szCs w:val="22"/>
          <w:lang w:val="es-CL" w:eastAsia="es-CL"/>
        </w:rPr>
      </w:pPr>
      <w:r w:rsidRPr="00717651">
        <w:rPr>
          <w:rFonts w:ascii="Arial" w:hAnsi="Arial" w:cs="Arial"/>
          <w:snapToGrid/>
          <w:sz w:val="22"/>
          <w:szCs w:val="22"/>
          <w:lang w:val="es-CL" w:eastAsia="es-CL"/>
        </w:rPr>
        <w:t>Que, la misma norma antes citada, en su artículo 62, letra e) establece que una de las funciones del Servicio, es financiar, total o parcialmente, Planes, Programas y Proyectos.</w:t>
      </w:r>
    </w:p>
    <w:p w14:paraId="137F8DA0" w14:textId="77777777" w:rsidR="00717651" w:rsidRPr="00717651" w:rsidRDefault="00717651" w:rsidP="00717651">
      <w:pPr>
        <w:spacing w:line="276" w:lineRule="auto"/>
        <w:jc w:val="both"/>
        <w:rPr>
          <w:rFonts w:ascii="Arial" w:hAnsi="Arial" w:cs="Arial"/>
        </w:rPr>
      </w:pPr>
    </w:p>
    <w:p w14:paraId="48F6C270" w14:textId="5D70747D" w:rsidR="002841E5" w:rsidRPr="00717651" w:rsidRDefault="000C7FCA" w:rsidP="00717651">
      <w:pPr>
        <w:pStyle w:val="Prrafodelista"/>
        <w:numPr>
          <w:ilvl w:val="0"/>
          <w:numId w:val="28"/>
        </w:numPr>
        <w:spacing w:line="276" w:lineRule="auto"/>
        <w:ind w:left="426"/>
        <w:jc w:val="both"/>
        <w:rPr>
          <w:rFonts w:ascii="Arial" w:hAnsi="Arial" w:cs="Arial"/>
          <w:snapToGrid/>
          <w:sz w:val="22"/>
          <w:szCs w:val="22"/>
          <w:lang w:val="es-CL" w:eastAsia="es-CL"/>
        </w:rPr>
      </w:pPr>
      <w:r w:rsidRPr="00717651">
        <w:rPr>
          <w:rFonts w:ascii="Arial" w:hAnsi="Arial" w:cs="Arial"/>
          <w:snapToGrid/>
          <w:sz w:val="22"/>
          <w:szCs w:val="22"/>
          <w:lang w:val="es-CL" w:eastAsia="es-CL"/>
        </w:rPr>
        <w:t>Que, a partir de lo anterior, se implementó el Programa de Apoyo a Instituciones Educativas para la Inclusión de Estudiantes con Discapacidad, siendo su objetivo disminuir las barreras de los factores contextuales de instituciones educativas del nivel inicial, básica y media y modalidades que atienden estudiantes con discapacidad, a través de proyectos con pertinencia técnica y territorial, desde el enfoque de la Educación Inclusiva.</w:t>
      </w:r>
    </w:p>
    <w:p w14:paraId="3E31B4FB" w14:textId="77777777" w:rsidR="000C7FCA" w:rsidRPr="00717651" w:rsidRDefault="000C7FCA" w:rsidP="00717651">
      <w:pPr>
        <w:pStyle w:val="Prrafodelista"/>
        <w:spacing w:line="276" w:lineRule="auto"/>
        <w:ind w:left="426"/>
        <w:jc w:val="both"/>
        <w:rPr>
          <w:rFonts w:ascii="Arial" w:hAnsi="Arial" w:cs="Arial"/>
          <w:snapToGrid/>
          <w:sz w:val="22"/>
          <w:szCs w:val="22"/>
          <w:lang w:val="es-CL" w:eastAsia="es-CL"/>
        </w:rPr>
      </w:pPr>
    </w:p>
    <w:p w14:paraId="6069818D" w14:textId="22E41540" w:rsidR="000C7FCA" w:rsidRPr="00717651" w:rsidRDefault="000C7FCA" w:rsidP="00717651">
      <w:pPr>
        <w:pStyle w:val="Prrafodelista"/>
        <w:numPr>
          <w:ilvl w:val="0"/>
          <w:numId w:val="28"/>
        </w:numPr>
        <w:spacing w:line="276" w:lineRule="auto"/>
        <w:ind w:left="426"/>
        <w:jc w:val="both"/>
        <w:rPr>
          <w:rFonts w:ascii="Arial" w:hAnsi="Arial" w:cs="Arial"/>
          <w:snapToGrid/>
          <w:sz w:val="22"/>
          <w:szCs w:val="22"/>
          <w:lang w:val="es-CL" w:eastAsia="es-CL"/>
        </w:rPr>
      </w:pPr>
      <w:r w:rsidRPr="00717651">
        <w:rPr>
          <w:rFonts w:ascii="Arial" w:hAnsi="Arial" w:cs="Arial"/>
          <w:snapToGrid/>
          <w:sz w:val="22"/>
          <w:szCs w:val="22"/>
          <w:lang w:val="es-CL" w:eastAsia="es-CL"/>
        </w:rPr>
        <w:t>Que, según lo encomendado por el citado programa, se debe recurrir a un procedimiento de concursabilidad con el objetivo de asignar los recursos disponibles, dando estricto cumplimiento a lo dispuesto en el artículo 8 bis, de la Ley Nº18.575 Orgánica Constitucional sobre Bases Generales de la Administración del Estado.</w:t>
      </w:r>
    </w:p>
    <w:p w14:paraId="2CAD6374" w14:textId="77777777" w:rsidR="000C7FCA" w:rsidRPr="00717651" w:rsidRDefault="000C7FCA" w:rsidP="00717651">
      <w:pPr>
        <w:pStyle w:val="Prrafodelista"/>
        <w:spacing w:line="276" w:lineRule="auto"/>
        <w:ind w:left="426"/>
        <w:jc w:val="both"/>
        <w:rPr>
          <w:rFonts w:ascii="Arial" w:hAnsi="Arial" w:cs="Arial"/>
          <w:snapToGrid/>
          <w:sz w:val="22"/>
          <w:szCs w:val="22"/>
          <w:lang w:val="es-CL" w:eastAsia="es-CL"/>
        </w:rPr>
      </w:pPr>
    </w:p>
    <w:p w14:paraId="3D8E21EC" w14:textId="4E9ED451" w:rsidR="002841E5" w:rsidRPr="00717651" w:rsidRDefault="002841E5" w:rsidP="00717651">
      <w:pPr>
        <w:pStyle w:val="Prrafodelista"/>
        <w:numPr>
          <w:ilvl w:val="0"/>
          <w:numId w:val="28"/>
        </w:numPr>
        <w:spacing w:line="276" w:lineRule="auto"/>
        <w:ind w:left="426"/>
        <w:jc w:val="both"/>
        <w:textDirection w:val="btLr"/>
        <w:rPr>
          <w:rFonts w:ascii="Arial" w:hAnsi="Arial" w:cs="Arial"/>
          <w:snapToGrid/>
          <w:sz w:val="22"/>
          <w:szCs w:val="22"/>
          <w:lang w:val="es-CL" w:eastAsia="es-CL"/>
        </w:rPr>
      </w:pPr>
      <w:r w:rsidRPr="00717651">
        <w:rPr>
          <w:rFonts w:ascii="Arial" w:hAnsi="Arial" w:cs="Arial"/>
          <w:snapToGrid/>
          <w:sz w:val="22"/>
          <w:szCs w:val="22"/>
          <w:lang w:val="es-CL" w:eastAsia="es-CL"/>
        </w:rPr>
        <w:t xml:space="preserve">Que, para estos efectos </w:t>
      </w:r>
      <w:r w:rsidR="00717651" w:rsidRPr="00717651">
        <w:rPr>
          <w:rFonts w:ascii="Arial" w:hAnsi="Arial" w:cs="Arial"/>
          <w:snapToGrid/>
          <w:sz w:val="22"/>
          <w:szCs w:val="22"/>
          <w:lang w:val="es-CL" w:eastAsia="es-CL"/>
        </w:rPr>
        <w:t xml:space="preserve">Programa de Apoyo a Instituciones Educativas para la Inclusión de Estudiantes con Discapacidad </w:t>
      </w:r>
      <w:r w:rsidRPr="00717651">
        <w:rPr>
          <w:rFonts w:ascii="Arial" w:hAnsi="Arial" w:cs="Arial"/>
          <w:snapToGrid/>
          <w:sz w:val="22"/>
          <w:szCs w:val="22"/>
          <w:lang w:val="es-CL" w:eastAsia="es-CL"/>
        </w:rPr>
        <w:t xml:space="preserve">de SENADIS, dispone de </w:t>
      </w:r>
      <w:r w:rsidR="00717651" w:rsidRPr="00717651">
        <w:rPr>
          <w:rFonts w:ascii="Arial" w:hAnsi="Arial" w:cs="Arial"/>
          <w:snapToGrid/>
          <w:sz w:val="22"/>
          <w:szCs w:val="22"/>
          <w:lang w:val="es-CL" w:eastAsia="es-CL"/>
        </w:rPr>
        <w:t>$370.427.000- (trescientos setenta millones cuatrocientos veintisiete mil pesos</w:t>
      </w:r>
      <w:r w:rsidRPr="00717651">
        <w:rPr>
          <w:rFonts w:ascii="Arial" w:hAnsi="Arial" w:cs="Arial"/>
          <w:snapToGrid/>
          <w:sz w:val="22"/>
          <w:szCs w:val="22"/>
          <w:lang w:val="es-CL" w:eastAsia="es-CL"/>
        </w:rPr>
        <w:t xml:space="preserve">), para el financiamiento de </w:t>
      </w:r>
      <w:r w:rsidR="00EC5A07">
        <w:rPr>
          <w:rFonts w:ascii="Arial" w:hAnsi="Arial" w:cs="Arial"/>
          <w:snapToGrid/>
          <w:sz w:val="22"/>
          <w:szCs w:val="22"/>
          <w:lang w:val="es-CL" w:eastAsia="es-CL"/>
        </w:rPr>
        <w:t>iniciativas que contribuyan al objetivo del Programa.</w:t>
      </w:r>
    </w:p>
    <w:p w14:paraId="10B82F68" w14:textId="77777777" w:rsidR="002841E5" w:rsidRPr="00717651" w:rsidRDefault="002841E5" w:rsidP="00717651">
      <w:pPr>
        <w:pStyle w:val="Prrafodelista"/>
        <w:spacing w:line="276" w:lineRule="auto"/>
        <w:ind w:left="426"/>
        <w:jc w:val="both"/>
        <w:rPr>
          <w:rFonts w:ascii="Arial" w:hAnsi="Arial" w:cs="Arial"/>
          <w:snapToGrid/>
          <w:sz w:val="22"/>
          <w:szCs w:val="22"/>
          <w:lang w:val="es-CL" w:eastAsia="es-CL"/>
        </w:rPr>
      </w:pPr>
    </w:p>
    <w:p w14:paraId="04FF6600" w14:textId="6706F7EE" w:rsidR="002841E5" w:rsidRPr="00717651" w:rsidRDefault="000C7FCA" w:rsidP="00717651">
      <w:pPr>
        <w:pStyle w:val="Prrafodelista"/>
        <w:numPr>
          <w:ilvl w:val="0"/>
          <w:numId w:val="28"/>
        </w:numPr>
        <w:spacing w:line="276" w:lineRule="auto"/>
        <w:ind w:left="426"/>
        <w:jc w:val="both"/>
        <w:rPr>
          <w:rFonts w:ascii="Arial" w:hAnsi="Arial" w:cs="Arial"/>
          <w:snapToGrid/>
          <w:sz w:val="22"/>
          <w:szCs w:val="22"/>
          <w:lang w:val="es-CL" w:eastAsia="es-CL"/>
        </w:rPr>
      </w:pPr>
      <w:r w:rsidRPr="00717651">
        <w:rPr>
          <w:rFonts w:ascii="Arial" w:hAnsi="Arial" w:cs="Arial"/>
          <w:snapToGrid/>
          <w:sz w:val="22"/>
          <w:szCs w:val="22"/>
          <w:lang w:val="es-CL" w:eastAsia="es-CL"/>
        </w:rPr>
        <w:t>Que, la Ley N°19.799 sobre documentos electrónicos, firma electrónica y servicios de certificación de dicha firma, en su artículo 3, establece que “Los actos y contratos otorgados o celebrados por personas naturales o jurídicas, suscritos por medio de firma electrónica, serán válidos de la misma manera y producirán los mismos efectos que los celebrados por escrito y en soporte de papel”. Es decir, la firma electrónica, cualquiera sea su naturaleza, se mirará como firma manuscrita para todos los efectos legales.</w:t>
      </w:r>
    </w:p>
    <w:p w14:paraId="116254E2" w14:textId="045F1967" w:rsidR="000C7FCA" w:rsidRPr="00717651" w:rsidRDefault="000C7FCA" w:rsidP="00717651">
      <w:pPr>
        <w:pStyle w:val="Prrafodelista"/>
        <w:spacing w:line="276" w:lineRule="auto"/>
        <w:ind w:left="426"/>
        <w:jc w:val="both"/>
        <w:rPr>
          <w:rFonts w:ascii="Arial" w:hAnsi="Arial" w:cs="Arial"/>
          <w:snapToGrid/>
          <w:sz w:val="22"/>
          <w:szCs w:val="22"/>
          <w:lang w:val="es-CL" w:eastAsia="es-CL"/>
        </w:rPr>
      </w:pPr>
    </w:p>
    <w:p w14:paraId="4F5E39D7" w14:textId="68FF46CE" w:rsidR="000C7FCA" w:rsidRPr="00717651" w:rsidRDefault="000C7FCA" w:rsidP="00717651">
      <w:pPr>
        <w:pStyle w:val="Prrafodelista"/>
        <w:numPr>
          <w:ilvl w:val="0"/>
          <w:numId w:val="28"/>
        </w:numPr>
        <w:spacing w:line="276" w:lineRule="auto"/>
        <w:ind w:left="426"/>
        <w:jc w:val="both"/>
        <w:rPr>
          <w:rFonts w:ascii="Arial" w:hAnsi="Arial" w:cs="Arial"/>
          <w:snapToGrid/>
          <w:sz w:val="22"/>
          <w:szCs w:val="22"/>
          <w:lang w:val="es-CL" w:eastAsia="es-CL"/>
        </w:rPr>
      </w:pPr>
      <w:r w:rsidRPr="00717651">
        <w:rPr>
          <w:rFonts w:ascii="Arial" w:hAnsi="Arial" w:cs="Arial"/>
          <w:snapToGrid/>
          <w:sz w:val="22"/>
          <w:szCs w:val="22"/>
          <w:lang w:val="es-CL" w:eastAsia="es-CL"/>
        </w:rPr>
        <w:t>Que, en razón de lo expuesto, se debe dictar el acto administrativo que apruebe las Bases de Convocatoria del Programa de Apoyo a Instituciones Educativas para la Inclusión de Estudiantes con Discapacidad, año 202</w:t>
      </w:r>
      <w:r w:rsidR="00C32AA6" w:rsidRPr="00717651">
        <w:rPr>
          <w:rFonts w:ascii="Arial" w:hAnsi="Arial" w:cs="Arial"/>
          <w:snapToGrid/>
          <w:sz w:val="22"/>
          <w:szCs w:val="22"/>
          <w:lang w:val="es-CL" w:eastAsia="es-CL"/>
        </w:rPr>
        <w:t>2</w:t>
      </w:r>
      <w:r w:rsidRPr="00717651">
        <w:rPr>
          <w:rFonts w:ascii="Arial" w:hAnsi="Arial" w:cs="Arial"/>
          <w:snapToGrid/>
          <w:sz w:val="22"/>
          <w:szCs w:val="22"/>
          <w:lang w:val="es-CL" w:eastAsia="es-CL"/>
        </w:rPr>
        <w:t>.</w:t>
      </w:r>
    </w:p>
    <w:p w14:paraId="683F3F68" w14:textId="77777777" w:rsidR="000C7FCA" w:rsidRPr="000B0505" w:rsidRDefault="000C7FCA" w:rsidP="00717651">
      <w:pPr>
        <w:widowControl w:val="0"/>
        <w:pBdr>
          <w:top w:val="nil"/>
          <w:left w:val="nil"/>
          <w:bottom w:val="nil"/>
          <w:right w:val="nil"/>
          <w:between w:val="nil"/>
        </w:pBdr>
        <w:spacing w:after="0" w:line="276" w:lineRule="auto"/>
        <w:ind w:hanging="2"/>
        <w:jc w:val="both"/>
        <w:rPr>
          <w:rFonts w:ascii="Arial" w:eastAsia="Arial" w:hAnsi="Arial" w:cs="Arial"/>
          <w:color w:val="000000"/>
        </w:rPr>
      </w:pPr>
    </w:p>
    <w:p w14:paraId="54F8D0D6" w14:textId="77777777" w:rsidR="002841E5" w:rsidRPr="000B0505" w:rsidRDefault="002841E5" w:rsidP="00717651">
      <w:pPr>
        <w:spacing w:after="0" w:line="276" w:lineRule="auto"/>
        <w:ind w:hanging="2"/>
        <w:jc w:val="both"/>
        <w:rPr>
          <w:rFonts w:ascii="Arial" w:eastAsia="Arial" w:hAnsi="Arial" w:cs="Arial"/>
        </w:rPr>
      </w:pPr>
      <w:r w:rsidRPr="000B0505">
        <w:rPr>
          <w:rFonts w:ascii="Arial" w:eastAsia="Arial" w:hAnsi="Arial" w:cs="Arial"/>
          <w:b/>
        </w:rPr>
        <w:t>RESUELVO:</w:t>
      </w:r>
    </w:p>
    <w:p w14:paraId="68707C7A" w14:textId="77777777" w:rsidR="002841E5" w:rsidRPr="00C32AA6" w:rsidRDefault="002841E5" w:rsidP="00717651">
      <w:pPr>
        <w:tabs>
          <w:tab w:val="left" w:pos="-1440"/>
        </w:tabs>
        <w:spacing w:after="0" w:line="276" w:lineRule="auto"/>
        <w:ind w:hanging="2"/>
        <w:jc w:val="both"/>
        <w:rPr>
          <w:rFonts w:ascii="Arial" w:eastAsia="Arial" w:hAnsi="Arial" w:cs="Arial"/>
        </w:rPr>
      </w:pPr>
    </w:p>
    <w:p w14:paraId="00000002" w14:textId="72CBEA94" w:rsidR="00415E08" w:rsidRPr="007252E4" w:rsidRDefault="000C7FCA" w:rsidP="00717651">
      <w:pPr>
        <w:pStyle w:val="Prrafodelista"/>
        <w:numPr>
          <w:ilvl w:val="0"/>
          <w:numId w:val="29"/>
        </w:numPr>
        <w:spacing w:line="276" w:lineRule="auto"/>
        <w:ind w:left="426"/>
        <w:jc w:val="both"/>
        <w:rPr>
          <w:rFonts w:ascii="Arial" w:hAnsi="Arial" w:cs="Arial"/>
          <w:sz w:val="22"/>
          <w:szCs w:val="22"/>
          <w:lang w:val="es-CL"/>
        </w:rPr>
      </w:pPr>
      <w:r w:rsidRPr="00717651">
        <w:rPr>
          <w:rFonts w:ascii="Arial" w:hAnsi="Arial" w:cs="Arial"/>
          <w:b/>
          <w:bCs/>
          <w:sz w:val="22"/>
          <w:szCs w:val="22"/>
        </w:rPr>
        <w:t>APRUÉBANSE</w:t>
      </w:r>
      <w:r w:rsidRPr="00717651">
        <w:rPr>
          <w:rFonts w:ascii="Arial" w:hAnsi="Arial" w:cs="Arial"/>
          <w:sz w:val="22"/>
          <w:szCs w:val="22"/>
        </w:rPr>
        <w:t xml:space="preserve"> las Bases </w:t>
      </w:r>
      <w:r w:rsidRPr="007252E4">
        <w:rPr>
          <w:rFonts w:ascii="Arial" w:hAnsi="Arial" w:cs="Arial"/>
          <w:sz w:val="22"/>
          <w:szCs w:val="22"/>
          <w:lang w:val="es-CL"/>
        </w:rPr>
        <w:t>Técnicas y Administrativas del Concurso Nacional del Programa de Apoyo a Instituciones Educativas para la Inclusión de Estudiantes con Discapacidad, año 202</w:t>
      </w:r>
      <w:r w:rsidR="00C32AA6" w:rsidRPr="007252E4">
        <w:rPr>
          <w:rFonts w:ascii="Arial" w:hAnsi="Arial" w:cs="Arial"/>
          <w:sz w:val="22"/>
          <w:szCs w:val="22"/>
          <w:lang w:val="es-CL"/>
        </w:rPr>
        <w:t>2</w:t>
      </w:r>
      <w:r w:rsidRPr="007252E4">
        <w:rPr>
          <w:rFonts w:ascii="Arial" w:hAnsi="Arial" w:cs="Arial"/>
          <w:sz w:val="22"/>
          <w:szCs w:val="22"/>
          <w:lang w:val="es-CL"/>
        </w:rPr>
        <w:t>, cuyo texto fiel e íntegro es el siguiente</w:t>
      </w:r>
      <w:r w:rsidR="00C32AA6" w:rsidRPr="007252E4">
        <w:rPr>
          <w:rFonts w:ascii="Arial" w:hAnsi="Arial" w:cs="Arial"/>
          <w:sz w:val="22"/>
          <w:szCs w:val="22"/>
          <w:lang w:val="es-CL"/>
        </w:rPr>
        <w:t>:</w:t>
      </w:r>
    </w:p>
    <w:p w14:paraId="00000003" w14:textId="77777777" w:rsidR="00415E08" w:rsidRDefault="00415E08" w:rsidP="00717651">
      <w:pPr>
        <w:spacing w:line="276" w:lineRule="auto"/>
        <w:jc w:val="center"/>
      </w:pPr>
    </w:p>
    <w:p w14:paraId="00000004" w14:textId="77777777" w:rsidR="00415E08" w:rsidRDefault="00415E08">
      <w:pPr>
        <w:jc w:val="center"/>
      </w:pPr>
    </w:p>
    <w:p w14:paraId="00000009" w14:textId="6AC57D40" w:rsidR="00415E08" w:rsidRDefault="00415E08" w:rsidP="00C32AA6"/>
    <w:p w14:paraId="3562F789" w14:textId="77777777" w:rsidR="00544F4C" w:rsidRDefault="00544F4C" w:rsidP="00C32AA6"/>
    <w:p w14:paraId="0000000A" w14:textId="77777777" w:rsidR="00415E08" w:rsidRDefault="00415E08">
      <w:pPr>
        <w:jc w:val="center"/>
      </w:pPr>
    </w:p>
    <w:p w14:paraId="0000000B" w14:textId="77777777" w:rsidR="00415E08" w:rsidRDefault="00E34C70">
      <w:pPr>
        <w:shd w:val="clear" w:color="auto" w:fill="BDD7EE"/>
        <w:spacing w:after="0" w:line="276" w:lineRule="auto"/>
        <w:jc w:val="both"/>
        <w:rPr>
          <w:rFonts w:ascii="Arial" w:eastAsia="Arial" w:hAnsi="Arial" w:cs="Arial"/>
          <w:sz w:val="24"/>
          <w:szCs w:val="24"/>
        </w:rPr>
      </w:pPr>
      <w:r>
        <w:rPr>
          <w:rFonts w:ascii="Arial" w:eastAsia="Arial" w:hAnsi="Arial" w:cs="Arial"/>
          <w:b/>
          <w:sz w:val="24"/>
          <w:szCs w:val="24"/>
        </w:rPr>
        <w:t>2022</w:t>
      </w:r>
    </w:p>
    <w:p w14:paraId="0000000C" w14:textId="77777777" w:rsidR="00415E08" w:rsidRDefault="00415E08">
      <w:pPr>
        <w:spacing w:after="0" w:line="276" w:lineRule="auto"/>
        <w:jc w:val="both"/>
        <w:rPr>
          <w:rFonts w:ascii="Arial" w:eastAsia="Arial" w:hAnsi="Arial" w:cs="Arial"/>
          <w:sz w:val="24"/>
          <w:szCs w:val="24"/>
        </w:rPr>
      </w:pPr>
    </w:p>
    <w:p w14:paraId="0000000D" w14:textId="77777777" w:rsidR="00415E08" w:rsidRDefault="00E34C70">
      <w:pPr>
        <w:spacing w:before="120" w:after="120" w:line="276" w:lineRule="auto"/>
        <w:jc w:val="both"/>
        <w:rPr>
          <w:rFonts w:ascii="Arial" w:eastAsia="Arial" w:hAnsi="Arial" w:cs="Arial"/>
          <w:color w:val="000000"/>
        </w:rPr>
      </w:pPr>
      <w:r>
        <w:rPr>
          <w:rFonts w:ascii="Arial" w:eastAsia="Arial" w:hAnsi="Arial" w:cs="Arial"/>
          <w:b/>
          <w:sz w:val="28"/>
          <w:szCs w:val="28"/>
        </w:rPr>
        <w:t xml:space="preserve">Bases Técnicas-Administrativas </w:t>
      </w:r>
    </w:p>
    <w:p w14:paraId="0000000E" w14:textId="605BC927" w:rsidR="00415E08" w:rsidRDefault="00E34C70">
      <w:pPr>
        <w:widowControl w:val="0"/>
        <w:tabs>
          <w:tab w:val="center" w:pos="4819"/>
          <w:tab w:val="right" w:pos="9071"/>
        </w:tabs>
        <w:spacing w:after="0" w:line="276" w:lineRule="auto"/>
        <w:jc w:val="both"/>
        <w:rPr>
          <w:rFonts w:ascii="Arial" w:eastAsia="Arial" w:hAnsi="Arial" w:cs="Arial"/>
          <w:color w:val="000000"/>
          <w:sz w:val="28"/>
          <w:szCs w:val="28"/>
        </w:rPr>
      </w:pPr>
      <w:r>
        <w:rPr>
          <w:rFonts w:ascii="Arial" w:eastAsia="Arial" w:hAnsi="Arial" w:cs="Arial"/>
          <w:b/>
          <w:color w:val="000000"/>
          <w:sz w:val="28"/>
          <w:szCs w:val="28"/>
        </w:rPr>
        <w:t>CONCURSO NACIONAL DE APOYO A INSTITUCIONES EDUCATIVAS PARA LA INCLUSIÓN DE ESTUDIANTES CON DISCAPACIDAD</w:t>
      </w:r>
    </w:p>
    <w:p w14:paraId="0000000F" w14:textId="77777777" w:rsidR="00415E08" w:rsidRDefault="00415E08">
      <w:pPr>
        <w:jc w:val="center"/>
      </w:pPr>
    </w:p>
    <w:p w14:paraId="00000010" w14:textId="77777777" w:rsidR="00415E08" w:rsidRDefault="00415E08">
      <w:pPr>
        <w:jc w:val="center"/>
      </w:pPr>
    </w:p>
    <w:p w14:paraId="00000011" w14:textId="77777777" w:rsidR="00415E08" w:rsidRDefault="00415E08">
      <w:pPr>
        <w:jc w:val="center"/>
      </w:pPr>
    </w:p>
    <w:p w14:paraId="00000012" w14:textId="77777777" w:rsidR="00415E08" w:rsidRDefault="00415E08">
      <w:pPr>
        <w:jc w:val="center"/>
      </w:pPr>
    </w:p>
    <w:p w14:paraId="00000013" w14:textId="77777777" w:rsidR="00415E08" w:rsidRDefault="00415E08">
      <w:pPr>
        <w:jc w:val="center"/>
      </w:pPr>
    </w:p>
    <w:p w14:paraId="00000014" w14:textId="77777777" w:rsidR="00415E08" w:rsidRDefault="00415E08">
      <w:pPr>
        <w:jc w:val="center"/>
      </w:pPr>
    </w:p>
    <w:p w14:paraId="00000015" w14:textId="77777777" w:rsidR="00415E08" w:rsidRDefault="00415E08">
      <w:pPr>
        <w:jc w:val="center"/>
      </w:pPr>
    </w:p>
    <w:p w14:paraId="00000016" w14:textId="77777777" w:rsidR="00415E08" w:rsidRDefault="00415E08">
      <w:pPr>
        <w:jc w:val="center"/>
      </w:pPr>
    </w:p>
    <w:p w14:paraId="00000017" w14:textId="77777777" w:rsidR="00415E08" w:rsidRDefault="00415E08">
      <w:pPr>
        <w:jc w:val="center"/>
      </w:pPr>
    </w:p>
    <w:p w14:paraId="00000018" w14:textId="77777777" w:rsidR="00415E08" w:rsidRDefault="00415E08">
      <w:pPr>
        <w:jc w:val="center"/>
      </w:pPr>
    </w:p>
    <w:p w14:paraId="00000023" w14:textId="77777777" w:rsidR="00415E08" w:rsidRDefault="00E34C70">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1F4E79"/>
        <w:spacing w:before="240" w:after="0"/>
        <w:jc w:val="center"/>
        <w:rPr>
          <w:rFonts w:ascii="Arial" w:eastAsia="Arial" w:hAnsi="Arial" w:cs="Arial"/>
          <w:b/>
          <w:color w:val="FFFFFF"/>
          <w:sz w:val="28"/>
          <w:szCs w:val="28"/>
        </w:rPr>
      </w:pPr>
      <w:r>
        <w:rPr>
          <w:rFonts w:ascii="Arial" w:eastAsia="Arial" w:hAnsi="Arial" w:cs="Arial"/>
          <w:b/>
          <w:color w:val="FFFFFF"/>
          <w:sz w:val="28"/>
          <w:szCs w:val="28"/>
        </w:rPr>
        <w:lastRenderedPageBreak/>
        <w:t>TEMARIO</w:t>
      </w:r>
    </w:p>
    <w:sdt>
      <w:sdtPr>
        <w:id w:val="-681976234"/>
        <w:docPartObj>
          <w:docPartGallery w:val="Table of Contents"/>
          <w:docPartUnique/>
        </w:docPartObj>
      </w:sdtPr>
      <w:sdtEndPr/>
      <w:sdtContent>
        <w:p w14:paraId="00000024" w14:textId="77777777" w:rsidR="00415E08" w:rsidRDefault="00E34C70">
          <w:pPr>
            <w:pBdr>
              <w:top w:val="nil"/>
              <w:left w:val="nil"/>
              <w:bottom w:val="nil"/>
              <w:right w:val="nil"/>
              <w:between w:val="nil"/>
            </w:pBdr>
            <w:tabs>
              <w:tab w:val="right" w:pos="9395"/>
            </w:tabs>
            <w:spacing w:after="100"/>
            <w:rPr>
              <w:color w:val="000000"/>
            </w:rPr>
          </w:pPr>
          <w:r>
            <w:fldChar w:fldCharType="begin"/>
          </w:r>
          <w:r>
            <w:instrText xml:space="preserve"> TOC \h \u \z </w:instrText>
          </w:r>
          <w:r>
            <w:fldChar w:fldCharType="separate"/>
          </w:r>
          <w:hyperlink w:anchor="_heading=h.30j0zll">
            <w:r>
              <w:rPr>
                <w:rFonts w:ascii="Arial" w:eastAsia="Arial" w:hAnsi="Arial" w:cs="Arial"/>
                <w:b/>
                <w:color w:val="000000"/>
              </w:rPr>
              <w:t>1  ASPECTOS GENERALES</w:t>
            </w:r>
          </w:hyperlink>
          <w:hyperlink w:anchor="_heading=h.30j0zll">
            <w:r>
              <w:rPr>
                <w:color w:val="000000"/>
              </w:rPr>
              <w:tab/>
              <w:t>3</w:t>
            </w:r>
          </w:hyperlink>
        </w:p>
        <w:p w14:paraId="00000026" w14:textId="7D4D34F9" w:rsidR="00415E08" w:rsidRDefault="00AC7FD8" w:rsidP="00556579">
          <w:pPr>
            <w:pBdr>
              <w:top w:val="nil"/>
              <w:left w:val="nil"/>
              <w:bottom w:val="nil"/>
              <w:right w:val="nil"/>
              <w:between w:val="nil"/>
            </w:pBdr>
            <w:tabs>
              <w:tab w:val="right" w:pos="9395"/>
            </w:tabs>
            <w:spacing w:after="100"/>
            <w:rPr>
              <w:color w:val="000000"/>
            </w:rPr>
          </w:pPr>
          <w:hyperlink w:anchor="_heading=h.3znysh7">
            <w:r w:rsidR="00E34C70">
              <w:rPr>
                <w:rFonts w:ascii="Arial" w:eastAsia="Arial" w:hAnsi="Arial" w:cs="Arial"/>
                <w:b/>
                <w:color w:val="000000"/>
              </w:rPr>
              <w:t>2. RECURSOS DISPONIBLES</w:t>
            </w:r>
          </w:hyperlink>
          <w:hyperlink w:anchor="_heading=h.3znysh7">
            <w:r w:rsidR="00E34C70">
              <w:rPr>
                <w:color w:val="000000"/>
              </w:rPr>
              <w:tab/>
              <w:t>3</w:t>
            </w:r>
          </w:hyperlink>
        </w:p>
        <w:p w14:paraId="00000027" w14:textId="77777777" w:rsidR="00415E08" w:rsidRDefault="00AC7FD8">
          <w:pPr>
            <w:pBdr>
              <w:top w:val="nil"/>
              <w:left w:val="nil"/>
              <w:bottom w:val="nil"/>
              <w:right w:val="nil"/>
              <w:between w:val="nil"/>
            </w:pBdr>
            <w:tabs>
              <w:tab w:val="right" w:pos="9395"/>
            </w:tabs>
            <w:spacing w:after="100"/>
            <w:rPr>
              <w:color w:val="000000"/>
            </w:rPr>
          </w:pPr>
          <w:hyperlink w:anchor="_heading=h.tyjcwt">
            <w:r w:rsidR="00E34C70">
              <w:rPr>
                <w:rFonts w:ascii="Arial" w:eastAsia="Arial" w:hAnsi="Arial" w:cs="Arial"/>
                <w:b/>
                <w:color w:val="000000"/>
              </w:rPr>
              <w:t>3. ETAPAS DE LA CONVOCATORIA</w:t>
            </w:r>
          </w:hyperlink>
          <w:hyperlink w:anchor="_heading=h.tyjcwt">
            <w:r w:rsidR="00E34C70">
              <w:rPr>
                <w:color w:val="000000"/>
              </w:rPr>
              <w:tab/>
              <w:t>5</w:t>
            </w:r>
          </w:hyperlink>
        </w:p>
        <w:p w14:paraId="00000028" w14:textId="77777777" w:rsidR="00415E08" w:rsidRDefault="00AC7FD8">
          <w:pPr>
            <w:pBdr>
              <w:top w:val="nil"/>
              <w:left w:val="nil"/>
              <w:bottom w:val="nil"/>
              <w:right w:val="nil"/>
              <w:between w:val="nil"/>
            </w:pBdr>
            <w:tabs>
              <w:tab w:val="right" w:pos="9395"/>
            </w:tabs>
            <w:spacing w:after="100"/>
            <w:rPr>
              <w:color w:val="000000"/>
            </w:rPr>
          </w:pPr>
          <w:hyperlink w:anchor="_heading=h.1t3h5sf">
            <w:r w:rsidR="00E34C70">
              <w:rPr>
                <w:rFonts w:ascii="Arial" w:eastAsia="Arial" w:hAnsi="Arial" w:cs="Arial"/>
                <w:b/>
                <w:color w:val="000000"/>
              </w:rPr>
              <w:t>4. POSTULACIÓN</w:t>
            </w:r>
          </w:hyperlink>
          <w:hyperlink w:anchor="_heading=h.1t3h5sf">
            <w:r w:rsidR="00E34C70">
              <w:rPr>
                <w:color w:val="000000"/>
              </w:rPr>
              <w:tab/>
              <w:t>6</w:t>
            </w:r>
          </w:hyperlink>
        </w:p>
        <w:p w14:paraId="00000029" w14:textId="77777777" w:rsidR="00415E08" w:rsidRDefault="00AC7FD8">
          <w:pPr>
            <w:pBdr>
              <w:top w:val="nil"/>
              <w:left w:val="nil"/>
              <w:bottom w:val="nil"/>
              <w:right w:val="nil"/>
              <w:between w:val="nil"/>
            </w:pBdr>
            <w:tabs>
              <w:tab w:val="right" w:pos="9397"/>
            </w:tabs>
            <w:spacing w:after="100"/>
            <w:ind w:left="220"/>
            <w:rPr>
              <w:color w:val="000000"/>
            </w:rPr>
          </w:pPr>
          <w:hyperlink w:anchor="_heading=h.4d34og8">
            <w:r w:rsidR="00E34C70">
              <w:rPr>
                <w:rFonts w:ascii="Arial" w:eastAsia="Arial" w:hAnsi="Arial" w:cs="Arial"/>
                <w:b/>
                <w:color w:val="000000"/>
              </w:rPr>
              <w:t>4.1 ¿Quiénes pueden postular?</w:t>
            </w:r>
          </w:hyperlink>
          <w:hyperlink w:anchor="_heading=h.4d34og8">
            <w:r w:rsidR="00E34C70">
              <w:rPr>
                <w:color w:val="000000"/>
              </w:rPr>
              <w:tab/>
              <w:t>6</w:t>
            </w:r>
          </w:hyperlink>
        </w:p>
        <w:p w14:paraId="0000002A" w14:textId="77777777" w:rsidR="00415E08" w:rsidRDefault="00AC7FD8">
          <w:pPr>
            <w:pBdr>
              <w:top w:val="nil"/>
              <w:left w:val="nil"/>
              <w:bottom w:val="nil"/>
              <w:right w:val="nil"/>
              <w:between w:val="nil"/>
            </w:pBdr>
            <w:tabs>
              <w:tab w:val="right" w:pos="9397"/>
            </w:tabs>
            <w:spacing w:after="100"/>
            <w:ind w:left="220"/>
            <w:rPr>
              <w:color w:val="000000"/>
            </w:rPr>
          </w:pPr>
          <w:hyperlink w:anchor="_heading=h.2s8eyo1">
            <w:r w:rsidR="00E34C70">
              <w:rPr>
                <w:rFonts w:ascii="Arial" w:eastAsia="Arial" w:hAnsi="Arial" w:cs="Arial"/>
                <w:b/>
                <w:color w:val="000000"/>
              </w:rPr>
              <w:t>4.2 ¿Quiénes están Inhabilitados para postular?</w:t>
            </w:r>
          </w:hyperlink>
          <w:hyperlink w:anchor="_heading=h.2s8eyo1">
            <w:r w:rsidR="00E34C70">
              <w:rPr>
                <w:color w:val="000000"/>
              </w:rPr>
              <w:tab/>
              <w:t>6</w:t>
            </w:r>
          </w:hyperlink>
        </w:p>
        <w:p w14:paraId="0000002B" w14:textId="77777777" w:rsidR="00415E08" w:rsidRDefault="00AC7FD8">
          <w:pPr>
            <w:pBdr>
              <w:top w:val="nil"/>
              <w:left w:val="nil"/>
              <w:bottom w:val="nil"/>
              <w:right w:val="nil"/>
              <w:between w:val="nil"/>
            </w:pBdr>
            <w:tabs>
              <w:tab w:val="right" w:pos="9397"/>
            </w:tabs>
            <w:spacing w:after="100"/>
            <w:ind w:left="220"/>
            <w:rPr>
              <w:color w:val="000000"/>
            </w:rPr>
          </w:pPr>
          <w:hyperlink w:anchor="_heading=h.17dp8vu">
            <w:r w:rsidR="00E34C70">
              <w:rPr>
                <w:rFonts w:ascii="Arial" w:eastAsia="Arial" w:hAnsi="Arial" w:cs="Arial"/>
                <w:b/>
                <w:color w:val="000000"/>
              </w:rPr>
              <w:t>4.3 ¿Quiénes son los/as Beneficiarios/as que participan en el proyecto?</w:t>
            </w:r>
          </w:hyperlink>
          <w:hyperlink w:anchor="_heading=h.17dp8vu">
            <w:r w:rsidR="00E34C70">
              <w:rPr>
                <w:color w:val="000000"/>
              </w:rPr>
              <w:tab/>
              <w:t>7</w:t>
            </w:r>
          </w:hyperlink>
        </w:p>
        <w:p w14:paraId="0000002C" w14:textId="77777777" w:rsidR="00415E08" w:rsidRDefault="00AC7FD8">
          <w:pPr>
            <w:pBdr>
              <w:top w:val="nil"/>
              <w:left w:val="nil"/>
              <w:bottom w:val="nil"/>
              <w:right w:val="nil"/>
              <w:between w:val="nil"/>
            </w:pBdr>
            <w:tabs>
              <w:tab w:val="right" w:pos="9397"/>
            </w:tabs>
            <w:spacing w:after="100"/>
            <w:ind w:left="220"/>
            <w:rPr>
              <w:color w:val="000000"/>
            </w:rPr>
          </w:pPr>
          <w:hyperlink w:anchor="_heading=h.26in1rg">
            <w:r w:rsidR="00E34C70">
              <w:rPr>
                <w:rFonts w:ascii="Arial" w:eastAsia="Arial" w:hAnsi="Arial" w:cs="Arial"/>
                <w:b/>
                <w:color w:val="000000"/>
              </w:rPr>
              <w:t>4.4 Medio de Postulación</w:t>
            </w:r>
          </w:hyperlink>
          <w:hyperlink w:anchor="_heading=h.26in1rg">
            <w:r w:rsidR="00E34C70">
              <w:rPr>
                <w:color w:val="000000"/>
              </w:rPr>
              <w:tab/>
              <w:t>8</w:t>
            </w:r>
          </w:hyperlink>
        </w:p>
        <w:p w14:paraId="0000002D" w14:textId="77777777" w:rsidR="00415E08" w:rsidRDefault="00AC7FD8">
          <w:pPr>
            <w:pBdr>
              <w:top w:val="nil"/>
              <w:left w:val="nil"/>
              <w:bottom w:val="nil"/>
              <w:right w:val="nil"/>
              <w:between w:val="nil"/>
            </w:pBdr>
            <w:tabs>
              <w:tab w:val="right" w:pos="9397"/>
            </w:tabs>
            <w:spacing w:after="100"/>
            <w:ind w:left="220"/>
            <w:rPr>
              <w:color w:val="000000"/>
            </w:rPr>
          </w:pPr>
          <w:hyperlink w:anchor="_heading=h.lnxbz9">
            <w:r w:rsidR="00E34C70">
              <w:rPr>
                <w:rFonts w:ascii="Arial" w:eastAsia="Arial" w:hAnsi="Arial" w:cs="Arial"/>
                <w:b/>
                <w:color w:val="000000"/>
              </w:rPr>
              <w:t>4.5 Período de Consultas</w:t>
            </w:r>
          </w:hyperlink>
          <w:hyperlink w:anchor="_heading=h.lnxbz9">
            <w:r w:rsidR="00E34C70">
              <w:rPr>
                <w:color w:val="000000"/>
              </w:rPr>
              <w:tab/>
              <w:t>9</w:t>
            </w:r>
          </w:hyperlink>
        </w:p>
        <w:p w14:paraId="0000002E" w14:textId="77777777" w:rsidR="00415E08" w:rsidRDefault="00AC7FD8">
          <w:pPr>
            <w:pBdr>
              <w:top w:val="nil"/>
              <w:left w:val="nil"/>
              <w:bottom w:val="nil"/>
              <w:right w:val="nil"/>
              <w:between w:val="nil"/>
            </w:pBdr>
            <w:tabs>
              <w:tab w:val="right" w:pos="9395"/>
            </w:tabs>
            <w:spacing w:after="100"/>
            <w:rPr>
              <w:color w:val="000000"/>
            </w:rPr>
          </w:pPr>
          <w:hyperlink w:anchor="_heading=h.35nkun2">
            <w:r w:rsidR="00E34C70">
              <w:rPr>
                <w:rFonts w:ascii="Arial" w:eastAsia="Arial" w:hAnsi="Arial" w:cs="Arial"/>
                <w:b/>
                <w:color w:val="000000"/>
              </w:rPr>
              <w:t>5. ADMISIBILIDAD</w:t>
            </w:r>
          </w:hyperlink>
          <w:hyperlink w:anchor="_heading=h.35nkun2">
            <w:r w:rsidR="00E34C70">
              <w:rPr>
                <w:color w:val="000000"/>
              </w:rPr>
              <w:tab/>
              <w:t>9</w:t>
            </w:r>
          </w:hyperlink>
        </w:p>
        <w:p w14:paraId="0000002F" w14:textId="77777777" w:rsidR="00415E08" w:rsidRDefault="00AC7FD8">
          <w:pPr>
            <w:pBdr>
              <w:top w:val="nil"/>
              <w:left w:val="nil"/>
              <w:bottom w:val="nil"/>
              <w:right w:val="nil"/>
              <w:between w:val="nil"/>
            </w:pBdr>
            <w:tabs>
              <w:tab w:val="right" w:pos="9397"/>
            </w:tabs>
            <w:spacing w:after="100"/>
            <w:ind w:left="220"/>
            <w:rPr>
              <w:color w:val="000000"/>
            </w:rPr>
          </w:pPr>
          <w:hyperlink w:anchor="_heading=h.1ksv4uv">
            <w:r w:rsidR="00E34C70">
              <w:rPr>
                <w:rFonts w:ascii="Arial" w:eastAsia="Arial" w:hAnsi="Arial" w:cs="Arial"/>
                <w:b/>
                <w:color w:val="000000"/>
              </w:rPr>
              <w:t>5.1 Requisitos de Admisibilidad</w:t>
            </w:r>
          </w:hyperlink>
          <w:hyperlink w:anchor="_heading=h.1ksv4uv">
            <w:r w:rsidR="00E34C70">
              <w:rPr>
                <w:color w:val="000000"/>
              </w:rPr>
              <w:tab/>
              <w:t>10</w:t>
            </w:r>
          </w:hyperlink>
        </w:p>
        <w:p w14:paraId="00000030" w14:textId="77777777" w:rsidR="00415E08" w:rsidRDefault="00AC7FD8">
          <w:pPr>
            <w:pBdr>
              <w:top w:val="nil"/>
              <w:left w:val="nil"/>
              <w:bottom w:val="nil"/>
              <w:right w:val="nil"/>
              <w:between w:val="nil"/>
            </w:pBdr>
            <w:tabs>
              <w:tab w:val="right" w:pos="9397"/>
            </w:tabs>
            <w:spacing w:after="100"/>
            <w:ind w:left="220"/>
            <w:rPr>
              <w:color w:val="000000"/>
            </w:rPr>
          </w:pPr>
          <w:hyperlink w:anchor="_heading=h.2jxsxqh">
            <w:r w:rsidR="00E34C70">
              <w:rPr>
                <w:rFonts w:ascii="Arial" w:eastAsia="Arial" w:hAnsi="Arial" w:cs="Arial"/>
                <w:b/>
                <w:color w:val="000000"/>
              </w:rPr>
              <w:t>5.2 Notificaciones</w:t>
            </w:r>
          </w:hyperlink>
          <w:hyperlink w:anchor="_heading=h.2jxsxqh">
            <w:r w:rsidR="00E34C70">
              <w:rPr>
                <w:color w:val="000000"/>
              </w:rPr>
              <w:tab/>
              <w:t>11</w:t>
            </w:r>
          </w:hyperlink>
        </w:p>
        <w:p w14:paraId="00000031" w14:textId="77777777" w:rsidR="00415E08" w:rsidRDefault="00AC7FD8">
          <w:pPr>
            <w:pBdr>
              <w:top w:val="nil"/>
              <w:left w:val="nil"/>
              <w:bottom w:val="nil"/>
              <w:right w:val="nil"/>
              <w:between w:val="nil"/>
            </w:pBdr>
            <w:tabs>
              <w:tab w:val="right" w:pos="9395"/>
            </w:tabs>
            <w:spacing w:after="100"/>
            <w:rPr>
              <w:color w:val="000000"/>
            </w:rPr>
          </w:pPr>
          <w:hyperlink w:anchor="_heading=h.z337ya">
            <w:r w:rsidR="00E34C70">
              <w:rPr>
                <w:rFonts w:ascii="Arial" w:eastAsia="Arial" w:hAnsi="Arial" w:cs="Arial"/>
                <w:b/>
                <w:color w:val="000000"/>
              </w:rPr>
              <w:t>6. EVALUACIÓN TÉCNICA Y FINANCIERA</w:t>
            </w:r>
          </w:hyperlink>
          <w:hyperlink w:anchor="_heading=h.z337ya">
            <w:r w:rsidR="00E34C70">
              <w:rPr>
                <w:color w:val="000000"/>
              </w:rPr>
              <w:tab/>
              <w:t>11</w:t>
            </w:r>
          </w:hyperlink>
        </w:p>
        <w:p w14:paraId="00000032" w14:textId="77777777" w:rsidR="00415E08" w:rsidRDefault="00AC7FD8">
          <w:pPr>
            <w:pBdr>
              <w:top w:val="nil"/>
              <w:left w:val="nil"/>
              <w:bottom w:val="nil"/>
              <w:right w:val="nil"/>
              <w:between w:val="nil"/>
            </w:pBdr>
            <w:tabs>
              <w:tab w:val="right" w:pos="9397"/>
            </w:tabs>
            <w:spacing w:after="100"/>
            <w:ind w:left="220"/>
            <w:rPr>
              <w:color w:val="000000"/>
            </w:rPr>
          </w:pPr>
          <w:hyperlink w:anchor="_heading=h.3j2qqm3">
            <w:r w:rsidR="00E34C70">
              <w:rPr>
                <w:rFonts w:ascii="Arial" w:eastAsia="Arial" w:hAnsi="Arial" w:cs="Arial"/>
                <w:b/>
                <w:color w:val="000000"/>
              </w:rPr>
              <w:t>6.1 Criterios / Puntuación General</w:t>
            </w:r>
          </w:hyperlink>
          <w:hyperlink w:anchor="_heading=h.3j2qqm3">
            <w:r w:rsidR="00E34C70">
              <w:rPr>
                <w:color w:val="000000"/>
              </w:rPr>
              <w:tab/>
              <w:t>12</w:t>
            </w:r>
          </w:hyperlink>
        </w:p>
        <w:p w14:paraId="00000033" w14:textId="77777777" w:rsidR="00415E08" w:rsidRDefault="00AC7FD8">
          <w:pPr>
            <w:pBdr>
              <w:top w:val="nil"/>
              <w:left w:val="nil"/>
              <w:bottom w:val="nil"/>
              <w:right w:val="nil"/>
              <w:between w:val="nil"/>
            </w:pBdr>
            <w:tabs>
              <w:tab w:val="right" w:pos="9397"/>
            </w:tabs>
            <w:spacing w:after="100"/>
            <w:ind w:left="220"/>
            <w:rPr>
              <w:color w:val="000000"/>
            </w:rPr>
          </w:pPr>
          <w:hyperlink w:anchor="_heading=h.1y810tw">
            <w:r w:rsidR="00E34C70">
              <w:rPr>
                <w:rFonts w:ascii="Arial" w:eastAsia="Arial" w:hAnsi="Arial" w:cs="Arial"/>
                <w:b/>
                <w:color w:val="000000"/>
              </w:rPr>
              <w:t xml:space="preserve">6.2 Criterios / Puntuación Adicional </w:t>
            </w:r>
          </w:hyperlink>
          <w:hyperlink w:anchor="_heading=h.1y810tw">
            <w:r w:rsidR="00E34C70">
              <w:rPr>
                <w:color w:val="000000"/>
              </w:rPr>
              <w:tab/>
              <w:t>13</w:t>
            </w:r>
          </w:hyperlink>
        </w:p>
        <w:p w14:paraId="00000034" w14:textId="77777777" w:rsidR="00415E08" w:rsidRDefault="00AC7FD8">
          <w:pPr>
            <w:pBdr>
              <w:top w:val="nil"/>
              <w:left w:val="nil"/>
              <w:bottom w:val="nil"/>
              <w:right w:val="nil"/>
              <w:between w:val="nil"/>
            </w:pBdr>
            <w:tabs>
              <w:tab w:val="right" w:pos="9395"/>
            </w:tabs>
            <w:spacing w:after="100"/>
            <w:rPr>
              <w:color w:val="000000"/>
            </w:rPr>
          </w:pPr>
          <w:hyperlink w:anchor="_heading=h.4i7ojhp">
            <w:r w:rsidR="00E34C70">
              <w:rPr>
                <w:rFonts w:ascii="Arial" w:eastAsia="Arial" w:hAnsi="Arial" w:cs="Arial"/>
                <w:b/>
                <w:color w:val="000000"/>
              </w:rPr>
              <w:t>7. ADJUDICACIÓN</w:t>
            </w:r>
          </w:hyperlink>
          <w:hyperlink w:anchor="_heading=h.4i7ojhp">
            <w:r w:rsidR="00E34C70">
              <w:rPr>
                <w:color w:val="000000"/>
              </w:rPr>
              <w:tab/>
              <w:t>13</w:t>
            </w:r>
          </w:hyperlink>
        </w:p>
        <w:p w14:paraId="00000035" w14:textId="77777777" w:rsidR="00415E08" w:rsidRDefault="00AC7FD8">
          <w:pPr>
            <w:pBdr>
              <w:top w:val="nil"/>
              <w:left w:val="nil"/>
              <w:bottom w:val="nil"/>
              <w:right w:val="nil"/>
              <w:between w:val="nil"/>
            </w:pBdr>
            <w:tabs>
              <w:tab w:val="right" w:pos="9397"/>
            </w:tabs>
            <w:spacing w:after="100"/>
            <w:ind w:left="220"/>
            <w:rPr>
              <w:color w:val="000000"/>
            </w:rPr>
          </w:pPr>
          <w:hyperlink w:anchor="_heading=h.2xcytpi">
            <w:r w:rsidR="00E34C70">
              <w:rPr>
                <w:rFonts w:ascii="Arial" w:eastAsia="Arial" w:hAnsi="Arial" w:cs="Arial"/>
                <w:b/>
                <w:color w:val="000000"/>
              </w:rPr>
              <w:t>7.1 Criterios de adjudicación</w:t>
            </w:r>
          </w:hyperlink>
          <w:hyperlink w:anchor="_heading=h.2xcytpi">
            <w:r w:rsidR="00E34C70">
              <w:rPr>
                <w:color w:val="000000"/>
              </w:rPr>
              <w:tab/>
              <w:t>14</w:t>
            </w:r>
          </w:hyperlink>
        </w:p>
        <w:p w14:paraId="00000036" w14:textId="77777777" w:rsidR="00415E08" w:rsidRDefault="00AC7FD8">
          <w:pPr>
            <w:pBdr>
              <w:top w:val="nil"/>
              <w:left w:val="nil"/>
              <w:bottom w:val="nil"/>
              <w:right w:val="nil"/>
              <w:between w:val="nil"/>
            </w:pBdr>
            <w:tabs>
              <w:tab w:val="right" w:pos="9397"/>
            </w:tabs>
            <w:spacing w:after="100"/>
            <w:ind w:left="220"/>
            <w:rPr>
              <w:color w:val="000000"/>
            </w:rPr>
          </w:pPr>
          <w:hyperlink w:anchor="_heading=h.1ci93xb">
            <w:r w:rsidR="00E34C70">
              <w:rPr>
                <w:rFonts w:ascii="Arial" w:eastAsia="Arial" w:hAnsi="Arial" w:cs="Arial"/>
                <w:b/>
                <w:color w:val="000000"/>
              </w:rPr>
              <w:t>7.2 Lista de Espera</w:t>
            </w:r>
          </w:hyperlink>
          <w:hyperlink w:anchor="_heading=h.1ci93xb">
            <w:r w:rsidR="00E34C70">
              <w:rPr>
                <w:color w:val="000000"/>
              </w:rPr>
              <w:tab/>
              <w:t>15</w:t>
            </w:r>
          </w:hyperlink>
        </w:p>
        <w:p w14:paraId="00000037" w14:textId="77777777" w:rsidR="00415E08" w:rsidRDefault="00AC7FD8">
          <w:pPr>
            <w:pBdr>
              <w:top w:val="nil"/>
              <w:left w:val="nil"/>
              <w:bottom w:val="nil"/>
              <w:right w:val="nil"/>
              <w:between w:val="nil"/>
            </w:pBdr>
            <w:tabs>
              <w:tab w:val="right" w:pos="9395"/>
            </w:tabs>
            <w:spacing w:after="100"/>
            <w:rPr>
              <w:color w:val="000000"/>
            </w:rPr>
          </w:pPr>
          <w:hyperlink w:anchor="_heading=h.3whwml4">
            <w:r w:rsidR="00E34C70">
              <w:rPr>
                <w:rFonts w:ascii="Arial" w:eastAsia="Arial" w:hAnsi="Arial" w:cs="Arial"/>
                <w:b/>
                <w:color w:val="000000"/>
              </w:rPr>
              <w:t>8. SUSCRIPCIÓN DE CONVENIOS</w:t>
            </w:r>
          </w:hyperlink>
          <w:hyperlink w:anchor="_heading=h.3whwml4">
            <w:r w:rsidR="00E34C70">
              <w:rPr>
                <w:color w:val="000000"/>
              </w:rPr>
              <w:tab/>
              <w:t>16</w:t>
            </w:r>
          </w:hyperlink>
        </w:p>
        <w:p w14:paraId="00000038" w14:textId="77777777" w:rsidR="00415E08" w:rsidRDefault="00AC7FD8">
          <w:pPr>
            <w:pBdr>
              <w:top w:val="nil"/>
              <w:left w:val="nil"/>
              <w:bottom w:val="nil"/>
              <w:right w:val="nil"/>
              <w:between w:val="nil"/>
            </w:pBdr>
            <w:tabs>
              <w:tab w:val="right" w:pos="9397"/>
            </w:tabs>
            <w:spacing w:after="100"/>
            <w:ind w:left="220"/>
            <w:rPr>
              <w:color w:val="000000"/>
            </w:rPr>
          </w:pPr>
          <w:hyperlink w:anchor="_heading=h.2bn6wsx">
            <w:r w:rsidR="00E34C70">
              <w:rPr>
                <w:rFonts w:ascii="Arial" w:eastAsia="Arial" w:hAnsi="Arial" w:cs="Arial"/>
                <w:b/>
                <w:color w:val="000000"/>
              </w:rPr>
              <w:t>8.1 Instrumento de Garantía</w:t>
            </w:r>
          </w:hyperlink>
          <w:hyperlink w:anchor="_heading=h.2bn6wsx">
            <w:r w:rsidR="00E34C70">
              <w:rPr>
                <w:color w:val="000000"/>
              </w:rPr>
              <w:tab/>
              <w:t>17</w:t>
            </w:r>
          </w:hyperlink>
        </w:p>
        <w:p w14:paraId="00000039" w14:textId="77777777" w:rsidR="00415E08" w:rsidRDefault="00AC7FD8">
          <w:pPr>
            <w:pBdr>
              <w:top w:val="nil"/>
              <w:left w:val="nil"/>
              <w:bottom w:val="nil"/>
              <w:right w:val="nil"/>
              <w:between w:val="nil"/>
            </w:pBdr>
            <w:tabs>
              <w:tab w:val="right" w:pos="9395"/>
            </w:tabs>
            <w:spacing w:after="100" w:line="240" w:lineRule="auto"/>
            <w:ind w:left="440"/>
            <w:jc w:val="center"/>
            <w:rPr>
              <w:color w:val="000000"/>
            </w:rPr>
          </w:pPr>
          <w:hyperlink w:anchor="_heading=h.qsh70q">
            <w:r w:rsidR="00E34C70">
              <w:rPr>
                <w:rFonts w:ascii="Arial" w:eastAsia="Arial" w:hAnsi="Arial" w:cs="Arial"/>
                <w:b/>
                <w:color w:val="000000"/>
              </w:rPr>
              <w:t>8.1.1. Organizaciones Privadas:</w:t>
            </w:r>
          </w:hyperlink>
          <w:hyperlink w:anchor="_heading=h.qsh70q">
            <w:r w:rsidR="00E34C70">
              <w:rPr>
                <w:color w:val="000000"/>
              </w:rPr>
              <w:tab/>
              <w:t>17</w:t>
            </w:r>
          </w:hyperlink>
        </w:p>
        <w:p w14:paraId="0000003A" w14:textId="77777777" w:rsidR="00415E08" w:rsidRDefault="00AC7FD8">
          <w:pPr>
            <w:pBdr>
              <w:top w:val="nil"/>
              <w:left w:val="nil"/>
              <w:bottom w:val="nil"/>
              <w:right w:val="nil"/>
              <w:between w:val="nil"/>
            </w:pBdr>
            <w:tabs>
              <w:tab w:val="right" w:pos="9395"/>
            </w:tabs>
            <w:spacing w:after="100" w:line="240" w:lineRule="auto"/>
            <w:ind w:left="440"/>
            <w:jc w:val="center"/>
            <w:rPr>
              <w:color w:val="000000"/>
            </w:rPr>
          </w:pPr>
          <w:hyperlink w:anchor="_heading=h.3as4poj">
            <w:r w:rsidR="00E34C70">
              <w:rPr>
                <w:rFonts w:ascii="Arial" w:eastAsia="Arial" w:hAnsi="Arial" w:cs="Arial"/>
                <w:b/>
                <w:color w:val="000000"/>
              </w:rPr>
              <w:t>8.1.2. Municipalidades y servicios públicos:</w:t>
            </w:r>
          </w:hyperlink>
          <w:hyperlink w:anchor="_heading=h.3as4poj">
            <w:r w:rsidR="00E34C70">
              <w:rPr>
                <w:color w:val="000000"/>
              </w:rPr>
              <w:tab/>
              <w:t>18</w:t>
            </w:r>
          </w:hyperlink>
        </w:p>
        <w:p w14:paraId="0000003B" w14:textId="77777777" w:rsidR="00415E08" w:rsidRDefault="00AC7FD8">
          <w:pPr>
            <w:pBdr>
              <w:top w:val="nil"/>
              <w:left w:val="nil"/>
              <w:bottom w:val="nil"/>
              <w:right w:val="nil"/>
              <w:between w:val="nil"/>
            </w:pBdr>
            <w:tabs>
              <w:tab w:val="right" w:pos="9395"/>
            </w:tabs>
            <w:spacing w:after="100"/>
            <w:rPr>
              <w:color w:val="000000"/>
            </w:rPr>
          </w:pPr>
          <w:hyperlink w:anchor="_heading=h.1pxezwc">
            <w:r w:rsidR="00E34C70">
              <w:rPr>
                <w:rFonts w:ascii="Arial" w:eastAsia="Arial" w:hAnsi="Arial" w:cs="Arial"/>
                <w:b/>
                <w:color w:val="000000"/>
              </w:rPr>
              <w:t>9. ESPECIFICACIONES TÉCNICAS</w:t>
            </w:r>
          </w:hyperlink>
          <w:hyperlink w:anchor="_heading=h.1pxezwc">
            <w:r w:rsidR="00E34C70">
              <w:rPr>
                <w:color w:val="000000"/>
              </w:rPr>
              <w:tab/>
              <w:t>18</w:t>
            </w:r>
          </w:hyperlink>
        </w:p>
        <w:p w14:paraId="0000003C" w14:textId="77777777" w:rsidR="00415E08" w:rsidRDefault="00AC7FD8">
          <w:pPr>
            <w:pBdr>
              <w:top w:val="nil"/>
              <w:left w:val="nil"/>
              <w:bottom w:val="nil"/>
              <w:right w:val="nil"/>
              <w:between w:val="nil"/>
            </w:pBdr>
            <w:tabs>
              <w:tab w:val="right" w:pos="9397"/>
            </w:tabs>
            <w:spacing w:after="100"/>
            <w:ind w:left="220"/>
            <w:rPr>
              <w:color w:val="000000"/>
            </w:rPr>
          </w:pPr>
          <w:hyperlink w:anchor="_heading=h.49x2ik5">
            <w:r w:rsidR="00E34C70">
              <w:rPr>
                <w:rFonts w:ascii="Arial" w:eastAsia="Arial" w:hAnsi="Arial" w:cs="Arial"/>
                <w:b/>
                <w:color w:val="000000"/>
              </w:rPr>
              <w:t>9.1. Propósito.</w:t>
            </w:r>
          </w:hyperlink>
          <w:hyperlink w:anchor="_heading=h.49x2ik5">
            <w:r w:rsidR="00E34C70">
              <w:rPr>
                <w:color w:val="000000"/>
              </w:rPr>
              <w:tab/>
              <w:t>19</w:t>
            </w:r>
          </w:hyperlink>
        </w:p>
        <w:p w14:paraId="0000003D" w14:textId="77777777" w:rsidR="00415E08" w:rsidRDefault="00AC7FD8">
          <w:pPr>
            <w:pBdr>
              <w:top w:val="nil"/>
              <w:left w:val="nil"/>
              <w:bottom w:val="nil"/>
              <w:right w:val="nil"/>
              <w:between w:val="nil"/>
            </w:pBdr>
            <w:tabs>
              <w:tab w:val="right" w:pos="9397"/>
            </w:tabs>
            <w:spacing w:after="100"/>
            <w:ind w:left="220"/>
            <w:rPr>
              <w:color w:val="000000"/>
            </w:rPr>
          </w:pPr>
          <w:hyperlink w:anchor="_heading=h.3fwokq0">
            <w:r w:rsidR="00E34C70">
              <w:rPr>
                <w:rFonts w:ascii="Arial" w:eastAsia="Arial" w:hAnsi="Arial" w:cs="Arial"/>
                <w:b/>
                <w:color w:val="000000"/>
              </w:rPr>
              <w:t>9.2 Líneas de financiamiento</w:t>
            </w:r>
          </w:hyperlink>
          <w:hyperlink w:anchor="_heading=h.3fwokq0">
            <w:r w:rsidR="00E34C70">
              <w:rPr>
                <w:color w:val="000000"/>
              </w:rPr>
              <w:tab/>
              <w:t>19</w:t>
            </w:r>
          </w:hyperlink>
        </w:p>
        <w:p w14:paraId="0000003E" w14:textId="77777777" w:rsidR="00415E08" w:rsidRDefault="00AC7FD8">
          <w:pPr>
            <w:pBdr>
              <w:top w:val="nil"/>
              <w:left w:val="nil"/>
              <w:bottom w:val="nil"/>
              <w:right w:val="nil"/>
              <w:between w:val="nil"/>
            </w:pBdr>
            <w:tabs>
              <w:tab w:val="right" w:pos="9395"/>
            </w:tabs>
            <w:spacing w:after="100" w:line="240" w:lineRule="auto"/>
            <w:ind w:left="440"/>
            <w:jc w:val="center"/>
            <w:rPr>
              <w:color w:val="000000"/>
            </w:rPr>
          </w:pPr>
          <w:hyperlink w:anchor="_heading=h.147n2zr">
            <w:r w:rsidR="00E34C70">
              <w:rPr>
                <w:rFonts w:ascii="Arial" w:eastAsia="Arial" w:hAnsi="Arial" w:cs="Arial"/>
                <w:b/>
                <w:color w:val="000000"/>
              </w:rPr>
              <w:t>Escuelas Especiales</w:t>
            </w:r>
          </w:hyperlink>
          <w:hyperlink w:anchor="_heading=h.147n2zr">
            <w:r w:rsidR="00E34C70">
              <w:rPr>
                <w:color w:val="000000"/>
              </w:rPr>
              <w:tab/>
              <w:t>19</w:t>
            </w:r>
          </w:hyperlink>
        </w:p>
        <w:p w14:paraId="0000003F" w14:textId="77777777" w:rsidR="00415E08" w:rsidRDefault="00AC7FD8">
          <w:pPr>
            <w:pBdr>
              <w:top w:val="nil"/>
              <w:left w:val="nil"/>
              <w:bottom w:val="nil"/>
              <w:right w:val="nil"/>
              <w:between w:val="nil"/>
            </w:pBdr>
            <w:tabs>
              <w:tab w:val="right" w:pos="9395"/>
            </w:tabs>
            <w:spacing w:after="100" w:line="240" w:lineRule="auto"/>
            <w:ind w:left="440"/>
            <w:jc w:val="center"/>
            <w:rPr>
              <w:color w:val="000000"/>
            </w:rPr>
          </w:pPr>
          <w:hyperlink w:anchor="_heading=h.3o7alnk">
            <w:r w:rsidR="00E34C70">
              <w:rPr>
                <w:rFonts w:ascii="Arial" w:eastAsia="Arial" w:hAnsi="Arial" w:cs="Arial"/>
                <w:b/>
                <w:color w:val="000000"/>
              </w:rPr>
              <w:t>Educación Básica</w:t>
            </w:r>
          </w:hyperlink>
          <w:hyperlink w:anchor="_heading=h.3o7alnk">
            <w:r w:rsidR="00E34C70">
              <w:rPr>
                <w:color w:val="000000"/>
              </w:rPr>
              <w:tab/>
              <w:t>20</w:t>
            </w:r>
          </w:hyperlink>
        </w:p>
        <w:p w14:paraId="00000040" w14:textId="77777777" w:rsidR="00415E08" w:rsidRDefault="00AC7FD8">
          <w:pPr>
            <w:pBdr>
              <w:top w:val="nil"/>
              <w:left w:val="nil"/>
              <w:bottom w:val="nil"/>
              <w:right w:val="nil"/>
              <w:between w:val="nil"/>
            </w:pBdr>
            <w:tabs>
              <w:tab w:val="right" w:pos="9395"/>
            </w:tabs>
            <w:spacing w:after="100" w:line="240" w:lineRule="auto"/>
            <w:ind w:left="440"/>
            <w:jc w:val="center"/>
            <w:rPr>
              <w:color w:val="000000"/>
            </w:rPr>
          </w:pPr>
          <w:hyperlink w:anchor="_heading=h.28h4qwu">
            <w:r w:rsidR="00E34C70">
              <w:rPr>
                <w:rFonts w:ascii="Arial" w:eastAsia="Arial" w:hAnsi="Arial" w:cs="Arial"/>
                <w:b/>
                <w:color w:val="000000"/>
              </w:rPr>
              <w:t>Educación Media</w:t>
            </w:r>
          </w:hyperlink>
          <w:hyperlink w:anchor="_heading=h.28h4qwu">
            <w:r w:rsidR="00E34C70">
              <w:rPr>
                <w:color w:val="000000"/>
              </w:rPr>
              <w:tab/>
              <w:t>21</w:t>
            </w:r>
          </w:hyperlink>
        </w:p>
        <w:p w14:paraId="00000041" w14:textId="77777777" w:rsidR="00415E08" w:rsidRDefault="00AC7FD8">
          <w:pPr>
            <w:pBdr>
              <w:top w:val="nil"/>
              <w:left w:val="nil"/>
              <w:bottom w:val="nil"/>
              <w:right w:val="nil"/>
              <w:between w:val="nil"/>
            </w:pBdr>
            <w:tabs>
              <w:tab w:val="right" w:pos="9397"/>
            </w:tabs>
            <w:spacing w:after="100"/>
            <w:ind w:left="220"/>
            <w:rPr>
              <w:color w:val="000000"/>
            </w:rPr>
          </w:pPr>
          <w:hyperlink w:anchor="_heading=h.ihv636">
            <w:r w:rsidR="00E34C70">
              <w:rPr>
                <w:rFonts w:ascii="Arial" w:eastAsia="Arial" w:hAnsi="Arial" w:cs="Arial"/>
                <w:b/>
                <w:color w:val="000000"/>
              </w:rPr>
              <w:t>9.3 Plazos de ejecución de las propuestas</w:t>
            </w:r>
          </w:hyperlink>
          <w:hyperlink w:anchor="_heading=h.ihv636">
            <w:r w:rsidR="00E34C70">
              <w:rPr>
                <w:color w:val="000000"/>
              </w:rPr>
              <w:tab/>
              <w:t>22</w:t>
            </w:r>
          </w:hyperlink>
        </w:p>
        <w:p w14:paraId="00000042" w14:textId="77777777" w:rsidR="00415E08" w:rsidRDefault="00AC7FD8">
          <w:pPr>
            <w:pBdr>
              <w:top w:val="nil"/>
              <w:left w:val="nil"/>
              <w:bottom w:val="nil"/>
              <w:right w:val="nil"/>
              <w:between w:val="nil"/>
            </w:pBdr>
            <w:tabs>
              <w:tab w:val="right" w:pos="9395"/>
            </w:tabs>
            <w:spacing w:after="100"/>
            <w:rPr>
              <w:color w:val="000000"/>
            </w:rPr>
          </w:pPr>
          <w:hyperlink w:anchor="_heading=h.32hioqz">
            <w:r w:rsidR="00E34C70">
              <w:rPr>
                <w:rFonts w:ascii="Arial" w:eastAsia="Arial" w:hAnsi="Arial" w:cs="Arial"/>
                <w:b/>
                <w:color w:val="000000"/>
              </w:rPr>
              <w:t>10. ANEXOS</w:t>
            </w:r>
          </w:hyperlink>
          <w:hyperlink w:anchor="_heading=h.32hioqz">
            <w:r w:rsidR="00E34C70">
              <w:rPr>
                <w:color w:val="000000"/>
              </w:rPr>
              <w:tab/>
              <w:t>23</w:t>
            </w:r>
          </w:hyperlink>
        </w:p>
        <w:p w14:paraId="00000043" w14:textId="77777777" w:rsidR="00415E08" w:rsidRDefault="00AC7FD8">
          <w:pPr>
            <w:pBdr>
              <w:top w:val="nil"/>
              <w:left w:val="nil"/>
              <w:bottom w:val="nil"/>
              <w:right w:val="nil"/>
              <w:between w:val="nil"/>
            </w:pBdr>
            <w:tabs>
              <w:tab w:val="right" w:pos="9397"/>
            </w:tabs>
            <w:spacing w:after="100"/>
            <w:ind w:left="220"/>
            <w:rPr>
              <w:color w:val="000000"/>
            </w:rPr>
          </w:pPr>
          <w:hyperlink w:anchor="_heading=h.1hmsyys">
            <w:r w:rsidR="00E34C70">
              <w:rPr>
                <w:rFonts w:ascii="Arial" w:eastAsia="Arial" w:hAnsi="Arial" w:cs="Arial"/>
                <w:b/>
                <w:color w:val="000000"/>
              </w:rPr>
              <w:t>ANEXO N°1: Formulario de postulación (en línea)</w:t>
            </w:r>
          </w:hyperlink>
          <w:hyperlink w:anchor="_heading=h.1hmsyys">
            <w:r w:rsidR="00E34C70">
              <w:rPr>
                <w:color w:val="000000"/>
              </w:rPr>
              <w:tab/>
              <w:t>24</w:t>
            </w:r>
          </w:hyperlink>
        </w:p>
        <w:p w14:paraId="00000044" w14:textId="77777777" w:rsidR="00415E08" w:rsidRDefault="00AC7FD8">
          <w:pPr>
            <w:pBdr>
              <w:top w:val="nil"/>
              <w:left w:val="nil"/>
              <w:bottom w:val="nil"/>
              <w:right w:val="nil"/>
              <w:between w:val="nil"/>
            </w:pBdr>
            <w:tabs>
              <w:tab w:val="right" w:pos="9397"/>
            </w:tabs>
            <w:spacing w:after="100"/>
            <w:ind w:left="220"/>
            <w:rPr>
              <w:color w:val="000000"/>
            </w:rPr>
          </w:pPr>
          <w:hyperlink w:anchor="_heading=h.41mghml">
            <w:r w:rsidR="00E34C70">
              <w:rPr>
                <w:rFonts w:ascii="Arial" w:eastAsia="Arial" w:hAnsi="Arial" w:cs="Arial"/>
                <w:b/>
                <w:color w:val="000000"/>
              </w:rPr>
              <w:t>ANEXO N°2: Declaración Jurada Simple</w:t>
            </w:r>
          </w:hyperlink>
          <w:hyperlink w:anchor="_heading=h.41mghml">
            <w:r w:rsidR="00E34C70">
              <w:rPr>
                <w:color w:val="000000"/>
              </w:rPr>
              <w:tab/>
              <w:t>31</w:t>
            </w:r>
          </w:hyperlink>
        </w:p>
        <w:p w14:paraId="00000045" w14:textId="77777777" w:rsidR="00415E08" w:rsidRDefault="00AC7FD8">
          <w:pPr>
            <w:pBdr>
              <w:top w:val="nil"/>
              <w:left w:val="nil"/>
              <w:bottom w:val="nil"/>
              <w:right w:val="nil"/>
              <w:between w:val="nil"/>
            </w:pBdr>
            <w:tabs>
              <w:tab w:val="right" w:pos="9397"/>
            </w:tabs>
            <w:spacing w:after="100"/>
            <w:ind w:left="220"/>
            <w:rPr>
              <w:color w:val="000000"/>
            </w:rPr>
          </w:pPr>
          <w:hyperlink w:anchor="_heading=h.2grqrue">
            <w:r w:rsidR="00E34C70">
              <w:rPr>
                <w:rFonts w:ascii="Arial" w:eastAsia="Arial" w:hAnsi="Arial" w:cs="Arial"/>
                <w:b/>
                <w:color w:val="000000"/>
              </w:rPr>
              <w:t>ANEXO N°3: Tabla de Chequeo</w:t>
            </w:r>
          </w:hyperlink>
          <w:hyperlink w:anchor="_heading=h.2grqrue">
            <w:r w:rsidR="00E34C70">
              <w:rPr>
                <w:color w:val="000000"/>
              </w:rPr>
              <w:tab/>
              <w:t>32</w:t>
            </w:r>
          </w:hyperlink>
        </w:p>
        <w:p w14:paraId="00000046" w14:textId="77777777" w:rsidR="00415E08" w:rsidRDefault="00AC7FD8">
          <w:pPr>
            <w:pBdr>
              <w:top w:val="nil"/>
              <w:left w:val="nil"/>
              <w:bottom w:val="nil"/>
              <w:right w:val="nil"/>
              <w:between w:val="nil"/>
            </w:pBdr>
            <w:tabs>
              <w:tab w:val="right" w:pos="9397"/>
            </w:tabs>
            <w:spacing w:after="100"/>
            <w:ind w:left="220"/>
            <w:rPr>
              <w:color w:val="000000"/>
            </w:rPr>
          </w:pPr>
          <w:hyperlink w:anchor="_heading=h.vx1227">
            <w:r w:rsidR="00E34C70">
              <w:rPr>
                <w:rFonts w:ascii="Arial" w:eastAsia="Arial" w:hAnsi="Arial" w:cs="Arial"/>
                <w:b/>
                <w:color w:val="000000"/>
              </w:rPr>
              <w:t>ANEXO N°4: Perspectiva de Género</w:t>
            </w:r>
          </w:hyperlink>
          <w:hyperlink w:anchor="_heading=h.vx1227">
            <w:r w:rsidR="00E34C70">
              <w:rPr>
                <w:color w:val="000000"/>
              </w:rPr>
              <w:tab/>
              <w:t>34</w:t>
            </w:r>
          </w:hyperlink>
        </w:p>
        <w:p w14:paraId="00000047" w14:textId="77777777" w:rsidR="00415E08" w:rsidRDefault="00AC7FD8">
          <w:pPr>
            <w:pBdr>
              <w:top w:val="nil"/>
              <w:left w:val="nil"/>
              <w:bottom w:val="nil"/>
              <w:right w:val="nil"/>
              <w:between w:val="nil"/>
            </w:pBdr>
            <w:tabs>
              <w:tab w:val="right" w:pos="9397"/>
            </w:tabs>
            <w:spacing w:after="100"/>
            <w:ind w:left="220"/>
            <w:rPr>
              <w:color w:val="000000"/>
            </w:rPr>
          </w:pPr>
          <w:hyperlink w:anchor="_heading=h.3fwokq0">
            <w:r w:rsidR="00E34C70">
              <w:rPr>
                <w:rFonts w:ascii="Arial" w:eastAsia="Arial" w:hAnsi="Arial" w:cs="Arial"/>
                <w:b/>
                <w:color w:val="000000"/>
              </w:rPr>
              <w:t>ANEXO N°5: Certificado de Acreditación de Calidad Indígena, CONADI</w:t>
            </w:r>
          </w:hyperlink>
          <w:hyperlink w:anchor="_heading=h.3fwokq0">
            <w:r w:rsidR="00E34C70">
              <w:rPr>
                <w:color w:val="000000"/>
              </w:rPr>
              <w:tab/>
              <w:t>35</w:t>
            </w:r>
          </w:hyperlink>
        </w:p>
        <w:p w14:paraId="00000048" w14:textId="77777777" w:rsidR="00415E08" w:rsidRDefault="00AC7FD8">
          <w:pPr>
            <w:pBdr>
              <w:top w:val="nil"/>
              <w:left w:val="nil"/>
              <w:bottom w:val="nil"/>
              <w:right w:val="nil"/>
              <w:between w:val="nil"/>
            </w:pBdr>
            <w:tabs>
              <w:tab w:val="right" w:pos="9397"/>
            </w:tabs>
            <w:spacing w:after="100"/>
            <w:ind w:left="220"/>
            <w:rPr>
              <w:color w:val="000000"/>
            </w:rPr>
          </w:pPr>
          <w:hyperlink w:anchor="_heading=h.1v1yuxt">
            <w:r w:rsidR="00E34C70">
              <w:rPr>
                <w:rFonts w:ascii="Arial" w:eastAsia="Arial" w:hAnsi="Arial" w:cs="Arial"/>
                <w:b/>
                <w:color w:val="000000"/>
              </w:rPr>
              <w:t>ANEXO N°6: Direcciones de SENADIS en Regiones</w:t>
            </w:r>
          </w:hyperlink>
          <w:hyperlink w:anchor="_heading=h.1v1yuxt">
            <w:r w:rsidR="00E34C70">
              <w:rPr>
                <w:color w:val="000000"/>
              </w:rPr>
              <w:tab/>
              <w:t>36</w:t>
            </w:r>
          </w:hyperlink>
        </w:p>
        <w:p w14:paraId="00000049" w14:textId="77777777" w:rsidR="00415E08" w:rsidRDefault="00AC7FD8">
          <w:pPr>
            <w:pBdr>
              <w:top w:val="nil"/>
              <w:left w:val="nil"/>
              <w:bottom w:val="nil"/>
              <w:right w:val="nil"/>
              <w:between w:val="nil"/>
            </w:pBdr>
            <w:tabs>
              <w:tab w:val="right" w:pos="9397"/>
            </w:tabs>
            <w:spacing w:after="100"/>
            <w:ind w:left="220"/>
            <w:rPr>
              <w:color w:val="000000"/>
            </w:rPr>
          </w:pPr>
          <w:hyperlink w:anchor="_heading=h.4f1mdlm">
            <w:r w:rsidR="00E34C70">
              <w:rPr>
                <w:rFonts w:ascii="Arial" w:eastAsia="Arial" w:hAnsi="Arial" w:cs="Arial"/>
                <w:b/>
                <w:color w:val="000000"/>
              </w:rPr>
              <w:t>ANEXO N°7: Carta de Compromiso de Participación por parte de los(as) Beneficiarios(as) y de Difusión de la Iniciativa por parte del proponente</w:t>
            </w:r>
          </w:hyperlink>
          <w:hyperlink w:anchor="_heading=h.4f1mdlm">
            <w:r w:rsidR="00E34C70">
              <w:rPr>
                <w:color w:val="000000"/>
              </w:rPr>
              <w:tab/>
              <w:t>37</w:t>
            </w:r>
          </w:hyperlink>
        </w:p>
        <w:p w14:paraId="0000004A" w14:textId="77777777" w:rsidR="00415E08" w:rsidRDefault="00AC7FD8">
          <w:pPr>
            <w:pBdr>
              <w:top w:val="nil"/>
              <w:left w:val="nil"/>
              <w:bottom w:val="nil"/>
              <w:right w:val="nil"/>
              <w:between w:val="nil"/>
            </w:pBdr>
            <w:tabs>
              <w:tab w:val="right" w:pos="9397"/>
            </w:tabs>
            <w:spacing w:after="100"/>
            <w:ind w:left="220"/>
            <w:rPr>
              <w:color w:val="000000"/>
            </w:rPr>
          </w:pPr>
          <w:hyperlink w:anchor="_heading=h.2u6wntf">
            <w:r w:rsidR="00E34C70">
              <w:rPr>
                <w:rFonts w:ascii="Arial" w:eastAsia="Arial" w:hAnsi="Arial" w:cs="Arial"/>
                <w:b/>
                <w:color w:val="000000"/>
              </w:rPr>
              <w:t>ANEXO N°8: Determinación Diagnóstica.</w:t>
            </w:r>
          </w:hyperlink>
          <w:hyperlink w:anchor="_heading=h.2u6wntf">
            <w:r w:rsidR="00E34C70">
              <w:rPr>
                <w:color w:val="000000"/>
              </w:rPr>
              <w:tab/>
              <w:t>38</w:t>
            </w:r>
          </w:hyperlink>
        </w:p>
        <w:p w14:paraId="0000004B" w14:textId="00198607" w:rsidR="00415E08" w:rsidRDefault="00AC7FD8">
          <w:pPr>
            <w:pBdr>
              <w:top w:val="nil"/>
              <w:left w:val="nil"/>
              <w:bottom w:val="nil"/>
              <w:right w:val="nil"/>
              <w:between w:val="nil"/>
            </w:pBdr>
            <w:tabs>
              <w:tab w:val="right" w:pos="9397"/>
            </w:tabs>
            <w:spacing w:after="100"/>
            <w:ind w:left="220"/>
            <w:rPr>
              <w:color w:val="000000"/>
            </w:rPr>
          </w:pPr>
          <w:hyperlink w:anchor="_heading=h.19c6y18">
            <w:r w:rsidR="00E34C70">
              <w:rPr>
                <w:rFonts w:ascii="Arial" w:eastAsia="Arial" w:hAnsi="Arial" w:cs="Arial"/>
                <w:b/>
                <w:color w:val="000000"/>
              </w:rPr>
              <w:t>ANEXO N°9: Acciones para dar Continuidad</w:t>
            </w:r>
          </w:hyperlink>
          <w:hyperlink w:anchor="_heading=h.19c6y18">
            <w:r w:rsidR="00E34C70">
              <w:rPr>
                <w:color w:val="000000"/>
              </w:rPr>
              <w:tab/>
              <w:t>39</w:t>
            </w:r>
          </w:hyperlink>
          <w:r w:rsidR="00E34C70">
            <w:fldChar w:fldCharType="end"/>
          </w:r>
        </w:p>
      </w:sdtContent>
    </w:sdt>
    <w:p w14:paraId="0000004C" w14:textId="77777777" w:rsidR="00415E08" w:rsidRDefault="00E34C70">
      <w:pPr>
        <w:rPr>
          <w:rFonts w:ascii="Arial" w:eastAsia="Arial" w:hAnsi="Arial" w:cs="Arial"/>
        </w:rPr>
      </w:pPr>
      <w:r>
        <w:rPr>
          <w:rFonts w:ascii="Arial" w:eastAsia="Arial" w:hAnsi="Arial" w:cs="Arial"/>
        </w:rPr>
        <w:lastRenderedPageBreak/>
        <w:t xml:space="preserve">  </w:t>
      </w:r>
      <w:bookmarkStart w:id="2" w:name="_heading=h.30j0zll" w:colFirst="0" w:colLast="0"/>
      <w:bookmarkEnd w:id="2"/>
    </w:p>
    <w:p w14:paraId="0000004D" w14:textId="77777777" w:rsidR="00415E08" w:rsidRDefault="00E34C70">
      <w:pPr>
        <w:keepNext/>
        <w:keepLines/>
        <w:shd w:val="clear" w:color="auto" w:fill="1F4E79"/>
        <w:spacing w:before="480" w:after="120" w:line="240" w:lineRule="auto"/>
        <w:rPr>
          <w:rFonts w:ascii="Arial" w:eastAsia="Arial" w:hAnsi="Arial" w:cs="Arial"/>
          <w:b/>
          <w:color w:val="FFFFFF"/>
          <w:sz w:val="24"/>
          <w:szCs w:val="24"/>
        </w:rPr>
      </w:pPr>
      <w:r>
        <w:rPr>
          <w:rFonts w:ascii="Arial" w:eastAsia="Arial" w:hAnsi="Arial" w:cs="Arial"/>
          <w:b/>
          <w:color w:val="FFFFFF"/>
          <w:sz w:val="24"/>
          <w:szCs w:val="24"/>
        </w:rPr>
        <w:t xml:space="preserve">1  ASPECTOS GENERALES </w:t>
      </w:r>
    </w:p>
    <w:p w14:paraId="0000004E" w14:textId="77777777" w:rsidR="00415E08" w:rsidRDefault="00415E08">
      <w:pPr>
        <w:tabs>
          <w:tab w:val="left" w:pos="-1985"/>
        </w:tabs>
        <w:spacing w:after="0" w:line="276" w:lineRule="auto"/>
        <w:jc w:val="both"/>
        <w:rPr>
          <w:rFonts w:ascii="Arial" w:eastAsia="Arial" w:hAnsi="Arial" w:cs="Arial"/>
          <w:sz w:val="24"/>
          <w:szCs w:val="24"/>
        </w:rPr>
      </w:pPr>
    </w:p>
    <w:p w14:paraId="0000004F" w14:textId="5C91BB4C" w:rsidR="00415E08" w:rsidRDefault="00E34C70" w:rsidP="006C25AF">
      <w:pPr>
        <w:tabs>
          <w:tab w:val="left" w:pos="2410"/>
        </w:tabs>
        <w:spacing w:after="120"/>
        <w:ind w:hanging="2"/>
        <w:jc w:val="both"/>
        <w:rPr>
          <w:rFonts w:ascii="Arial" w:eastAsia="Arial" w:hAnsi="Arial" w:cs="Arial"/>
          <w:sz w:val="24"/>
          <w:szCs w:val="24"/>
        </w:rPr>
      </w:pPr>
      <w:r>
        <w:rPr>
          <w:rFonts w:ascii="Arial" w:eastAsia="Arial" w:hAnsi="Arial" w:cs="Arial"/>
          <w:sz w:val="24"/>
          <w:szCs w:val="24"/>
        </w:rPr>
        <w:t xml:space="preserve">El Servicio Nacional de la Discapacidad (SENADIS) </w:t>
      </w:r>
      <w:r w:rsidR="006A6873">
        <w:rPr>
          <w:rFonts w:ascii="Arial" w:eastAsia="Arial" w:hAnsi="Arial" w:cs="Arial"/>
          <w:sz w:val="24"/>
          <w:szCs w:val="24"/>
        </w:rPr>
        <w:t>creado por mandato de la Ley N°</w:t>
      </w:r>
      <w:r>
        <w:rPr>
          <w:rFonts w:ascii="Arial" w:eastAsia="Arial" w:hAnsi="Arial" w:cs="Arial"/>
          <w:sz w:val="24"/>
          <w:szCs w:val="24"/>
        </w:rPr>
        <w:t>20.422 que Establece Normas sobre Igualdad de Oportunidades e Inclusión Social de Personas con Discapacidad, normativa publicada en el Diario Oficial el 10 de febrero de 2010</w:t>
      </w:r>
      <w:r w:rsidR="005C6C37">
        <w:rPr>
          <w:rFonts w:ascii="Arial" w:eastAsia="Arial" w:hAnsi="Arial" w:cs="Arial"/>
          <w:sz w:val="24"/>
          <w:szCs w:val="24"/>
        </w:rPr>
        <w:t>,</w:t>
      </w:r>
      <w:r>
        <w:rPr>
          <w:rFonts w:ascii="Arial" w:eastAsia="Arial" w:hAnsi="Arial" w:cs="Arial"/>
          <w:sz w:val="24"/>
          <w:szCs w:val="24"/>
        </w:rPr>
        <w:t xml:space="preserve"> </w:t>
      </w:r>
      <w:r w:rsidR="005C6C37">
        <w:rPr>
          <w:rFonts w:ascii="Arial" w:eastAsia="Arial" w:hAnsi="Arial" w:cs="Arial"/>
          <w:sz w:val="24"/>
          <w:szCs w:val="24"/>
        </w:rPr>
        <w:t>e</w:t>
      </w:r>
      <w:r>
        <w:rPr>
          <w:rFonts w:ascii="Arial" w:eastAsia="Arial" w:hAnsi="Arial" w:cs="Arial"/>
          <w:sz w:val="24"/>
          <w:szCs w:val="24"/>
        </w:rPr>
        <w:t>s un servicio público cuya misión es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y programas.</w:t>
      </w:r>
    </w:p>
    <w:p w14:paraId="00000050" w14:textId="77777777" w:rsidR="00415E08" w:rsidRDefault="00415E08">
      <w:pPr>
        <w:tabs>
          <w:tab w:val="left" w:pos="-1985"/>
        </w:tabs>
        <w:spacing w:after="0" w:line="276" w:lineRule="auto"/>
        <w:jc w:val="both"/>
        <w:rPr>
          <w:rFonts w:ascii="Arial" w:eastAsia="Arial" w:hAnsi="Arial" w:cs="Arial"/>
          <w:sz w:val="24"/>
          <w:szCs w:val="24"/>
        </w:rPr>
      </w:pPr>
    </w:p>
    <w:p w14:paraId="00000051" w14:textId="77777777" w:rsidR="00415E08" w:rsidRDefault="00E34C70">
      <w:pPr>
        <w:tabs>
          <w:tab w:val="left" w:pos="-1985"/>
        </w:tabs>
        <w:spacing w:after="0" w:line="276" w:lineRule="auto"/>
        <w:jc w:val="both"/>
        <w:rPr>
          <w:rFonts w:ascii="Arial" w:eastAsia="Arial" w:hAnsi="Arial" w:cs="Arial"/>
          <w:b/>
          <w:sz w:val="24"/>
          <w:szCs w:val="24"/>
        </w:rPr>
      </w:pPr>
      <w:r>
        <w:rPr>
          <w:rFonts w:ascii="Arial" w:eastAsia="Arial" w:hAnsi="Arial" w:cs="Arial"/>
          <w:sz w:val="24"/>
          <w:szCs w:val="24"/>
        </w:rPr>
        <w:t xml:space="preserve">En el cumplimiento de una de sus funciones, el Servicio Nacional de la Discapacidad debe financiar, total o parcialmente, planes, programas y proyectos, para lo que, entre otras acciones, desarrolla cada año el </w:t>
      </w:r>
      <w:r>
        <w:rPr>
          <w:rFonts w:ascii="Arial" w:eastAsia="Arial" w:hAnsi="Arial" w:cs="Arial"/>
          <w:b/>
          <w:sz w:val="24"/>
          <w:szCs w:val="24"/>
        </w:rPr>
        <w:t>Concurso Nacional de Apoyo a Instituciones Educativas para la Inclusión de Estudiantes con Discapacidad.</w:t>
      </w:r>
    </w:p>
    <w:p w14:paraId="00000052" w14:textId="77777777" w:rsidR="00415E08" w:rsidRDefault="00415E08">
      <w:pPr>
        <w:spacing w:after="0" w:line="276" w:lineRule="auto"/>
        <w:jc w:val="both"/>
        <w:rPr>
          <w:rFonts w:ascii="Arial" w:eastAsia="Arial" w:hAnsi="Arial" w:cs="Arial"/>
          <w:color w:val="000000"/>
          <w:sz w:val="24"/>
          <w:szCs w:val="24"/>
        </w:rPr>
      </w:pPr>
    </w:p>
    <w:p w14:paraId="00000053" w14:textId="5DCB4BC4" w:rsidR="00415E08" w:rsidRDefault="00E34C70">
      <w:pPr>
        <w:spacing w:after="0" w:line="276" w:lineRule="auto"/>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El Objetivo del Concurso es disminuir las barreras de los factores contextuales de instituciones educativas del nivel inicial, básica y media y modalidades que atienden estudiantes con discapacidad, a través de proyectos con pertinencia técnica y territorial, desde el enfoque de la Educación Inclusiva.</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 xml:space="preserve"> </w:t>
      </w:r>
    </w:p>
    <w:p w14:paraId="00000054" w14:textId="77777777" w:rsidR="00415E08" w:rsidRDefault="00E34C70">
      <w:pPr>
        <w:spacing w:after="0" w:line="276" w:lineRule="auto"/>
        <w:jc w:val="both"/>
      </w:pPr>
      <w:r>
        <w:rPr>
          <w:rFonts w:ascii="Arial" w:eastAsia="Arial" w:hAnsi="Arial" w:cs="Arial"/>
          <w:sz w:val="24"/>
          <w:szCs w:val="24"/>
        </w:rPr>
        <w:t xml:space="preserve"> </w:t>
      </w:r>
    </w:p>
    <w:p w14:paraId="00000055" w14:textId="77777777" w:rsidR="00415E08" w:rsidRDefault="00E34C70">
      <w:pPr>
        <w:tabs>
          <w:tab w:val="left" w:pos="-1985"/>
        </w:tabs>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Las presentes bases tienen por objeto regular los procesos y actividades que deberán cumplirse desde la postulación hasta el término del convenio celebrado entre SENADIS y la entidad beneficiaria.</w:t>
      </w:r>
    </w:p>
    <w:p w14:paraId="00000056" w14:textId="77777777" w:rsidR="00415E08" w:rsidRDefault="00415E08">
      <w:pPr>
        <w:tabs>
          <w:tab w:val="left" w:pos="-1985"/>
        </w:tabs>
        <w:spacing w:after="0" w:line="276" w:lineRule="auto"/>
        <w:jc w:val="both"/>
        <w:rPr>
          <w:rFonts w:ascii="Arial" w:eastAsia="Arial" w:hAnsi="Arial" w:cs="Arial"/>
          <w:color w:val="000000"/>
          <w:sz w:val="24"/>
          <w:szCs w:val="24"/>
        </w:rPr>
      </w:pPr>
    </w:p>
    <w:p w14:paraId="00000057" w14:textId="6D71DF4C"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Las presentes Bases, se entienden conocidas y aceptadas por todas las partes proponentes. </w:t>
      </w:r>
    </w:p>
    <w:p w14:paraId="00000058" w14:textId="77777777" w:rsidR="00415E08" w:rsidRDefault="00E34C70">
      <w:pPr>
        <w:keepNext/>
        <w:keepLines/>
        <w:shd w:val="clear" w:color="auto" w:fill="1F4E79"/>
        <w:spacing w:before="480" w:after="120" w:line="240" w:lineRule="auto"/>
        <w:rPr>
          <w:rFonts w:ascii="Arial" w:eastAsia="Arial" w:hAnsi="Arial" w:cs="Arial"/>
          <w:b/>
          <w:color w:val="FFFFFF"/>
          <w:sz w:val="24"/>
          <w:szCs w:val="24"/>
        </w:rPr>
      </w:pPr>
      <w:bookmarkStart w:id="4" w:name="_heading=h.3znysh7" w:colFirst="0" w:colLast="0"/>
      <w:bookmarkEnd w:id="4"/>
      <w:r>
        <w:rPr>
          <w:rFonts w:ascii="Arial" w:eastAsia="Arial" w:hAnsi="Arial" w:cs="Arial"/>
          <w:b/>
          <w:color w:val="FFFFFF"/>
          <w:sz w:val="24"/>
          <w:szCs w:val="24"/>
        </w:rPr>
        <w:t xml:space="preserve">2. RECURSOS DISPONIBLES </w:t>
      </w:r>
    </w:p>
    <w:p w14:paraId="0000005A" w14:textId="28DD6066" w:rsidR="00415E08" w:rsidRPr="00E01C41" w:rsidRDefault="00E34C70" w:rsidP="00E01C41">
      <w:pPr>
        <w:jc w:val="both"/>
        <w:rPr>
          <w:rFonts w:eastAsia="Times New Roman"/>
          <w:color w:val="000000"/>
        </w:rPr>
      </w:pPr>
      <w:bookmarkStart w:id="5" w:name="_heading=h.2et92p0" w:colFirst="0" w:colLast="0"/>
      <w:bookmarkEnd w:id="5"/>
      <w:r>
        <w:rPr>
          <w:rFonts w:ascii="Arial" w:eastAsia="Arial" w:hAnsi="Arial" w:cs="Arial"/>
          <w:sz w:val="24"/>
          <w:szCs w:val="24"/>
        </w:rPr>
        <w:t xml:space="preserve">El Concurso Nacional de Apoyo a Instituciones Educativas para la Inclusión de Estudiantes con Discapacidad dispone de </w:t>
      </w:r>
      <w:r w:rsidRPr="00E01C41">
        <w:rPr>
          <w:rFonts w:ascii="Arial" w:eastAsia="Arial" w:hAnsi="Arial" w:cs="Arial"/>
          <w:b/>
          <w:bCs/>
          <w:sz w:val="24"/>
          <w:szCs w:val="24"/>
        </w:rPr>
        <w:t>$</w:t>
      </w:r>
      <w:r w:rsidR="00E01C41" w:rsidRPr="00E01C41">
        <w:rPr>
          <w:rFonts w:ascii="Arial" w:eastAsia="Arial" w:hAnsi="Arial" w:cs="Arial"/>
          <w:b/>
          <w:bCs/>
          <w:sz w:val="24"/>
          <w:szCs w:val="24"/>
        </w:rPr>
        <w:t>370.427.000</w:t>
      </w:r>
      <w:r w:rsidRPr="00E01C41">
        <w:rPr>
          <w:rFonts w:ascii="Arial" w:eastAsia="Arial" w:hAnsi="Arial" w:cs="Arial"/>
          <w:sz w:val="24"/>
          <w:szCs w:val="24"/>
        </w:rPr>
        <w:t xml:space="preserve">- </w:t>
      </w:r>
      <w:r w:rsidRPr="00493138">
        <w:rPr>
          <w:rFonts w:ascii="Arial" w:eastAsia="Arial" w:hAnsi="Arial" w:cs="Arial"/>
          <w:sz w:val="24"/>
          <w:szCs w:val="24"/>
        </w:rPr>
        <w:t>(</w:t>
      </w:r>
      <w:r w:rsidR="00E01C41">
        <w:rPr>
          <w:rFonts w:ascii="Arial" w:eastAsia="Arial" w:hAnsi="Arial" w:cs="Arial"/>
          <w:sz w:val="24"/>
          <w:szCs w:val="24"/>
        </w:rPr>
        <w:t>trescientos setenta millones cuatrocientos veintisiete mil pesos</w:t>
      </w:r>
      <w:r w:rsidRPr="00E01C41">
        <w:rPr>
          <w:rFonts w:ascii="Arial" w:eastAsia="Arial" w:hAnsi="Arial" w:cs="Arial"/>
          <w:sz w:val="24"/>
          <w:szCs w:val="24"/>
        </w:rPr>
        <w:t>)</w:t>
      </w:r>
      <w:r w:rsidRPr="00493138">
        <w:rPr>
          <w:rFonts w:ascii="Arial" w:eastAsia="Arial" w:hAnsi="Arial" w:cs="Arial"/>
          <w:sz w:val="24"/>
          <w:szCs w:val="24"/>
        </w:rPr>
        <w:t>,</w:t>
      </w:r>
      <w:r>
        <w:rPr>
          <w:rFonts w:ascii="Arial" w:eastAsia="Arial" w:hAnsi="Arial" w:cs="Arial"/>
          <w:sz w:val="24"/>
          <w:szCs w:val="24"/>
        </w:rPr>
        <w:t xml:space="preserve"> pudiendo financiar iniciativas que van </w:t>
      </w:r>
      <w:r>
        <w:rPr>
          <w:rFonts w:ascii="Arial" w:eastAsia="Arial" w:hAnsi="Arial" w:cs="Arial"/>
          <w:sz w:val="24"/>
          <w:szCs w:val="24"/>
          <w:u w:val="single"/>
        </w:rPr>
        <w:t>desde los</w:t>
      </w:r>
      <w:r>
        <w:rPr>
          <w:rFonts w:ascii="Arial" w:eastAsia="Arial" w:hAnsi="Arial" w:cs="Arial"/>
          <w:sz w:val="24"/>
          <w:szCs w:val="24"/>
        </w:rPr>
        <w:t xml:space="preserve"> $3.000.000 (Tres millones de pesos) </w:t>
      </w:r>
      <w:r>
        <w:rPr>
          <w:rFonts w:ascii="Arial" w:eastAsia="Arial" w:hAnsi="Arial" w:cs="Arial"/>
          <w:sz w:val="24"/>
          <w:szCs w:val="24"/>
          <w:u w:val="single"/>
        </w:rPr>
        <w:t>hasta los</w:t>
      </w:r>
      <w:r>
        <w:rPr>
          <w:rFonts w:ascii="Arial" w:eastAsia="Arial" w:hAnsi="Arial" w:cs="Arial"/>
          <w:sz w:val="24"/>
          <w:szCs w:val="24"/>
        </w:rPr>
        <w:t xml:space="preserve"> $10.000.000 (Diez millones de pesos).</w:t>
      </w:r>
      <w:r>
        <w:rPr>
          <w:rFonts w:ascii="Arial" w:eastAsia="Arial" w:hAnsi="Arial" w:cs="Arial"/>
          <w:color w:val="FF0000"/>
          <w:sz w:val="24"/>
          <w:szCs w:val="24"/>
        </w:rPr>
        <w:t xml:space="preserve"> </w:t>
      </w:r>
    </w:p>
    <w:p w14:paraId="0000005B" w14:textId="77777777" w:rsidR="00415E08" w:rsidRDefault="00415E08">
      <w:pPr>
        <w:spacing w:after="0" w:line="276" w:lineRule="auto"/>
        <w:jc w:val="both"/>
        <w:rPr>
          <w:rFonts w:ascii="Arial" w:eastAsia="Arial" w:hAnsi="Arial" w:cs="Arial"/>
          <w:sz w:val="24"/>
          <w:szCs w:val="24"/>
        </w:rPr>
      </w:pPr>
    </w:p>
    <w:p w14:paraId="0000005C"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Una misma entidad se podrá adjudicar </w:t>
      </w:r>
      <w:r>
        <w:rPr>
          <w:rFonts w:ascii="Arial" w:eastAsia="Arial" w:hAnsi="Arial" w:cs="Arial"/>
          <w:sz w:val="24"/>
          <w:szCs w:val="24"/>
          <w:u w:val="single"/>
        </w:rPr>
        <w:t>un máximo de dos (2) proyectos</w:t>
      </w:r>
      <w:r>
        <w:rPr>
          <w:rFonts w:ascii="Arial" w:eastAsia="Arial" w:hAnsi="Arial" w:cs="Arial"/>
          <w:sz w:val="24"/>
          <w:szCs w:val="24"/>
        </w:rPr>
        <w:t xml:space="preserve"> en total, siempre y cuando sean de distinta región del país, a excepción de las Municipalidades y/o Corporaciones Municipales, quienes podrán adjudicarse un máximo de dos (2) proyectos a nivel comunal, siempre y cuando, las instituciones educativas ejecutoras sean distintas entre sí. </w:t>
      </w:r>
    </w:p>
    <w:p w14:paraId="0000005D" w14:textId="77777777" w:rsidR="00415E08" w:rsidRDefault="00415E08">
      <w:pPr>
        <w:spacing w:after="0" w:line="276" w:lineRule="auto"/>
        <w:jc w:val="both"/>
        <w:rPr>
          <w:rFonts w:ascii="Arial" w:eastAsia="Arial" w:hAnsi="Arial" w:cs="Arial"/>
          <w:sz w:val="24"/>
          <w:szCs w:val="24"/>
        </w:rPr>
      </w:pPr>
    </w:p>
    <w:p w14:paraId="0000005E" w14:textId="721505B4"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Los recursos se distribu</w:t>
      </w:r>
      <w:r w:rsidR="005C6C37">
        <w:rPr>
          <w:rFonts w:ascii="Arial" w:eastAsia="Arial" w:hAnsi="Arial" w:cs="Arial"/>
          <w:sz w:val="24"/>
          <w:szCs w:val="24"/>
        </w:rPr>
        <w:t>yen</w:t>
      </w:r>
      <w:r>
        <w:rPr>
          <w:rFonts w:ascii="Arial" w:eastAsia="Arial" w:hAnsi="Arial" w:cs="Arial"/>
          <w:sz w:val="24"/>
          <w:szCs w:val="24"/>
        </w:rPr>
        <w:t xml:space="preserve"> regionalmente, considerando la prevalencia de discapacidad regional (Segundo Estudio Nacional de la Discapacidad 2015, SENADIS), y el monto adjudicado por cada región en l</w:t>
      </w:r>
      <w:r w:rsidR="005C6C37">
        <w:rPr>
          <w:rFonts w:ascii="Arial" w:eastAsia="Arial" w:hAnsi="Arial" w:cs="Arial"/>
          <w:sz w:val="24"/>
          <w:szCs w:val="24"/>
        </w:rPr>
        <w:t>os</w:t>
      </w:r>
      <w:r>
        <w:rPr>
          <w:rFonts w:ascii="Arial" w:eastAsia="Arial" w:hAnsi="Arial" w:cs="Arial"/>
          <w:sz w:val="24"/>
          <w:szCs w:val="24"/>
        </w:rPr>
        <w:t xml:space="preserve"> Concurso</w:t>
      </w:r>
      <w:r w:rsidR="005C6C37">
        <w:rPr>
          <w:rFonts w:ascii="Arial" w:eastAsia="Arial" w:hAnsi="Arial" w:cs="Arial"/>
          <w:sz w:val="24"/>
          <w:szCs w:val="24"/>
        </w:rPr>
        <w:t>s</w:t>
      </w:r>
      <w:r>
        <w:rPr>
          <w:rFonts w:ascii="Arial" w:eastAsia="Arial" w:hAnsi="Arial" w:cs="Arial"/>
          <w:sz w:val="24"/>
          <w:szCs w:val="24"/>
        </w:rPr>
        <w:t xml:space="preserve"> </w:t>
      </w:r>
      <w:r w:rsidR="005C6C37">
        <w:rPr>
          <w:rFonts w:ascii="Arial" w:eastAsia="Arial" w:hAnsi="Arial" w:cs="Arial"/>
          <w:sz w:val="24"/>
          <w:szCs w:val="24"/>
        </w:rPr>
        <w:t xml:space="preserve">de los años </w:t>
      </w:r>
      <w:r>
        <w:rPr>
          <w:rFonts w:ascii="Arial" w:eastAsia="Arial" w:hAnsi="Arial" w:cs="Arial"/>
          <w:color w:val="000000"/>
          <w:sz w:val="24"/>
          <w:szCs w:val="24"/>
        </w:rPr>
        <w:t>201</w:t>
      </w:r>
      <w:r>
        <w:rPr>
          <w:rFonts w:ascii="Arial" w:eastAsia="Arial" w:hAnsi="Arial" w:cs="Arial"/>
          <w:sz w:val="24"/>
          <w:szCs w:val="24"/>
        </w:rPr>
        <w:t>9</w:t>
      </w:r>
      <w:r>
        <w:rPr>
          <w:rFonts w:ascii="Arial" w:eastAsia="Arial" w:hAnsi="Arial" w:cs="Arial"/>
          <w:color w:val="000000"/>
          <w:sz w:val="24"/>
          <w:szCs w:val="24"/>
        </w:rPr>
        <w:t>, 2020 y 20</w:t>
      </w:r>
      <w:r>
        <w:rPr>
          <w:rFonts w:ascii="Arial" w:eastAsia="Arial" w:hAnsi="Arial" w:cs="Arial"/>
          <w:sz w:val="24"/>
          <w:szCs w:val="24"/>
        </w:rPr>
        <w:t>21</w:t>
      </w:r>
      <w:r>
        <w:rPr>
          <w:rFonts w:ascii="Arial" w:eastAsia="Arial" w:hAnsi="Arial" w:cs="Arial"/>
          <w:color w:val="000000"/>
          <w:sz w:val="24"/>
          <w:szCs w:val="24"/>
        </w:rPr>
        <w:t xml:space="preserve">. </w:t>
      </w:r>
    </w:p>
    <w:p w14:paraId="0000005F" w14:textId="77777777" w:rsidR="00415E08" w:rsidRDefault="00415E08">
      <w:pPr>
        <w:spacing w:after="0" w:line="276" w:lineRule="auto"/>
        <w:jc w:val="both"/>
        <w:rPr>
          <w:rFonts w:ascii="Arial" w:eastAsia="Arial" w:hAnsi="Arial" w:cs="Arial"/>
          <w:sz w:val="24"/>
          <w:szCs w:val="24"/>
        </w:rPr>
      </w:pPr>
    </w:p>
    <w:p w14:paraId="00000060"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En el cuadro siguiente se presenta el detalle del financiamiento disponible por región:</w:t>
      </w:r>
    </w:p>
    <w:p w14:paraId="00000061" w14:textId="77777777" w:rsidR="00415E08" w:rsidRDefault="00415E08">
      <w:pPr>
        <w:spacing w:after="0" w:line="276" w:lineRule="auto"/>
        <w:jc w:val="both"/>
        <w:rPr>
          <w:rFonts w:ascii="Arial" w:eastAsia="Arial" w:hAnsi="Arial" w:cs="Arial"/>
          <w:sz w:val="24"/>
          <w:szCs w:val="24"/>
        </w:rPr>
      </w:pPr>
    </w:p>
    <w:tbl>
      <w:tblPr>
        <w:tblStyle w:val="a"/>
        <w:tblW w:w="6760" w:type="dxa"/>
        <w:jc w:val="center"/>
        <w:tblInd w:w="0" w:type="dxa"/>
        <w:tblLayout w:type="fixed"/>
        <w:tblLook w:val="0400" w:firstRow="0" w:lastRow="0" w:firstColumn="0" w:lastColumn="0" w:noHBand="0" w:noVBand="1"/>
      </w:tblPr>
      <w:tblGrid>
        <w:gridCol w:w="1200"/>
        <w:gridCol w:w="3400"/>
        <w:gridCol w:w="2160"/>
      </w:tblGrid>
      <w:tr w:rsidR="00415E08" w14:paraId="6B94D8DF" w14:textId="77777777">
        <w:trPr>
          <w:trHeight w:val="330"/>
          <w:jc w:val="center"/>
        </w:trPr>
        <w:tc>
          <w:tcPr>
            <w:tcW w:w="12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000062" w14:textId="77777777" w:rsidR="00415E08" w:rsidRDefault="00E34C70">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Nº</w:t>
            </w:r>
          </w:p>
        </w:tc>
        <w:tc>
          <w:tcPr>
            <w:tcW w:w="3400" w:type="dxa"/>
            <w:tcBorders>
              <w:top w:val="single" w:sz="8" w:space="0" w:color="000000"/>
              <w:left w:val="nil"/>
              <w:bottom w:val="single" w:sz="8" w:space="0" w:color="000000"/>
              <w:right w:val="single" w:sz="8" w:space="0" w:color="000000"/>
            </w:tcBorders>
            <w:shd w:val="clear" w:color="auto" w:fill="D9D9D9"/>
            <w:vAlign w:val="center"/>
          </w:tcPr>
          <w:p w14:paraId="00000063" w14:textId="77777777" w:rsidR="00415E08" w:rsidRDefault="00E34C70">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Región</w:t>
            </w:r>
          </w:p>
        </w:tc>
        <w:tc>
          <w:tcPr>
            <w:tcW w:w="2160" w:type="dxa"/>
            <w:tcBorders>
              <w:top w:val="single" w:sz="8" w:space="0" w:color="000000"/>
              <w:left w:val="nil"/>
              <w:bottom w:val="single" w:sz="8" w:space="0" w:color="000000"/>
              <w:right w:val="single" w:sz="8" w:space="0" w:color="000000"/>
            </w:tcBorders>
            <w:shd w:val="clear" w:color="auto" w:fill="D9D9D9"/>
            <w:vAlign w:val="center"/>
          </w:tcPr>
          <w:p w14:paraId="00000064" w14:textId="77777777" w:rsidR="00415E08" w:rsidRDefault="00E34C70">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Monto Disponible</w:t>
            </w:r>
          </w:p>
        </w:tc>
      </w:tr>
      <w:tr w:rsidR="008732E0" w14:paraId="4850CADD"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65"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w:t>
            </w:r>
          </w:p>
        </w:tc>
        <w:tc>
          <w:tcPr>
            <w:tcW w:w="3400" w:type="dxa"/>
            <w:tcBorders>
              <w:top w:val="nil"/>
              <w:left w:val="nil"/>
              <w:bottom w:val="single" w:sz="8" w:space="0" w:color="000000"/>
              <w:right w:val="single" w:sz="8" w:space="0" w:color="000000"/>
            </w:tcBorders>
            <w:shd w:val="clear" w:color="auto" w:fill="auto"/>
            <w:vAlign w:val="center"/>
          </w:tcPr>
          <w:p w14:paraId="00000066"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Arica y Parinacota</w:t>
            </w:r>
          </w:p>
        </w:tc>
        <w:tc>
          <w:tcPr>
            <w:tcW w:w="2160" w:type="dxa"/>
            <w:tcBorders>
              <w:top w:val="nil"/>
              <w:left w:val="nil"/>
              <w:bottom w:val="single" w:sz="8" w:space="0" w:color="000000"/>
              <w:right w:val="single" w:sz="8" w:space="0" w:color="000000"/>
            </w:tcBorders>
            <w:shd w:val="clear" w:color="auto" w:fill="auto"/>
            <w:vAlign w:val="center"/>
          </w:tcPr>
          <w:p w14:paraId="00000067" w14:textId="009A7F10"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$13.486.572</w:t>
            </w:r>
          </w:p>
        </w:tc>
      </w:tr>
      <w:tr w:rsidR="008732E0" w14:paraId="5E8350D5"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68"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3400" w:type="dxa"/>
            <w:tcBorders>
              <w:top w:val="nil"/>
              <w:left w:val="nil"/>
              <w:bottom w:val="single" w:sz="8" w:space="0" w:color="000000"/>
              <w:right w:val="single" w:sz="8" w:space="0" w:color="000000"/>
            </w:tcBorders>
            <w:shd w:val="clear" w:color="auto" w:fill="auto"/>
            <w:vAlign w:val="center"/>
          </w:tcPr>
          <w:p w14:paraId="00000069"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Tarapacá</w:t>
            </w:r>
          </w:p>
        </w:tc>
        <w:tc>
          <w:tcPr>
            <w:tcW w:w="2160" w:type="dxa"/>
            <w:tcBorders>
              <w:top w:val="nil"/>
              <w:left w:val="nil"/>
              <w:bottom w:val="single" w:sz="8" w:space="0" w:color="000000"/>
              <w:right w:val="single" w:sz="8" w:space="0" w:color="000000"/>
            </w:tcBorders>
            <w:shd w:val="clear" w:color="auto" w:fill="auto"/>
            <w:vAlign w:val="center"/>
          </w:tcPr>
          <w:p w14:paraId="0000006A" w14:textId="7826CB5F"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$13.486.572</w:t>
            </w:r>
          </w:p>
        </w:tc>
      </w:tr>
      <w:tr w:rsidR="008732E0" w14:paraId="6EC0DF55"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6B"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3400" w:type="dxa"/>
            <w:tcBorders>
              <w:top w:val="nil"/>
              <w:left w:val="nil"/>
              <w:bottom w:val="single" w:sz="8" w:space="0" w:color="000000"/>
              <w:right w:val="single" w:sz="8" w:space="0" w:color="000000"/>
            </w:tcBorders>
            <w:shd w:val="clear" w:color="auto" w:fill="auto"/>
            <w:vAlign w:val="center"/>
          </w:tcPr>
          <w:p w14:paraId="0000006C"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Antofagasta</w:t>
            </w:r>
          </w:p>
        </w:tc>
        <w:tc>
          <w:tcPr>
            <w:tcW w:w="2160" w:type="dxa"/>
            <w:tcBorders>
              <w:top w:val="nil"/>
              <w:left w:val="nil"/>
              <w:bottom w:val="single" w:sz="8" w:space="0" w:color="000000"/>
              <w:right w:val="single" w:sz="8" w:space="0" w:color="000000"/>
            </w:tcBorders>
            <w:shd w:val="clear" w:color="auto" w:fill="auto"/>
            <w:vAlign w:val="center"/>
          </w:tcPr>
          <w:p w14:paraId="0000006D" w14:textId="6C5543BA"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$14.931.561</w:t>
            </w:r>
          </w:p>
        </w:tc>
      </w:tr>
      <w:tr w:rsidR="008732E0" w14:paraId="7844A58E"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6E"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w:t>
            </w:r>
          </w:p>
        </w:tc>
        <w:tc>
          <w:tcPr>
            <w:tcW w:w="3400" w:type="dxa"/>
            <w:tcBorders>
              <w:top w:val="nil"/>
              <w:left w:val="nil"/>
              <w:bottom w:val="single" w:sz="8" w:space="0" w:color="000000"/>
              <w:right w:val="single" w:sz="8" w:space="0" w:color="000000"/>
            </w:tcBorders>
            <w:shd w:val="clear" w:color="auto" w:fill="auto"/>
            <w:vAlign w:val="center"/>
          </w:tcPr>
          <w:p w14:paraId="0000006F"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Atacama</w:t>
            </w:r>
          </w:p>
        </w:tc>
        <w:tc>
          <w:tcPr>
            <w:tcW w:w="2160" w:type="dxa"/>
            <w:tcBorders>
              <w:top w:val="nil"/>
              <w:left w:val="nil"/>
              <w:bottom w:val="single" w:sz="8" w:space="0" w:color="000000"/>
              <w:right w:val="single" w:sz="8" w:space="0" w:color="000000"/>
            </w:tcBorders>
            <w:shd w:val="clear" w:color="auto" w:fill="auto"/>
            <w:vAlign w:val="center"/>
          </w:tcPr>
          <w:p w14:paraId="00000070" w14:textId="07BA1BDE"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$12.523.245</w:t>
            </w:r>
          </w:p>
        </w:tc>
      </w:tr>
      <w:tr w:rsidR="008732E0" w14:paraId="7C902527"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71"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w:t>
            </w:r>
          </w:p>
        </w:tc>
        <w:tc>
          <w:tcPr>
            <w:tcW w:w="3400" w:type="dxa"/>
            <w:tcBorders>
              <w:top w:val="nil"/>
              <w:left w:val="nil"/>
              <w:bottom w:val="single" w:sz="8" w:space="0" w:color="000000"/>
              <w:right w:val="single" w:sz="8" w:space="0" w:color="000000"/>
            </w:tcBorders>
            <w:shd w:val="clear" w:color="auto" w:fill="auto"/>
            <w:vAlign w:val="center"/>
          </w:tcPr>
          <w:p w14:paraId="00000072"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Coquimbo</w:t>
            </w:r>
          </w:p>
        </w:tc>
        <w:tc>
          <w:tcPr>
            <w:tcW w:w="2160" w:type="dxa"/>
            <w:tcBorders>
              <w:top w:val="nil"/>
              <w:left w:val="nil"/>
              <w:bottom w:val="single" w:sz="8" w:space="0" w:color="000000"/>
              <w:right w:val="single" w:sz="8" w:space="0" w:color="000000"/>
            </w:tcBorders>
            <w:shd w:val="clear" w:color="auto" w:fill="auto"/>
            <w:vAlign w:val="center"/>
          </w:tcPr>
          <w:p w14:paraId="00000073" w14:textId="671C2565"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$17.339.878</w:t>
            </w:r>
          </w:p>
        </w:tc>
      </w:tr>
      <w:tr w:rsidR="008732E0" w14:paraId="40EE5103"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74"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6</w:t>
            </w:r>
          </w:p>
        </w:tc>
        <w:tc>
          <w:tcPr>
            <w:tcW w:w="3400" w:type="dxa"/>
            <w:tcBorders>
              <w:top w:val="nil"/>
              <w:left w:val="nil"/>
              <w:bottom w:val="single" w:sz="8" w:space="0" w:color="000000"/>
              <w:right w:val="single" w:sz="8" w:space="0" w:color="000000"/>
            </w:tcBorders>
            <w:shd w:val="clear" w:color="auto" w:fill="auto"/>
            <w:vAlign w:val="center"/>
          </w:tcPr>
          <w:p w14:paraId="00000075"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Valparaíso</w:t>
            </w:r>
          </w:p>
        </w:tc>
        <w:tc>
          <w:tcPr>
            <w:tcW w:w="2160" w:type="dxa"/>
            <w:tcBorders>
              <w:top w:val="nil"/>
              <w:left w:val="nil"/>
              <w:bottom w:val="single" w:sz="8" w:space="0" w:color="000000"/>
              <w:right w:val="single" w:sz="8" w:space="0" w:color="000000"/>
            </w:tcBorders>
            <w:shd w:val="clear" w:color="auto" w:fill="auto"/>
            <w:vAlign w:val="center"/>
          </w:tcPr>
          <w:p w14:paraId="00000076" w14:textId="7406A19A"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$26.973.143</w:t>
            </w:r>
          </w:p>
        </w:tc>
      </w:tr>
      <w:tr w:rsidR="008732E0" w14:paraId="11A6C612"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77"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7</w:t>
            </w:r>
          </w:p>
        </w:tc>
        <w:tc>
          <w:tcPr>
            <w:tcW w:w="3400" w:type="dxa"/>
            <w:tcBorders>
              <w:top w:val="nil"/>
              <w:left w:val="nil"/>
              <w:bottom w:val="single" w:sz="8" w:space="0" w:color="000000"/>
              <w:right w:val="single" w:sz="8" w:space="0" w:color="000000"/>
            </w:tcBorders>
            <w:shd w:val="clear" w:color="auto" w:fill="auto"/>
            <w:vAlign w:val="center"/>
          </w:tcPr>
          <w:p w14:paraId="00000078"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Metropolitana</w:t>
            </w:r>
          </w:p>
        </w:tc>
        <w:tc>
          <w:tcPr>
            <w:tcW w:w="2160" w:type="dxa"/>
            <w:tcBorders>
              <w:top w:val="nil"/>
              <w:left w:val="nil"/>
              <w:bottom w:val="single" w:sz="8" w:space="0" w:color="000000"/>
              <w:right w:val="single" w:sz="8" w:space="0" w:color="000000"/>
            </w:tcBorders>
            <w:shd w:val="clear" w:color="auto" w:fill="auto"/>
            <w:vAlign w:val="center"/>
          </w:tcPr>
          <w:p w14:paraId="00000079" w14:textId="6B1DFFD4"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$77.094.062</w:t>
            </w:r>
          </w:p>
        </w:tc>
      </w:tr>
      <w:tr w:rsidR="008732E0" w14:paraId="46095C2F"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7A"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8</w:t>
            </w:r>
          </w:p>
        </w:tc>
        <w:tc>
          <w:tcPr>
            <w:tcW w:w="3400" w:type="dxa"/>
            <w:tcBorders>
              <w:top w:val="nil"/>
              <w:left w:val="nil"/>
              <w:bottom w:val="single" w:sz="8" w:space="0" w:color="000000"/>
              <w:right w:val="single" w:sz="8" w:space="0" w:color="000000"/>
            </w:tcBorders>
            <w:shd w:val="clear" w:color="auto" w:fill="auto"/>
            <w:vAlign w:val="center"/>
          </w:tcPr>
          <w:p w14:paraId="0000007B"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Libertador Bernardo O’Higgins</w:t>
            </w:r>
          </w:p>
        </w:tc>
        <w:tc>
          <w:tcPr>
            <w:tcW w:w="2160" w:type="dxa"/>
            <w:tcBorders>
              <w:top w:val="nil"/>
              <w:left w:val="nil"/>
              <w:bottom w:val="single" w:sz="8" w:space="0" w:color="000000"/>
              <w:right w:val="single" w:sz="8" w:space="0" w:color="000000"/>
            </w:tcBorders>
            <w:shd w:val="clear" w:color="auto" w:fill="auto"/>
            <w:vAlign w:val="center"/>
          </w:tcPr>
          <w:p w14:paraId="0000007C" w14:textId="1DE03B44"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$19.266.531</w:t>
            </w:r>
          </w:p>
        </w:tc>
      </w:tr>
      <w:tr w:rsidR="008732E0" w14:paraId="70224107"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7D"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9</w:t>
            </w:r>
          </w:p>
        </w:tc>
        <w:tc>
          <w:tcPr>
            <w:tcW w:w="3400" w:type="dxa"/>
            <w:tcBorders>
              <w:top w:val="nil"/>
              <w:left w:val="nil"/>
              <w:bottom w:val="single" w:sz="8" w:space="0" w:color="000000"/>
              <w:right w:val="single" w:sz="8" w:space="0" w:color="000000"/>
            </w:tcBorders>
            <w:shd w:val="clear" w:color="auto" w:fill="auto"/>
            <w:vAlign w:val="center"/>
          </w:tcPr>
          <w:p w14:paraId="0000007E"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Maule</w:t>
            </w:r>
          </w:p>
        </w:tc>
        <w:tc>
          <w:tcPr>
            <w:tcW w:w="2160" w:type="dxa"/>
            <w:tcBorders>
              <w:top w:val="nil"/>
              <w:left w:val="nil"/>
              <w:bottom w:val="single" w:sz="8" w:space="0" w:color="000000"/>
              <w:right w:val="single" w:sz="8" w:space="0" w:color="000000"/>
            </w:tcBorders>
            <w:shd w:val="clear" w:color="auto" w:fill="auto"/>
            <w:vAlign w:val="center"/>
          </w:tcPr>
          <w:p w14:paraId="0000007F" w14:textId="60DC3AB9"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$22.156.511</w:t>
            </w:r>
          </w:p>
        </w:tc>
      </w:tr>
      <w:tr w:rsidR="008732E0" w14:paraId="6D258E18"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80"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w:t>
            </w:r>
          </w:p>
        </w:tc>
        <w:tc>
          <w:tcPr>
            <w:tcW w:w="3400" w:type="dxa"/>
            <w:tcBorders>
              <w:top w:val="nil"/>
              <w:left w:val="nil"/>
              <w:bottom w:val="single" w:sz="8" w:space="0" w:color="000000"/>
              <w:right w:val="single" w:sz="8" w:space="0" w:color="000000"/>
            </w:tcBorders>
            <w:shd w:val="clear" w:color="auto" w:fill="auto"/>
            <w:vAlign w:val="center"/>
          </w:tcPr>
          <w:p w14:paraId="00000081"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Ñuble</w:t>
            </w:r>
          </w:p>
        </w:tc>
        <w:tc>
          <w:tcPr>
            <w:tcW w:w="2160" w:type="dxa"/>
            <w:tcBorders>
              <w:top w:val="nil"/>
              <w:left w:val="nil"/>
              <w:bottom w:val="single" w:sz="8" w:space="0" w:color="000000"/>
              <w:right w:val="single" w:sz="8" w:space="0" w:color="000000"/>
            </w:tcBorders>
            <w:shd w:val="clear" w:color="auto" w:fill="auto"/>
            <w:vAlign w:val="center"/>
          </w:tcPr>
          <w:p w14:paraId="00000082" w14:textId="697EC1D6"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$18.303.205</w:t>
            </w:r>
          </w:p>
        </w:tc>
      </w:tr>
      <w:tr w:rsidR="008732E0" w14:paraId="54C925EE"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83"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11</w:t>
            </w:r>
          </w:p>
        </w:tc>
        <w:tc>
          <w:tcPr>
            <w:tcW w:w="3400" w:type="dxa"/>
            <w:tcBorders>
              <w:top w:val="nil"/>
              <w:left w:val="nil"/>
              <w:bottom w:val="single" w:sz="8" w:space="0" w:color="000000"/>
              <w:right w:val="single" w:sz="8" w:space="0" w:color="000000"/>
            </w:tcBorders>
            <w:shd w:val="clear" w:color="auto" w:fill="auto"/>
            <w:vAlign w:val="center"/>
          </w:tcPr>
          <w:p w14:paraId="00000084"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Biobío</w:t>
            </w:r>
          </w:p>
        </w:tc>
        <w:tc>
          <w:tcPr>
            <w:tcW w:w="2160" w:type="dxa"/>
            <w:tcBorders>
              <w:top w:val="nil"/>
              <w:left w:val="nil"/>
              <w:bottom w:val="single" w:sz="8" w:space="0" w:color="000000"/>
              <w:right w:val="single" w:sz="8" w:space="0" w:color="000000"/>
            </w:tcBorders>
            <w:shd w:val="clear" w:color="auto" w:fill="auto"/>
            <w:vAlign w:val="center"/>
          </w:tcPr>
          <w:p w14:paraId="00000085" w14:textId="1346C985"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$43.349.696</w:t>
            </w:r>
          </w:p>
        </w:tc>
      </w:tr>
      <w:tr w:rsidR="008732E0" w14:paraId="43C0F500"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86"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12</w:t>
            </w:r>
          </w:p>
        </w:tc>
        <w:tc>
          <w:tcPr>
            <w:tcW w:w="3400" w:type="dxa"/>
            <w:tcBorders>
              <w:top w:val="nil"/>
              <w:left w:val="nil"/>
              <w:bottom w:val="single" w:sz="8" w:space="0" w:color="000000"/>
              <w:right w:val="single" w:sz="8" w:space="0" w:color="000000"/>
            </w:tcBorders>
            <w:shd w:val="clear" w:color="auto" w:fill="auto"/>
            <w:vAlign w:val="center"/>
          </w:tcPr>
          <w:p w14:paraId="00000087"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Araucanía</w:t>
            </w:r>
          </w:p>
        </w:tc>
        <w:tc>
          <w:tcPr>
            <w:tcW w:w="2160" w:type="dxa"/>
            <w:tcBorders>
              <w:top w:val="nil"/>
              <w:left w:val="nil"/>
              <w:bottom w:val="single" w:sz="8" w:space="0" w:color="000000"/>
              <w:right w:val="single" w:sz="8" w:space="0" w:color="000000"/>
            </w:tcBorders>
            <w:shd w:val="clear" w:color="auto" w:fill="auto"/>
            <w:vAlign w:val="center"/>
          </w:tcPr>
          <w:p w14:paraId="00000088" w14:textId="2B713993"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$28.899.797</w:t>
            </w:r>
          </w:p>
        </w:tc>
      </w:tr>
      <w:tr w:rsidR="008732E0" w14:paraId="5C83DD29"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89"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13</w:t>
            </w:r>
          </w:p>
        </w:tc>
        <w:tc>
          <w:tcPr>
            <w:tcW w:w="3400" w:type="dxa"/>
            <w:tcBorders>
              <w:top w:val="nil"/>
              <w:left w:val="nil"/>
              <w:bottom w:val="single" w:sz="8" w:space="0" w:color="000000"/>
              <w:right w:val="single" w:sz="8" w:space="0" w:color="000000"/>
            </w:tcBorders>
            <w:shd w:val="clear" w:color="auto" w:fill="auto"/>
            <w:vAlign w:val="center"/>
          </w:tcPr>
          <w:p w14:paraId="0000008A"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Los Ríos</w:t>
            </w:r>
          </w:p>
        </w:tc>
        <w:tc>
          <w:tcPr>
            <w:tcW w:w="2160" w:type="dxa"/>
            <w:tcBorders>
              <w:top w:val="nil"/>
              <w:left w:val="nil"/>
              <w:bottom w:val="single" w:sz="8" w:space="0" w:color="000000"/>
              <w:right w:val="single" w:sz="8" w:space="0" w:color="000000"/>
            </w:tcBorders>
            <w:shd w:val="clear" w:color="auto" w:fill="auto"/>
            <w:vAlign w:val="center"/>
          </w:tcPr>
          <w:p w14:paraId="0000008B" w14:textId="5954518C"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$16.376.552</w:t>
            </w:r>
          </w:p>
        </w:tc>
      </w:tr>
      <w:tr w:rsidR="008732E0" w14:paraId="49C857C5"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8C"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14</w:t>
            </w:r>
          </w:p>
        </w:tc>
        <w:tc>
          <w:tcPr>
            <w:tcW w:w="3400" w:type="dxa"/>
            <w:tcBorders>
              <w:top w:val="nil"/>
              <w:left w:val="nil"/>
              <w:bottom w:val="single" w:sz="8" w:space="0" w:color="000000"/>
              <w:right w:val="single" w:sz="8" w:space="0" w:color="000000"/>
            </w:tcBorders>
            <w:shd w:val="clear" w:color="auto" w:fill="auto"/>
            <w:vAlign w:val="center"/>
          </w:tcPr>
          <w:p w14:paraId="0000008D"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Los Lagos</w:t>
            </w:r>
          </w:p>
        </w:tc>
        <w:tc>
          <w:tcPr>
            <w:tcW w:w="2160" w:type="dxa"/>
            <w:tcBorders>
              <w:top w:val="nil"/>
              <w:left w:val="nil"/>
              <w:bottom w:val="single" w:sz="8" w:space="0" w:color="000000"/>
              <w:right w:val="single" w:sz="8" w:space="0" w:color="000000"/>
            </w:tcBorders>
            <w:shd w:val="clear" w:color="auto" w:fill="auto"/>
            <w:vAlign w:val="center"/>
          </w:tcPr>
          <w:p w14:paraId="0000008E" w14:textId="4DB68407"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$19.266.531</w:t>
            </w:r>
          </w:p>
        </w:tc>
      </w:tr>
      <w:tr w:rsidR="008732E0" w14:paraId="25DBED4B"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8F"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w:t>
            </w:r>
          </w:p>
        </w:tc>
        <w:tc>
          <w:tcPr>
            <w:tcW w:w="3400" w:type="dxa"/>
            <w:tcBorders>
              <w:top w:val="nil"/>
              <w:left w:val="nil"/>
              <w:bottom w:val="single" w:sz="8" w:space="0" w:color="000000"/>
              <w:right w:val="single" w:sz="8" w:space="0" w:color="000000"/>
            </w:tcBorders>
            <w:shd w:val="clear" w:color="auto" w:fill="auto"/>
            <w:vAlign w:val="center"/>
          </w:tcPr>
          <w:p w14:paraId="00000090"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Aysén</w:t>
            </w:r>
          </w:p>
        </w:tc>
        <w:tc>
          <w:tcPr>
            <w:tcW w:w="2160" w:type="dxa"/>
            <w:tcBorders>
              <w:top w:val="nil"/>
              <w:left w:val="nil"/>
              <w:bottom w:val="single" w:sz="8" w:space="0" w:color="000000"/>
              <w:right w:val="single" w:sz="8" w:space="0" w:color="000000"/>
            </w:tcBorders>
            <w:shd w:val="clear" w:color="auto" w:fill="auto"/>
            <w:vAlign w:val="center"/>
          </w:tcPr>
          <w:p w14:paraId="00000091" w14:textId="3E9AB872"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$11.559.919</w:t>
            </w:r>
          </w:p>
        </w:tc>
      </w:tr>
      <w:tr w:rsidR="008732E0" w14:paraId="012B3017" w14:textId="77777777">
        <w:trPr>
          <w:trHeight w:val="330"/>
          <w:jc w:val="center"/>
        </w:trPr>
        <w:tc>
          <w:tcPr>
            <w:tcW w:w="1200" w:type="dxa"/>
            <w:tcBorders>
              <w:top w:val="nil"/>
              <w:left w:val="single" w:sz="8" w:space="0" w:color="000000"/>
              <w:bottom w:val="single" w:sz="8" w:space="0" w:color="000000"/>
              <w:right w:val="single" w:sz="8" w:space="0" w:color="000000"/>
            </w:tcBorders>
            <w:shd w:val="clear" w:color="auto" w:fill="auto"/>
            <w:vAlign w:val="center"/>
          </w:tcPr>
          <w:p w14:paraId="00000092" w14:textId="77777777" w:rsidR="008732E0" w:rsidRDefault="008732E0" w:rsidP="008732E0">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16</w:t>
            </w:r>
          </w:p>
        </w:tc>
        <w:tc>
          <w:tcPr>
            <w:tcW w:w="3400" w:type="dxa"/>
            <w:tcBorders>
              <w:top w:val="nil"/>
              <w:left w:val="nil"/>
              <w:bottom w:val="single" w:sz="8" w:space="0" w:color="000000"/>
              <w:right w:val="single" w:sz="8" w:space="0" w:color="000000"/>
            </w:tcBorders>
            <w:shd w:val="clear" w:color="auto" w:fill="auto"/>
            <w:vAlign w:val="center"/>
          </w:tcPr>
          <w:p w14:paraId="00000093" w14:textId="77777777" w:rsidR="008732E0" w:rsidRDefault="008732E0" w:rsidP="008732E0">
            <w:pPr>
              <w:spacing w:after="0" w:line="240" w:lineRule="auto"/>
              <w:rPr>
                <w:rFonts w:ascii="Arial" w:eastAsia="Arial" w:hAnsi="Arial" w:cs="Arial"/>
                <w:color w:val="000000"/>
                <w:sz w:val="24"/>
                <w:szCs w:val="24"/>
              </w:rPr>
            </w:pPr>
            <w:r>
              <w:rPr>
                <w:rFonts w:ascii="Arial" w:eastAsia="Arial" w:hAnsi="Arial" w:cs="Arial"/>
                <w:color w:val="000000"/>
                <w:sz w:val="24"/>
                <w:szCs w:val="24"/>
              </w:rPr>
              <w:t>Magallanes y Antártica Chilena</w:t>
            </w:r>
          </w:p>
        </w:tc>
        <w:tc>
          <w:tcPr>
            <w:tcW w:w="2160" w:type="dxa"/>
            <w:tcBorders>
              <w:top w:val="nil"/>
              <w:left w:val="nil"/>
              <w:bottom w:val="single" w:sz="8" w:space="0" w:color="000000"/>
              <w:right w:val="single" w:sz="8" w:space="0" w:color="000000"/>
            </w:tcBorders>
            <w:shd w:val="clear" w:color="auto" w:fill="auto"/>
            <w:vAlign w:val="center"/>
          </w:tcPr>
          <w:p w14:paraId="00000094" w14:textId="116C4726" w:rsidR="008732E0" w:rsidRPr="008732E0" w:rsidRDefault="008732E0" w:rsidP="008732E0">
            <w:pPr>
              <w:spacing w:after="0" w:line="240" w:lineRule="auto"/>
              <w:jc w:val="center"/>
              <w:rPr>
                <w:rFonts w:ascii="Arial" w:eastAsia="Arial" w:hAnsi="Arial" w:cs="Arial"/>
                <w:b/>
                <w:color w:val="000000"/>
                <w:sz w:val="24"/>
                <w:szCs w:val="24"/>
              </w:rPr>
            </w:pPr>
            <w:r w:rsidRPr="008732E0">
              <w:rPr>
                <w:rFonts w:ascii="Arial" w:hAnsi="Arial" w:cs="Arial"/>
                <w:b/>
                <w:bCs/>
                <w:color w:val="000000"/>
                <w:sz w:val="24"/>
                <w:szCs w:val="24"/>
              </w:rPr>
              <w:t>$15.413.225</w:t>
            </w:r>
          </w:p>
        </w:tc>
      </w:tr>
      <w:tr w:rsidR="008732E0" w14:paraId="70E08DA9" w14:textId="77777777">
        <w:trPr>
          <w:trHeight w:val="330"/>
          <w:jc w:val="center"/>
        </w:trPr>
        <w:tc>
          <w:tcPr>
            <w:tcW w:w="460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0000095" w14:textId="77777777" w:rsidR="008732E0" w:rsidRDefault="008732E0" w:rsidP="008732E0">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TOTAL</w:t>
            </w:r>
          </w:p>
        </w:tc>
        <w:tc>
          <w:tcPr>
            <w:tcW w:w="2160" w:type="dxa"/>
            <w:tcBorders>
              <w:top w:val="nil"/>
              <w:left w:val="nil"/>
              <w:bottom w:val="single" w:sz="8" w:space="0" w:color="000000"/>
              <w:right w:val="single" w:sz="8" w:space="0" w:color="000000"/>
            </w:tcBorders>
            <w:shd w:val="clear" w:color="auto" w:fill="auto"/>
            <w:vAlign w:val="center"/>
          </w:tcPr>
          <w:p w14:paraId="00000097" w14:textId="58AEED56" w:rsidR="008732E0" w:rsidRDefault="008732E0" w:rsidP="008732E0">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w:t>
            </w:r>
            <w:r w:rsidRPr="00E01C41">
              <w:rPr>
                <w:rFonts w:ascii="Arial" w:eastAsia="Arial" w:hAnsi="Arial" w:cs="Arial"/>
                <w:b/>
                <w:bCs/>
                <w:sz w:val="24"/>
                <w:szCs w:val="24"/>
              </w:rPr>
              <w:t>370.427.000</w:t>
            </w:r>
          </w:p>
        </w:tc>
      </w:tr>
    </w:tbl>
    <w:p w14:paraId="00000098" w14:textId="77777777" w:rsidR="00415E08" w:rsidRDefault="00415E08">
      <w:pPr>
        <w:spacing w:after="0" w:line="276" w:lineRule="auto"/>
        <w:jc w:val="both"/>
        <w:rPr>
          <w:rFonts w:ascii="Arial" w:eastAsia="Arial" w:hAnsi="Arial" w:cs="Arial"/>
          <w:sz w:val="24"/>
          <w:szCs w:val="24"/>
        </w:rPr>
      </w:pPr>
    </w:p>
    <w:p w14:paraId="00000099" w14:textId="2E1B7AF2" w:rsidR="00415E08" w:rsidRDefault="00415E08">
      <w:pPr>
        <w:spacing w:after="0" w:line="276" w:lineRule="auto"/>
        <w:jc w:val="both"/>
        <w:rPr>
          <w:rFonts w:ascii="Arial" w:eastAsia="Arial" w:hAnsi="Arial" w:cs="Arial"/>
          <w:sz w:val="24"/>
          <w:szCs w:val="24"/>
        </w:rPr>
      </w:pPr>
    </w:p>
    <w:p w14:paraId="0000009A" w14:textId="37027294"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De existir remanentes del presupuesto </w:t>
      </w:r>
      <w:r w:rsidR="0073642B">
        <w:rPr>
          <w:rFonts w:ascii="Arial" w:eastAsia="Arial" w:hAnsi="Arial" w:cs="Arial"/>
          <w:sz w:val="24"/>
          <w:szCs w:val="24"/>
        </w:rPr>
        <w:t>regional</w:t>
      </w:r>
      <w:r>
        <w:rPr>
          <w:rFonts w:ascii="Arial" w:eastAsia="Arial" w:hAnsi="Arial" w:cs="Arial"/>
          <w:sz w:val="24"/>
          <w:szCs w:val="24"/>
        </w:rPr>
        <w:t>, una vez efectuado el proceso de adjudicación, dicho monto se podrá adjudicar conforme a lo dispuesto en el Punto 7.2 de las presentes bases.</w:t>
      </w:r>
    </w:p>
    <w:p w14:paraId="0000009B" w14:textId="77777777" w:rsidR="00415E08" w:rsidRDefault="00415E08">
      <w:pPr>
        <w:spacing w:after="0" w:line="276" w:lineRule="auto"/>
        <w:jc w:val="both"/>
        <w:rPr>
          <w:rFonts w:ascii="Arial" w:eastAsia="Arial" w:hAnsi="Arial" w:cs="Arial"/>
          <w:sz w:val="24"/>
          <w:szCs w:val="24"/>
        </w:rPr>
      </w:pPr>
    </w:p>
    <w:p w14:paraId="19CD694B" w14:textId="5208CDA8" w:rsidR="00585CBC"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Respecto del </w:t>
      </w:r>
      <w:sdt>
        <w:sdtPr>
          <w:tag w:val="goog_rdk_0"/>
          <w:id w:val="-481392784"/>
        </w:sdtPr>
        <w:sdtEndPr/>
        <w:sdtContent/>
      </w:sdt>
      <w:sdt>
        <w:sdtPr>
          <w:tag w:val="goog_rdk_1"/>
          <w:id w:val="685336192"/>
        </w:sdtPr>
        <w:sdtEndPr/>
        <w:sdtContent/>
      </w:sdt>
      <w:r>
        <w:rPr>
          <w:rFonts w:ascii="Arial" w:eastAsia="Arial" w:hAnsi="Arial" w:cs="Arial"/>
          <w:sz w:val="24"/>
          <w:szCs w:val="24"/>
        </w:rPr>
        <w:t>detalle de elementos a financiar, se presenta el siguiente cuadro, los cuales podrán encontrar en la lista desplegable de la plataforma de postulación:</w:t>
      </w:r>
    </w:p>
    <w:p w14:paraId="43B10490" w14:textId="77777777" w:rsidR="00585CBC" w:rsidRDefault="00585CBC">
      <w:pPr>
        <w:spacing w:after="0" w:line="276" w:lineRule="auto"/>
        <w:jc w:val="both"/>
        <w:rPr>
          <w:rFonts w:ascii="Arial" w:eastAsia="Arial" w:hAnsi="Arial" w:cs="Arial"/>
          <w:sz w:val="24"/>
          <w:szCs w:val="24"/>
        </w:rPr>
      </w:pPr>
    </w:p>
    <w:p w14:paraId="0000009D" w14:textId="77777777" w:rsidR="00415E08" w:rsidRDefault="00415E08">
      <w:pPr>
        <w:spacing w:after="0" w:line="276" w:lineRule="auto"/>
        <w:jc w:val="both"/>
        <w:rPr>
          <w:rFonts w:ascii="Arial" w:eastAsia="Arial" w:hAnsi="Arial" w:cs="Arial"/>
          <w:sz w:val="24"/>
          <w:szCs w:val="24"/>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021"/>
      </w:tblGrid>
      <w:tr w:rsidR="00415E08" w14:paraId="5E082D57" w14:textId="77777777">
        <w:trPr>
          <w:tblHeader/>
        </w:trPr>
        <w:tc>
          <w:tcPr>
            <w:tcW w:w="5807" w:type="dxa"/>
          </w:tcPr>
          <w:p w14:paraId="0000009E" w14:textId="22950A21" w:rsidR="00415E08" w:rsidRDefault="00AC7FD8">
            <w:pPr>
              <w:rPr>
                <w:rFonts w:ascii="Arial" w:eastAsia="Arial" w:hAnsi="Arial" w:cs="Arial"/>
                <w:b/>
                <w:color w:val="000000"/>
                <w:sz w:val="24"/>
                <w:szCs w:val="24"/>
              </w:rPr>
            </w:pPr>
            <w:sdt>
              <w:sdtPr>
                <w:tag w:val="goog_rdk_2"/>
                <w:id w:val="1951667522"/>
              </w:sdtPr>
              <w:sdtEndPr/>
              <w:sdtContent/>
            </w:sdt>
            <w:sdt>
              <w:sdtPr>
                <w:tag w:val="goog_rdk_3"/>
                <w:id w:val="-708410419"/>
              </w:sdtPr>
              <w:sdtEndPr/>
              <w:sdtContent/>
            </w:sdt>
            <w:sdt>
              <w:sdtPr>
                <w:tag w:val="goog_rdk_4"/>
                <w:id w:val="-1661611887"/>
              </w:sdtPr>
              <w:sdtEndPr/>
              <w:sdtContent/>
            </w:sdt>
            <w:r w:rsidR="00C5493A" w:rsidRPr="00585CBC">
              <w:rPr>
                <w:rFonts w:ascii="Arial" w:eastAsia="Arial" w:hAnsi="Arial" w:cs="Arial"/>
                <w:b/>
                <w:color w:val="000000"/>
                <w:sz w:val="24"/>
                <w:szCs w:val="24"/>
              </w:rPr>
              <w:t>Recursos</w:t>
            </w:r>
            <w:r w:rsidR="00C5493A">
              <w:t xml:space="preserve"> </w:t>
            </w:r>
            <w:r w:rsidR="00C5493A">
              <w:rPr>
                <w:rFonts w:ascii="Arial" w:eastAsia="Arial" w:hAnsi="Arial" w:cs="Arial"/>
                <w:b/>
                <w:color w:val="000000"/>
                <w:sz w:val="24"/>
                <w:szCs w:val="24"/>
              </w:rPr>
              <w:t>de apoyo</w:t>
            </w:r>
          </w:p>
        </w:tc>
        <w:tc>
          <w:tcPr>
            <w:tcW w:w="3021" w:type="dxa"/>
          </w:tcPr>
          <w:p w14:paraId="0000009F" w14:textId="77777777" w:rsidR="00415E08" w:rsidRDefault="00E34C70">
            <w:pPr>
              <w:rPr>
                <w:rFonts w:ascii="Arial" w:eastAsia="Arial" w:hAnsi="Arial" w:cs="Arial"/>
                <w:b/>
                <w:color w:val="000000"/>
                <w:sz w:val="24"/>
                <w:szCs w:val="24"/>
              </w:rPr>
            </w:pPr>
            <w:r>
              <w:rPr>
                <w:rFonts w:ascii="Arial" w:eastAsia="Arial" w:hAnsi="Arial" w:cs="Arial"/>
                <w:b/>
                <w:color w:val="000000"/>
                <w:sz w:val="24"/>
                <w:szCs w:val="24"/>
              </w:rPr>
              <w:t>PRECIO REFERENCIAL</w:t>
            </w:r>
          </w:p>
        </w:tc>
      </w:tr>
      <w:tr w:rsidR="00415E08" w14:paraId="7AC03DB7" w14:textId="77777777" w:rsidTr="008732E0">
        <w:trPr>
          <w:trHeight w:val="217"/>
          <w:tblHeader/>
        </w:trPr>
        <w:tc>
          <w:tcPr>
            <w:tcW w:w="5807" w:type="dxa"/>
          </w:tcPr>
          <w:p w14:paraId="000000A0" w14:textId="3C9C5B90" w:rsidR="00415E08" w:rsidRDefault="00E34C70" w:rsidP="00D650B7">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Notebook</w:t>
            </w:r>
            <w:r w:rsidR="009D44CF">
              <w:rPr>
                <w:rFonts w:ascii="Arial" w:eastAsia="Arial" w:hAnsi="Arial" w:cs="Arial"/>
                <w:color w:val="000000"/>
                <w:sz w:val="24"/>
                <w:szCs w:val="24"/>
              </w:rPr>
              <w:t xml:space="preserve"> o PC de escritorio</w:t>
            </w:r>
          </w:p>
        </w:tc>
        <w:tc>
          <w:tcPr>
            <w:tcW w:w="3021" w:type="dxa"/>
          </w:tcPr>
          <w:p w14:paraId="000000A1" w14:textId="77777777" w:rsidR="00415E08" w:rsidRDefault="00E34C70">
            <w:pPr>
              <w:ind w:left="602"/>
            </w:pPr>
            <w:r>
              <w:rPr>
                <w:rFonts w:ascii="Arial" w:eastAsia="Arial" w:hAnsi="Arial" w:cs="Arial"/>
              </w:rPr>
              <w:t>$650.000</w:t>
            </w:r>
          </w:p>
        </w:tc>
      </w:tr>
      <w:tr w:rsidR="00415E08" w14:paraId="3C0C90E3" w14:textId="77777777">
        <w:tc>
          <w:tcPr>
            <w:tcW w:w="5807" w:type="dxa"/>
          </w:tcPr>
          <w:p w14:paraId="000000A2" w14:textId="77777777" w:rsidR="00415E08" w:rsidRDefault="00E34C70">
            <w:r>
              <w:rPr>
                <w:rFonts w:ascii="Arial" w:eastAsia="Arial" w:hAnsi="Arial" w:cs="Arial"/>
                <w:color w:val="000000"/>
                <w:sz w:val="24"/>
                <w:szCs w:val="24"/>
              </w:rPr>
              <w:t>Tablet</w:t>
            </w:r>
          </w:p>
        </w:tc>
        <w:tc>
          <w:tcPr>
            <w:tcW w:w="3021" w:type="dxa"/>
          </w:tcPr>
          <w:p w14:paraId="000000A3" w14:textId="77777777" w:rsidR="00415E08" w:rsidRDefault="00E34C70">
            <w:pPr>
              <w:ind w:left="602"/>
            </w:pPr>
            <w:r>
              <w:rPr>
                <w:rFonts w:ascii="Arial" w:eastAsia="Arial" w:hAnsi="Arial" w:cs="Arial"/>
              </w:rPr>
              <w:t>$300.000</w:t>
            </w:r>
          </w:p>
        </w:tc>
      </w:tr>
      <w:tr w:rsidR="00415E08" w14:paraId="13D6D78D" w14:textId="77777777">
        <w:tc>
          <w:tcPr>
            <w:tcW w:w="5807" w:type="dxa"/>
          </w:tcPr>
          <w:p w14:paraId="000000A6" w14:textId="77777777" w:rsidR="00415E08" w:rsidRDefault="00E34C70">
            <w:r>
              <w:rPr>
                <w:rFonts w:ascii="Arial" w:eastAsia="Arial" w:hAnsi="Arial" w:cs="Arial"/>
                <w:color w:val="000000"/>
                <w:sz w:val="24"/>
                <w:szCs w:val="24"/>
              </w:rPr>
              <w:t>Mouse Swicht</w:t>
            </w:r>
          </w:p>
        </w:tc>
        <w:tc>
          <w:tcPr>
            <w:tcW w:w="3021" w:type="dxa"/>
          </w:tcPr>
          <w:p w14:paraId="000000A7" w14:textId="77777777" w:rsidR="00415E08" w:rsidRDefault="00E34C70">
            <w:pPr>
              <w:ind w:left="602"/>
            </w:pPr>
            <w:r>
              <w:rPr>
                <w:rFonts w:ascii="Arial" w:eastAsia="Arial" w:hAnsi="Arial" w:cs="Arial"/>
              </w:rPr>
              <w:t>$320.000</w:t>
            </w:r>
          </w:p>
        </w:tc>
      </w:tr>
      <w:tr w:rsidR="00415E08" w14:paraId="3417F4A5" w14:textId="77777777">
        <w:tc>
          <w:tcPr>
            <w:tcW w:w="5807" w:type="dxa"/>
          </w:tcPr>
          <w:p w14:paraId="000000A8" w14:textId="77777777" w:rsidR="00415E08" w:rsidRDefault="00E34C70">
            <w:r>
              <w:rPr>
                <w:rFonts w:ascii="Arial" w:eastAsia="Arial" w:hAnsi="Arial" w:cs="Arial"/>
                <w:color w:val="000000"/>
                <w:sz w:val="24"/>
                <w:szCs w:val="24"/>
              </w:rPr>
              <w:t>Mouse Trackball</w:t>
            </w:r>
          </w:p>
        </w:tc>
        <w:tc>
          <w:tcPr>
            <w:tcW w:w="3021" w:type="dxa"/>
          </w:tcPr>
          <w:p w14:paraId="000000A9" w14:textId="77777777" w:rsidR="00415E08" w:rsidRDefault="00E34C70">
            <w:pPr>
              <w:ind w:left="602"/>
            </w:pPr>
            <w:r>
              <w:rPr>
                <w:rFonts w:ascii="Arial" w:eastAsia="Arial" w:hAnsi="Arial" w:cs="Arial"/>
                <w:color w:val="000000"/>
              </w:rPr>
              <w:t>$152.762</w:t>
            </w:r>
          </w:p>
        </w:tc>
      </w:tr>
      <w:tr w:rsidR="00415E08" w14:paraId="16112F2B" w14:textId="77777777">
        <w:tc>
          <w:tcPr>
            <w:tcW w:w="5807" w:type="dxa"/>
          </w:tcPr>
          <w:p w14:paraId="000000AA" w14:textId="77777777" w:rsidR="00415E08" w:rsidRDefault="00E34C70">
            <w:r>
              <w:rPr>
                <w:rFonts w:ascii="Arial" w:eastAsia="Arial" w:hAnsi="Arial" w:cs="Arial"/>
                <w:color w:val="000000"/>
                <w:sz w:val="24"/>
                <w:szCs w:val="24"/>
              </w:rPr>
              <w:t>Hardware de trackeo ocular</w:t>
            </w:r>
          </w:p>
        </w:tc>
        <w:tc>
          <w:tcPr>
            <w:tcW w:w="3021" w:type="dxa"/>
          </w:tcPr>
          <w:p w14:paraId="000000AB" w14:textId="77777777" w:rsidR="00415E08" w:rsidRDefault="00E34C70">
            <w:pPr>
              <w:ind w:left="602"/>
            </w:pPr>
            <w:r>
              <w:rPr>
                <w:rFonts w:ascii="Arial" w:eastAsia="Arial" w:hAnsi="Arial" w:cs="Arial"/>
                <w:color w:val="000000"/>
              </w:rPr>
              <w:t>$2.082.500</w:t>
            </w:r>
          </w:p>
        </w:tc>
      </w:tr>
      <w:tr w:rsidR="00415E08" w14:paraId="2D85CAA8" w14:textId="77777777">
        <w:tc>
          <w:tcPr>
            <w:tcW w:w="5807" w:type="dxa"/>
          </w:tcPr>
          <w:p w14:paraId="000000AC" w14:textId="77777777" w:rsidR="00415E08" w:rsidRDefault="00AC7FD8">
            <w:pPr>
              <w:rPr>
                <w:rFonts w:ascii="Arial" w:eastAsia="Arial" w:hAnsi="Arial" w:cs="Arial"/>
                <w:color w:val="000000"/>
                <w:sz w:val="24"/>
                <w:szCs w:val="24"/>
              </w:rPr>
            </w:pPr>
            <w:sdt>
              <w:sdtPr>
                <w:tag w:val="goog_rdk_10"/>
                <w:id w:val="1486272572"/>
              </w:sdtPr>
              <w:sdtEndPr/>
              <w:sdtContent/>
            </w:sdt>
            <w:sdt>
              <w:sdtPr>
                <w:tag w:val="goog_rdk_11"/>
                <w:id w:val="760113446"/>
              </w:sdtPr>
              <w:sdtEndPr/>
              <w:sdtContent/>
            </w:sdt>
            <w:r w:rsidR="00E34C70">
              <w:rPr>
                <w:rFonts w:ascii="Arial" w:eastAsia="Arial" w:hAnsi="Arial" w:cs="Arial"/>
                <w:color w:val="000000"/>
                <w:sz w:val="24"/>
                <w:szCs w:val="24"/>
              </w:rPr>
              <w:t>Impresora braille</w:t>
            </w:r>
          </w:p>
        </w:tc>
        <w:tc>
          <w:tcPr>
            <w:tcW w:w="3021" w:type="dxa"/>
          </w:tcPr>
          <w:p w14:paraId="000000AD" w14:textId="77777777" w:rsidR="00415E08" w:rsidRDefault="00E34C70">
            <w:pPr>
              <w:ind w:left="602"/>
              <w:rPr>
                <w:rFonts w:ascii="Arial" w:eastAsia="Arial" w:hAnsi="Arial" w:cs="Arial"/>
                <w:color w:val="000000"/>
              </w:rPr>
            </w:pPr>
            <w:r>
              <w:rPr>
                <w:rFonts w:ascii="Arial" w:eastAsia="Arial" w:hAnsi="Arial" w:cs="Arial"/>
                <w:color w:val="000000"/>
              </w:rPr>
              <w:t>$6.000.000</w:t>
            </w:r>
          </w:p>
        </w:tc>
      </w:tr>
      <w:tr w:rsidR="00415E08" w14:paraId="00BC5E76" w14:textId="77777777">
        <w:tc>
          <w:tcPr>
            <w:tcW w:w="5807" w:type="dxa"/>
          </w:tcPr>
          <w:p w14:paraId="000000AE" w14:textId="77777777" w:rsidR="00415E08" w:rsidRPr="00873283" w:rsidRDefault="00E34C70">
            <w:pPr>
              <w:rPr>
                <w:rFonts w:ascii="Arial" w:eastAsia="Arial" w:hAnsi="Arial" w:cs="Arial"/>
                <w:color w:val="000000"/>
                <w:sz w:val="24"/>
                <w:szCs w:val="24"/>
              </w:rPr>
            </w:pPr>
            <w:r w:rsidRPr="00873283">
              <w:rPr>
                <w:rFonts w:ascii="Arial" w:eastAsia="Arial" w:hAnsi="Arial" w:cs="Arial"/>
                <w:color w:val="000000"/>
                <w:sz w:val="24"/>
                <w:szCs w:val="24"/>
              </w:rPr>
              <w:t>Maquina braille</w:t>
            </w:r>
          </w:p>
        </w:tc>
        <w:tc>
          <w:tcPr>
            <w:tcW w:w="3021" w:type="dxa"/>
          </w:tcPr>
          <w:p w14:paraId="000000AF" w14:textId="77777777" w:rsidR="00415E08" w:rsidRPr="00873283" w:rsidRDefault="00E34C70">
            <w:pPr>
              <w:ind w:left="602"/>
              <w:rPr>
                <w:rFonts w:ascii="Arial" w:eastAsia="Arial" w:hAnsi="Arial" w:cs="Arial"/>
                <w:color w:val="000000"/>
              </w:rPr>
            </w:pPr>
            <w:r w:rsidRPr="00873283">
              <w:rPr>
                <w:rFonts w:ascii="Arial" w:eastAsia="Arial" w:hAnsi="Arial" w:cs="Arial"/>
                <w:color w:val="000000"/>
              </w:rPr>
              <w:t>$2.000.000</w:t>
            </w:r>
          </w:p>
        </w:tc>
      </w:tr>
      <w:tr w:rsidR="006875A2" w14:paraId="57B37514" w14:textId="77777777">
        <w:tc>
          <w:tcPr>
            <w:tcW w:w="5807" w:type="dxa"/>
          </w:tcPr>
          <w:p w14:paraId="4FDE2FE7" w14:textId="7195B77D" w:rsidR="006875A2" w:rsidRPr="00873283" w:rsidRDefault="006875A2" w:rsidP="006875A2">
            <w:pPr>
              <w:shd w:val="clear" w:color="auto" w:fill="FFFFFF"/>
              <w:rPr>
                <w:rFonts w:ascii="Arial" w:eastAsia="Times New Roman" w:hAnsi="Arial" w:cs="Arial"/>
                <w:color w:val="222222"/>
                <w:sz w:val="24"/>
                <w:szCs w:val="24"/>
              </w:rPr>
            </w:pPr>
            <w:r w:rsidRPr="00873283">
              <w:rPr>
                <w:rFonts w:ascii="Arial" w:eastAsia="Times New Roman" w:hAnsi="Arial" w:cs="Arial"/>
                <w:color w:val="222222"/>
                <w:sz w:val="24"/>
                <w:szCs w:val="24"/>
              </w:rPr>
              <w:t>P</w:t>
            </w:r>
            <w:r w:rsidRPr="006875A2">
              <w:rPr>
                <w:rFonts w:ascii="Arial" w:eastAsia="Times New Roman" w:hAnsi="Arial" w:cs="Arial"/>
                <w:color w:val="222222"/>
                <w:sz w:val="24"/>
                <w:szCs w:val="24"/>
              </w:rPr>
              <w:t>apel para impresora y máquina braille</w:t>
            </w:r>
          </w:p>
        </w:tc>
        <w:tc>
          <w:tcPr>
            <w:tcW w:w="3021" w:type="dxa"/>
          </w:tcPr>
          <w:p w14:paraId="19E094A6" w14:textId="58C50CAE" w:rsidR="006875A2" w:rsidRPr="00873283" w:rsidRDefault="00873283">
            <w:pPr>
              <w:ind w:left="602"/>
              <w:rPr>
                <w:rFonts w:ascii="Arial" w:eastAsia="Arial" w:hAnsi="Arial" w:cs="Arial"/>
                <w:color w:val="000000"/>
              </w:rPr>
            </w:pPr>
            <w:r w:rsidRPr="00873283">
              <w:rPr>
                <w:rFonts w:ascii="Arial" w:eastAsia="Arial" w:hAnsi="Arial" w:cs="Arial"/>
                <w:color w:val="000000"/>
              </w:rPr>
              <w:t>$300.000</w:t>
            </w:r>
          </w:p>
        </w:tc>
      </w:tr>
      <w:tr w:rsidR="006875A2" w14:paraId="48FE2986" w14:textId="77777777">
        <w:tc>
          <w:tcPr>
            <w:tcW w:w="5807" w:type="dxa"/>
          </w:tcPr>
          <w:p w14:paraId="6CA8B1C9" w14:textId="1ABCA91A" w:rsidR="006875A2" w:rsidRPr="00873283" w:rsidRDefault="006875A2">
            <w:pPr>
              <w:rPr>
                <w:rFonts w:ascii="Arial" w:eastAsia="Arial" w:hAnsi="Arial" w:cs="Arial"/>
                <w:color w:val="000000"/>
                <w:sz w:val="24"/>
                <w:szCs w:val="24"/>
              </w:rPr>
            </w:pPr>
            <w:r w:rsidRPr="006875A2">
              <w:rPr>
                <w:rFonts w:ascii="Arial" w:eastAsia="Times New Roman" w:hAnsi="Arial" w:cs="Arial"/>
                <w:color w:val="222222"/>
                <w:sz w:val="24"/>
                <w:szCs w:val="24"/>
              </w:rPr>
              <w:t>Materiales para capacitación</w:t>
            </w:r>
          </w:p>
        </w:tc>
        <w:tc>
          <w:tcPr>
            <w:tcW w:w="3021" w:type="dxa"/>
          </w:tcPr>
          <w:p w14:paraId="1EB96255" w14:textId="7CE69D96" w:rsidR="006875A2" w:rsidRPr="00873283" w:rsidRDefault="00873283">
            <w:pPr>
              <w:ind w:left="602"/>
              <w:rPr>
                <w:rFonts w:ascii="Arial" w:eastAsia="Arial" w:hAnsi="Arial" w:cs="Arial"/>
                <w:color w:val="000000"/>
              </w:rPr>
            </w:pPr>
            <w:r w:rsidRPr="00873283">
              <w:rPr>
                <w:rFonts w:ascii="Arial" w:eastAsia="Arial" w:hAnsi="Arial" w:cs="Arial"/>
                <w:color w:val="000000"/>
              </w:rPr>
              <w:t>$1.500.000</w:t>
            </w:r>
          </w:p>
        </w:tc>
      </w:tr>
      <w:tr w:rsidR="00415E08" w14:paraId="558076A9" w14:textId="77777777">
        <w:tc>
          <w:tcPr>
            <w:tcW w:w="5807" w:type="dxa"/>
          </w:tcPr>
          <w:p w14:paraId="000000B0" w14:textId="77777777" w:rsidR="00415E08" w:rsidRPr="00873283" w:rsidRDefault="00E34C70">
            <w:r w:rsidRPr="00873283">
              <w:rPr>
                <w:rFonts w:ascii="Arial" w:eastAsia="Arial" w:hAnsi="Arial" w:cs="Arial"/>
                <w:color w:val="000000"/>
                <w:sz w:val="24"/>
                <w:szCs w:val="24"/>
              </w:rPr>
              <w:t>Software lector de pantalla</w:t>
            </w:r>
          </w:p>
        </w:tc>
        <w:tc>
          <w:tcPr>
            <w:tcW w:w="3021" w:type="dxa"/>
          </w:tcPr>
          <w:p w14:paraId="000000B1" w14:textId="77777777" w:rsidR="00415E08" w:rsidRPr="00873283" w:rsidRDefault="00E34C70">
            <w:pPr>
              <w:ind w:left="602"/>
            </w:pPr>
            <w:r w:rsidRPr="00873283">
              <w:rPr>
                <w:rFonts w:ascii="Arial" w:eastAsia="Arial" w:hAnsi="Arial" w:cs="Arial"/>
                <w:color w:val="000000"/>
              </w:rPr>
              <w:t>$1.350.000</w:t>
            </w:r>
          </w:p>
        </w:tc>
      </w:tr>
      <w:tr w:rsidR="00415E08" w14:paraId="67EDC4BA" w14:textId="77777777">
        <w:tc>
          <w:tcPr>
            <w:tcW w:w="5807" w:type="dxa"/>
          </w:tcPr>
          <w:p w14:paraId="000000B2" w14:textId="2D067EE6" w:rsidR="00415E08" w:rsidRPr="00492E3C" w:rsidRDefault="00AC7FD8" w:rsidP="00891945">
            <w:pPr>
              <w:rPr>
                <w:highlight w:val="green"/>
              </w:rPr>
            </w:pPr>
            <w:sdt>
              <w:sdtPr>
                <w:tag w:val="goog_rdk_12"/>
                <w:id w:val="2024360525"/>
                <w:showingPlcHdr/>
              </w:sdtPr>
              <w:sdtEndPr/>
              <w:sdtContent>
                <w:r w:rsidR="00492E3C" w:rsidRPr="00DF0ECE">
                  <w:t xml:space="preserve">     </w:t>
                </w:r>
              </w:sdtContent>
            </w:sdt>
            <w:r w:rsidR="00E34C70" w:rsidRPr="00DF0ECE">
              <w:rPr>
                <w:rFonts w:ascii="Arial" w:eastAsia="Arial" w:hAnsi="Arial" w:cs="Arial"/>
                <w:color w:val="000000"/>
                <w:sz w:val="24"/>
                <w:szCs w:val="24"/>
              </w:rPr>
              <w:t xml:space="preserve">Software de reconocimiento y digitalización de caracteres </w:t>
            </w:r>
          </w:p>
        </w:tc>
        <w:tc>
          <w:tcPr>
            <w:tcW w:w="3021" w:type="dxa"/>
          </w:tcPr>
          <w:p w14:paraId="000000B3" w14:textId="698F6A28" w:rsidR="00415E08" w:rsidRDefault="00891945">
            <w:pPr>
              <w:ind w:left="602"/>
            </w:pPr>
            <w:r>
              <w:rPr>
                <w:rFonts w:ascii="Arial" w:eastAsia="Arial" w:hAnsi="Arial" w:cs="Arial"/>
                <w:color w:val="000000"/>
              </w:rPr>
              <w:t>$1.150</w:t>
            </w:r>
            <w:r w:rsidR="00E34C70">
              <w:rPr>
                <w:rFonts w:ascii="Arial" w:eastAsia="Arial" w:hAnsi="Arial" w:cs="Arial"/>
                <w:color w:val="000000"/>
              </w:rPr>
              <w:t>.025</w:t>
            </w:r>
          </w:p>
        </w:tc>
      </w:tr>
      <w:tr w:rsidR="00891945" w14:paraId="5E1F9947" w14:textId="77777777">
        <w:tc>
          <w:tcPr>
            <w:tcW w:w="5807" w:type="dxa"/>
          </w:tcPr>
          <w:p w14:paraId="2FBFB5DD" w14:textId="465B5D53" w:rsidR="00891945" w:rsidRPr="00DF0ECE" w:rsidRDefault="00891945">
            <w:r w:rsidRPr="00DF0ECE">
              <w:rPr>
                <w:rFonts w:ascii="Arial" w:eastAsia="Arial" w:hAnsi="Arial" w:cs="Arial"/>
                <w:color w:val="000000"/>
                <w:sz w:val="24"/>
                <w:szCs w:val="24"/>
              </w:rPr>
              <w:t xml:space="preserve">Escáner para Software de reconocimiento y digitalización de caracteres. </w:t>
            </w:r>
          </w:p>
        </w:tc>
        <w:tc>
          <w:tcPr>
            <w:tcW w:w="3021" w:type="dxa"/>
          </w:tcPr>
          <w:p w14:paraId="68B0B513" w14:textId="63816913" w:rsidR="00891945" w:rsidRDefault="00891945">
            <w:pPr>
              <w:ind w:left="602"/>
            </w:pPr>
            <w:r>
              <w:rPr>
                <w:rFonts w:ascii="Arial" w:eastAsia="Arial" w:hAnsi="Arial" w:cs="Arial"/>
                <w:color w:val="000000"/>
              </w:rPr>
              <w:t>$</w:t>
            </w:r>
            <w:r w:rsidRPr="00891945">
              <w:rPr>
                <w:rFonts w:ascii="Arial" w:eastAsia="Arial" w:hAnsi="Arial" w:cs="Arial"/>
                <w:color w:val="000000"/>
              </w:rPr>
              <w:t>350</w:t>
            </w:r>
            <w:r>
              <w:rPr>
                <w:rFonts w:ascii="Arial" w:eastAsia="Arial" w:hAnsi="Arial" w:cs="Arial"/>
                <w:color w:val="000000"/>
              </w:rPr>
              <w:t>.</w:t>
            </w:r>
            <w:r w:rsidRPr="00891945">
              <w:rPr>
                <w:rFonts w:ascii="Arial" w:eastAsia="Arial" w:hAnsi="Arial" w:cs="Arial"/>
                <w:color w:val="000000"/>
              </w:rPr>
              <w:t>000</w:t>
            </w:r>
          </w:p>
        </w:tc>
      </w:tr>
      <w:tr w:rsidR="00415E08" w14:paraId="27A10F94" w14:textId="77777777">
        <w:tc>
          <w:tcPr>
            <w:tcW w:w="5807" w:type="dxa"/>
          </w:tcPr>
          <w:p w14:paraId="000000B4" w14:textId="77777777" w:rsidR="00415E08" w:rsidRDefault="00E34C70">
            <w:r>
              <w:rPr>
                <w:rFonts w:ascii="Arial" w:eastAsia="Arial" w:hAnsi="Arial" w:cs="Arial"/>
                <w:color w:val="000000"/>
                <w:sz w:val="24"/>
                <w:szCs w:val="24"/>
              </w:rPr>
              <w:t>Software de seguimiento cefálico</w:t>
            </w:r>
          </w:p>
        </w:tc>
        <w:tc>
          <w:tcPr>
            <w:tcW w:w="3021" w:type="dxa"/>
          </w:tcPr>
          <w:p w14:paraId="000000B5" w14:textId="77777777" w:rsidR="00415E08" w:rsidRDefault="00E34C70">
            <w:pPr>
              <w:ind w:left="602"/>
            </w:pPr>
            <w:r>
              <w:rPr>
                <w:rFonts w:ascii="Arial" w:eastAsia="Arial" w:hAnsi="Arial" w:cs="Arial"/>
                <w:color w:val="263238"/>
              </w:rPr>
              <w:t>$2.082.500</w:t>
            </w:r>
          </w:p>
        </w:tc>
      </w:tr>
      <w:tr w:rsidR="00415E08" w14:paraId="68DF6BD7" w14:textId="77777777">
        <w:tc>
          <w:tcPr>
            <w:tcW w:w="5807" w:type="dxa"/>
          </w:tcPr>
          <w:p w14:paraId="000000B6" w14:textId="77777777" w:rsidR="00415E08" w:rsidRPr="00873283" w:rsidRDefault="00E34C70">
            <w:r w:rsidRPr="00873283">
              <w:rPr>
                <w:rFonts w:ascii="Arial" w:eastAsia="Arial" w:hAnsi="Arial" w:cs="Arial"/>
                <w:color w:val="000000"/>
                <w:sz w:val="24"/>
                <w:szCs w:val="24"/>
              </w:rPr>
              <w:t>Software reconocedor de voz</w:t>
            </w:r>
          </w:p>
        </w:tc>
        <w:tc>
          <w:tcPr>
            <w:tcW w:w="3021" w:type="dxa"/>
          </w:tcPr>
          <w:p w14:paraId="000000B7" w14:textId="77777777" w:rsidR="00415E08" w:rsidRDefault="00E34C70">
            <w:pPr>
              <w:ind w:left="602"/>
            </w:pPr>
            <w:r>
              <w:rPr>
                <w:rFonts w:ascii="Arial" w:eastAsia="Arial" w:hAnsi="Arial" w:cs="Arial"/>
                <w:color w:val="000000"/>
              </w:rPr>
              <w:t>$433.875</w:t>
            </w:r>
          </w:p>
        </w:tc>
      </w:tr>
      <w:tr w:rsidR="00415E08" w14:paraId="5E391775" w14:textId="77777777">
        <w:tc>
          <w:tcPr>
            <w:tcW w:w="5807" w:type="dxa"/>
          </w:tcPr>
          <w:p w14:paraId="000000B8" w14:textId="77777777" w:rsidR="00415E08" w:rsidRPr="00873283" w:rsidRDefault="00E34C70">
            <w:r w:rsidRPr="00873283">
              <w:rPr>
                <w:rFonts w:ascii="Arial" w:eastAsia="Arial" w:hAnsi="Arial" w:cs="Arial"/>
                <w:color w:val="000000"/>
                <w:sz w:val="24"/>
                <w:szCs w:val="24"/>
              </w:rPr>
              <w:t>Software magnificador de caracteres</w:t>
            </w:r>
          </w:p>
        </w:tc>
        <w:tc>
          <w:tcPr>
            <w:tcW w:w="3021" w:type="dxa"/>
          </w:tcPr>
          <w:p w14:paraId="000000B9" w14:textId="77777777" w:rsidR="00415E08" w:rsidRDefault="00E34C70">
            <w:pPr>
              <w:ind w:left="602"/>
            </w:pPr>
            <w:r>
              <w:rPr>
                <w:rFonts w:ascii="Arial" w:eastAsia="Arial" w:hAnsi="Arial" w:cs="Arial"/>
                <w:color w:val="000000"/>
              </w:rPr>
              <w:t>$950.000</w:t>
            </w:r>
          </w:p>
        </w:tc>
      </w:tr>
      <w:tr w:rsidR="00E34C70" w14:paraId="1BCE7F77" w14:textId="77777777" w:rsidTr="00873283">
        <w:tc>
          <w:tcPr>
            <w:tcW w:w="5807" w:type="dxa"/>
            <w:shd w:val="clear" w:color="auto" w:fill="auto"/>
          </w:tcPr>
          <w:p w14:paraId="7D651664" w14:textId="372F4B95" w:rsidR="00E34C70" w:rsidRPr="00873283" w:rsidRDefault="00585CBC">
            <w:pPr>
              <w:rPr>
                <w:rFonts w:ascii="Arial" w:eastAsia="Arial" w:hAnsi="Arial" w:cs="Arial"/>
                <w:color w:val="000000"/>
                <w:sz w:val="24"/>
                <w:szCs w:val="24"/>
              </w:rPr>
            </w:pPr>
            <w:r w:rsidRPr="00873283">
              <w:rPr>
                <w:rFonts w:ascii="Arial" w:eastAsia="Arial" w:hAnsi="Arial" w:cs="Arial"/>
                <w:color w:val="000000"/>
              </w:rPr>
              <w:t>Teclado B</w:t>
            </w:r>
            <w:r w:rsidR="00E34C70" w:rsidRPr="00873283">
              <w:rPr>
                <w:rFonts w:ascii="Arial" w:eastAsia="Arial" w:hAnsi="Arial" w:cs="Arial"/>
                <w:color w:val="000000"/>
              </w:rPr>
              <w:t>ig-keys</w:t>
            </w:r>
          </w:p>
        </w:tc>
        <w:tc>
          <w:tcPr>
            <w:tcW w:w="3021" w:type="dxa"/>
          </w:tcPr>
          <w:p w14:paraId="2A18FDD4" w14:textId="7BCD8395" w:rsidR="00E34C70" w:rsidRDefault="00873283">
            <w:pPr>
              <w:ind w:left="602"/>
              <w:rPr>
                <w:rFonts w:ascii="Arial" w:eastAsia="Arial" w:hAnsi="Arial" w:cs="Arial"/>
                <w:color w:val="000000"/>
              </w:rPr>
            </w:pPr>
            <w:r>
              <w:rPr>
                <w:rFonts w:ascii="Arial" w:eastAsia="Arial" w:hAnsi="Arial" w:cs="Arial"/>
                <w:color w:val="000000"/>
              </w:rPr>
              <w:t>$350.000</w:t>
            </w:r>
          </w:p>
        </w:tc>
      </w:tr>
      <w:tr w:rsidR="00BE49AC" w14:paraId="56B7BA3E" w14:textId="77777777">
        <w:tc>
          <w:tcPr>
            <w:tcW w:w="5807" w:type="dxa"/>
          </w:tcPr>
          <w:p w14:paraId="3F3E7C09" w14:textId="1222D83B" w:rsidR="00BE49AC" w:rsidRPr="00DF0ECE" w:rsidRDefault="00585CBC" w:rsidP="00DF0ECE">
            <w:pPr>
              <w:rPr>
                <w:rFonts w:ascii="Arial" w:eastAsia="Arial" w:hAnsi="Arial" w:cs="Arial"/>
                <w:color w:val="000000"/>
              </w:rPr>
            </w:pPr>
            <w:r w:rsidRPr="00DF0ECE">
              <w:rPr>
                <w:rFonts w:ascii="Arial" w:eastAsia="Arial" w:hAnsi="Arial" w:cs="Arial"/>
                <w:color w:val="000000"/>
              </w:rPr>
              <w:t>Dispositivo de comunicación alternativa y aumentativa (Formato físico</w:t>
            </w:r>
            <w:r w:rsidR="009E0023" w:rsidRPr="00DF0ECE">
              <w:rPr>
                <w:rFonts w:ascii="Arial" w:eastAsia="Arial" w:hAnsi="Arial" w:cs="Arial"/>
                <w:color w:val="000000"/>
              </w:rPr>
              <w:t>)</w:t>
            </w:r>
            <w:r w:rsidRPr="00DF0ECE">
              <w:rPr>
                <w:rFonts w:ascii="Arial" w:eastAsia="Arial" w:hAnsi="Arial" w:cs="Arial"/>
                <w:color w:val="000000"/>
              </w:rPr>
              <w:t xml:space="preserve"> </w:t>
            </w:r>
          </w:p>
        </w:tc>
        <w:tc>
          <w:tcPr>
            <w:tcW w:w="3021" w:type="dxa"/>
          </w:tcPr>
          <w:p w14:paraId="5B2933DE" w14:textId="445AEA6B" w:rsidR="00BE49AC" w:rsidRDefault="00492E3C" w:rsidP="00DF0ECE">
            <w:pPr>
              <w:ind w:left="602"/>
              <w:rPr>
                <w:rFonts w:ascii="Arial" w:eastAsia="Arial" w:hAnsi="Arial" w:cs="Arial"/>
                <w:color w:val="000000"/>
              </w:rPr>
            </w:pPr>
            <w:r>
              <w:rPr>
                <w:rFonts w:ascii="Arial" w:eastAsia="Arial" w:hAnsi="Arial" w:cs="Arial"/>
                <w:color w:val="000000"/>
              </w:rPr>
              <w:t xml:space="preserve">$100.000 y </w:t>
            </w:r>
          </w:p>
        </w:tc>
      </w:tr>
      <w:tr w:rsidR="00CF3DCF" w14:paraId="7C68AA1D" w14:textId="77777777">
        <w:tc>
          <w:tcPr>
            <w:tcW w:w="5807" w:type="dxa"/>
          </w:tcPr>
          <w:p w14:paraId="6AB4ED83" w14:textId="572D295D" w:rsidR="00CF3DCF" w:rsidRPr="00556579" w:rsidRDefault="009E0023">
            <w:pPr>
              <w:rPr>
                <w:rFonts w:ascii="Arial" w:eastAsia="Arial" w:hAnsi="Arial" w:cs="Arial"/>
                <w:color w:val="000000"/>
              </w:rPr>
            </w:pPr>
            <w:r w:rsidRPr="00556579">
              <w:rPr>
                <w:rFonts w:ascii="Arial" w:eastAsia="Arial" w:hAnsi="Arial" w:cs="Arial"/>
                <w:color w:val="000000"/>
              </w:rPr>
              <w:t xml:space="preserve"> Dispositivo de comunicación alternativa y aumentativa (electrónico tipo Go Talk)</w:t>
            </w:r>
          </w:p>
        </w:tc>
        <w:tc>
          <w:tcPr>
            <w:tcW w:w="3021" w:type="dxa"/>
          </w:tcPr>
          <w:p w14:paraId="3A08BDDD" w14:textId="3FCE6406" w:rsidR="00CF3DCF" w:rsidRDefault="009E0023">
            <w:pPr>
              <w:ind w:left="602"/>
              <w:rPr>
                <w:rFonts w:ascii="Arial" w:eastAsia="Arial" w:hAnsi="Arial" w:cs="Arial"/>
                <w:color w:val="000000"/>
              </w:rPr>
            </w:pPr>
            <w:r>
              <w:rPr>
                <w:rFonts w:ascii="Arial" w:eastAsia="Arial" w:hAnsi="Arial" w:cs="Arial"/>
                <w:color w:val="000000"/>
              </w:rPr>
              <w:t>$350.00</w:t>
            </w:r>
          </w:p>
        </w:tc>
      </w:tr>
      <w:tr w:rsidR="00415E08" w14:paraId="176FD1CF" w14:textId="77777777">
        <w:tc>
          <w:tcPr>
            <w:tcW w:w="5807" w:type="dxa"/>
          </w:tcPr>
          <w:p w14:paraId="000000BA" w14:textId="241DD3DF" w:rsidR="00415E08" w:rsidRPr="00681299" w:rsidRDefault="00AC7FD8">
            <w:pPr>
              <w:jc w:val="both"/>
              <w:rPr>
                <w:rFonts w:ascii="Arial" w:eastAsia="Arial" w:hAnsi="Arial" w:cs="Arial"/>
                <w:color w:val="000000"/>
                <w:sz w:val="24"/>
                <w:szCs w:val="24"/>
                <w:highlight w:val="yellow"/>
              </w:rPr>
            </w:pPr>
            <w:sdt>
              <w:sdtPr>
                <w:rPr>
                  <w:highlight w:val="yellow"/>
                </w:rPr>
                <w:tag w:val="goog_rdk_13"/>
                <w:id w:val="-1635089227"/>
              </w:sdtPr>
              <w:sdtEndPr/>
              <w:sdtContent/>
            </w:sdt>
            <w:sdt>
              <w:sdtPr>
                <w:rPr>
                  <w:highlight w:val="yellow"/>
                </w:rPr>
                <w:tag w:val="goog_rdk_14"/>
                <w:id w:val="1886066661"/>
              </w:sdtPr>
              <w:sdtEndPr/>
              <w:sdtContent/>
            </w:sdt>
            <w:r w:rsidR="00E34C70" w:rsidRPr="006607A1">
              <w:rPr>
                <w:rFonts w:ascii="Arial" w:eastAsia="Arial" w:hAnsi="Arial" w:cs="Arial"/>
                <w:color w:val="000000"/>
              </w:rPr>
              <w:t xml:space="preserve">Profesional para ejecutar </w:t>
            </w:r>
            <w:r w:rsidR="00DF0ECE" w:rsidRPr="006607A1">
              <w:rPr>
                <w:rFonts w:ascii="Arial" w:eastAsia="Arial" w:hAnsi="Arial" w:cs="Arial"/>
                <w:color w:val="000000"/>
              </w:rPr>
              <w:t>capacitaciones, acompañamiento</w:t>
            </w:r>
            <w:r w:rsidR="00E34C70" w:rsidRPr="006607A1">
              <w:rPr>
                <w:rFonts w:ascii="Arial" w:eastAsia="Arial" w:hAnsi="Arial" w:cs="Arial"/>
                <w:color w:val="000000"/>
              </w:rPr>
              <w:t xml:space="preserve"> - intervención pedagógica y convivencia en la diversidad. </w:t>
            </w:r>
          </w:p>
        </w:tc>
        <w:tc>
          <w:tcPr>
            <w:tcW w:w="3021" w:type="dxa"/>
          </w:tcPr>
          <w:p w14:paraId="518473D3" w14:textId="77777777" w:rsidR="00415E08" w:rsidRDefault="00A717EC">
            <w:pPr>
              <w:ind w:left="602"/>
              <w:rPr>
                <w:rFonts w:ascii="Arial" w:eastAsia="Arial" w:hAnsi="Arial" w:cs="Arial"/>
                <w:color w:val="000000"/>
              </w:rPr>
            </w:pPr>
            <w:r>
              <w:rPr>
                <w:rFonts w:ascii="Arial" w:eastAsia="Arial" w:hAnsi="Arial" w:cs="Arial"/>
                <w:color w:val="000000"/>
              </w:rPr>
              <w:t>$8.000</w:t>
            </w:r>
          </w:p>
          <w:p w14:paraId="000000BB" w14:textId="19105AFE" w:rsidR="00A717EC" w:rsidRDefault="00A717EC">
            <w:pPr>
              <w:ind w:left="602"/>
              <w:rPr>
                <w:rFonts w:ascii="Arial" w:eastAsia="Arial" w:hAnsi="Arial" w:cs="Arial"/>
                <w:color w:val="000000"/>
              </w:rPr>
            </w:pPr>
            <w:r>
              <w:rPr>
                <w:rFonts w:ascii="Arial" w:eastAsia="Arial" w:hAnsi="Arial" w:cs="Arial"/>
                <w:color w:val="000000"/>
              </w:rPr>
              <w:t xml:space="preserve">(valor bruto por hora </w:t>
            </w:r>
            <w:r w:rsidR="006607A1">
              <w:rPr>
                <w:rFonts w:ascii="Arial" w:eastAsia="Arial" w:hAnsi="Arial" w:cs="Arial"/>
                <w:color w:val="000000"/>
              </w:rPr>
              <w:t>hecha</w:t>
            </w:r>
            <w:r>
              <w:rPr>
                <w:rFonts w:ascii="Arial" w:eastAsia="Arial" w:hAnsi="Arial" w:cs="Arial"/>
                <w:color w:val="000000"/>
              </w:rPr>
              <w:t>)</w:t>
            </w:r>
          </w:p>
        </w:tc>
      </w:tr>
    </w:tbl>
    <w:p w14:paraId="000000BC" w14:textId="134B991E" w:rsidR="00415E08" w:rsidRDefault="00415E08">
      <w:pPr>
        <w:spacing w:after="0" w:line="276" w:lineRule="auto"/>
        <w:jc w:val="both"/>
        <w:rPr>
          <w:rFonts w:ascii="Arial" w:eastAsia="Arial" w:hAnsi="Arial" w:cs="Arial"/>
          <w:sz w:val="24"/>
          <w:szCs w:val="24"/>
        </w:rPr>
      </w:pPr>
    </w:p>
    <w:p w14:paraId="36C684BE" w14:textId="77777777" w:rsidR="004714CE" w:rsidRDefault="004714CE">
      <w:pPr>
        <w:spacing w:after="0" w:line="276" w:lineRule="auto"/>
        <w:jc w:val="both"/>
        <w:rPr>
          <w:rFonts w:ascii="Arial" w:eastAsia="Arial" w:hAnsi="Arial" w:cs="Arial"/>
          <w:sz w:val="24"/>
          <w:szCs w:val="24"/>
        </w:rPr>
      </w:pPr>
    </w:p>
    <w:p w14:paraId="000000BD" w14:textId="41599734"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Sólo en casos excepcionales se podrá financiar un monto mayor, previa evaluación de la Dirección Regional correspondiente y en consulta con el Nivel Central de SENADIS. </w:t>
      </w:r>
    </w:p>
    <w:p w14:paraId="000000BE" w14:textId="77777777" w:rsidR="00415E08" w:rsidRDefault="00E34C70">
      <w:pPr>
        <w:keepNext/>
        <w:keepLines/>
        <w:shd w:val="clear" w:color="auto" w:fill="1F4E79"/>
        <w:spacing w:before="480" w:after="120" w:line="240" w:lineRule="auto"/>
        <w:rPr>
          <w:rFonts w:ascii="Arial" w:eastAsia="Arial" w:hAnsi="Arial" w:cs="Arial"/>
          <w:b/>
          <w:color w:val="FFFFFF"/>
          <w:sz w:val="24"/>
          <w:szCs w:val="24"/>
        </w:rPr>
      </w:pPr>
      <w:bookmarkStart w:id="6" w:name="_heading=h.tyjcwt" w:colFirst="0" w:colLast="0"/>
      <w:bookmarkEnd w:id="6"/>
      <w:r>
        <w:rPr>
          <w:rFonts w:ascii="Arial" w:eastAsia="Arial" w:hAnsi="Arial" w:cs="Arial"/>
          <w:b/>
          <w:color w:val="FFFFFF"/>
          <w:sz w:val="24"/>
          <w:szCs w:val="24"/>
        </w:rPr>
        <w:t>3. ETAPAS DE LA CONVOCATORIA</w:t>
      </w:r>
    </w:p>
    <w:p w14:paraId="000000BF" w14:textId="77777777" w:rsidR="00415E08" w:rsidRDefault="00415E08">
      <w:pPr>
        <w:spacing w:after="0" w:line="276" w:lineRule="auto"/>
        <w:jc w:val="both"/>
        <w:rPr>
          <w:rFonts w:ascii="Arial" w:eastAsia="Arial" w:hAnsi="Arial" w:cs="Arial"/>
          <w:sz w:val="12"/>
          <w:szCs w:val="12"/>
        </w:rPr>
      </w:pPr>
    </w:p>
    <w:tbl>
      <w:tblPr>
        <w:tblStyle w:val="a1"/>
        <w:tblW w:w="938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5520"/>
        <w:gridCol w:w="3869"/>
      </w:tblGrid>
      <w:tr w:rsidR="00415E08" w14:paraId="37D0C093" w14:textId="77777777" w:rsidTr="009E3167">
        <w:trPr>
          <w:trHeight w:val="303"/>
          <w:jc w:val="center"/>
        </w:trPr>
        <w:tc>
          <w:tcPr>
            <w:tcW w:w="552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80" w:type="dxa"/>
              <w:bottom w:w="100" w:type="dxa"/>
              <w:right w:w="80" w:type="dxa"/>
            </w:tcMar>
          </w:tcPr>
          <w:p w14:paraId="000000C0" w14:textId="77777777" w:rsidR="00415E08" w:rsidRDefault="00E34C70">
            <w:pPr>
              <w:spacing w:after="0" w:line="276" w:lineRule="auto"/>
              <w:jc w:val="center"/>
              <w:rPr>
                <w:rFonts w:ascii="Arial" w:eastAsia="Arial" w:hAnsi="Arial" w:cs="Arial"/>
                <w:b/>
              </w:rPr>
            </w:pPr>
            <w:bookmarkStart w:id="7" w:name="_heading=h.3dy6vkm" w:colFirst="0" w:colLast="0"/>
            <w:bookmarkStart w:id="8" w:name="_Hlk104306817"/>
            <w:bookmarkEnd w:id="7"/>
            <w:r>
              <w:rPr>
                <w:rFonts w:ascii="Arial" w:eastAsia="Arial" w:hAnsi="Arial" w:cs="Arial"/>
                <w:b/>
              </w:rPr>
              <w:t>Hitos</w:t>
            </w:r>
          </w:p>
        </w:tc>
        <w:tc>
          <w:tcPr>
            <w:tcW w:w="3869" w:type="dxa"/>
            <w:tcBorders>
              <w:top w:val="single" w:sz="7" w:space="0" w:color="000000"/>
              <w:left w:val="nil"/>
              <w:bottom w:val="single" w:sz="7" w:space="0" w:color="000000"/>
              <w:right w:val="single" w:sz="7" w:space="0" w:color="000000"/>
            </w:tcBorders>
            <w:shd w:val="clear" w:color="auto" w:fill="D9D9D9"/>
            <w:tcMar>
              <w:top w:w="100" w:type="dxa"/>
              <w:left w:w="80" w:type="dxa"/>
              <w:bottom w:w="100" w:type="dxa"/>
              <w:right w:w="80" w:type="dxa"/>
            </w:tcMar>
          </w:tcPr>
          <w:p w14:paraId="000000C1" w14:textId="77777777" w:rsidR="00415E08" w:rsidRDefault="00E34C70">
            <w:pPr>
              <w:spacing w:after="0" w:line="276" w:lineRule="auto"/>
              <w:jc w:val="center"/>
              <w:rPr>
                <w:rFonts w:ascii="Arial" w:eastAsia="Arial" w:hAnsi="Arial" w:cs="Arial"/>
                <w:b/>
              </w:rPr>
            </w:pPr>
            <w:r>
              <w:rPr>
                <w:rFonts w:ascii="Arial" w:eastAsia="Arial" w:hAnsi="Arial" w:cs="Arial"/>
                <w:b/>
              </w:rPr>
              <w:t>Fechas</w:t>
            </w:r>
          </w:p>
        </w:tc>
      </w:tr>
      <w:tr w:rsidR="00415E08" w14:paraId="5E78A117" w14:textId="77777777" w:rsidTr="009E3167">
        <w:trPr>
          <w:trHeight w:val="221"/>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00000C2" w14:textId="0BDF0D08" w:rsidR="00415E08" w:rsidRDefault="00E34C70">
            <w:pPr>
              <w:spacing w:after="0" w:line="276" w:lineRule="auto"/>
              <w:rPr>
                <w:rFonts w:ascii="Arial" w:eastAsia="Arial" w:hAnsi="Arial" w:cs="Arial"/>
                <w:b/>
              </w:rPr>
            </w:pPr>
            <w:r>
              <w:rPr>
                <w:rFonts w:ascii="Arial" w:eastAsia="Arial" w:hAnsi="Arial" w:cs="Arial"/>
                <w:b/>
              </w:rPr>
              <w:t xml:space="preserve">Publicación </w:t>
            </w:r>
            <w:r w:rsidR="00492E3C">
              <w:rPr>
                <w:rFonts w:ascii="Arial" w:eastAsia="Arial" w:hAnsi="Arial" w:cs="Arial"/>
                <w:b/>
              </w:rPr>
              <w:t xml:space="preserve">de </w:t>
            </w:r>
            <w:r>
              <w:rPr>
                <w:rFonts w:ascii="Arial" w:eastAsia="Arial" w:hAnsi="Arial" w:cs="Arial"/>
                <w:b/>
              </w:rPr>
              <w:t>Bases</w:t>
            </w:r>
            <w:r w:rsidR="00492E3C">
              <w:rPr>
                <w:rFonts w:ascii="Arial" w:eastAsia="Arial" w:hAnsi="Arial" w:cs="Arial"/>
                <w:b/>
              </w:rPr>
              <w:t xml:space="preserve"> e Inicio postulación</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00000C3" w14:textId="2EE5FD32" w:rsidR="00415E08" w:rsidRPr="00493138" w:rsidRDefault="00FA63B3">
            <w:pPr>
              <w:spacing w:after="0" w:line="276" w:lineRule="auto"/>
              <w:jc w:val="center"/>
              <w:rPr>
                <w:rFonts w:ascii="Arial" w:eastAsia="Arial" w:hAnsi="Arial" w:cs="Arial"/>
                <w:color w:val="000000" w:themeColor="text1"/>
              </w:rPr>
            </w:pPr>
            <w:r w:rsidRPr="00493138">
              <w:rPr>
                <w:rFonts w:ascii="Arial" w:eastAsia="Arial" w:hAnsi="Arial" w:cs="Arial"/>
                <w:b/>
                <w:color w:val="000000" w:themeColor="text1"/>
                <w:sz w:val="24"/>
                <w:szCs w:val="24"/>
              </w:rPr>
              <w:t>Lunes 06 de junio</w:t>
            </w:r>
            <w:r w:rsidR="00492E3C" w:rsidRPr="00493138">
              <w:rPr>
                <w:rFonts w:ascii="Arial" w:eastAsia="Arial" w:hAnsi="Arial" w:cs="Arial"/>
                <w:b/>
                <w:color w:val="000000" w:themeColor="text1"/>
                <w:sz w:val="24"/>
                <w:szCs w:val="24"/>
              </w:rPr>
              <w:t xml:space="preserve"> de 2022</w:t>
            </w:r>
          </w:p>
        </w:tc>
      </w:tr>
      <w:tr w:rsidR="00492E3C" w14:paraId="384B18C6" w14:textId="77777777" w:rsidTr="009E3167">
        <w:trPr>
          <w:trHeight w:val="375"/>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00000C6" w14:textId="77777777" w:rsidR="00492E3C" w:rsidRDefault="00492E3C" w:rsidP="00492E3C">
            <w:pPr>
              <w:spacing w:after="0" w:line="276" w:lineRule="auto"/>
              <w:rPr>
                <w:rFonts w:ascii="Arial" w:eastAsia="Arial" w:hAnsi="Arial" w:cs="Arial"/>
                <w:b/>
              </w:rPr>
            </w:pPr>
            <w:r>
              <w:rPr>
                <w:rFonts w:ascii="Arial" w:eastAsia="Arial" w:hAnsi="Arial" w:cs="Arial"/>
                <w:b/>
              </w:rPr>
              <w:t>Cierre postulación</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00000C7" w14:textId="13E5DEF5" w:rsidR="00492E3C" w:rsidRPr="00493138" w:rsidRDefault="00492E3C" w:rsidP="00492E3C">
            <w:pPr>
              <w:spacing w:after="0" w:line="276" w:lineRule="auto"/>
              <w:jc w:val="center"/>
              <w:rPr>
                <w:rFonts w:ascii="Arial" w:eastAsia="Arial" w:hAnsi="Arial" w:cs="Arial"/>
                <w:color w:val="000000" w:themeColor="text1"/>
              </w:rPr>
            </w:pPr>
            <w:r w:rsidRPr="00493138">
              <w:rPr>
                <w:rFonts w:ascii="Arial" w:eastAsia="Arial" w:hAnsi="Arial" w:cs="Arial"/>
                <w:b/>
                <w:color w:val="000000" w:themeColor="text1"/>
                <w:sz w:val="24"/>
                <w:szCs w:val="24"/>
              </w:rPr>
              <w:t>Viernes</w:t>
            </w:r>
            <w:r w:rsidR="00FA63B3" w:rsidRPr="00493138">
              <w:rPr>
                <w:rFonts w:ascii="Arial" w:eastAsia="Arial" w:hAnsi="Arial" w:cs="Arial"/>
                <w:b/>
                <w:color w:val="000000" w:themeColor="text1"/>
                <w:sz w:val="24"/>
                <w:szCs w:val="24"/>
              </w:rPr>
              <w:t xml:space="preserve"> 24</w:t>
            </w:r>
            <w:r w:rsidRPr="00493138">
              <w:rPr>
                <w:rFonts w:ascii="Arial" w:eastAsia="Arial" w:hAnsi="Arial" w:cs="Arial"/>
                <w:b/>
                <w:color w:val="000000" w:themeColor="text1"/>
                <w:sz w:val="24"/>
                <w:szCs w:val="24"/>
              </w:rPr>
              <w:t xml:space="preserve"> de junio de 2022</w:t>
            </w:r>
            <w:r w:rsidRPr="00493138">
              <w:rPr>
                <w:rFonts w:ascii="Arial" w:eastAsia="Arial" w:hAnsi="Arial" w:cs="Arial"/>
                <w:color w:val="000000" w:themeColor="text1"/>
              </w:rPr>
              <w:t xml:space="preserve"> </w:t>
            </w:r>
            <w:r w:rsidR="000A0B61" w:rsidRPr="00493138">
              <w:rPr>
                <w:rFonts w:ascii="Arial" w:eastAsia="Arial" w:hAnsi="Arial" w:cs="Arial"/>
                <w:b/>
                <w:color w:val="000000" w:themeColor="text1"/>
                <w:sz w:val="24"/>
                <w:szCs w:val="24"/>
              </w:rPr>
              <w:t>a las 17:00 horas.</w:t>
            </w:r>
          </w:p>
        </w:tc>
      </w:tr>
      <w:tr w:rsidR="00492E3C" w14:paraId="34023168" w14:textId="77777777" w:rsidTr="009E3167">
        <w:trPr>
          <w:trHeight w:val="227"/>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00000C8" w14:textId="77777777" w:rsidR="00492E3C" w:rsidRDefault="00492E3C" w:rsidP="00492E3C">
            <w:pPr>
              <w:spacing w:after="0" w:line="276" w:lineRule="auto"/>
              <w:rPr>
                <w:rFonts w:ascii="Arial" w:eastAsia="Arial" w:hAnsi="Arial" w:cs="Arial"/>
                <w:b/>
              </w:rPr>
            </w:pPr>
            <w:r>
              <w:rPr>
                <w:rFonts w:ascii="Arial" w:eastAsia="Arial" w:hAnsi="Arial" w:cs="Arial"/>
                <w:b/>
              </w:rPr>
              <w:t>Inicio consulta Bases</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00000C9" w14:textId="7B6CD140" w:rsidR="00492E3C" w:rsidRPr="00493138" w:rsidRDefault="00FA63B3" w:rsidP="00492E3C">
            <w:pPr>
              <w:spacing w:after="0" w:line="276" w:lineRule="auto"/>
              <w:jc w:val="center"/>
              <w:rPr>
                <w:rFonts w:ascii="Arial" w:eastAsia="Arial" w:hAnsi="Arial" w:cs="Arial"/>
                <w:color w:val="000000" w:themeColor="text1"/>
              </w:rPr>
            </w:pPr>
            <w:r w:rsidRPr="00493138">
              <w:rPr>
                <w:rFonts w:ascii="Arial" w:eastAsia="Arial" w:hAnsi="Arial" w:cs="Arial"/>
                <w:b/>
                <w:color w:val="000000" w:themeColor="text1"/>
                <w:sz w:val="24"/>
                <w:szCs w:val="24"/>
              </w:rPr>
              <w:t>Martes 07 de junio</w:t>
            </w:r>
            <w:r w:rsidR="00492E3C" w:rsidRPr="00493138">
              <w:rPr>
                <w:rFonts w:ascii="Arial" w:eastAsia="Arial" w:hAnsi="Arial" w:cs="Arial"/>
                <w:b/>
                <w:color w:val="000000" w:themeColor="text1"/>
                <w:sz w:val="24"/>
                <w:szCs w:val="24"/>
              </w:rPr>
              <w:t xml:space="preserve"> de 2022</w:t>
            </w:r>
          </w:p>
        </w:tc>
      </w:tr>
      <w:tr w:rsidR="00492E3C" w14:paraId="532E3593" w14:textId="77777777" w:rsidTr="009E3167">
        <w:trPr>
          <w:trHeight w:val="269"/>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00000CA" w14:textId="77777777" w:rsidR="00492E3C" w:rsidRDefault="00492E3C" w:rsidP="00492E3C">
            <w:pPr>
              <w:spacing w:after="0" w:line="276" w:lineRule="auto"/>
              <w:rPr>
                <w:rFonts w:ascii="Arial" w:eastAsia="Arial" w:hAnsi="Arial" w:cs="Arial"/>
                <w:b/>
              </w:rPr>
            </w:pPr>
            <w:r>
              <w:rPr>
                <w:rFonts w:ascii="Arial" w:eastAsia="Arial" w:hAnsi="Arial" w:cs="Arial"/>
                <w:b/>
              </w:rPr>
              <w:t>Cierre consulta Bases</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00000CB" w14:textId="417A26B4" w:rsidR="00492E3C" w:rsidRPr="00493138" w:rsidRDefault="00FA63B3" w:rsidP="00492E3C">
            <w:pPr>
              <w:spacing w:after="0" w:line="276" w:lineRule="auto"/>
              <w:jc w:val="center"/>
              <w:rPr>
                <w:rFonts w:ascii="Arial" w:eastAsia="Arial" w:hAnsi="Arial" w:cs="Arial"/>
                <w:color w:val="000000" w:themeColor="text1"/>
              </w:rPr>
            </w:pPr>
            <w:r w:rsidRPr="00493138">
              <w:rPr>
                <w:rFonts w:ascii="Arial" w:eastAsia="Arial" w:hAnsi="Arial" w:cs="Arial"/>
                <w:b/>
                <w:color w:val="000000" w:themeColor="text1"/>
                <w:sz w:val="24"/>
                <w:szCs w:val="24"/>
              </w:rPr>
              <w:t>Lunes 13 de junio</w:t>
            </w:r>
            <w:r w:rsidR="00492E3C" w:rsidRPr="00493138">
              <w:rPr>
                <w:rFonts w:ascii="Arial" w:eastAsia="Arial" w:hAnsi="Arial" w:cs="Arial"/>
                <w:b/>
                <w:color w:val="000000" w:themeColor="text1"/>
                <w:sz w:val="24"/>
                <w:szCs w:val="24"/>
              </w:rPr>
              <w:t xml:space="preserve"> de 2022</w:t>
            </w:r>
          </w:p>
        </w:tc>
      </w:tr>
      <w:tr w:rsidR="009E3167" w14:paraId="2ECA3D97" w14:textId="77777777" w:rsidTr="009E3167">
        <w:trPr>
          <w:trHeight w:val="369"/>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00000CC" w14:textId="77777777" w:rsidR="009E3167" w:rsidRDefault="009E3167" w:rsidP="009E3167">
            <w:pPr>
              <w:spacing w:after="0" w:line="276" w:lineRule="auto"/>
              <w:rPr>
                <w:rFonts w:ascii="Arial" w:eastAsia="Arial" w:hAnsi="Arial" w:cs="Arial"/>
                <w:b/>
              </w:rPr>
            </w:pPr>
            <w:r>
              <w:rPr>
                <w:rFonts w:ascii="Arial" w:eastAsia="Arial" w:hAnsi="Arial" w:cs="Arial"/>
                <w:b/>
              </w:rPr>
              <w:t>Publicación resultados de las consultas a las Bases</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00000CD" w14:textId="3338ED42" w:rsidR="009E3167" w:rsidRPr="00493138" w:rsidRDefault="00FA63B3" w:rsidP="009E3167">
            <w:pPr>
              <w:spacing w:after="0" w:line="276" w:lineRule="auto"/>
              <w:jc w:val="center"/>
              <w:rPr>
                <w:rFonts w:ascii="Arial" w:eastAsia="Arial" w:hAnsi="Arial" w:cs="Arial"/>
                <w:color w:val="000000" w:themeColor="text1"/>
              </w:rPr>
            </w:pPr>
            <w:r w:rsidRPr="00493138">
              <w:rPr>
                <w:rFonts w:ascii="Arial" w:eastAsia="Arial" w:hAnsi="Arial" w:cs="Arial"/>
                <w:b/>
                <w:color w:val="000000" w:themeColor="text1"/>
                <w:sz w:val="24"/>
                <w:szCs w:val="24"/>
              </w:rPr>
              <w:t>Jueves 16 de junio</w:t>
            </w:r>
            <w:r w:rsidR="009E3167" w:rsidRPr="00493138">
              <w:rPr>
                <w:rFonts w:ascii="Arial" w:eastAsia="Arial" w:hAnsi="Arial" w:cs="Arial"/>
                <w:b/>
                <w:color w:val="000000" w:themeColor="text1"/>
                <w:sz w:val="24"/>
                <w:szCs w:val="24"/>
              </w:rPr>
              <w:t xml:space="preserve"> de 2022</w:t>
            </w:r>
          </w:p>
        </w:tc>
      </w:tr>
      <w:tr w:rsidR="00446AF2" w14:paraId="2710111B" w14:textId="77777777" w:rsidTr="009E3167">
        <w:trPr>
          <w:trHeight w:val="269"/>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5CBEF8DD" w14:textId="6D8B30BB" w:rsidR="00446AF2" w:rsidRDefault="00446AF2" w:rsidP="00446AF2">
            <w:pPr>
              <w:spacing w:after="0" w:line="276" w:lineRule="auto"/>
              <w:rPr>
                <w:rFonts w:ascii="Arial" w:eastAsia="Arial" w:hAnsi="Arial" w:cs="Arial"/>
                <w:b/>
              </w:rPr>
            </w:pPr>
            <w:r>
              <w:rPr>
                <w:rFonts w:ascii="Arial" w:eastAsia="Arial" w:hAnsi="Arial" w:cs="Arial"/>
                <w:b/>
              </w:rPr>
              <w:t xml:space="preserve">Notificación solicitud de complementariedad de documentos (vía correo electrónico informado por la </w:t>
            </w:r>
            <w:r w:rsidRPr="00446AF2">
              <w:rPr>
                <w:rFonts w:ascii="Arial" w:eastAsia="Arial" w:hAnsi="Arial" w:cs="Arial"/>
                <w:b/>
              </w:rPr>
              <w:t>entidad</w:t>
            </w:r>
            <w:r w:rsidR="005A7F88">
              <w:rPr>
                <w:rFonts w:ascii="Arial" w:eastAsia="Arial" w:hAnsi="Arial" w:cs="Arial"/>
                <w:b/>
              </w:rPr>
              <w:t>, con un plazo de 5 días hábiles contados desde el día siguiente hábil de la notificación</w:t>
            </w:r>
            <w:r w:rsidRPr="00446AF2">
              <w:rPr>
                <w:rFonts w:ascii="Arial" w:eastAsia="Arial" w:hAnsi="Arial" w:cs="Arial"/>
                <w:b/>
              </w:rPr>
              <w:t>)</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255E2076" w14:textId="2C26393A" w:rsidR="00446AF2" w:rsidRPr="00493138" w:rsidRDefault="00255F09" w:rsidP="00446AF2">
            <w:pPr>
              <w:spacing w:after="0" w:line="276" w:lineRule="auto"/>
              <w:jc w:val="center"/>
              <w:rPr>
                <w:rFonts w:ascii="Arial" w:eastAsia="Arial" w:hAnsi="Arial" w:cs="Arial"/>
                <w:b/>
                <w:color w:val="000000" w:themeColor="text1"/>
                <w:sz w:val="24"/>
                <w:szCs w:val="24"/>
              </w:rPr>
            </w:pPr>
            <w:r w:rsidRPr="00493138">
              <w:rPr>
                <w:rFonts w:ascii="Arial" w:eastAsia="Arial" w:hAnsi="Arial" w:cs="Arial"/>
                <w:b/>
                <w:color w:val="000000" w:themeColor="text1"/>
                <w:sz w:val="24"/>
                <w:szCs w:val="24"/>
              </w:rPr>
              <w:t>Desde miércoles 29 de junio al viernes 08 de julio de 2022</w:t>
            </w:r>
          </w:p>
        </w:tc>
      </w:tr>
      <w:tr w:rsidR="009E3167" w14:paraId="7FC8B0D1" w14:textId="77777777" w:rsidTr="009E3167">
        <w:trPr>
          <w:trHeight w:val="269"/>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00000D2" w14:textId="77777777" w:rsidR="009E3167" w:rsidRDefault="009E3167" w:rsidP="009E3167">
            <w:pPr>
              <w:spacing w:after="0" w:line="276" w:lineRule="auto"/>
              <w:rPr>
                <w:rFonts w:ascii="Arial" w:eastAsia="Arial" w:hAnsi="Arial" w:cs="Arial"/>
                <w:b/>
              </w:rPr>
            </w:pPr>
            <w:r>
              <w:rPr>
                <w:rFonts w:ascii="Arial" w:eastAsia="Arial" w:hAnsi="Arial" w:cs="Arial"/>
                <w:b/>
              </w:rPr>
              <w:t>Publicación Resultados de Admisibilidad de las Postulaciones</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00000D3" w14:textId="412A9386" w:rsidR="009E3167" w:rsidRPr="00493138" w:rsidRDefault="00255F09" w:rsidP="009E3167">
            <w:pPr>
              <w:spacing w:after="0" w:line="276" w:lineRule="auto"/>
              <w:jc w:val="center"/>
              <w:rPr>
                <w:rFonts w:ascii="Arial" w:eastAsia="Arial" w:hAnsi="Arial" w:cs="Arial"/>
                <w:color w:val="000000" w:themeColor="text1"/>
                <w:highlight w:val="yellow"/>
              </w:rPr>
            </w:pPr>
            <w:r w:rsidRPr="00493138">
              <w:rPr>
                <w:rFonts w:ascii="Arial" w:eastAsia="Arial" w:hAnsi="Arial" w:cs="Arial"/>
                <w:b/>
                <w:color w:val="000000" w:themeColor="text1"/>
                <w:sz w:val="24"/>
                <w:szCs w:val="24"/>
              </w:rPr>
              <w:t>Lunes 18 de julio de 2022</w:t>
            </w:r>
          </w:p>
        </w:tc>
      </w:tr>
      <w:tr w:rsidR="00C03BB9" w14:paraId="513446FF" w14:textId="77777777" w:rsidTr="009E3167">
        <w:trPr>
          <w:trHeight w:val="269"/>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00000D4" w14:textId="562D2A93" w:rsidR="00C03BB9" w:rsidRDefault="00C03BB9" w:rsidP="00C03BB9">
            <w:pPr>
              <w:spacing w:after="0" w:line="276" w:lineRule="auto"/>
              <w:rPr>
                <w:rFonts w:ascii="Arial" w:eastAsia="Arial" w:hAnsi="Arial" w:cs="Arial"/>
                <w:b/>
              </w:rPr>
            </w:pPr>
            <w:r>
              <w:rPr>
                <w:rFonts w:ascii="Arial" w:eastAsia="Arial" w:hAnsi="Arial" w:cs="Arial"/>
                <w:b/>
              </w:rPr>
              <w:t>Evaluación Técnico/Financiera de los proyectos</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00000D5" w14:textId="6082286D" w:rsidR="00C03BB9" w:rsidRPr="00493138" w:rsidRDefault="00D1737E" w:rsidP="00C03BB9">
            <w:pPr>
              <w:spacing w:after="0" w:line="276" w:lineRule="auto"/>
              <w:jc w:val="center"/>
              <w:rPr>
                <w:rFonts w:ascii="Arial" w:eastAsia="Arial" w:hAnsi="Arial" w:cs="Arial"/>
                <w:b/>
                <w:color w:val="000000" w:themeColor="text1"/>
                <w:sz w:val="24"/>
                <w:szCs w:val="24"/>
              </w:rPr>
            </w:pPr>
            <w:r w:rsidRPr="00493138">
              <w:rPr>
                <w:rFonts w:ascii="Arial" w:eastAsia="Arial" w:hAnsi="Arial" w:cs="Arial"/>
                <w:b/>
                <w:color w:val="000000" w:themeColor="text1"/>
                <w:sz w:val="24"/>
                <w:szCs w:val="24"/>
              </w:rPr>
              <w:t>Desde lunes 18 de julio de 2022 hasta viernes 05 de agosto</w:t>
            </w:r>
          </w:p>
        </w:tc>
      </w:tr>
      <w:tr w:rsidR="00C03BB9" w14:paraId="282EB8AE" w14:textId="77777777" w:rsidTr="009E3167">
        <w:trPr>
          <w:trHeight w:val="269"/>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00000D8" w14:textId="77777777" w:rsidR="00C03BB9" w:rsidRDefault="00C03BB9" w:rsidP="00C03BB9">
            <w:pPr>
              <w:spacing w:after="0" w:line="276" w:lineRule="auto"/>
              <w:rPr>
                <w:rFonts w:ascii="Arial" w:eastAsia="Arial" w:hAnsi="Arial" w:cs="Arial"/>
                <w:b/>
              </w:rPr>
            </w:pPr>
            <w:r>
              <w:rPr>
                <w:rFonts w:ascii="Arial" w:eastAsia="Arial" w:hAnsi="Arial" w:cs="Arial"/>
                <w:b/>
              </w:rPr>
              <w:t>Publicación Resolución Adjudicación y Lista de Espera</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00000D9" w14:textId="275C1298" w:rsidR="00C03BB9" w:rsidRPr="00493138" w:rsidRDefault="00D1737E" w:rsidP="00C03BB9">
            <w:pPr>
              <w:spacing w:after="0" w:line="276" w:lineRule="auto"/>
              <w:jc w:val="center"/>
              <w:rPr>
                <w:rFonts w:ascii="Arial" w:eastAsia="Arial" w:hAnsi="Arial" w:cs="Arial"/>
                <w:b/>
                <w:color w:val="000000" w:themeColor="text1"/>
                <w:sz w:val="24"/>
                <w:szCs w:val="24"/>
              </w:rPr>
            </w:pPr>
            <w:r w:rsidRPr="00493138">
              <w:rPr>
                <w:rFonts w:ascii="Arial" w:eastAsia="Arial" w:hAnsi="Arial" w:cs="Arial"/>
                <w:b/>
                <w:color w:val="000000" w:themeColor="text1"/>
                <w:sz w:val="24"/>
                <w:szCs w:val="24"/>
              </w:rPr>
              <w:t>Viernes 12 de agosto de 2022</w:t>
            </w:r>
          </w:p>
        </w:tc>
      </w:tr>
      <w:tr w:rsidR="00AF2CAD" w14:paraId="236FAB6D" w14:textId="77777777" w:rsidTr="009E3167">
        <w:trPr>
          <w:trHeight w:val="478"/>
          <w:jc w:val="center"/>
        </w:trPr>
        <w:tc>
          <w:tcPr>
            <w:tcW w:w="5520"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00000DA" w14:textId="59496A8A" w:rsidR="00AF2CAD" w:rsidRDefault="00AF2CAD" w:rsidP="00AF2CAD">
            <w:pPr>
              <w:spacing w:after="0" w:line="276" w:lineRule="auto"/>
              <w:rPr>
                <w:rFonts w:ascii="Arial" w:eastAsia="Arial" w:hAnsi="Arial" w:cs="Arial"/>
                <w:b/>
              </w:rPr>
            </w:pPr>
            <w:r>
              <w:rPr>
                <w:rFonts w:ascii="Arial" w:eastAsia="Arial" w:hAnsi="Arial" w:cs="Arial"/>
                <w:b/>
              </w:rPr>
              <w:lastRenderedPageBreak/>
              <w:t>Suscripción de Convenios</w:t>
            </w:r>
          </w:p>
        </w:tc>
        <w:tc>
          <w:tcPr>
            <w:tcW w:w="3869"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00000DB" w14:textId="228E3DAB" w:rsidR="00AF2CAD" w:rsidRPr="00493138" w:rsidRDefault="00023657" w:rsidP="00AF2CAD">
            <w:pPr>
              <w:spacing w:after="0" w:line="276" w:lineRule="auto"/>
              <w:jc w:val="center"/>
              <w:rPr>
                <w:rFonts w:ascii="Arial" w:eastAsia="Arial" w:hAnsi="Arial" w:cs="Arial"/>
                <w:b/>
                <w:color w:val="000000" w:themeColor="text1"/>
                <w:sz w:val="24"/>
                <w:szCs w:val="24"/>
              </w:rPr>
            </w:pPr>
            <w:r w:rsidRPr="00493138">
              <w:rPr>
                <w:rFonts w:ascii="Arial" w:eastAsia="Arial" w:hAnsi="Arial" w:cs="Arial"/>
                <w:b/>
                <w:color w:val="000000" w:themeColor="text1"/>
                <w:sz w:val="24"/>
                <w:szCs w:val="24"/>
              </w:rPr>
              <w:t>Lunes 22</w:t>
            </w:r>
            <w:r w:rsidR="00D1737E" w:rsidRPr="00493138">
              <w:rPr>
                <w:rFonts w:ascii="Arial" w:eastAsia="Arial" w:hAnsi="Arial" w:cs="Arial"/>
                <w:b/>
                <w:color w:val="000000" w:themeColor="text1"/>
                <w:sz w:val="24"/>
                <w:szCs w:val="24"/>
              </w:rPr>
              <w:t xml:space="preserve"> de agosto de 2022</w:t>
            </w:r>
            <w:r w:rsidRPr="00493138">
              <w:rPr>
                <w:rFonts w:ascii="Arial" w:eastAsia="Arial" w:hAnsi="Arial" w:cs="Arial"/>
                <w:b/>
                <w:color w:val="000000" w:themeColor="text1"/>
                <w:sz w:val="24"/>
                <w:szCs w:val="24"/>
              </w:rPr>
              <w:t xml:space="preserve"> hasta viernes 02 de septiembre de 2022</w:t>
            </w:r>
          </w:p>
        </w:tc>
      </w:tr>
      <w:tr w:rsidR="00AF2CAD" w14:paraId="20B2667A" w14:textId="77777777" w:rsidTr="009E3167">
        <w:trPr>
          <w:trHeight w:val="198"/>
          <w:jc w:val="center"/>
        </w:trPr>
        <w:tc>
          <w:tcPr>
            <w:tcW w:w="5520" w:type="dxa"/>
            <w:tcBorders>
              <w:top w:val="single" w:sz="8" w:space="0" w:color="000000"/>
              <w:left w:val="single" w:sz="8" w:space="0" w:color="000000"/>
              <w:bottom w:val="single" w:sz="4" w:space="0" w:color="000000"/>
              <w:right w:val="single" w:sz="8" w:space="0" w:color="000000"/>
            </w:tcBorders>
            <w:tcMar>
              <w:top w:w="100" w:type="dxa"/>
              <w:left w:w="80" w:type="dxa"/>
              <w:bottom w:w="100" w:type="dxa"/>
              <w:right w:w="80" w:type="dxa"/>
            </w:tcMar>
          </w:tcPr>
          <w:p w14:paraId="000000DE" w14:textId="77777777" w:rsidR="00AF2CAD" w:rsidRDefault="00AF2CAD" w:rsidP="00AF2CAD">
            <w:pPr>
              <w:spacing w:after="0" w:line="276" w:lineRule="auto"/>
              <w:rPr>
                <w:rFonts w:ascii="Arial" w:eastAsia="Arial" w:hAnsi="Arial" w:cs="Arial"/>
                <w:b/>
              </w:rPr>
            </w:pPr>
            <w:r>
              <w:rPr>
                <w:rFonts w:ascii="Arial" w:eastAsia="Arial" w:hAnsi="Arial" w:cs="Arial"/>
                <w:b/>
              </w:rPr>
              <w:t>Publicación Proyectos Desistidos y Adjudicación Lista de Espera</w:t>
            </w:r>
          </w:p>
        </w:tc>
        <w:tc>
          <w:tcPr>
            <w:tcW w:w="3869" w:type="dxa"/>
            <w:tcBorders>
              <w:top w:val="single" w:sz="8" w:space="0" w:color="000000"/>
              <w:left w:val="single" w:sz="8" w:space="0" w:color="000000"/>
              <w:bottom w:val="single" w:sz="4" w:space="0" w:color="000000"/>
              <w:right w:val="single" w:sz="8" w:space="0" w:color="000000"/>
            </w:tcBorders>
            <w:tcMar>
              <w:top w:w="100" w:type="dxa"/>
              <w:left w:w="80" w:type="dxa"/>
              <w:bottom w:w="100" w:type="dxa"/>
              <w:right w:w="80" w:type="dxa"/>
            </w:tcMar>
            <w:vAlign w:val="center"/>
          </w:tcPr>
          <w:p w14:paraId="000000DF" w14:textId="37F78ED7" w:rsidR="00AF2CAD" w:rsidRPr="00493138" w:rsidRDefault="00023657" w:rsidP="00AF2CAD">
            <w:pPr>
              <w:spacing w:after="0" w:line="276" w:lineRule="auto"/>
              <w:jc w:val="center"/>
              <w:rPr>
                <w:rFonts w:ascii="Arial" w:eastAsia="Arial" w:hAnsi="Arial" w:cs="Arial"/>
                <w:b/>
                <w:color w:val="000000" w:themeColor="text1"/>
                <w:sz w:val="24"/>
                <w:szCs w:val="24"/>
              </w:rPr>
            </w:pPr>
            <w:r w:rsidRPr="00493138">
              <w:rPr>
                <w:rFonts w:ascii="Arial" w:eastAsia="Arial" w:hAnsi="Arial" w:cs="Arial"/>
                <w:b/>
                <w:color w:val="000000" w:themeColor="text1"/>
                <w:sz w:val="24"/>
                <w:szCs w:val="24"/>
              </w:rPr>
              <w:t>Lunes 05 de septiembre de 2022</w:t>
            </w:r>
          </w:p>
        </w:tc>
      </w:tr>
      <w:bookmarkEnd w:id="8"/>
    </w:tbl>
    <w:p w14:paraId="000000E0" w14:textId="77777777" w:rsidR="00415E08" w:rsidRDefault="00415E08">
      <w:pPr>
        <w:spacing w:after="0" w:line="276" w:lineRule="auto"/>
        <w:jc w:val="both"/>
        <w:rPr>
          <w:rFonts w:ascii="Arial" w:eastAsia="Arial" w:hAnsi="Arial" w:cs="Arial"/>
          <w:sz w:val="24"/>
          <w:szCs w:val="24"/>
        </w:rPr>
      </w:pPr>
    </w:p>
    <w:p w14:paraId="000000E1" w14:textId="77777777" w:rsidR="00415E08" w:rsidRDefault="00E34C70">
      <w:pPr>
        <w:keepNext/>
        <w:keepLines/>
        <w:shd w:val="clear" w:color="auto" w:fill="1F4E79"/>
        <w:spacing w:before="480" w:after="120" w:line="240" w:lineRule="auto"/>
        <w:rPr>
          <w:rFonts w:ascii="Arial" w:eastAsia="Arial" w:hAnsi="Arial" w:cs="Arial"/>
          <w:b/>
          <w:color w:val="FFFFFF"/>
          <w:sz w:val="24"/>
          <w:szCs w:val="24"/>
        </w:rPr>
      </w:pPr>
      <w:bookmarkStart w:id="9" w:name="_heading=h.1t3h5sf" w:colFirst="0" w:colLast="0"/>
      <w:bookmarkEnd w:id="9"/>
      <w:r>
        <w:rPr>
          <w:rFonts w:ascii="Arial" w:eastAsia="Arial" w:hAnsi="Arial" w:cs="Arial"/>
          <w:b/>
          <w:color w:val="FFFFFF"/>
          <w:sz w:val="24"/>
          <w:szCs w:val="24"/>
        </w:rPr>
        <w:t>4. POSTULACIÓN</w:t>
      </w:r>
    </w:p>
    <w:p w14:paraId="000000E2" w14:textId="77777777" w:rsidR="00415E08" w:rsidRDefault="00415E08">
      <w:pPr>
        <w:spacing w:after="0" w:line="276" w:lineRule="auto"/>
        <w:jc w:val="both"/>
        <w:rPr>
          <w:rFonts w:ascii="Arial" w:eastAsia="Arial" w:hAnsi="Arial" w:cs="Arial"/>
          <w:sz w:val="24"/>
          <w:szCs w:val="24"/>
        </w:rPr>
      </w:pPr>
    </w:p>
    <w:p w14:paraId="000000E3"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10" w:name="_heading=h.4d34og8" w:colFirst="0" w:colLast="0"/>
      <w:bookmarkEnd w:id="10"/>
      <w:r>
        <w:rPr>
          <w:rFonts w:ascii="Arial" w:eastAsia="Arial" w:hAnsi="Arial" w:cs="Arial"/>
          <w:b/>
          <w:color w:val="000000"/>
          <w:sz w:val="24"/>
          <w:szCs w:val="24"/>
        </w:rPr>
        <w:t>4.1 ¿Quiénes pueden postular?</w:t>
      </w:r>
    </w:p>
    <w:p w14:paraId="000000E4" w14:textId="77777777" w:rsidR="00415E08" w:rsidRDefault="00415E08">
      <w:pPr>
        <w:widowControl w:val="0"/>
        <w:tabs>
          <w:tab w:val="left" w:pos="-1985"/>
        </w:tabs>
        <w:spacing w:after="0" w:line="276" w:lineRule="auto"/>
        <w:jc w:val="both"/>
        <w:rPr>
          <w:rFonts w:ascii="Arial" w:eastAsia="Arial" w:hAnsi="Arial" w:cs="Arial"/>
          <w:sz w:val="24"/>
          <w:szCs w:val="24"/>
        </w:rPr>
      </w:pPr>
    </w:p>
    <w:p w14:paraId="000000E5" w14:textId="77777777" w:rsidR="00415E08" w:rsidRDefault="00E34C70">
      <w:pPr>
        <w:widowControl w:val="0"/>
        <w:tabs>
          <w:tab w:val="left" w:pos="-1985"/>
        </w:tabs>
        <w:spacing w:after="0" w:line="276" w:lineRule="auto"/>
        <w:jc w:val="both"/>
        <w:rPr>
          <w:rFonts w:ascii="Arial" w:eastAsia="Arial" w:hAnsi="Arial" w:cs="Arial"/>
          <w:sz w:val="24"/>
          <w:szCs w:val="24"/>
        </w:rPr>
      </w:pPr>
      <w:r>
        <w:rPr>
          <w:rFonts w:ascii="Arial" w:eastAsia="Arial" w:hAnsi="Arial" w:cs="Arial"/>
          <w:sz w:val="24"/>
          <w:szCs w:val="24"/>
        </w:rPr>
        <w:t xml:space="preserve">Podrán postular al Concurso Nacional de Apoyo a Instituciones Educativas para la Inclusión de Estudiantes con Discapacidad 2022, las instituciones que cumplan con los siguientes requisitos: </w:t>
      </w:r>
    </w:p>
    <w:p w14:paraId="000000E6" w14:textId="77777777" w:rsidR="00415E08" w:rsidRDefault="00415E08">
      <w:pPr>
        <w:widowControl w:val="0"/>
        <w:tabs>
          <w:tab w:val="left" w:pos="-1985"/>
        </w:tabs>
        <w:spacing w:after="0" w:line="276" w:lineRule="auto"/>
        <w:jc w:val="both"/>
        <w:rPr>
          <w:rFonts w:ascii="Arial" w:eastAsia="Arial" w:hAnsi="Arial" w:cs="Arial"/>
          <w:sz w:val="24"/>
          <w:szCs w:val="24"/>
        </w:rPr>
      </w:pPr>
    </w:p>
    <w:p w14:paraId="000000E7" w14:textId="2620251C" w:rsidR="00415E08" w:rsidRDefault="00E34C70">
      <w:pPr>
        <w:numPr>
          <w:ilvl w:val="0"/>
          <w:numId w:val="2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Ser instituciones Públicas o Privadas, sin fines de lucro, que entreguen servicios de Educación exclusivamente en Establecimientos Educacionales tales como </w:t>
      </w:r>
      <w:r>
        <w:rPr>
          <w:rFonts w:ascii="Arial" w:eastAsia="Arial" w:hAnsi="Arial" w:cs="Arial"/>
          <w:b/>
          <w:color w:val="000000"/>
          <w:sz w:val="24"/>
          <w:szCs w:val="24"/>
        </w:rPr>
        <w:t>Liceos o Colegios, Escuelas Básicas, Escuelas Especiales y Escuelas o Aulas Hospitalarias</w:t>
      </w:r>
      <w:r>
        <w:rPr>
          <w:rFonts w:ascii="Arial" w:eastAsia="Arial" w:hAnsi="Arial" w:cs="Arial"/>
          <w:color w:val="000000"/>
          <w:sz w:val="24"/>
          <w:szCs w:val="24"/>
        </w:rPr>
        <w:t>, dependientes de Municipalidades, Corporaciones, Fundaciones, Sociedades cuyo objeto sea la educación, además, Entidades Religiosas de Derecho Público constituidas conforme a la Ley N°19.638, Personas Jurídicas de Derecho Canónico y toda Persona Jurídica</w:t>
      </w:r>
      <w:r>
        <w:rPr>
          <w:rFonts w:ascii="Arial" w:eastAsia="Arial" w:hAnsi="Arial" w:cs="Arial"/>
          <w:b/>
          <w:color w:val="000000"/>
          <w:sz w:val="24"/>
          <w:szCs w:val="24"/>
        </w:rPr>
        <w:t xml:space="preserve"> </w:t>
      </w:r>
      <w:r>
        <w:rPr>
          <w:rFonts w:ascii="Arial" w:eastAsia="Arial" w:hAnsi="Arial" w:cs="Arial"/>
          <w:color w:val="000000"/>
          <w:sz w:val="24"/>
          <w:szCs w:val="24"/>
        </w:rPr>
        <w:t xml:space="preserve">sostenedora de Instituciones Educativas que cuenten con </w:t>
      </w:r>
      <w:r>
        <w:rPr>
          <w:rFonts w:ascii="Arial" w:eastAsia="Arial" w:hAnsi="Arial" w:cs="Arial"/>
          <w:b/>
          <w:color w:val="000000"/>
          <w:sz w:val="24"/>
          <w:szCs w:val="24"/>
        </w:rPr>
        <w:t>Rol Base de Datos</w:t>
      </w:r>
      <w:r>
        <w:rPr>
          <w:rFonts w:ascii="Arial" w:eastAsia="Arial" w:hAnsi="Arial" w:cs="Arial"/>
          <w:color w:val="000000"/>
          <w:sz w:val="24"/>
          <w:szCs w:val="24"/>
        </w:rPr>
        <w:t xml:space="preserve"> del Ministerio de Educación, que se encuentren vigentes, para el caso de las entidades privadas se requiere que su vigencia legal sea mayor a un </w:t>
      </w:r>
      <w:r w:rsidR="006A6873">
        <w:rPr>
          <w:rFonts w:ascii="Arial" w:eastAsia="Arial" w:hAnsi="Arial" w:cs="Arial"/>
          <w:color w:val="000000"/>
          <w:sz w:val="24"/>
          <w:szCs w:val="24"/>
        </w:rPr>
        <w:t xml:space="preserve">(1) </w:t>
      </w:r>
      <w:r>
        <w:rPr>
          <w:rFonts w:ascii="Arial" w:eastAsia="Arial" w:hAnsi="Arial" w:cs="Arial"/>
          <w:color w:val="000000"/>
          <w:sz w:val="24"/>
          <w:szCs w:val="24"/>
        </w:rPr>
        <w:t>año; y,</w:t>
      </w:r>
    </w:p>
    <w:p w14:paraId="000000E8" w14:textId="1AE7528A" w:rsidR="00415E08" w:rsidRDefault="00E34C70">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Estar inscritas en el registro de personas jurídicas receptoras de fondos públicos a la fecha de cierre de la postulación (Información del Sistema del Registro Central de Colaboradores del Estado y Municipalidades </w:t>
      </w:r>
      <w:hyperlink r:id="rId9" w:history="1">
        <w:r w:rsidR="00CF3DCF" w:rsidRPr="007B06CC">
          <w:rPr>
            <w:rStyle w:val="Hipervnculo"/>
            <w:rFonts w:ascii="Arial" w:eastAsia="Arial" w:hAnsi="Arial" w:cs="Arial"/>
            <w:sz w:val="24"/>
            <w:szCs w:val="24"/>
          </w:rPr>
          <w:t>https://www.registros19862.cl</w:t>
        </w:r>
      </w:hyperlink>
      <w:r>
        <w:rPr>
          <w:rFonts w:ascii="Arial" w:eastAsia="Arial" w:hAnsi="Arial" w:cs="Arial"/>
          <w:color w:val="000000"/>
          <w:sz w:val="24"/>
          <w:szCs w:val="24"/>
        </w:rPr>
        <w:t>).</w:t>
      </w:r>
    </w:p>
    <w:p w14:paraId="28722ED7" w14:textId="37564B87" w:rsidR="00CF3DCF" w:rsidRDefault="00CF3DCF" w:rsidP="00CF3DCF">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Arial" w:eastAsia="Arial" w:hAnsi="Arial" w:cs="Arial"/>
          <w:color w:val="000000"/>
          <w:sz w:val="24"/>
          <w:szCs w:val="24"/>
        </w:rPr>
      </w:pPr>
    </w:p>
    <w:p w14:paraId="049C5A41" w14:textId="3317EB7D" w:rsidR="00CF3DCF" w:rsidRDefault="00CF3DCF" w:rsidP="00CF3DCF">
      <w:p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Arial" w:eastAsia="Arial" w:hAnsi="Arial" w:cs="Arial"/>
          <w:color w:val="000000"/>
          <w:sz w:val="24"/>
          <w:szCs w:val="24"/>
        </w:rPr>
      </w:pPr>
      <w:r w:rsidRPr="005753E6">
        <w:rPr>
          <w:rFonts w:ascii="Arial" w:eastAsia="Arial" w:hAnsi="Arial" w:cs="Arial"/>
          <w:b/>
          <w:color w:val="000000"/>
          <w:sz w:val="24"/>
          <w:szCs w:val="24"/>
        </w:rPr>
        <w:t>Importante:</w:t>
      </w:r>
      <w:r w:rsidRPr="005753E6">
        <w:rPr>
          <w:rFonts w:ascii="Arial" w:eastAsia="Arial" w:hAnsi="Arial" w:cs="Arial"/>
          <w:color w:val="000000"/>
          <w:sz w:val="24"/>
          <w:szCs w:val="24"/>
        </w:rPr>
        <w:t xml:space="preserve"> </w:t>
      </w:r>
      <w:r w:rsidR="008835F6">
        <w:rPr>
          <w:rFonts w:ascii="Arial" w:eastAsia="Arial" w:hAnsi="Arial" w:cs="Arial"/>
          <w:color w:val="000000"/>
          <w:sz w:val="24"/>
          <w:szCs w:val="24"/>
        </w:rPr>
        <w:t xml:space="preserve">Se debe tener presente que </w:t>
      </w:r>
      <w:r w:rsidRPr="005753E6">
        <w:rPr>
          <w:rFonts w:ascii="Arial" w:eastAsia="Arial" w:hAnsi="Arial" w:cs="Arial"/>
          <w:color w:val="000000"/>
          <w:sz w:val="24"/>
          <w:szCs w:val="24"/>
        </w:rPr>
        <w:t xml:space="preserve">la postulación debe </w:t>
      </w:r>
      <w:r w:rsidR="008835F6">
        <w:rPr>
          <w:rFonts w:ascii="Arial" w:eastAsia="Arial" w:hAnsi="Arial" w:cs="Arial"/>
          <w:color w:val="000000"/>
          <w:sz w:val="24"/>
          <w:szCs w:val="24"/>
        </w:rPr>
        <w:t xml:space="preserve">ser realizada con los datos </w:t>
      </w:r>
      <w:r w:rsidR="00462B7A">
        <w:rPr>
          <w:rFonts w:ascii="Arial" w:eastAsia="Arial" w:hAnsi="Arial" w:cs="Arial"/>
          <w:color w:val="000000"/>
          <w:sz w:val="24"/>
          <w:szCs w:val="24"/>
        </w:rPr>
        <w:t xml:space="preserve">del sostenedor o </w:t>
      </w:r>
      <w:r w:rsidR="008835F6">
        <w:rPr>
          <w:rFonts w:ascii="Arial" w:eastAsia="Arial" w:hAnsi="Arial" w:cs="Arial"/>
          <w:color w:val="000000"/>
          <w:sz w:val="24"/>
          <w:szCs w:val="24"/>
        </w:rPr>
        <w:t xml:space="preserve">de la institución que suscribirá el convenio </w:t>
      </w:r>
      <w:r w:rsidR="00462B7A">
        <w:rPr>
          <w:rFonts w:ascii="Arial" w:eastAsia="Arial" w:hAnsi="Arial" w:cs="Arial"/>
          <w:color w:val="000000"/>
          <w:sz w:val="24"/>
          <w:szCs w:val="24"/>
        </w:rPr>
        <w:t>y no de la entidad dependiente de ésta que finalmente ejecute el mismo</w:t>
      </w:r>
      <w:r w:rsidR="00D77FDD">
        <w:rPr>
          <w:rFonts w:ascii="Arial" w:eastAsia="Arial" w:hAnsi="Arial" w:cs="Arial"/>
          <w:color w:val="000000"/>
          <w:sz w:val="24"/>
          <w:szCs w:val="24"/>
        </w:rPr>
        <w:t>.</w:t>
      </w:r>
      <w:r w:rsidR="00462B7A">
        <w:rPr>
          <w:rFonts w:ascii="Arial" w:eastAsia="Arial" w:hAnsi="Arial" w:cs="Arial"/>
          <w:color w:val="000000"/>
          <w:sz w:val="24"/>
          <w:szCs w:val="24"/>
        </w:rPr>
        <w:t xml:space="preserve"> </w:t>
      </w:r>
      <w:r w:rsidR="005753E6">
        <w:rPr>
          <w:rFonts w:ascii="Arial" w:eastAsia="Arial" w:hAnsi="Arial" w:cs="Arial"/>
          <w:color w:val="000000"/>
          <w:sz w:val="24"/>
          <w:szCs w:val="24"/>
        </w:rPr>
        <w:t>Considerar esto</w:t>
      </w:r>
      <w:r w:rsidR="00462B7A">
        <w:rPr>
          <w:rFonts w:ascii="Arial" w:eastAsia="Arial" w:hAnsi="Arial" w:cs="Arial"/>
          <w:color w:val="000000"/>
          <w:sz w:val="24"/>
          <w:szCs w:val="24"/>
        </w:rPr>
        <w:t>, especialmente,</w:t>
      </w:r>
      <w:r w:rsidR="005753E6">
        <w:rPr>
          <w:rFonts w:ascii="Arial" w:eastAsia="Arial" w:hAnsi="Arial" w:cs="Arial"/>
          <w:color w:val="000000"/>
          <w:sz w:val="24"/>
          <w:szCs w:val="24"/>
        </w:rPr>
        <w:t xml:space="preserve"> en caso de adjudicarse más de un proyecto.</w:t>
      </w:r>
    </w:p>
    <w:p w14:paraId="000000E9" w14:textId="77777777" w:rsidR="00415E08" w:rsidRDefault="00415E08">
      <w:pPr>
        <w:spacing w:after="0" w:line="276" w:lineRule="auto"/>
        <w:jc w:val="both"/>
        <w:rPr>
          <w:rFonts w:ascii="Arial" w:eastAsia="Arial" w:hAnsi="Arial" w:cs="Arial"/>
          <w:strike/>
          <w:sz w:val="24"/>
          <w:szCs w:val="24"/>
        </w:rPr>
      </w:pPr>
    </w:p>
    <w:p w14:paraId="000000EA"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11" w:name="_heading=h.2s8eyo1" w:colFirst="0" w:colLast="0"/>
      <w:bookmarkEnd w:id="11"/>
      <w:r>
        <w:rPr>
          <w:rFonts w:ascii="Arial" w:eastAsia="Arial" w:hAnsi="Arial" w:cs="Arial"/>
          <w:b/>
          <w:color w:val="000000"/>
          <w:sz w:val="24"/>
          <w:szCs w:val="24"/>
        </w:rPr>
        <w:t xml:space="preserve">4.2 ¿Quiénes están Inhabilitados para postular? </w:t>
      </w:r>
    </w:p>
    <w:p w14:paraId="000000EB" w14:textId="77777777" w:rsidR="00415E08" w:rsidRDefault="00415E08">
      <w:pPr>
        <w:spacing w:after="0" w:line="276" w:lineRule="auto"/>
        <w:jc w:val="both"/>
        <w:rPr>
          <w:rFonts w:ascii="Arial" w:eastAsia="Arial" w:hAnsi="Arial" w:cs="Arial"/>
          <w:sz w:val="24"/>
          <w:szCs w:val="24"/>
        </w:rPr>
      </w:pPr>
    </w:p>
    <w:p w14:paraId="000000EC"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No podrán postular:</w:t>
      </w:r>
    </w:p>
    <w:p w14:paraId="000000ED" w14:textId="578D8676" w:rsidR="00415E08" w:rsidRDefault="00E34C70">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Entidades que tengan menos de un (1) año de existencia legal al día del cierre de las postulaciones, esto es </w:t>
      </w:r>
      <w:r w:rsidRPr="00F30B04">
        <w:rPr>
          <w:rFonts w:ascii="Arial" w:eastAsia="Arial" w:hAnsi="Arial" w:cs="Arial"/>
          <w:color w:val="000000"/>
          <w:sz w:val="24"/>
          <w:szCs w:val="24"/>
        </w:rPr>
        <w:t>al</w:t>
      </w:r>
      <w:r w:rsidRPr="00F30B04">
        <w:rPr>
          <w:rFonts w:ascii="Arial" w:eastAsia="Arial" w:hAnsi="Arial" w:cs="Arial"/>
        </w:rPr>
        <w:t xml:space="preserve"> </w:t>
      </w:r>
      <w:r w:rsidR="00493138" w:rsidRPr="00F30B04">
        <w:rPr>
          <w:rFonts w:ascii="Arial" w:eastAsia="Arial" w:hAnsi="Arial" w:cs="Arial"/>
          <w:b/>
          <w:color w:val="000000" w:themeColor="text1"/>
          <w:sz w:val="24"/>
          <w:szCs w:val="24"/>
        </w:rPr>
        <w:t>viernes 24 de junio de 2022.</w:t>
      </w:r>
      <w:r>
        <w:rPr>
          <w:rFonts w:ascii="Arial" w:eastAsia="Arial" w:hAnsi="Arial" w:cs="Arial"/>
          <w:color w:val="000000"/>
          <w:sz w:val="24"/>
          <w:szCs w:val="24"/>
        </w:rPr>
        <w:t xml:space="preserve"> Lo anterior, sin perjuicio de aquellas entidades que, teniendo menos de un (1) año desde su constitución legal, hayan adquirido los derechos y obligaciones como sucesor legal de otra, en conformidad a lo establecido en la Ley Nº20.845; circunstancia que deberá acreditarse con la documentación respectiva. SENADIS verificará esta información durante la admisibilidad.</w:t>
      </w:r>
    </w:p>
    <w:p w14:paraId="000000EE" w14:textId="77777777" w:rsidR="00415E08" w:rsidRDefault="00E34C70">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Entidades que tengan obligaciones pendientes con SENADIS</w:t>
      </w:r>
      <w:r>
        <w:rPr>
          <w:rFonts w:ascii="Arial" w:eastAsia="Arial" w:hAnsi="Arial" w:cs="Arial"/>
          <w:color w:val="000000"/>
          <w:vertAlign w:val="superscript"/>
        </w:rPr>
        <w:footnoteReference w:id="2"/>
      </w:r>
      <w:r>
        <w:rPr>
          <w:rFonts w:ascii="Arial" w:eastAsia="Arial" w:hAnsi="Arial" w:cs="Arial"/>
          <w:color w:val="000000"/>
          <w:sz w:val="24"/>
          <w:szCs w:val="24"/>
        </w:rPr>
        <w:t>, según conste en los registros de SENADIS.</w:t>
      </w:r>
    </w:p>
    <w:p w14:paraId="000000EF" w14:textId="77777777" w:rsidR="00415E08" w:rsidRDefault="00E34C70">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Entidades que tengan litigios pendientes con SENADIS.</w:t>
      </w:r>
    </w:p>
    <w:p w14:paraId="000000F0" w14:textId="77777777" w:rsidR="00415E08" w:rsidRDefault="00E34C70">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Entidades cuyos(as) representantes legales, socios(as), directivos(as) o administradores(as) tengan litigios pendientes con SENADIS.</w:t>
      </w:r>
    </w:p>
    <w:p w14:paraId="000000F1" w14:textId="77777777" w:rsidR="00415E08" w:rsidRDefault="00E34C70">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Entidades </w:t>
      </w:r>
      <w:r>
        <w:rPr>
          <w:rFonts w:ascii="Arial" w:eastAsia="Arial" w:hAnsi="Arial" w:cs="Arial"/>
          <w:sz w:val="24"/>
          <w:szCs w:val="24"/>
        </w:rPr>
        <w:t>cuyos representantes</w:t>
      </w:r>
      <w:r>
        <w:rPr>
          <w:rFonts w:ascii="Arial" w:eastAsia="Arial" w:hAnsi="Arial" w:cs="Arial"/>
          <w:color w:val="000000"/>
          <w:sz w:val="24"/>
          <w:szCs w:val="24"/>
        </w:rPr>
        <w:t xml:space="preserve"> legales, socios(as), directivos(as) o administradores(as) estén condenados(as) por crimen o simple delito.</w:t>
      </w:r>
    </w:p>
    <w:p w14:paraId="000000F2" w14:textId="77777777" w:rsidR="00415E08" w:rsidRDefault="00E34C70">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Entidades que tengan entre sus trabajadores(as) con funciones directivas a personas que a la vez sean funcionarios(as) directivos de SENADIS.</w:t>
      </w:r>
    </w:p>
    <w:p w14:paraId="000000F3" w14:textId="77777777" w:rsidR="00415E08" w:rsidRDefault="00E34C70">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Sociedades de personas en las que formen parte funcionarios(as) directivos(as) de SENADIS, o de personas unidas a ellos(as) por los vínculos de parentesco descritos en la letra b) del artículo 56 de la Ley Nº18.575, Ley Orgánica Constitucional de Bases Generales de la Administración del Estado.</w:t>
      </w:r>
    </w:p>
    <w:p w14:paraId="000000F4" w14:textId="77777777" w:rsidR="00415E08" w:rsidRDefault="00415E08">
      <w:pPr>
        <w:spacing w:after="0" w:line="276" w:lineRule="auto"/>
        <w:jc w:val="both"/>
        <w:rPr>
          <w:rFonts w:ascii="Arial" w:eastAsia="Arial" w:hAnsi="Arial" w:cs="Arial"/>
          <w:sz w:val="24"/>
          <w:szCs w:val="24"/>
        </w:rPr>
      </w:pPr>
    </w:p>
    <w:p w14:paraId="000000F5"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Los criterios expuestos de las letras d), e), f), y g) deberán ser acreditados mediante la declaración jurada simple (No ante Notario Público), de acuerdo al formato del </w:t>
      </w:r>
      <w:hyperlink w:anchor="_heading=h.3l18frh">
        <w:r>
          <w:rPr>
            <w:rFonts w:ascii="Arial" w:eastAsia="Arial" w:hAnsi="Arial" w:cs="Arial"/>
            <w:color w:val="0563C1"/>
            <w:sz w:val="24"/>
            <w:szCs w:val="24"/>
            <w:u w:val="single"/>
          </w:rPr>
          <w:t>Anexo N°2</w:t>
        </w:r>
      </w:hyperlink>
      <w:r>
        <w:rPr>
          <w:rFonts w:ascii="Arial" w:eastAsia="Arial" w:hAnsi="Arial" w:cs="Arial"/>
          <w:sz w:val="24"/>
          <w:szCs w:val="24"/>
        </w:rPr>
        <w:t xml:space="preserve">, la que deberá ser firmada por el/la representante legal de la entidad. La veracidad de la información ahí contenida es de exclusiva responsabilidad de la entidad postulante. </w:t>
      </w:r>
    </w:p>
    <w:p w14:paraId="000000F6" w14:textId="77777777" w:rsidR="00415E08" w:rsidRDefault="00415E08">
      <w:pPr>
        <w:spacing w:after="0" w:line="276" w:lineRule="auto"/>
        <w:jc w:val="both"/>
        <w:rPr>
          <w:rFonts w:ascii="Arial" w:eastAsia="Arial" w:hAnsi="Arial" w:cs="Arial"/>
          <w:sz w:val="24"/>
          <w:szCs w:val="24"/>
        </w:rPr>
      </w:pPr>
    </w:p>
    <w:tbl>
      <w:tblPr>
        <w:tblStyle w:val="a2"/>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415E08" w14:paraId="0C1CB11E" w14:textId="77777777">
        <w:tc>
          <w:tcPr>
            <w:tcW w:w="9397" w:type="dxa"/>
          </w:tcPr>
          <w:p w14:paraId="000000F7" w14:textId="77777777" w:rsidR="00415E08" w:rsidRDefault="00E34C70">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b/>
                <w:color w:val="000000"/>
                <w:sz w:val="24"/>
                <w:szCs w:val="24"/>
              </w:rPr>
            </w:pPr>
            <w:r>
              <w:rPr>
                <w:rFonts w:ascii="Arial" w:eastAsia="Arial" w:hAnsi="Arial" w:cs="Arial"/>
                <w:b/>
                <w:color w:val="000000"/>
                <w:sz w:val="24"/>
                <w:szCs w:val="24"/>
                <w:u w:val="single"/>
              </w:rPr>
              <w:t>Nota</w:t>
            </w:r>
            <w:r>
              <w:rPr>
                <w:rFonts w:ascii="Arial" w:eastAsia="Arial" w:hAnsi="Arial" w:cs="Arial"/>
                <w:b/>
                <w:color w:val="000000"/>
                <w:sz w:val="24"/>
                <w:szCs w:val="24"/>
              </w:rPr>
              <w:t>: Los proyectos de quienes entreguen información falsa o errónea en dicha declaración, serán declarados inadmisibles.</w:t>
            </w:r>
          </w:p>
        </w:tc>
      </w:tr>
    </w:tbl>
    <w:p w14:paraId="000000F8" w14:textId="77777777" w:rsidR="00415E08" w:rsidRDefault="00415E08">
      <w:pPr>
        <w:spacing w:after="0" w:line="276" w:lineRule="auto"/>
        <w:jc w:val="both"/>
        <w:rPr>
          <w:rFonts w:ascii="Arial" w:eastAsia="Arial" w:hAnsi="Arial" w:cs="Arial"/>
          <w:sz w:val="24"/>
          <w:szCs w:val="24"/>
        </w:rPr>
      </w:pPr>
    </w:p>
    <w:p w14:paraId="000000F9"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12" w:name="_heading=h.17dp8vu" w:colFirst="0" w:colLast="0"/>
      <w:bookmarkEnd w:id="12"/>
      <w:r>
        <w:rPr>
          <w:rFonts w:ascii="Arial" w:eastAsia="Arial" w:hAnsi="Arial" w:cs="Arial"/>
          <w:b/>
          <w:color w:val="000000"/>
          <w:sz w:val="24"/>
          <w:szCs w:val="24"/>
        </w:rPr>
        <w:t xml:space="preserve">4.3 ¿Quiénes son los/as Beneficiarios/as que participan en el proyecto? </w:t>
      </w:r>
    </w:p>
    <w:p w14:paraId="000000FA"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Los proyectos postulados al presente concurso, deben contar con al menos un/a (1) estudiante con discapacidad, considerado/a beneficiario/a directo/a durante toda la ejecución del proyecto, el/los cual/es no podrá/n ser modificado/s en el período de ejecución, salvo excepciones fundadas que cuenten con la aprobación por escrito de SENADIS.</w:t>
      </w:r>
    </w:p>
    <w:p w14:paraId="000000FB" w14:textId="77777777" w:rsidR="00415E08" w:rsidRDefault="00415E08">
      <w:pPr>
        <w:spacing w:after="0" w:line="276" w:lineRule="auto"/>
        <w:jc w:val="both"/>
        <w:rPr>
          <w:rFonts w:ascii="Arial" w:eastAsia="Arial" w:hAnsi="Arial" w:cs="Arial"/>
          <w:sz w:val="24"/>
          <w:szCs w:val="24"/>
        </w:rPr>
      </w:pPr>
    </w:p>
    <w:p w14:paraId="000000FC" w14:textId="5FBB757E"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Los</w:t>
      </w:r>
      <w:r w:rsidR="003C3C6F">
        <w:rPr>
          <w:rFonts w:ascii="Arial" w:eastAsia="Arial" w:hAnsi="Arial" w:cs="Arial"/>
          <w:sz w:val="24"/>
          <w:szCs w:val="24"/>
        </w:rPr>
        <w:t>/as</w:t>
      </w:r>
      <w:r>
        <w:rPr>
          <w:rFonts w:ascii="Arial" w:eastAsia="Arial" w:hAnsi="Arial" w:cs="Arial"/>
          <w:sz w:val="24"/>
          <w:szCs w:val="24"/>
        </w:rPr>
        <w:t xml:space="preserve"> beneficiarios</w:t>
      </w:r>
      <w:r w:rsidR="003C3C6F">
        <w:rPr>
          <w:rFonts w:ascii="Arial" w:eastAsia="Arial" w:hAnsi="Arial" w:cs="Arial"/>
          <w:sz w:val="24"/>
          <w:szCs w:val="24"/>
        </w:rPr>
        <w:t>/as</w:t>
      </w:r>
      <w:r>
        <w:rPr>
          <w:rFonts w:ascii="Arial" w:eastAsia="Arial" w:hAnsi="Arial" w:cs="Arial"/>
          <w:sz w:val="24"/>
          <w:szCs w:val="24"/>
        </w:rPr>
        <w:t xml:space="preserve"> directos</w:t>
      </w:r>
      <w:r w:rsidR="003C3C6F">
        <w:rPr>
          <w:rFonts w:ascii="Arial" w:eastAsia="Arial" w:hAnsi="Arial" w:cs="Arial"/>
          <w:sz w:val="24"/>
          <w:szCs w:val="24"/>
        </w:rPr>
        <w:t>/as</w:t>
      </w:r>
      <w:r>
        <w:rPr>
          <w:rFonts w:ascii="Arial" w:eastAsia="Arial" w:hAnsi="Arial" w:cs="Arial"/>
          <w:sz w:val="24"/>
          <w:szCs w:val="24"/>
        </w:rPr>
        <w:t xml:space="preserve"> se entenderán como:</w:t>
      </w:r>
    </w:p>
    <w:p w14:paraId="000000FD" w14:textId="77777777" w:rsidR="00415E08" w:rsidRDefault="00E34C70">
      <w:pPr>
        <w:widowControl w:val="0"/>
        <w:numPr>
          <w:ilvl w:val="0"/>
          <w:numId w:val="1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Personas con discapacidad inscrita en el Registro Nacional de la Discapacidad (RND), las que deberán encontrarse vigentes o contar con la Resolución de Discapacidad emitida por COMPIN. </w:t>
      </w:r>
    </w:p>
    <w:p w14:paraId="000000FE" w14:textId="174CB291" w:rsidR="00415E08" w:rsidRDefault="00E34C70">
      <w:pPr>
        <w:widowControl w:val="0"/>
        <w:numPr>
          <w:ilvl w:val="0"/>
          <w:numId w:val="1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el caso de los/as niños/as, menores </w:t>
      </w:r>
      <w:r w:rsidR="000A0B61">
        <w:rPr>
          <w:rFonts w:ascii="Arial" w:eastAsia="Arial" w:hAnsi="Arial" w:cs="Arial"/>
          <w:color w:val="000000"/>
          <w:sz w:val="24"/>
          <w:szCs w:val="24"/>
        </w:rPr>
        <w:t xml:space="preserve">de </w:t>
      </w:r>
      <w:r w:rsidR="003C3C6F">
        <w:rPr>
          <w:rFonts w:ascii="Arial" w:eastAsia="Arial" w:hAnsi="Arial" w:cs="Arial"/>
          <w:color w:val="000000"/>
          <w:sz w:val="24"/>
          <w:szCs w:val="24"/>
        </w:rPr>
        <w:t>seis (</w:t>
      </w:r>
      <w:r w:rsidR="000A0B61">
        <w:rPr>
          <w:rFonts w:ascii="Arial" w:eastAsia="Arial" w:hAnsi="Arial" w:cs="Arial"/>
          <w:color w:val="000000"/>
          <w:sz w:val="24"/>
          <w:szCs w:val="24"/>
        </w:rPr>
        <w:t>6</w:t>
      </w:r>
      <w:r w:rsidR="003C3C6F">
        <w:rPr>
          <w:rFonts w:ascii="Arial" w:eastAsia="Arial" w:hAnsi="Arial" w:cs="Arial"/>
          <w:color w:val="000000"/>
          <w:sz w:val="24"/>
          <w:szCs w:val="24"/>
        </w:rPr>
        <w:t>)</w:t>
      </w:r>
      <w:r w:rsidR="000A0B61">
        <w:rPr>
          <w:rFonts w:ascii="Arial" w:eastAsia="Arial" w:hAnsi="Arial" w:cs="Arial"/>
          <w:color w:val="000000"/>
          <w:sz w:val="24"/>
          <w:szCs w:val="24"/>
        </w:rPr>
        <w:t xml:space="preserve"> años de edad, cumplidos al </w:t>
      </w:r>
      <w:r w:rsidR="00493138" w:rsidRPr="00F30B04">
        <w:rPr>
          <w:rFonts w:ascii="Arial" w:eastAsia="Arial" w:hAnsi="Arial" w:cs="Arial"/>
          <w:b/>
          <w:color w:val="000000" w:themeColor="text1"/>
          <w:sz w:val="24"/>
          <w:szCs w:val="24"/>
        </w:rPr>
        <w:t>viernes 24 de junio de 2022</w:t>
      </w:r>
      <w:r w:rsidRPr="00F30B04">
        <w:rPr>
          <w:rFonts w:ascii="Arial" w:eastAsia="Arial" w:hAnsi="Arial" w:cs="Arial"/>
          <w:b/>
          <w:color w:val="000000" w:themeColor="text1"/>
          <w:sz w:val="24"/>
          <w:szCs w:val="24"/>
        </w:rPr>
        <w:t>,</w:t>
      </w:r>
      <w:r w:rsidRPr="00F30B04">
        <w:rPr>
          <w:rFonts w:ascii="Arial" w:eastAsia="Arial" w:hAnsi="Arial" w:cs="Arial"/>
          <w:color w:val="000000" w:themeColor="text1"/>
          <w:sz w:val="24"/>
          <w:szCs w:val="24"/>
        </w:rPr>
        <w:t xml:space="preserve"> </w:t>
      </w:r>
      <w:r w:rsidRPr="00F30B04">
        <w:rPr>
          <w:rFonts w:ascii="Arial" w:eastAsia="Arial" w:hAnsi="Arial" w:cs="Arial"/>
          <w:color w:val="000000"/>
          <w:sz w:val="24"/>
          <w:szCs w:val="24"/>
        </w:rPr>
        <w:t>no</w:t>
      </w:r>
      <w:r>
        <w:rPr>
          <w:rFonts w:ascii="Arial" w:eastAsia="Arial" w:hAnsi="Arial" w:cs="Arial"/>
          <w:color w:val="000000"/>
          <w:sz w:val="24"/>
          <w:szCs w:val="24"/>
        </w:rPr>
        <w:t xml:space="preserve"> requieren inscripción en el Registro Nacional de la Discapacidad, siendo suficiente un informe que contenga la determinación diagnóstica del/de la médico/a tratante y la presentación de un plan de tratamiento, de acuerdo al artículo 70 de la Ley N°20.422. </w:t>
      </w:r>
    </w:p>
    <w:p w14:paraId="000000FF" w14:textId="77777777" w:rsidR="00415E08" w:rsidRDefault="00415E08">
      <w:pPr>
        <w:pBdr>
          <w:top w:val="nil"/>
          <w:left w:val="nil"/>
          <w:bottom w:val="nil"/>
          <w:right w:val="nil"/>
          <w:between w:val="nil"/>
        </w:pBdr>
        <w:spacing w:after="0" w:line="276" w:lineRule="auto"/>
        <w:ind w:left="426"/>
        <w:jc w:val="both"/>
        <w:rPr>
          <w:rFonts w:ascii="Arial" w:eastAsia="Arial" w:hAnsi="Arial" w:cs="Arial"/>
          <w:color w:val="000000"/>
          <w:sz w:val="24"/>
          <w:szCs w:val="24"/>
        </w:rPr>
      </w:pPr>
    </w:p>
    <w:p w14:paraId="00000100" w14:textId="77777777" w:rsidR="00415E08" w:rsidRDefault="00E34C70">
      <w:pPr>
        <w:widowControl w:val="0"/>
        <w:tabs>
          <w:tab w:val="center" w:pos="-4750"/>
          <w:tab w:val="left" w:pos="-4607"/>
          <w:tab w:val="left" w:pos="-3146"/>
          <w:tab w:val="left" w:pos="-284"/>
        </w:tabs>
        <w:spacing w:after="0" w:line="276" w:lineRule="auto"/>
        <w:jc w:val="both"/>
        <w:rPr>
          <w:rFonts w:ascii="Arial" w:eastAsia="Arial" w:hAnsi="Arial" w:cs="Arial"/>
          <w:sz w:val="24"/>
          <w:szCs w:val="24"/>
        </w:rPr>
      </w:pPr>
      <w:r>
        <w:rPr>
          <w:rFonts w:ascii="Arial" w:eastAsia="Arial" w:hAnsi="Arial" w:cs="Arial"/>
          <w:sz w:val="24"/>
          <w:szCs w:val="24"/>
        </w:rPr>
        <w:t>Aspectos relevantes a tener en consideración:</w:t>
      </w:r>
    </w:p>
    <w:p w14:paraId="00000101" w14:textId="21D300D0" w:rsidR="00415E08" w:rsidRDefault="00E34C70">
      <w:pPr>
        <w:widowControl w:val="0"/>
        <w:numPr>
          <w:ilvl w:val="0"/>
          <w:numId w:val="14"/>
        </w:numPr>
        <w:pBdr>
          <w:top w:val="nil"/>
          <w:left w:val="nil"/>
          <w:bottom w:val="nil"/>
          <w:right w:val="nil"/>
          <w:between w:val="nil"/>
        </w:pBdr>
        <w:tabs>
          <w:tab w:val="center" w:pos="-4750"/>
          <w:tab w:val="left" w:pos="-4607"/>
          <w:tab w:val="left" w:pos="-3146"/>
          <w:tab w:val="left" w:pos="-284"/>
        </w:tabs>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 debe presentar evidencia del compromiso de participación de los(as) estudiantes que participarán en el proyecto </w:t>
      </w:r>
      <w:r w:rsidR="00F957A4">
        <w:rPr>
          <w:rFonts w:ascii="Arial" w:eastAsia="Arial" w:hAnsi="Arial" w:cs="Arial"/>
          <w:color w:val="000000"/>
          <w:sz w:val="24"/>
          <w:szCs w:val="24"/>
        </w:rPr>
        <w:t>por medio de</w:t>
      </w:r>
      <w:r>
        <w:rPr>
          <w:rFonts w:ascii="Arial" w:eastAsia="Arial" w:hAnsi="Arial" w:cs="Arial"/>
          <w:color w:val="000000"/>
          <w:sz w:val="24"/>
          <w:szCs w:val="24"/>
        </w:rPr>
        <w:t xml:space="preserve"> sus padres o apoderados, según corresponda, para lo que deberá presentar </w:t>
      </w:r>
      <w:hyperlink w:anchor="_heading=h.3q5sasy">
        <w:r>
          <w:rPr>
            <w:rFonts w:ascii="Arial" w:eastAsia="Arial" w:hAnsi="Arial" w:cs="Arial"/>
            <w:color w:val="0563C1"/>
            <w:sz w:val="24"/>
            <w:szCs w:val="24"/>
            <w:u w:val="single"/>
          </w:rPr>
          <w:t>Anexo N°</w:t>
        </w:r>
      </w:hyperlink>
      <w:r>
        <w:rPr>
          <w:rFonts w:ascii="Arial" w:eastAsia="Arial" w:hAnsi="Arial" w:cs="Arial"/>
          <w:color w:val="0563C1"/>
          <w:sz w:val="24"/>
          <w:szCs w:val="24"/>
          <w:u w:val="single"/>
        </w:rPr>
        <w:t>7</w:t>
      </w:r>
      <w:r>
        <w:rPr>
          <w:rFonts w:ascii="Arial" w:eastAsia="Arial" w:hAnsi="Arial" w:cs="Arial"/>
          <w:color w:val="000000"/>
          <w:sz w:val="24"/>
          <w:szCs w:val="24"/>
        </w:rPr>
        <w:t>, evidenciando su compromiso de participación en el proyecto</w:t>
      </w:r>
      <w:r w:rsidR="0073642B">
        <w:rPr>
          <w:rFonts w:ascii="Arial" w:eastAsia="Arial" w:hAnsi="Arial" w:cs="Arial"/>
          <w:color w:val="000000"/>
          <w:sz w:val="24"/>
          <w:szCs w:val="24"/>
        </w:rPr>
        <w:t xml:space="preserve"> (si son menores de edad los padres o apoderados deben firmar el anexo)</w:t>
      </w:r>
      <w:r>
        <w:rPr>
          <w:rFonts w:ascii="Arial" w:eastAsia="Arial" w:hAnsi="Arial" w:cs="Arial"/>
          <w:color w:val="000000"/>
          <w:sz w:val="24"/>
          <w:szCs w:val="24"/>
        </w:rPr>
        <w:t xml:space="preserve">. </w:t>
      </w:r>
      <w:r w:rsidR="003C3C6F">
        <w:rPr>
          <w:rFonts w:ascii="Arial" w:eastAsia="Arial" w:hAnsi="Arial" w:cs="Arial"/>
          <w:color w:val="000000"/>
          <w:sz w:val="24"/>
          <w:szCs w:val="24"/>
        </w:rPr>
        <w:t xml:space="preserve">En caso de </w:t>
      </w:r>
      <w:r w:rsidR="005C4B4B">
        <w:rPr>
          <w:rFonts w:ascii="Arial" w:eastAsia="Arial" w:hAnsi="Arial" w:cs="Arial"/>
          <w:color w:val="000000"/>
          <w:sz w:val="24"/>
          <w:szCs w:val="24"/>
        </w:rPr>
        <w:t>continuar</w:t>
      </w:r>
      <w:r>
        <w:rPr>
          <w:rFonts w:ascii="Arial" w:eastAsia="Arial" w:hAnsi="Arial" w:cs="Arial"/>
          <w:color w:val="000000"/>
          <w:sz w:val="24"/>
          <w:szCs w:val="24"/>
        </w:rPr>
        <w:t xml:space="preserve"> la </w:t>
      </w:r>
      <w:r>
        <w:rPr>
          <w:rFonts w:ascii="Arial" w:eastAsia="Arial" w:hAnsi="Arial" w:cs="Arial"/>
          <w:color w:val="000000"/>
          <w:sz w:val="24"/>
          <w:szCs w:val="24"/>
        </w:rPr>
        <w:lastRenderedPageBreak/>
        <w:t>situación de clases a distancia producto de la pandemia, se aceptará que los padres o apoderados no firmen el Anexo N°7</w:t>
      </w:r>
      <w:r w:rsidR="005C4B4B">
        <w:rPr>
          <w:rFonts w:ascii="Arial" w:eastAsia="Arial" w:hAnsi="Arial" w:cs="Arial"/>
          <w:color w:val="000000"/>
          <w:sz w:val="24"/>
          <w:szCs w:val="24"/>
        </w:rPr>
        <w:t xml:space="preserve"> y</w:t>
      </w:r>
      <w:r>
        <w:rPr>
          <w:rFonts w:ascii="Arial" w:eastAsia="Arial" w:hAnsi="Arial" w:cs="Arial"/>
          <w:color w:val="000000"/>
          <w:sz w:val="24"/>
          <w:szCs w:val="24"/>
        </w:rPr>
        <w:t xml:space="preserve"> bastará sólo con la firma del representante legal</w:t>
      </w:r>
      <w:r w:rsidR="00F957A4">
        <w:rPr>
          <w:rFonts w:ascii="Arial" w:eastAsia="Arial" w:hAnsi="Arial" w:cs="Arial"/>
          <w:color w:val="000000"/>
          <w:sz w:val="24"/>
          <w:szCs w:val="24"/>
        </w:rPr>
        <w:t xml:space="preserve"> de la institución que postula</w:t>
      </w:r>
      <w:r>
        <w:rPr>
          <w:rFonts w:ascii="Arial" w:eastAsia="Arial" w:hAnsi="Arial" w:cs="Arial"/>
          <w:color w:val="000000"/>
          <w:sz w:val="24"/>
          <w:szCs w:val="24"/>
        </w:rPr>
        <w:t xml:space="preserve">, situación que deberá regularizarse </w:t>
      </w:r>
      <w:r w:rsidR="005C4B4B">
        <w:rPr>
          <w:rFonts w:ascii="Arial" w:eastAsia="Arial" w:hAnsi="Arial" w:cs="Arial"/>
          <w:color w:val="000000"/>
          <w:sz w:val="24"/>
          <w:szCs w:val="24"/>
        </w:rPr>
        <w:t>antes d</w:t>
      </w:r>
      <w:r>
        <w:rPr>
          <w:rFonts w:ascii="Arial" w:eastAsia="Arial" w:hAnsi="Arial" w:cs="Arial"/>
          <w:color w:val="000000"/>
          <w:sz w:val="24"/>
          <w:szCs w:val="24"/>
        </w:rPr>
        <w:t xml:space="preserve">el término de la ejecución del proyecto. </w:t>
      </w:r>
    </w:p>
    <w:p w14:paraId="00000102" w14:textId="77777777" w:rsidR="00415E08" w:rsidRDefault="00E34C70">
      <w:pPr>
        <w:widowControl w:val="0"/>
        <w:numPr>
          <w:ilvl w:val="0"/>
          <w:numId w:val="14"/>
        </w:numPr>
        <w:pBdr>
          <w:top w:val="nil"/>
          <w:left w:val="nil"/>
          <w:bottom w:val="nil"/>
          <w:right w:val="nil"/>
          <w:between w:val="nil"/>
        </w:pBdr>
        <w:tabs>
          <w:tab w:val="center" w:pos="-4750"/>
          <w:tab w:val="left" w:pos="-4607"/>
          <w:tab w:val="left" w:pos="-3146"/>
          <w:tab w:val="left" w:pos="-284"/>
        </w:tabs>
        <w:spacing w:after="0" w:line="276" w:lineRule="auto"/>
        <w:jc w:val="both"/>
        <w:rPr>
          <w:rFonts w:ascii="Arial" w:eastAsia="Arial" w:hAnsi="Arial" w:cs="Arial"/>
          <w:color w:val="000000"/>
          <w:sz w:val="24"/>
          <w:szCs w:val="24"/>
        </w:rPr>
      </w:pPr>
      <w:bookmarkStart w:id="13" w:name="_heading=h.3rdcrjn" w:colFirst="0" w:colLast="0"/>
      <w:bookmarkEnd w:id="13"/>
      <w:r>
        <w:rPr>
          <w:rFonts w:ascii="Arial" w:eastAsia="Arial" w:hAnsi="Arial" w:cs="Arial"/>
          <w:color w:val="000000"/>
          <w:sz w:val="24"/>
          <w:szCs w:val="24"/>
        </w:rPr>
        <w:t>El proyecto debe generar estrategias inclusivas que den respuesta a la situación del(a) estudiante beneficiario/a directo/a de forma pertinente.</w:t>
      </w:r>
    </w:p>
    <w:p w14:paraId="00000103" w14:textId="77777777" w:rsidR="00415E08" w:rsidRDefault="00E34C70">
      <w:pPr>
        <w:widowControl w:val="0"/>
        <w:numPr>
          <w:ilvl w:val="0"/>
          <w:numId w:val="14"/>
        </w:numPr>
        <w:pBdr>
          <w:top w:val="nil"/>
          <w:left w:val="nil"/>
          <w:bottom w:val="nil"/>
          <w:right w:val="nil"/>
          <w:between w:val="nil"/>
        </w:pBdr>
        <w:tabs>
          <w:tab w:val="center" w:pos="-4750"/>
          <w:tab w:val="left" w:pos="-4607"/>
          <w:tab w:val="left" w:pos="-3146"/>
          <w:tab w:val="left" w:pos="-284"/>
        </w:tabs>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No existe un límite de estudiantes a beneficiar por iniciativa.</w:t>
      </w:r>
    </w:p>
    <w:p w14:paraId="00000104" w14:textId="77777777" w:rsidR="00415E08" w:rsidRDefault="00415E08">
      <w:pPr>
        <w:widowControl w:val="0"/>
        <w:tabs>
          <w:tab w:val="center" w:pos="-4750"/>
          <w:tab w:val="left" w:pos="-4607"/>
          <w:tab w:val="left" w:pos="-3146"/>
        </w:tabs>
        <w:spacing w:after="0" w:line="276" w:lineRule="auto"/>
        <w:jc w:val="both"/>
        <w:rPr>
          <w:rFonts w:ascii="Arial" w:eastAsia="Arial" w:hAnsi="Arial" w:cs="Arial"/>
          <w:sz w:val="24"/>
          <w:szCs w:val="24"/>
        </w:rPr>
      </w:pPr>
    </w:p>
    <w:p w14:paraId="00000105" w14:textId="43D83675" w:rsidR="00415E08" w:rsidRDefault="00E34C70">
      <w:pPr>
        <w:widowControl w:val="0"/>
        <w:tabs>
          <w:tab w:val="center" w:pos="-4750"/>
          <w:tab w:val="left" w:pos="-4607"/>
          <w:tab w:val="left" w:pos="-3146"/>
        </w:tabs>
        <w:spacing w:after="0" w:line="276" w:lineRule="auto"/>
        <w:jc w:val="both"/>
        <w:rPr>
          <w:rFonts w:ascii="Arial" w:eastAsia="Arial" w:hAnsi="Arial" w:cs="Arial"/>
          <w:sz w:val="24"/>
          <w:szCs w:val="24"/>
        </w:rPr>
      </w:pPr>
      <w:r>
        <w:rPr>
          <w:rFonts w:ascii="Arial" w:eastAsia="Arial" w:hAnsi="Arial" w:cs="Arial"/>
          <w:sz w:val="24"/>
          <w:szCs w:val="24"/>
        </w:rPr>
        <w:t xml:space="preserve">Si además, el proyecto contempla beneficiarios/as indirectos/as, </w:t>
      </w:r>
      <w:r w:rsidR="00F957A4">
        <w:rPr>
          <w:rFonts w:ascii="Arial" w:eastAsia="Arial" w:hAnsi="Arial" w:cs="Arial"/>
          <w:sz w:val="24"/>
          <w:szCs w:val="24"/>
        </w:rPr>
        <w:t xml:space="preserve">- </w:t>
      </w:r>
      <w:r>
        <w:rPr>
          <w:rFonts w:ascii="Arial" w:eastAsia="Arial" w:hAnsi="Arial" w:cs="Arial"/>
          <w:sz w:val="24"/>
          <w:szCs w:val="24"/>
        </w:rPr>
        <w:t>se entenderán como todas aquellas personas que serán partícipes o receptoras de las acciones del proyecto, pero que no cuentan con Registro Nacional de la Discapacidad; así como también, aquellas personas que se verán beneficiadas como consecuencia indirecta de las acciones del proyecto (familia, compañeros/as de colegio, comunidad local, etc.)</w:t>
      </w:r>
      <w:r w:rsidR="00F957A4">
        <w:rPr>
          <w:rFonts w:ascii="Arial" w:eastAsia="Arial" w:hAnsi="Arial" w:cs="Arial"/>
          <w:sz w:val="24"/>
          <w:szCs w:val="24"/>
        </w:rPr>
        <w:t xml:space="preserve"> - </w:t>
      </w:r>
      <w:r>
        <w:rPr>
          <w:rFonts w:ascii="Arial" w:eastAsia="Arial" w:hAnsi="Arial" w:cs="Arial"/>
          <w:sz w:val="24"/>
          <w:szCs w:val="24"/>
        </w:rPr>
        <w:t>, se solicitará que informen el número total de beneficiarios</w:t>
      </w:r>
      <w:r w:rsidR="003C3C6F">
        <w:rPr>
          <w:rFonts w:ascii="Arial" w:eastAsia="Arial" w:hAnsi="Arial" w:cs="Arial"/>
          <w:sz w:val="24"/>
          <w:szCs w:val="24"/>
        </w:rPr>
        <w:t>/as</w:t>
      </w:r>
      <w:r>
        <w:rPr>
          <w:rFonts w:ascii="Arial" w:eastAsia="Arial" w:hAnsi="Arial" w:cs="Arial"/>
          <w:sz w:val="24"/>
          <w:szCs w:val="24"/>
        </w:rPr>
        <w:t xml:space="preserve"> indirectos al objeto y acciones que desarrollará el proyecto.</w:t>
      </w:r>
    </w:p>
    <w:p w14:paraId="00000106" w14:textId="77777777" w:rsidR="00415E08" w:rsidRDefault="00415E08">
      <w:pPr>
        <w:widowControl w:val="0"/>
        <w:tabs>
          <w:tab w:val="center" w:pos="-4750"/>
          <w:tab w:val="left" w:pos="-4607"/>
          <w:tab w:val="left" w:pos="-3146"/>
        </w:tabs>
        <w:spacing w:after="0" w:line="276" w:lineRule="auto"/>
        <w:jc w:val="both"/>
        <w:rPr>
          <w:rFonts w:ascii="Arial" w:eastAsia="Arial" w:hAnsi="Arial" w:cs="Arial"/>
          <w:sz w:val="24"/>
          <w:szCs w:val="24"/>
        </w:rPr>
      </w:pPr>
    </w:p>
    <w:p w14:paraId="00000107" w14:textId="77777777" w:rsidR="00415E08" w:rsidRDefault="00E34C70">
      <w:pPr>
        <w:widowControl w:val="0"/>
        <w:tabs>
          <w:tab w:val="center" w:pos="-4750"/>
          <w:tab w:val="left" w:pos="-4607"/>
          <w:tab w:val="left" w:pos="-3146"/>
        </w:tabs>
        <w:spacing w:after="0" w:line="276" w:lineRule="auto"/>
        <w:jc w:val="both"/>
        <w:rPr>
          <w:rFonts w:ascii="Arial" w:eastAsia="Arial" w:hAnsi="Arial" w:cs="Arial"/>
          <w:sz w:val="24"/>
          <w:szCs w:val="24"/>
        </w:rPr>
      </w:pPr>
      <w:r>
        <w:rPr>
          <w:rFonts w:ascii="Arial" w:eastAsia="Arial" w:hAnsi="Arial" w:cs="Arial"/>
          <w:sz w:val="24"/>
          <w:szCs w:val="24"/>
        </w:rPr>
        <w:t>La información proporcionada por las Instituciones postulantes, será validada con la base de datos del Servicio de Registro Civil e Identificación basados en la cédula nacional de identidad de los/as beneficiarios/as directos/as declarados en el proyecto.</w:t>
      </w:r>
    </w:p>
    <w:p w14:paraId="00000108" w14:textId="77777777" w:rsidR="00415E08" w:rsidRDefault="00415E08">
      <w:pPr>
        <w:widowControl w:val="0"/>
        <w:tabs>
          <w:tab w:val="center" w:pos="-4750"/>
          <w:tab w:val="left" w:pos="-4607"/>
          <w:tab w:val="left" w:pos="-3146"/>
        </w:tabs>
        <w:spacing w:after="0" w:line="276" w:lineRule="auto"/>
        <w:jc w:val="both"/>
        <w:rPr>
          <w:rFonts w:ascii="Arial" w:eastAsia="Arial" w:hAnsi="Arial" w:cs="Arial"/>
          <w:b/>
          <w:sz w:val="24"/>
          <w:szCs w:val="24"/>
        </w:rPr>
      </w:pPr>
    </w:p>
    <w:tbl>
      <w:tblPr>
        <w:tblStyle w:val="a3"/>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415E08" w14:paraId="43C38C1D" w14:textId="77777777">
        <w:tc>
          <w:tcPr>
            <w:tcW w:w="9397" w:type="dxa"/>
          </w:tcPr>
          <w:p w14:paraId="00000109" w14:textId="77777777" w:rsidR="00415E08" w:rsidRDefault="00E34C70">
            <w:pPr>
              <w:widowControl w:val="0"/>
              <w:pBdr>
                <w:top w:val="none" w:sz="0" w:space="0" w:color="000000"/>
                <w:left w:val="none" w:sz="0" w:space="0" w:color="000000"/>
                <w:bottom w:val="none" w:sz="0" w:space="0" w:color="000000"/>
                <w:right w:val="none" w:sz="0" w:space="0" w:color="000000"/>
                <w:between w:val="none" w:sz="0" w:space="0" w:color="000000"/>
              </w:pBdr>
              <w:tabs>
                <w:tab w:val="center" w:pos="-4750"/>
                <w:tab w:val="left" w:pos="-4607"/>
                <w:tab w:val="left" w:pos="-3146"/>
              </w:tabs>
              <w:spacing w:line="276" w:lineRule="auto"/>
              <w:jc w:val="both"/>
              <w:rPr>
                <w:rFonts w:ascii="Arial" w:eastAsia="Arial" w:hAnsi="Arial" w:cs="Arial"/>
                <w:b/>
                <w:color w:val="000000"/>
                <w:sz w:val="24"/>
                <w:szCs w:val="24"/>
              </w:rPr>
            </w:pPr>
            <w:r>
              <w:rPr>
                <w:rFonts w:ascii="Arial" w:eastAsia="Arial" w:hAnsi="Arial" w:cs="Arial"/>
                <w:b/>
                <w:color w:val="000000"/>
                <w:sz w:val="24"/>
                <w:szCs w:val="24"/>
                <w:u w:val="single"/>
              </w:rPr>
              <w:t>Nota</w:t>
            </w:r>
            <w:r>
              <w:rPr>
                <w:rFonts w:ascii="Arial" w:eastAsia="Arial" w:hAnsi="Arial" w:cs="Arial"/>
                <w:b/>
                <w:color w:val="000000"/>
                <w:sz w:val="24"/>
                <w:szCs w:val="24"/>
              </w:rPr>
              <w:t xml:space="preserve">: El equipo ejecutor no puede ser parte de los/as beneficiarios/as del proyecto. </w:t>
            </w:r>
          </w:p>
          <w:p w14:paraId="0000010A" w14:textId="77777777" w:rsidR="00415E08" w:rsidRDefault="00E34C70">
            <w:pPr>
              <w:widowControl w:val="0"/>
              <w:pBdr>
                <w:top w:val="none" w:sz="0" w:space="0" w:color="000000"/>
                <w:left w:val="none" w:sz="0" w:space="0" w:color="000000"/>
                <w:bottom w:val="none" w:sz="0" w:space="0" w:color="000000"/>
                <w:right w:val="none" w:sz="0" w:space="0" w:color="000000"/>
                <w:between w:val="none" w:sz="0" w:space="0" w:color="000000"/>
              </w:pBdr>
              <w:tabs>
                <w:tab w:val="center" w:pos="-4750"/>
                <w:tab w:val="left" w:pos="-4607"/>
                <w:tab w:val="left" w:pos="-3146"/>
              </w:tabs>
              <w:spacing w:line="276" w:lineRule="auto"/>
              <w:jc w:val="both"/>
              <w:rPr>
                <w:rFonts w:ascii="Arial" w:eastAsia="Arial" w:hAnsi="Arial" w:cs="Arial"/>
                <w:b/>
                <w:color w:val="000000"/>
                <w:sz w:val="24"/>
                <w:szCs w:val="24"/>
              </w:rPr>
            </w:pPr>
            <w:r>
              <w:rPr>
                <w:rFonts w:ascii="Arial" w:eastAsia="Arial" w:hAnsi="Arial" w:cs="Arial"/>
                <w:b/>
                <w:color w:val="000000"/>
                <w:sz w:val="24"/>
                <w:szCs w:val="24"/>
              </w:rPr>
              <w:t>Del mismo modo, los proyectos de quienes entreguen información falsa o errónea sobre los/as beneficiarios/as directos/as, serán declarados inadmisibles.</w:t>
            </w:r>
          </w:p>
        </w:tc>
      </w:tr>
    </w:tbl>
    <w:p w14:paraId="0000010B" w14:textId="77777777" w:rsidR="00415E08" w:rsidRDefault="00415E08">
      <w:pPr>
        <w:spacing w:after="0" w:line="276" w:lineRule="auto"/>
        <w:jc w:val="both"/>
        <w:rPr>
          <w:rFonts w:ascii="Arial" w:eastAsia="Arial" w:hAnsi="Arial" w:cs="Arial"/>
          <w:sz w:val="24"/>
          <w:szCs w:val="24"/>
        </w:rPr>
      </w:pPr>
    </w:p>
    <w:p w14:paraId="0000010C"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14" w:name="_heading=h.26in1rg" w:colFirst="0" w:colLast="0"/>
      <w:bookmarkEnd w:id="14"/>
      <w:r>
        <w:rPr>
          <w:rFonts w:ascii="Arial" w:eastAsia="Arial" w:hAnsi="Arial" w:cs="Arial"/>
          <w:b/>
          <w:color w:val="000000"/>
          <w:sz w:val="24"/>
          <w:szCs w:val="24"/>
        </w:rPr>
        <w:t>4.4 Medio de Postulación</w:t>
      </w:r>
    </w:p>
    <w:p w14:paraId="0000010D" w14:textId="77777777" w:rsidR="00415E08" w:rsidRDefault="00E34C70">
      <w:pPr>
        <w:widowControl w:val="0"/>
        <w:tabs>
          <w:tab w:val="left" w:pos="-1985"/>
        </w:tabs>
        <w:spacing w:after="0" w:line="276" w:lineRule="auto"/>
        <w:jc w:val="both"/>
        <w:rPr>
          <w:rFonts w:ascii="Arial" w:eastAsia="Arial" w:hAnsi="Arial" w:cs="Arial"/>
          <w:sz w:val="24"/>
          <w:szCs w:val="24"/>
        </w:rPr>
      </w:pPr>
      <w:r>
        <w:rPr>
          <w:rFonts w:ascii="Arial" w:eastAsia="Arial" w:hAnsi="Arial" w:cs="Arial"/>
          <w:sz w:val="24"/>
          <w:szCs w:val="24"/>
        </w:rPr>
        <w:t>Para postular al Concurso Nacional de Apoyo a Instituciones Educativas para la Inclusión de Estudiantes con Discapacidad 2022, los pasos a seguir son los siguientes:</w:t>
      </w:r>
    </w:p>
    <w:p w14:paraId="0000010E" w14:textId="77777777" w:rsidR="00415E08" w:rsidRDefault="00415E08">
      <w:pPr>
        <w:widowControl w:val="0"/>
        <w:tabs>
          <w:tab w:val="left" w:pos="-1985"/>
        </w:tabs>
        <w:spacing w:after="0" w:line="276" w:lineRule="auto"/>
        <w:jc w:val="both"/>
        <w:rPr>
          <w:rFonts w:ascii="Arial" w:eastAsia="Arial" w:hAnsi="Arial" w:cs="Arial"/>
          <w:sz w:val="24"/>
          <w:szCs w:val="24"/>
        </w:rPr>
      </w:pPr>
    </w:p>
    <w:p w14:paraId="248385D9" w14:textId="59FCD4D8" w:rsidR="00116DD1" w:rsidRDefault="00E34C70" w:rsidP="00116DD1">
      <w:pPr>
        <w:widowControl w:val="0"/>
        <w:numPr>
          <w:ilvl w:val="0"/>
          <w:numId w:val="12"/>
        </w:numPr>
        <w:pBdr>
          <w:top w:val="nil"/>
          <w:left w:val="nil"/>
          <w:bottom w:val="nil"/>
          <w:right w:val="nil"/>
          <w:between w:val="nil"/>
        </w:pBdr>
        <w:tabs>
          <w:tab w:val="left" w:pos="-1985"/>
          <w:tab w:val="left" w:pos="-1843"/>
        </w:tabs>
        <w:spacing w:after="0" w:line="276" w:lineRule="auto"/>
        <w:ind w:left="851"/>
        <w:jc w:val="both"/>
        <w:rPr>
          <w:rFonts w:ascii="Arial" w:eastAsia="Arial" w:hAnsi="Arial" w:cs="Arial"/>
          <w:color w:val="000000"/>
          <w:sz w:val="24"/>
          <w:szCs w:val="24"/>
        </w:rPr>
      </w:pPr>
      <w:r>
        <w:rPr>
          <w:rFonts w:ascii="Arial" w:eastAsia="Arial" w:hAnsi="Arial" w:cs="Arial"/>
          <w:color w:val="000000"/>
          <w:sz w:val="24"/>
          <w:szCs w:val="24"/>
        </w:rPr>
        <w:t xml:space="preserve">Descargar las bases desde la página web de </w:t>
      </w:r>
      <w:r w:rsidR="003C3C6F">
        <w:rPr>
          <w:rFonts w:ascii="Arial" w:eastAsia="Arial" w:hAnsi="Arial" w:cs="Arial"/>
          <w:color w:val="000000"/>
          <w:sz w:val="24"/>
          <w:szCs w:val="24"/>
        </w:rPr>
        <w:t xml:space="preserve">SENADIS </w:t>
      </w:r>
      <w:hyperlink r:id="rId10">
        <w:r w:rsidRPr="00116DD1">
          <w:rPr>
            <w:rFonts w:ascii="Arial" w:eastAsia="Arial" w:hAnsi="Arial" w:cs="Arial"/>
            <w:color w:val="000000"/>
            <w:sz w:val="24"/>
            <w:szCs w:val="24"/>
          </w:rPr>
          <w:t>www.senadis.gob.cl</w:t>
        </w:r>
      </w:hyperlink>
      <w:r w:rsidR="00116DD1">
        <w:rPr>
          <w:rFonts w:ascii="Arial" w:eastAsia="Arial" w:hAnsi="Arial" w:cs="Arial"/>
          <w:color w:val="000000"/>
          <w:sz w:val="24"/>
          <w:szCs w:val="24"/>
        </w:rPr>
        <w:t xml:space="preserve"> </w:t>
      </w:r>
      <w:r>
        <w:rPr>
          <w:rFonts w:ascii="Arial" w:eastAsia="Arial" w:hAnsi="Arial" w:cs="Arial"/>
          <w:color w:val="000000"/>
          <w:sz w:val="24"/>
          <w:szCs w:val="24"/>
        </w:rPr>
        <w:t xml:space="preserve"> </w:t>
      </w:r>
    </w:p>
    <w:p w14:paraId="00000110" w14:textId="6D5E4819" w:rsidR="00415E08" w:rsidRPr="00116DD1" w:rsidRDefault="00E34C70" w:rsidP="00116DD1">
      <w:pPr>
        <w:widowControl w:val="0"/>
        <w:numPr>
          <w:ilvl w:val="0"/>
          <w:numId w:val="12"/>
        </w:numPr>
        <w:pBdr>
          <w:top w:val="nil"/>
          <w:left w:val="nil"/>
          <w:bottom w:val="nil"/>
          <w:right w:val="nil"/>
          <w:between w:val="nil"/>
        </w:pBdr>
        <w:tabs>
          <w:tab w:val="left" w:pos="-1985"/>
          <w:tab w:val="left" w:pos="-1843"/>
        </w:tabs>
        <w:spacing w:after="0" w:line="276" w:lineRule="auto"/>
        <w:ind w:left="851"/>
        <w:jc w:val="both"/>
        <w:rPr>
          <w:rFonts w:ascii="Arial" w:eastAsia="Arial" w:hAnsi="Arial" w:cs="Arial"/>
          <w:color w:val="000000"/>
          <w:sz w:val="24"/>
          <w:szCs w:val="24"/>
        </w:rPr>
      </w:pPr>
      <w:r w:rsidRPr="00116DD1">
        <w:rPr>
          <w:rFonts w:ascii="Arial" w:eastAsia="Arial" w:hAnsi="Arial" w:cs="Arial"/>
          <w:color w:val="000000"/>
          <w:sz w:val="24"/>
          <w:szCs w:val="24"/>
        </w:rPr>
        <w:t>Ingresar a</w:t>
      </w:r>
      <w:r w:rsidR="00116DD1">
        <w:rPr>
          <w:rFonts w:ascii="Arial" w:eastAsia="Arial" w:hAnsi="Arial" w:cs="Arial"/>
          <w:color w:val="000000"/>
          <w:sz w:val="24"/>
          <w:szCs w:val="24"/>
        </w:rPr>
        <w:t>l link de postulación</w:t>
      </w:r>
      <w:r w:rsidRPr="00116DD1">
        <w:rPr>
          <w:rFonts w:ascii="Arial" w:eastAsia="Arial" w:hAnsi="Arial" w:cs="Arial"/>
          <w:color w:val="000000"/>
          <w:sz w:val="24"/>
          <w:szCs w:val="24"/>
        </w:rPr>
        <w:t xml:space="preserve"> </w:t>
      </w:r>
      <w:hyperlink r:id="rId11" w:history="1">
        <w:r w:rsidR="00116DD1" w:rsidRPr="00116DD1">
          <w:rPr>
            <w:rFonts w:ascii="Arial" w:eastAsia="Arial" w:hAnsi="Arial" w:cs="Arial"/>
            <w:color w:val="000000"/>
            <w:sz w:val="24"/>
            <w:szCs w:val="24"/>
          </w:rPr>
          <w:t>https://b.senadis.cl/2022/</w:t>
        </w:r>
      </w:hyperlink>
      <w:r w:rsidR="00116DD1">
        <w:rPr>
          <w:rFonts w:ascii="Arial" w:eastAsia="Arial" w:hAnsi="Arial" w:cs="Arial"/>
          <w:color w:val="000000"/>
          <w:sz w:val="24"/>
          <w:szCs w:val="24"/>
        </w:rPr>
        <w:t xml:space="preserve"> o bien, dirigirse a él desde la pa´gina web de SENADIS  </w:t>
      </w:r>
      <w:r w:rsidRPr="00116DD1">
        <w:rPr>
          <w:rFonts w:ascii="Arial" w:eastAsia="Arial" w:hAnsi="Arial" w:cs="Arial"/>
          <w:b/>
          <w:bCs/>
          <w:color w:val="000000"/>
          <w:sz w:val="24"/>
          <w:szCs w:val="24"/>
        </w:rPr>
        <w:t>(El sistema de postulación estará disponi</w:t>
      </w:r>
      <w:r w:rsidR="000A0B61" w:rsidRPr="00116DD1">
        <w:rPr>
          <w:rFonts w:ascii="Arial" w:eastAsia="Arial" w:hAnsi="Arial" w:cs="Arial"/>
          <w:b/>
          <w:bCs/>
          <w:color w:val="000000"/>
          <w:sz w:val="24"/>
          <w:szCs w:val="24"/>
        </w:rPr>
        <w:t xml:space="preserve">ble desde el </w:t>
      </w:r>
      <w:r w:rsidR="00493138" w:rsidRPr="00116DD1">
        <w:rPr>
          <w:rFonts w:ascii="Arial" w:eastAsia="Arial" w:hAnsi="Arial" w:cs="Arial"/>
          <w:b/>
          <w:bCs/>
          <w:color w:val="000000"/>
          <w:sz w:val="24"/>
          <w:szCs w:val="24"/>
        </w:rPr>
        <w:t xml:space="preserve">lunes 06 de junio de 2022 </w:t>
      </w:r>
      <w:r w:rsidRPr="00116DD1">
        <w:rPr>
          <w:rFonts w:ascii="Arial" w:eastAsia="Arial" w:hAnsi="Arial" w:cs="Arial"/>
          <w:b/>
          <w:bCs/>
          <w:color w:val="000000"/>
          <w:sz w:val="24"/>
          <w:szCs w:val="24"/>
        </w:rPr>
        <w:t xml:space="preserve">y hasta el </w:t>
      </w:r>
      <w:r w:rsidR="00493138" w:rsidRPr="00116DD1">
        <w:rPr>
          <w:rFonts w:ascii="Arial" w:eastAsia="Arial" w:hAnsi="Arial" w:cs="Arial"/>
          <w:b/>
          <w:bCs/>
          <w:color w:val="000000"/>
          <w:sz w:val="24"/>
          <w:szCs w:val="24"/>
        </w:rPr>
        <w:t>viernes 24 de junio de 2022 a las 17:00 horas.</w:t>
      </w:r>
      <w:r w:rsidRPr="00116DD1">
        <w:rPr>
          <w:rFonts w:ascii="Arial" w:eastAsia="Arial" w:hAnsi="Arial" w:cs="Arial"/>
          <w:b/>
          <w:bCs/>
          <w:color w:val="000000"/>
          <w:sz w:val="24"/>
          <w:szCs w:val="24"/>
        </w:rPr>
        <w:t>)</w:t>
      </w:r>
      <w:r w:rsidRPr="00116DD1">
        <w:rPr>
          <w:rFonts w:ascii="Arial" w:eastAsia="Arial" w:hAnsi="Arial" w:cs="Arial"/>
          <w:color w:val="000000"/>
          <w:sz w:val="24"/>
          <w:szCs w:val="24"/>
        </w:rPr>
        <w:t xml:space="preserve">  </w:t>
      </w:r>
    </w:p>
    <w:p w14:paraId="00000111" w14:textId="77777777" w:rsidR="00415E08" w:rsidRDefault="00E34C70">
      <w:pPr>
        <w:widowControl w:val="0"/>
        <w:numPr>
          <w:ilvl w:val="0"/>
          <w:numId w:val="12"/>
        </w:numPr>
        <w:pBdr>
          <w:top w:val="nil"/>
          <w:left w:val="nil"/>
          <w:bottom w:val="nil"/>
          <w:right w:val="nil"/>
          <w:between w:val="nil"/>
        </w:pBdr>
        <w:tabs>
          <w:tab w:val="left" w:pos="-1985"/>
          <w:tab w:val="left" w:pos="-1843"/>
        </w:tabs>
        <w:spacing w:after="0" w:line="276" w:lineRule="auto"/>
        <w:ind w:left="851"/>
        <w:jc w:val="both"/>
        <w:rPr>
          <w:rFonts w:ascii="Arial" w:eastAsia="Arial" w:hAnsi="Arial" w:cs="Arial"/>
          <w:color w:val="000000"/>
          <w:sz w:val="24"/>
          <w:szCs w:val="24"/>
        </w:rPr>
      </w:pPr>
      <w:r w:rsidRPr="00F30B04">
        <w:rPr>
          <w:rFonts w:ascii="Arial" w:eastAsia="Arial" w:hAnsi="Arial" w:cs="Arial"/>
          <w:color w:val="000000"/>
          <w:sz w:val="24"/>
          <w:szCs w:val="24"/>
        </w:rPr>
        <w:t>Es responsabilidad de la entidad postulante completar de forma íntegra, correcta</w:t>
      </w:r>
      <w:r>
        <w:rPr>
          <w:rFonts w:ascii="Arial" w:eastAsia="Arial" w:hAnsi="Arial" w:cs="Arial"/>
          <w:color w:val="000000"/>
          <w:sz w:val="24"/>
          <w:szCs w:val="24"/>
        </w:rPr>
        <w:t>, clara y legible el formulario.</w:t>
      </w:r>
    </w:p>
    <w:p w14:paraId="00000112" w14:textId="7AEE5914" w:rsidR="00415E08" w:rsidRDefault="00E34C70">
      <w:pPr>
        <w:widowControl w:val="0"/>
        <w:numPr>
          <w:ilvl w:val="0"/>
          <w:numId w:val="12"/>
        </w:numPr>
        <w:pBdr>
          <w:top w:val="nil"/>
          <w:left w:val="nil"/>
          <w:bottom w:val="nil"/>
          <w:right w:val="nil"/>
          <w:between w:val="nil"/>
        </w:pBdr>
        <w:tabs>
          <w:tab w:val="left" w:pos="-1985"/>
          <w:tab w:val="left" w:pos="-1843"/>
        </w:tabs>
        <w:spacing w:after="0" w:line="276" w:lineRule="auto"/>
        <w:ind w:left="851"/>
        <w:jc w:val="both"/>
        <w:rPr>
          <w:rFonts w:ascii="Arial" w:eastAsia="Arial" w:hAnsi="Arial" w:cs="Arial"/>
          <w:color w:val="000000"/>
          <w:sz w:val="24"/>
          <w:szCs w:val="24"/>
        </w:rPr>
      </w:pPr>
      <w:r>
        <w:rPr>
          <w:rFonts w:ascii="Arial" w:eastAsia="Arial" w:hAnsi="Arial" w:cs="Arial"/>
          <w:color w:val="000000"/>
          <w:sz w:val="24"/>
          <w:szCs w:val="24"/>
        </w:rPr>
        <w:t>Es obligación</w:t>
      </w:r>
      <w:r w:rsidR="003C3C6F">
        <w:rPr>
          <w:rFonts w:ascii="Arial" w:eastAsia="Arial" w:hAnsi="Arial" w:cs="Arial"/>
          <w:color w:val="000000"/>
          <w:sz w:val="24"/>
          <w:szCs w:val="24"/>
        </w:rPr>
        <w:t xml:space="preserve"> al momento de postular,</w:t>
      </w:r>
      <w:r>
        <w:rPr>
          <w:rFonts w:ascii="Arial" w:eastAsia="Arial" w:hAnsi="Arial" w:cs="Arial"/>
          <w:color w:val="000000"/>
          <w:sz w:val="24"/>
          <w:szCs w:val="24"/>
        </w:rPr>
        <w:t xml:space="preserve"> adjuntar los siguientes documentos digitalizados en formatos PDF o Archivos comprimidos ZIP o RAR:</w:t>
      </w:r>
    </w:p>
    <w:p w14:paraId="05645791" w14:textId="77777777" w:rsidR="00CF3DCF" w:rsidRDefault="00CF3DCF" w:rsidP="00CF3DCF">
      <w:pPr>
        <w:widowControl w:val="0"/>
        <w:pBdr>
          <w:top w:val="nil"/>
          <w:left w:val="nil"/>
          <w:bottom w:val="nil"/>
          <w:right w:val="nil"/>
          <w:between w:val="nil"/>
        </w:pBdr>
        <w:tabs>
          <w:tab w:val="left" w:pos="-1985"/>
          <w:tab w:val="left" w:pos="-1843"/>
        </w:tabs>
        <w:spacing w:after="0" w:line="276" w:lineRule="auto"/>
        <w:ind w:left="851"/>
        <w:jc w:val="both"/>
        <w:rPr>
          <w:rFonts w:ascii="Arial" w:eastAsia="Arial" w:hAnsi="Arial" w:cs="Arial"/>
          <w:color w:val="000000"/>
          <w:sz w:val="24"/>
          <w:szCs w:val="24"/>
        </w:rPr>
      </w:pPr>
    </w:p>
    <w:p w14:paraId="00000113" w14:textId="30797793" w:rsidR="00415E08" w:rsidRDefault="00E34C70" w:rsidP="00CF3DCF">
      <w:pPr>
        <w:widowControl w:val="0"/>
        <w:numPr>
          <w:ilvl w:val="0"/>
          <w:numId w:val="23"/>
        </w:numPr>
        <w:tabs>
          <w:tab w:val="left" w:pos="-1985"/>
          <w:tab w:val="left" w:pos="-1843"/>
        </w:tabs>
        <w:spacing w:after="0" w:line="276" w:lineRule="auto"/>
        <w:jc w:val="both"/>
        <w:rPr>
          <w:rFonts w:ascii="Arial" w:eastAsia="Arial" w:hAnsi="Arial" w:cs="Arial"/>
          <w:sz w:val="24"/>
          <w:szCs w:val="24"/>
        </w:rPr>
      </w:pPr>
      <w:r>
        <w:rPr>
          <w:rFonts w:ascii="Arial" w:eastAsia="Arial" w:hAnsi="Arial" w:cs="Arial"/>
          <w:sz w:val="24"/>
          <w:szCs w:val="24"/>
        </w:rPr>
        <w:t>Carta de compromiso de difusión y participación por parte del/a adjudicatario/a firmada por el/a Representante Legal Vigente y por parte de los</w:t>
      </w:r>
      <w:r w:rsidR="003C3C6F">
        <w:rPr>
          <w:rFonts w:ascii="Arial" w:eastAsia="Arial" w:hAnsi="Arial" w:cs="Arial"/>
          <w:sz w:val="24"/>
          <w:szCs w:val="24"/>
        </w:rPr>
        <w:t>/as</w:t>
      </w:r>
      <w:r>
        <w:rPr>
          <w:rFonts w:ascii="Arial" w:eastAsia="Arial" w:hAnsi="Arial" w:cs="Arial"/>
          <w:sz w:val="24"/>
          <w:szCs w:val="24"/>
        </w:rPr>
        <w:t xml:space="preserve"> </w:t>
      </w:r>
      <w:r w:rsidR="005C4B4B">
        <w:rPr>
          <w:rFonts w:ascii="Arial" w:eastAsia="Arial" w:hAnsi="Arial" w:cs="Arial"/>
          <w:sz w:val="24"/>
          <w:szCs w:val="24"/>
        </w:rPr>
        <w:t xml:space="preserve">representantes legales de los/as </w:t>
      </w:r>
      <w:r>
        <w:rPr>
          <w:rFonts w:ascii="Arial" w:eastAsia="Arial" w:hAnsi="Arial" w:cs="Arial"/>
          <w:sz w:val="24"/>
          <w:szCs w:val="24"/>
        </w:rPr>
        <w:t>beneficiarios</w:t>
      </w:r>
      <w:r w:rsidR="003C3C6F">
        <w:rPr>
          <w:rFonts w:ascii="Arial" w:eastAsia="Arial" w:hAnsi="Arial" w:cs="Arial"/>
          <w:sz w:val="24"/>
          <w:szCs w:val="24"/>
        </w:rPr>
        <w:t>/as</w:t>
      </w:r>
      <w:r>
        <w:rPr>
          <w:rFonts w:ascii="Arial" w:eastAsia="Arial" w:hAnsi="Arial" w:cs="Arial"/>
          <w:sz w:val="24"/>
          <w:szCs w:val="24"/>
        </w:rPr>
        <w:t>. (</w:t>
      </w:r>
      <w:hyperlink w:anchor="_heading=h.3q5sasy">
        <w:r>
          <w:rPr>
            <w:rFonts w:ascii="Arial" w:eastAsia="Arial" w:hAnsi="Arial" w:cs="Arial"/>
            <w:color w:val="2E75B5"/>
            <w:sz w:val="24"/>
            <w:szCs w:val="24"/>
          </w:rPr>
          <w:t>Anexo N°</w:t>
        </w:r>
      </w:hyperlink>
      <w:r>
        <w:rPr>
          <w:rFonts w:ascii="Arial" w:eastAsia="Arial" w:hAnsi="Arial" w:cs="Arial"/>
          <w:color w:val="2E75B5"/>
          <w:sz w:val="24"/>
          <w:szCs w:val="24"/>
        </w:rPr>
        <w:t>7</w:t>
      </w:r>
      <w:r>
        <w:rPr>
          <w:rFonts w:ascii="Arial" w:eastAsia="Arial" w:hAnsi="Arial" w:cs="Arial"/>
          <w:sz w:val="24"/>
          <w:szCs w:val="24"/>
        </w:rPr>
        <w:t xml:space="preserve">) </w:t>
      </w:r>
    </w:p>
    <w:p w14:paraId="00000114" w14:textId="77777777" w:rsidR="00415E08" w:rsidRDefault="00E34C70" w:rsidP="00CF3DCF">
      <w:pPr>
        <w:widowControl w:val="0"/>
        <w:numPr>
          <w:ilvl w:val="0"/>
          <w:numId w:val="23"/>
        </w:numPr>
        <w:tabs>
          <w:tab w:val="left" w:pos="-1985"/>
          <w:tab w:val="left" w:pos="-1843"/>
        </w:tabs>
        <w:spacing w:after="0" w:line="276" w:lineRule="auto"/>
        <w:jc w:val="both"/>
        <w:rPr>
          <w:rFonts w:ascii="Arial" w:eastAsia="Arial" w:hAnsi="Arial" w:cs="Arial"/>
          <w:sz w:val="24"/>
          <w:szCs w:val="24"/>
        </w:rPr>
      </w:pPr>
      <w:r>
        <w:rPr>
          <w:rFonts w:ascii="Arial" w:eastAsia="Arial" w:hAnsi="Arial" w:cs="Arial"/>
          <w:sz w:val="24"/>
          <w:szCs w:val="24"/>
        </w:rPr>
        <w:t>Declaración jurada simple (</w:t>
      </w:r>
      <w:hyperlink w:anchor="_heading=h.3l18frh">
        <w:r>
          <w:rPr>
            <w:rFonts w:ascii="Arial" w:eastAsia="Arial" w:hAnsi="Arial" w:cs="Arial"/>
            <w:color w:val="0563C1"/>
            <w:sz w:val="24"/>
            <w:szCs w:val="24"/>
            <w:u w:val="single"/>
          </w:rPr>
          <w:t>Anexo N°2</w:t>
        </w:r>
      </w:hyperlink>
      <w:r>
        <w:rPr>
          <w:rFonts w:ascii="Arial" w:eastAsia="Arial" w:hAnsi="Arial" w:cs="Arial"/>
          <w:sz w:val="24"/>
          <w:szCs w:val="24"/>
        </w:rPr>
        <w:t xml:space="preserve">) debidamente firmada por el/la representante legal de la entidad postulante. </w:t>
      </w:r>
    </w:p>
    <w:p w14:paraId="00000115" w14:textId="77777777" w:rsidR="00415E08" w:rsidRDefault="00E34C70" w:rsidP="00CF3DCF">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Copia digitalizada del RUT de la entidad por ambos lados.</w:t>
      </w:r>
    </w:p>
    <w:p w14:paraId="00000116" w14:textId="16C6FBBD" w:rsidR="00415E08" w:rsidRDefault="00E34C70" w:rsidP="00CF3DCF">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lastRenderedPageBreak/>
        <w:t>Copia digitalizada de la cédula de identidad por ambos lados del/de la representante(s) legal(es) de la entidad postulante.</w:t>
      </w:r>
      <w:r w:rsidR="004A56E7">
        <w:rPr>
          <w:rStyle w:val="Refdenotaalpie"/>
          <w:rFonts w:ascii="Arial" w:eastAsia="Arial" w:hAnsi="Arial" w:cs="Arial"/>
          <w:sz w:val="24"/>
          <w:szCs w:val="24"/>
        </w:rPr>
        <w:footnoteReference w:id="3"/>
      </w:r>
    </w:p>
    <w:p w14:paraId="00000117" w14:textId="4B7BB65E" w:rsidR="00415E08" w:rsidRDefault="00E34C70" w:rsidP="00CF3DCF">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 xml:space="preserve">Documento que acredite cuenta bancaria de la entidad postulante, donde se indique </w:t>
      </w:r>
      <w:r w:rsidR="003C3C6F">
        <w:rPr>
          <w:rFonts w:ascii="Arial" w:eastAsia="Arial" w:hAnsi="Arial" w:cs="Arial"/>
          <w:sz w:val="24"/>
          <w:szCs w:val="24"/>
        </w:rPr>
        <w:t xml:space="preserve">Nombre de la entidad, </w:t>
      </w:r>
      <w:r>
        <w:rPr>
          <w:rFonts w:ascii="Arial" w:eastAsia="Arial" w:hAnsi="Arial" w:cs="Arial"/>
          <w:sz w:val="24"/>
          <w:szCs w:val="24"/>
        </w:rPr>
        <w:t>Nombre de Banco, Número de cuenta y Tipo de cuenta (cuenta corriente, chequera electrónica, cuenta vista).</w:t>
      </w:r>
    </w:p>
    <w:p w14:paraId="00000118" w14:textId="1E385C1B" w:rsidR="00415E08" w:rsidRDefault="00E34C70" w:rsidP="00CF3DCF">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 xml:space="preserve">Individualización de beneficiarios/as inscritos/as en el Registro Nacional de Discapacidad (RND), mediante copia digital de la credencial del RND o del informe que contenga la determinación diagnóstica del/de la médico/a tratante y la presentación de un plan de tratamiento para los menores de </w:t>
      </w:r>
      <w:r w:rsidR="003C3C6F">
        <w:rPr>
          <w:rFonts w:ascii="Arial" w:eastAsia="Arial" w:hAnsi="Arial" w:cs="Arial"/>
          <w:sz w:val="24"/>
          <w:szCs w:val="24"/>
        </w:rPr>
        <w:t>seis (</w:t>
      </w:r>
      <w:r>
        <w:rPr>
          <w:rFonts w:ascii="Arial" w:eastAsia="Arial" w:hAnsi="Arial" w:cs="Arial"/>
          <w:sz w:val="24"/>
          <w:szCs w:val="24"/>
        </w:rPr>
        <w:t>6</w:t>
      </w:r>
      <w:r w:rsidR="003C3C6F">
        <w:rPr>
          <w:rFonts w:ascii="Arial" w:eastAsia="Arial" w:hAnsi="Arial" w:cs="Arial"/>
          <w:sz w:val="24"/>
          <w:szCs w:val="24"/>
        </w:rPr>
        <w:t>)</w:t>
      </w:r>
      <w:r>
        <w:rPr>
          <w:rFonts w:ascii="Arial" w:eastAsia="Arial" w:hAnsi="Arial" w:cs="Arial"/>
          <w:sz w:val="24"/>
          <w:szCs w:val="24"/>
        </w:rPr>
        <w:t xml:space="preserve"> años que no se encuentren inscritos en el RND.</w:t>
      </w:r>
    </w:p>
    <w:p w14:paraId="00000119" w14:textId="77777777" w:rsidR="00415E08" w:rsidRDefault="00E34C70" w:rsidP="00CF3DCF">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Documento donde conste la representación legal, según la naturaleza jurídica de la entidad participante, tales como: Estatutos; Escritura Pública de Constitución de la entidad; Certificado de Directorio emitido por Servicio de Registro Civil e Identificación con una fecha de emisión no superior a sesenta (60) días, contados desde su presentación a SENADIS. Si la representación legal o la facultad de suscribir este tipo de convenios de transferencia se encuentra delegada, se solicita adjuntar documentos en que conste esta representación y facultad, a modo ejemplar escritura pública de mandato.</w:t>
      </w:r>
    </w:p>
    <w:p w14:paraId="0000011A" w14:textId="77777777" w:rsidR="00415E08" w:rsidRDefault="00E34C70" w:rsidP="00CF3DCF">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Certificado que acredite la vigencia de la entidad postulante, emitido por el organismo pertinente, cuya emisión sea dentro de los sesenta (60) días anteriores a la fecha de cierre de las Postulaciones.</w:t>
      </w:r>
    </w:p>
    <w:p w14:paraId="0000011B" w14:textId="77777777" w:rsidR="00415E08" w:rsidRDefault="00E34C70" w:rsidP="00CF3DCF">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Cotización de los recursos solicitados (al menos tres (3) cotizaciones por recurso solicitado).</w:t>
      </w:r>
    </w:p>
    <w:p w14:paraId="0000011C" w14:textId="08D8108B" w:rsidR="00415E08" w:rsidRPr="0073642B" w:rsidRDefault="00E34C70" w:rsidP="00CF3DCF">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Currículum del equipo ejecutor. Si el equipo ejecutor cuenta con una persona con discapacidad, se debe identificar y adjuntar copia digital de la credencial que acredita estar inscrito/a en el RND</w:t>
      </w:r>
      <w:r w:rsidR="00157EA4">
        <w:rPr>
          <w:rFonts w:ascii="Arial" w:eastAsia="Arial" w:hAnsi="Arial" w:cs="Arial"/>
          <w:sz w:val="24"/>
          <w:szCs w:val="24"/>
        </w:rPr>
        <w:t>, para poder obtener el puntaje adicional que hace referencia a que una persona con discapacidad forme parte del equipo ejecutor</w:t>
      </w:r>
      <w:r w:rsidR="00DC0D45">
        <w:rPr>
          <w:rFonts w:ascii="Arial" w:eastAsia="Arial" w:hAnsi="Arial" w:cs="Arial"/>
          <w:sz w:val="24"/>
          <w:szCs w:val="24"/>
        </w:rPr>
        <w:t>.</w:t>
      </w:r>
    </w:p>
    <w:p w14:paraId="63FF6070" w14:textId="411B96A7" w:rsidR="0073642B" w:rsidRDefault="0073642B" w:rsidP="00CF3DCF">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Propuesta</w:t>
      </w:r>
      <w:r w:rsidR="001F3012">
        <w:rPr>
          <w:rFonts w:ascii="Arial" w:eastAsia="Arial" w:hAnsi="Arial" w:cs="Arial"/>
          <w:sz w:val="24"/>
          <w:szCs w:val="24"/>
        </w:rPr>
        <w:t xml:space="preserve"> de acciones</w:t>
      </w:r>
      <w:r>
        <w:rPr>
          <w:rFonts w:ascii="Arial" w:eastAsia="Arial" w:hAnsi="Arial" w:cs="Arial"/>
          <w:sz w:val="24"/>
          <w:szCs w:val="24"/>
        </w:rPr>
        <w:t xml:space="preserve"> para dar continuidad al proyecto una vez terminado este (anexo N°9)</w:t>
      </w:r>
    </w:p>
    <w:p w14:paraId="0000011D" w14:textId="77777777" w:rsidR="00415E08" w:rsidRDefault="00415E08">
      <w:pPr>
        <w:widowControl w:val="0"/>
        <w:tabs>
          <w:tab w:val="left" w:pos="-1985"/>
          <w:tab w:val="left" w:pos="-1843"/>
        </w:tabs>
        <w:spacing w:after="0" w:line="276" w:lineRule="auto"/>
        <w:ind w:left="1494"/>
        <w:jc w:val="both"/>
        <w:rPr>
          <w:rFonts w:ascii="Arial" w:eastAsia="Arial" w:hAnsi="Arial" w:cs="Arial"/>
          <w:sz w:val="24"/>
          <w:szCs w:val="24"/>
        </w:rPr>
      </w:pPr>
    </w:p>
    <w:p w14:paraId="0000011E" w14:textId="17F4AACA" w:rsidR="00415E08" w:rsidRDefault="00E34C70">
      <w:pPr>
        <w:tabs>
          <w:tab w:val="left" w:pos="-1985"/>
          <w:tab w:val="left" w:pos="-1843"/>
          <w:tab w:val="left" w:pos="851"/>
        </w:tabs>
        <w:spacing w:after="0" w:line="276" w:lineRule="auto"/>
        <w:jc w:val="both"/>
        <w:rPr>
          <w:rFonts w:ascii="Arial" w:eastAsia="Arial" w:hAnsi="Arial" w:cs="Arial"/>
          <w:sz w:val="24"/>
          <w:szCs w:val="24"/>
        </w:rPr>
      </w:pPr>
      <w:r>
        <w:rPr>
          <w:rFonts w:ascii="Arial" w:eastAsia="Arial" w:hAnsi="Arial" w:cs="Arial"/>
          <w:color w:val="000000"/>
          <w:sz w:val="24"/>
          <w:szCs w:val="24"/>
        </w:rPr>
        <w:t>Una vez finalizada su</w:t>
      </w:r>
      <w:r>
        <w:rPr>
          <w:rFonts w:ascii="Arial" w:eastAsia="Arial" w:hAnsi="Arial" w:cs="Arial"/>
          <w:i/>
          <w:color w:val="000000"/>
          <w:sz w:val="24"/>
          <w:szCs w:val="24"/>
        </w:rPr>
        <w:t xml:space="preserve"> </w:t>
      </w:r>
      <w:r>
        <w:rPr>
          <w:rFonts w:ascii="Arial" w:eastAsia="Arial" w:hAnsi="Arial" w:cs="Arial"/>
          <w:color w:val="000000"/>
          <w:sz w:val="24"/>
          <w:szCs w:val="24"/>
        </w:rPr>
        <w:t xml:space="preserve">postulación, el sistema arrojará automáticamente un número de Folio, </w:t>
      </w:r>
      <w:r>
        <w:rPr>
          <w:rFonts w:ascii="Arial" w:eastAsia="Arial" w:hAnsi="Arial" w:cs="Arial"/>
          <w:sz w:val="24"/>
          <w:szCs w:val="24"/>
        </w:rPr>
        <w:t>el que identificará de manera única la solicitud realizada, el número debe ser guardado por el/a postulante y utilizado en cada una de las etapas siguientes para referirse al proyecto en el sistema.</w:t>
      </w:r>
    </w:p>
    <w:p w14:paraId="0000011F" w14:textId="77777777" w:rsidR="00415E08" w:rsidRDefault="00415E08">
      <w:pPr>
        <w:tabs>
          <w:tab w:val="left" w:pos="-1985"/>
          <w:tab w:val="left" w:pos="-1843"/>
          <w:tab w:val="left" w:pos="851"/>
        </w:tabs>
        <w:spacing w:after="0" w:line="276" w:lineRule="auto"/>
        <w:jc w:val="both"/>
        <w:rPr>
          <w:rFonts w:ascii="Arial" w:eastAsia="Arial" w:hAnsi="Arial" w:cs="Arial"/>
          <w:sz w:val="24"/>
          <w:szCs w:val="24"/>
        </w:rPr>
      </w:pPr>
    </w:p>
    <w:tbl>
      <w:tblPr>
        <w:tblStyle w:val="a4"/>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415E08" w14:paraId="3FE30190" w14:textId="77777777">
        <w:tc>
          <w:tcPr>
            <w:tcW w:w="9397" w:type="dxa"/>
          </w:tcPr>
          <w:p w14:paraId="00000120" w14:textId="403D960F" w:rsidR="00415E08" w:rsidRDefault="00157EA4">
            <w:pPr>
              <w:widowControl w:val="0"/>
              <w:pBdr>
                <w:top w:val="none" w:sz="0" w:space="0" w:color="000000"/>
                <w:left w:val="none" w:sz="0" w:space="0" w:color="000000"/>
                <w:bottom w:val="none" w:sz="0" w:space="0" w:color="000000"/>
                <w:right w:val="none" w:sz="0" w:space="0" w:color="000000"/>
                <w:between w:val="none" w:sz="0" w:space="0" w:color="000000"/>
              </w:pBdr>
              <w:tabs>
                <w:tab w:val="left" w:pos="-1985"/>
                <w:tab w:val="left" w:pos="-1843"/>
              </w:tabs>
              <w:spacing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SE RECOMIENDA PRESENTAR LOS PROYECTOS EN FORMA ANTICIPADA A LA FECHA DE CIERRE, PARA EVITAR CONGESTIONES Y/O PROBLEMAS DE SATURACIÓN DE </w:t>
            </w:r>
            <w:r w:rsidR="00DC0D45">
              <w:rPr>
                <w:rFonts w:ascii="Arial" w:eastAsia="Arial" w:hAnsi="Arial" w:cs="Arial"/>
                <w:b/>
                <w:color w:val="000000"/>
                <w:sz w:val="24"/>
                <w:szCs w:val="24"/>
              </w:rPr>
              <w:t xml:space="preserve">LA </w:t>
            </w:r>
            <w:r>
              <w:rPr>
                <w:rFonts w:ascii="Arial" w:eastAsia="Arial" w:hAnsi="Arial" w:cs="Arial"/>
                <w:b/>
                <w:color w:val="000000"/>
                <w:sz w:val="24"/>
                <w:szCs w:val="24"/>
              </w:rPr>
              <w:t>PÁGINA WEB.</w:t>
            </w:r>
          </w:p>
        </w:tc>
      </w:tr>
    </w:tbl>
    <w:p w14:paraId="00000121" w14:textId="77777777" w:rsidR="00415E08" w:rsidRDefault="00415E08">
      <w:pPr>
        <w:spacing w:after="0" w:line="276" w:lineRule="auto"/>
        <w:jc w:val="both"/>
        <w:rPr>
          <w:rFonts w:ascii="Arial" w:eastAsia="Arial" w:hAnsi="Arial" w:cs="Arial"/>
          <w:sz w:val="24"/>
          <w:szCs w:val="24"/>
        </w:rPr>
      </w:pPr>
    </w:p>
    <w:p w14:paraId="00000122"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15" w:name="_heading=h.lnxbz9" w:colFirst="0" w:colLast="0"/>
      <w:bookmarkEnd w:id="15"/>
      <w:r>
        <w:rPr>
          <w:rFonts w:ascii="Arial" w:eastAsia="Arial" w:hAnsi="Arial" w:cs="Arial"/>
          <w:b/>
          <w:color w:val="000000"/>
          <w:sz w:val="24"/>
          <w:szCs w:val="24"/>
        </w:rPr>
        <w:t>4.5</w:t>
      </w:r>
      <w:r>
        <w:rPr>
          <w:rFonts w:ascii="Arial" w:eastAsia="Arial" w:hAnsi="Arial" w:cs="Arial"/>
          <w:b/>
          <w:color w:val="FF0000"/>
          <w:sz w:val="24"/>
          <w:szCs w:val="24"/>
        </w:rPr>
        <w:t xml:space="preserve"> </w:t>
      </w:r>
      <w:r>
        <w:rPr>
          <w:rFonts w:ascii="Arial" w:eastAsia="Arial" w:hAnsi="Arial" w:cs="Arial"/>
          <w:b/>
          <w:color w:val="000000"/>
          <w:sz w:val="24"/>
          <w:szCs w:val="24"/>
        </w:rPr>
        <w:t>Período de Consultas</w:t>
      </w:r>
    </w:p>
    <w:p w14:paraId="00000123" w14:textId="234076A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Se recibirán consultas sobre las presentes Bases </w:t>
      </w:r>
      <w:r w:rsidRPr="00493138">
        <w:rPr>
          <w:rFonts w:ascii="Arial" w:eastAsia="Arial" w:hAnsi="Arial" w:cs="Arial"/>
          <w:b/>
          <w:color w:val="000000" w:themeColor="text1"/>
          <w:sz w:val="24"/>
          <w:szCs w:val="24"/>
        </w:rPr>
        <w:t xml:space="preserve">entre el </w:t>
      </w:r>
      <w:r w:rsidR="00493138" w:rsidRPr="001D5A56">
        <w:rPr>
          <w:rFonts w:ascii="Arial" w:eastAsia="Arial" w:hAnsi="Arial" w:cs="Arial"/>
          <w:b/>
          <w:color w:val="000000" w:themeColor="text1"/>
          <w:sz w:val="24"/>
          <w:szCs w:val="24"/>
        </w:rPr>
        <w:t>martes 07 de junio de 2022</w:t>
      </w:r>
      <w:r w:rsidR="000A0B61" w:rsidRPr="001D5A56">
        <w:rPr>
          <w:rFonts w:ascii="Arial" w:eastAsia="Arial" w:hAnsi="Arial" w:cs="Arial"/>
          <w:b/>
          <w:color w:val="000000" w:themeColor="text1"/>
          <w:sz w:val="24"/>
          <w:szCs w:val="24"/>
        </w:rPr>
        <w:t xml:space="preserve"> y hasta </w:t>
      </w:r>
      <w:r w:rsidR="00493138" w:rsidRPr="001D5A56">
        <w:rPr>
          <w:rFonts w:ascii="Arial" w:eastAsia="Arial" w:hAnsi="Arial" w:cs="Arial"/>
          <w:b/>
          <w:color w:val="000000" w:themeColor="text1"/>
          <w:sz w:val="24"/>
          <w:szCs w:val="24"/>
        </w:rPr>
        <w:t>lunes 13 de junio de 2022</w:t>
      </w:r>
      <w:r w:rsidRPr="001D5A56">
        <w:rPr>
          <w:rFonts w:ascii="Arial" w:eastAsia="Arial" w:hAnsi="Arial" w:cs="Arial"/>
          <w:sz w:val="24"/>
          <w:szCs w:val="24"/>
        </w:rPr>
        <w:t>, a través</w:t>
      </w:r>
      <w:r>
        <w:rPr>
          <w:rFonts w:ascii="Arial" w:eastAsia="Arial" w:hAnsi="Arial" w:cs="Arial"/>
          <w:sz w:val="24"/>
          <w:szCs w:val="24"/>
        </w:rPr>
        <w:t xml:space="preserve"> del correo electrónico </w:t>
      </w:r>
      <w:r>
        <w:rPr>
          <w:rFonts w:ascii="Arial" w:eastAsia="Arial" w:hAnsi="Arial" w:cs="Arial"/>
          <w:b/>
          <w:color w:val="0000FF"/>
          <w:sz w:val="24"/>
          <w:szCs w:val="24"/>
          <w:u w:val="single"/>
        </w:rPr>
        <w:t>concurso</w:t>
      </w:r>
      <w:hyperlink r:id="rId12">
        <w:r>
          <w:rPr>
            <w:rFonts w:ascii="Arial" w:eastAsia="Arial" w:hAnsi="Arial" w:cs="Arial"/>
            <w:b/>
            <w:color w:val="0000FF"/>
            <w:sz w:val="24"/>
            <w:szCs w:val="24"/>
            <w:u w:val="single"/>
          </w:rPr>
          <w:t>educacion@senadis.cl</w:t>
        </w:r>
      </w:hyperlink>
      <w:r>
        <w:rPr>
          <w:rFonts w:ascii="Arial" w:eastAsia="Arial" w:hAnsi="Arial" w:cs="Arial"/>
          <w:sz w:val="24"/>
          <w:szCs w:val="24"/>
        </w:rPr>
        <w:t xml:space="preserve">. </w:t>
      </w:r>
    </w:p>
    <w:p w14:paraId="00000124" w14:textId="77777777" w:rsidR="00415E08" w:rsidRDefault="00415E08">
      <w:pPr>
        <w:tabs>
          <w:tab w:val="left" w:pos="-1985"/>
        </w:tabs>
        <w:spacing w:after="0" w:line="276" w:lineRule="auto"/>
        <w:jc w:val="both"/>
        <w:rPr>
          <w:rFonts w:ascii="Arial" w:eastAsia="Arial" w:hAnsi="Arial" w:cs="Arial"/>
          <w:sz w:val="24"/>
          <w:szCs w:val="24"/>
        </w:rPr>
      </w:pPr>
    </w:p>
    <w:p w14:paraId="00000125" w14:textId="740B203F" w:rsidR="00415E08" w:rsidRPr="001D5A56" w:rsidRDefault="00A739E5">
      <w:pPr>
        <w:tabs>
          <w:tab w:val="left" w:pos="-1985"/>
        </w:tabs>
        <w:spacing w:after="0" w:line="276" w:lineRule="auto"/>
        <w:jc w:val="both"/>
        <w:rPr>
          <w:rFonts w:ascii="Arial" w:eastAsia="Arial" w:hAnsi="Arial" w:cs="Arial"/>
          <w:sz w:val="24"/>
          <w:szCs w:val="24"/>
        </w:rPr>
      </w:pPr>
      <w:r>
        <w:rPr>
          <w:rFonts w:ascii="Arial" w:eastAsia="Arial" w:hAnsi="Arial" w:cs="Arial"/>
          <w:sz w:val="24"/>
          <w:szCs w:val="24"/>
        </w:rPr>
        <w:lastRenderedPageBreak/>
        <w:t>S</w:t>
      </w:r>
      <w:r w:rsidR="00E34C70">
        <w:rPr>
          <w:rFonts w:ascii="Arial" w:eastAsia="Arial" w:hAnsi="Arial" w:cs="Arial"/>
          <w:sz w:val="24"/>
          <w:szCs w:val="24"/>
        </w:rPr>
        <w:t>e publicarán las respuestas a</w:t>
      </w:r>
      <w:r>
        <w:rPr>
          <w:rFonts w:ascii="Arial" w:eastAsia="Arial" w:hAnsi="Arial" w:cs="Arial"/>
          <w:sz w:val="24"/>
          <w:szCs w:val="24"/>
        </w:rPr>
        <w:t xml:space="preserve"> las</w:t>
      </w:r>
      <w:r w:rsidR="00E34C70">
        <w:rPr>
          <w:rFonts w:ascii="Arial" w:eastAsia="Arial" w:hAnsi="Arial" w:cs="Arial"/>
          <w:sz w:val="24"/>
          <w:szCs w:val="24"/>
        </w:rPr>
        <w:t xml:space="preserve"> consultas a las bases en la página web institucional, </w:t>
      </w:r>
      <w:hyperlink r:id="rId13">
        <w:r w:rsidR="00E34C70">
          <w:rPr>
            <w:rFonts w:ascii="Arial" w:eastAsia="Arial" w:hAnsi="Arial" w:cs="Arial"/>
            <w:b/>
            <w:color w:val="0000FF"/>
            <w:sz w:val="24"/>
            <w:szCs w:val="24"/>
            <w:u w:val="single"/>
          </w:rPr>
          <w:t>www.senadis.gob.cl</w:t>
        </w:r>
      </w:hyperlink>
      <w:r w:rsidR="00E34C70">
        <w:rPr>
          <w:rFonts w:ascii="Arial" w:eastAsia="Arial" w:hAnsi="Arial" w:cs="Arial"/>
          <w:sz w:val="24"/>
          <w:szCs w:val="24"/>
        </w:rPr>
        <w:t xml:space="preserve">, a más tardar el </w:t>
      </w:r>
      <w:r w:rsidR="00493138" w:rsidRPr="001D5A56">
        <w:rPr>
          <w:rFonts w:ascii="Arial" w:eastAsia="Arial" w:hAnsi="Arial" w:cs="Arial"/>
          <w:b/>
          <w:color w:val="000000" w:themeColor="text1"/>
          <w:sz w:val="24"/>
          <w:szCs w:val="24"/>
        </w:rPr>
        <w:t>jueves 16 de junio de 2022</w:t>
      </w:r>
      <w:r w:rsidR="00E34C70" w:rsidRPr="001D5A56">
        <w:rPr>
          <w:rFonts w:ascii="Arial" w:eastAsia="Arial" w:hAnsi="Arial" w:cs="Arial"/>
          <w:b/>
          <w:sz w:val="24"/>
          <w:szCs w:val="24"/>
        </w:rPr>
        <w:t>.</w:t>
      </w:r>
      <w:r w:rsidR="00E34C70" w:rsidRPr="001D5A56">
        <w:rPr>
          <w:rFonts w:ascii="Arial" w:eastAsia="Arial" w:hAnsi="Arial" w:cs="Arial"/>
          <w:sz w:val="24"/>
          <w:szCs w:val="24"/>
        </w:rPr>
        <w:t xml:space="preserve"> Las respuestas formarán parte integrante de las presentes Bases. </w:t>
      </w:r>
    </w:p>
    <w:p w14:paraId="00000126" w14:textId="77777777" w:rsidR="00415E08" w:rsidRPr="001D5A56" w:rsidRDefault="00415E08">
      <w:pPr>
        <w:tabs>
          <w:tab w:val="left" w:pos="-1985"/>
        </w:tabs>
        <w:spacing w:after="0" w:line="276" w:lineRule="auto"/>
        <w:jc w:val="both"/>
        <w:rPr>
          <w:rFonts w:ascii="Arial" w:eastAsia="Arial" w:hAnsi="Arial" w:cs="Arial"/>
          <w:sz w:val="24"/>
          <w:szCs w:val="24"/>
        </w:rPr>
      </w:pPr>
    </w:p>
    <w:p w14:paraId="00000127" w14:textId="5303E79C" w:rsidR="00415E08" w:rsidRDefault="00E34C70">
      <w:pPr>
        <w:tabs>
          <w:tab w:val="left" w:pos="-1985"/>
        </w:tabs>
        <w:spacing w:after="0" w:line="276" w:lineRule="auto"/>
        <w:jc w:val="both"/>
        <w:rPr>
          <w:rFonts w:ascii="Arial" w:eastAsia="Arial" w:hAnsi="Arial" w:cs="Arial"/>
          <w:sz w:val="24"/>
          <w:szCs w:val="24"/>
        </w:rPr>
      </w:pPr>
      <w:r w:rsidRPr="001D5A56">
        <w:rPr>
          <w:rFonts w:ascii="Arial" w:eastAsia="Arial" w:hAnsi="Arial" w:cs="Arial"/>
          <w:sz w:val="24"/>
          <w:szCs w:val="24"/>
        </w:rPr>
        <w:t>SENADIS se reserva el derecho de efectuar aclaraciones y/o modificaciones a las presentes Bases hasta el</w:t>
      </w:r>
      <w:r w:rsidRPr="001D5A56">
        <w:rPr>
          <w:rFonts w:ascii="Arial" w:eastAsia="Arial" w:hAnsi="Arial" w:cs="Arial"/>
          <w:b/>
          <w:sz w:val="24"/>
          <w:szCs w:val="24"/>
        </w:rPr>
        <w:t xml:space="preserve"> </w:t>
      </w:r>
      <w:r w:rsidR="001D5A56">
        <w:rPr>
          <w:rFonts w:ascii="Arial" w:eastAsia="Arial" w:hAnsi="Arial" w:cs="Arial"/>
          <w:b/>
          <w:color w:val="000000" w:themeColor="text1"/>
          <w:sz w:val="24"/>
          <w:szCs w:val="24"/>
        </w:rPr>
        <w:t>l</w:t>
      </w:r>
      <w:r w:rsidR="004F08B2" w:rsidRPr="001D5A56">
        <w:rPr>
          <w:rFonts w:ascii="Arial" w:eastAsia="Arial" w:hAnsi="Arial" w:cs="Arial"/>
          <w:b/>
          <w:color w:val="000000" w:themeColor="text1"/>
          <w:sz w:val="24"/>
          <w:szCs w:val="24"/>
        </w:rPr>
        <w:t>unes 18 de julio de 2022</w:t>
      </w:r>
      <w:r w:rsidRPr="001D5A56">
        <w:rPr>
          <w:rFonts w:ascii="Arial" w:eastAsia="Arial" w:hAnsi="Arial" w:cs="Arial"/>
          <w:color w:val="000000"/>
          <w:sz w:val="24"/>
          <w:szCs w:val="24"/>
        </w:rPr>
        <w:t xml:space="preserve">, </w:t>
      </w:r>
      <w:r w:rsidRPr="001D5A56">
        <w:rPr>
          <w:rFonts w:ascii="Arial" w:eastAsia="Arial" w:hAnsi="Arial" w:cs="Arial"/>
          <w:sz w:val="24"/>
          <w:szCs w:val="24"/>
        </w:rPr>
        <w:t>por tanto, se sugiere estar pendiente del sitio web por eventuales actualizaciones de las Bases.</w:t>
      </w:r>
      <w:r>
        <w:rPr>
          <w:rFonts w:ascii="Arial" w:eastAsia="Arial" w:hAnsi="Arial" w:cs="Arial"/>
          <w:sz w:val="24"/>
          <w:szCs w:val="24"/>
        </w:rPr>
        <w:t xml:space="preserve"> </w:t>
      </w:r>
    </w:p>
    <w:p w14:paraId="00000128" w14:textId="77777777" w:rsidR="00415E08" w:rsidRDefault="00E34C70">
      <w:pPr>
        <w:keepNext/>
        <w:keepLines/>
        <w:shd w:val="clear" w:color="auto" w:fill="1F4E79"/>
        <w:spacing w:before="480" w:after="120" w:line="240" w:lineRule="auto"/>
        <w:rPr>
          <w:rFonts w:ascii="Arial" w:eastAsia="Arial" w:hAnsi="Arial" w:cs="Arial"/>
          <w:b/>
          <w:color w:val="FFFFFF"/>
          <w:sz w:val="24"/>
          <w:szCs w:val="24"/>
        </w:rPr>
      </w:pPr>
      <w:bookmarkStart w:id="16" w:name="_heading=h.35nkun2" w:colFirst="0" w:colLast="0"/>
      <w:bookmarkEnd w:id="16"/>
      <w:r>
        <w:rPr>
          <w:rFonts w:ascii="Arial" w:eastAsia="Arial" w:hAnsi="Arial" w:cs="Arial"/>
          <w:b/>
          <w:color w:val="FFFFFF"/>
          <w:sz w:val="24"/>
          <w:szCs w:val="24"/>
        </w:rPr>
        <w:t>5. ADMISIBILIDAD</w:t>
      </w:r>
    </w:p>
    <w:p w14:paraId="00000129" w14:textId="21F8A59C" w:rsidR="00415E08" w:rsidRDefault="00E34C70">
      <w:pPr>
        <w:widowControl w:val="0"/>
        <w:tabs>
          <w:tab w:val="left" w:pos="-5245"/>
        </w:tabs>
        <w:spacing w:after="0" w:line="276" w:lineRule="auto"/>
        <w:jc w:val="both"/>
        <w:rPr>
          <w:rFonts w:ascii="Arial" w:eastAsia="Arial" w:hAnsi="Arial" w:cs="Arial"/>
          <w:sz w:val="24"/>
          <w:szCs w:val="24"/>
        </w:rPr>
      </w:pPr>
      <w:r>
        <w:rPr>
          <w:rFonts w:ascii="Arial" w:eastAsia="Arial" w:hAnsi="Arial" w:cs="Arial"/>
          <w:sz w:val="24"/>
          <w:szCs w:val="24"/>
        </w:rPr>
        <w:t>En esta etapa, se revisa que las instituciones postulantes cumplan con los requisitos de admisibilidad</w:t>
      </w:r>
      <w:r w:rsidR="00E10801">
        <w:rPr>
          <w:rFonts w:ascii="Arial" w:eastAsia="Arial" w:hAnsi="Arial" w:cs="Arial"/>
          <w:sz w:val="24"/>
          <w:szCs w:val="24"/>
        </w:rPr>
        <w:t xml:space="preserve"> </w:t>
      </w:r>
      <w:r w:rsidR="001E2D73">
        <w:rPr>
          <w:rFonts w:ascii="Arial" w:eastAsia="Arial" w:hAnsi="Arial" w:cs="Arial"/>
          <w:sz w:val="24"/>
          <w:szCs w:val="24"/>
        </w:rPr>
        <w:t>(Punto 5.1</w:t>
      </w:r>
      <w:r w:rsidR="00667E56">
        <w:rPr>
          <w:rFonts w:ascii="Arial" w:eastAsia="Arial" w:hAnsi="Arial" w:cs="Arial"/>
          <w:sz w:val="24"/>
          <w:szCs w:val="24"/>
        </w:rPr>
        <w:t xml:space="preserve"> de las presentes Bases) </w:t>
      </w:r>
      <w:r w:rsidR="00E10801">
        <w:rPr>
          <w:rFonts w:ascii="Arial" w:eastAsia="Arial" w:hAnsi="Arial" w:cs="Arial"/>
          <w:sz w:val="24"/>
          <w:szCs w:val="24"/>
        </w:rPr>
        <w:t>y documentos para la postulación</w:t>
      </w:r>
      <w:r w:rsidR="00667E56">
        <w:rPr>
          <w:rFonts w:ascii="Arial" w:eastAsia="Arial" w:hAnsi="Arial" w:cs="Arial"/>
          <w:sz w:val="24"/>
          <w:szCs w:val="24"/>
        </w:rPr>
        <w:t xml:space="preserve"> (Punto 4.4 de las presentes Bases)</w:t>
      </w:r>
      <w:r w:rsidR="00E10801">
        <w:rPr>
          <w:rFonts w:ascii="Arial" w:eastAsia="Arial" w:hAnsi="Arial" w:cs="Arial"/>
          <w:sz w:val="24"/>
          <w:szCs w:val="24"/>
        </w:rPr>
        <w:t>;</w:t>
      </w:r>
      <w:r>
        <w:rPr>
          <w:rFonts w:ascii="Arial" w:eastAsia="Arial" w:hAnsi="Arial" w:cs="Arial"/>
          <w:sz w:val="24"/>
          <w:szCs w:val="24"/>
        </w:rPr>
        <w:t xml:space="preserve"> en caso de incumplimiento de alguno de los requisitos de admisibilidad</w:t>
      </w:r>
      <w:r w:rsidR="00E10801">
        <w:rPr>
          <w:rFonts w:ascii="Arial" w:eastAsia="Arial" w:hAnsi="Arial" w:cs="Arial"/>
          <w:sz w:val="24"/>
          <w:szCs w:val="24"/>
        </w:rPr>
        <w:t xml:space="preserve"> o de los documentos</w:t>
      </w:r>
      <w:r>
        <w:rPr>
          <w:rFonts w:ascii="Arial" w:eastAsia="Arial" w:hAnsi="Arial" w:cs="Arial"/>
          <w:sz w:val="24"/>
          <w:szCs w:val="24"/>
        </w:rPr>
        <w:t xml:space="preserve">, se otorgará, </w:t>
      </w:r>
      <w:r>
        <w:rPr>
          <w:rFonts w:ascii="Arial" w:eastAsia="Arial" w:hAnsi="Arial" w:cs="Arial"/>
          <w:b/>
          <w:sz w:val="24"/>
          <w:szCs w:val="24"/>
          <w:u w:val="single"/>
        </w:rPr>
        <w:t>por única vez</w:t>
      </w:r>
      <w:r>
        <w:rPr>
          <w:rFonts w:ascii="Arial" w:eastAsia="Arial" w:hAnsi="Arial" w:cs="Arial"/>
          <w:sz w:val="24"/>
          <w:szCs w:val="24"/>
        </w:rPr>
        <w:t xml:space="preserve">, un plazo de cinco (5) días hábiles, contados desde el día hábil </w:t>
      </w:r>
      <w:r w:rsidR="00E10801">
        <w:rPr>
          <w:rFonts w:ascii="Arial" w:eastAsia="Arial" w:hAnsi="Arial" w:cs="Arial"/>
          <w:sz w:val="24"/>
          <w:szCs w:val="24"/>
        </w:rPr>
        <w:t>siguiente a</w:t>
      </w:r>
      <w:r>
        <w:rPr>
          <w:rFonts w:ascii="Arial" w:eastAsia="Arial" w:hAnsi="Arial" w:cs="Arial"/>
          <w:sz w:val="24"/>
          <w:szCs w:val="24"/>
        </w:rPr>
        <w:t xml:space="preserve"> la notificación vía correo electrónico</w:t>
      </w:r>
      <w:r w:rsidR="00E10801">
        <w:rPr>
          <w:rFonts w:ascii="Arial" w:eastAsia="Arial" w:hAnsi="Arial" w:cs="Arial"/>
          <w:sz w:val="24"/>
          <w:szCs w:val="24"/>
        </w:rPr>
        <w:t xml:space="preserve"> (</w:t>
      </w:r>
      <w:r w:rsidR="00E10801">
        <w:rPr>
          <w:rFonts w:ascii="Arial" w:eastAsia="Arial" w:hAnsi="Arial" w:cs="Arial"/>
          <w:b/>
          <w:color w:val="0000FF"/>
          <w:sz w:val="24"/>
          <w:szCs w:val="24"/>
          <w:u w:val="single"/>
        </w:rPr>
        <w:t>concurso</w:t>
      </w:r>
      <w:hyperlink r:id="rId14">
        <w:r w:rsidR="00E10801">
          <w:rPr>
            <w:rFonts w:ascii="Arial" w:eastAsia="Arial" w:hAnsi="Arial" w:cs="Arial"/>
            <w:b/>
            <w:color w:val="0000FF"/>
            <w:sz w:val="24"/>
            <w:szCs w:val="24"/>
            <w:u w:val="single"/>
          </w:rPr>
          <w:t>educacion@senadis.cl</w:t>
        </w:r>
      </w:hyperlink>
      <w:r w:rsidR="00E10801">
        <w:rPr>
          <w:rFonts w:ascii="Arial" w:eastAsia="Arial" w:hAnsi="Arial" w:cs="Arial"/>
          <w:b/>
          <w:color w:val="0000FF"/>
          <w:sz w:val="24"/>
          <w:szCs w:val="24"/>
          <w:u w:val="single"/>
        </w:rPr>
        <w:t>)</w:t>
      </w:r>
      <w:r>
        <w:rPr>
          <w:rFonts w:ascii="Arial" w:eastAsia="Arial" w:hAnsi="Arial" w:cs="Arial"/>
          <w:sz w:val="24"/>
          <w:szCs w:val="24"/>
        </w:rPr>
        <w:t xml:space="preserve">, a fin de que la entidad subsane y complemente, remitiendo el o los antecedentes requeridos </w:t>
      </w:r>
      <w:r w:rsidR="00E10801">
        <w:rPr>
          <w:rFonts w:ascii="Arial" w:eastAsia="Arial" w:hAnsi="Arial" w:cs="Arial"/>
          <w:sz w:val="24"/>
          <w:szCs w:val="24"/>
        </w:rPr>
        <w:t xml:space="preserve">por la misma vía de notificación </w:t>
      </w:r>
      <w:r>
        <w:rPr>
          <w:rFonts w:ascii="Arial" w:eastAsia="Arial" w:hAnsi="Arial" w:cs="Arial"/>
          <w:sz w:val="24"/>
          <w:szCs w:val="24"/>
        </w:rPr>
        <w:t xml:space="preserve">y así continuar con el proceso de evaluación. </w:t>
      </w:r>
      <w:r w:rsidRPr="00556579">
        <w:rPr>
          <w:rFonts w:ascii="Arial" w:eastAsia="Arial" w:hAnsi="Arial" w:cs="Arial"/>
          <w:b/>
          <w:bCs/>
          <w:sz w:val="24"/>
          <w:szCs w:val="24"/>
        </w:rPr>
        <w:t>Si la entidad no acompaña dentro del plazo indicado lo requerido, se le tendrá por desistido</w:t>
      </w:r>
      <w:r>
        <w:rPr>
          <w:rFonts w:ascii="Arial" w:eastAsia="Arial" w:hAnsi="Arial" w:cs="Arial"/>
          <w:sz w:val="24"/>
          <w:szCs w:val="24"/>
        </w:rPr>
        <w:t>, dictándose la respectiva Resolución Exenta que así lo declare.</w:t>
      </w:r>
    </w:p>
    <w:p w14:paraId="0000012A" w14:textId="77777777" w:rsidR="00415E08" w:rsidRDefault="00415E08">
      <w:pPr>
        <w:widowControl w:val="0"/>
        <w:tabs>
          <w:tab w:val="left" w:pos="-5245"/>
        </w:tabs>
        <w:spacing w:after="0" w:line="276" w:lineRule="auto"/>
        <w:jc w:val="both"/>
        <w:rPr>
          <w:rFonts w:ascii="Arial" w:eastAsia="Arial" w:hAnsi="Arial" w:cs="Arial"/>
          <w:sz w:val="24"/>
          <w:szCs w:val="24"/>
        </w:rPr>
      </w:pPr>
    </w:p>
    <w:p w14:paraId="0000012B" w14:textId="77777777" w:rsidR="00415E08" w:rsidRDefault="00E34C70">
      <w:pPr>
        <w:widowControl w:val="0"/>
        <w:tabs>
          <w:tab w:val="left" w:pos="-5245"/>
        </w:tabs>
        <w:spacing w:after="0" w:line="276" w:lineRule="auto"/>
        <w:jc w:val="both"/>
        <w:rPr>
          <w:rFonts w:ascii="Arial" w:eastAsia="Arial" w:hAnsi="Arial" w:cs="Arial"/>
          <w:sz w:val="24"/>
          <w:szCs w:val="24"/>
        </w:rPr>
      </w:pPr>
      <w:r>
        <w:rPr>
          <w:rFonts w:ascii="Arial" w:eastAsia="Arial" w:hAnsi="Arial" w:cs="Arial"/>
          <w:b/>
          <w:sz w:val="24"/>
          <w:szCs w:val="24"/>
        </w:rPr>
        <w:t xml:space="preserve">Nota: </w:t>
      </w:r>
      <w:r>
        <w:rPr>
          <w:rFonts w:ascii="Arial" w:eastAsia="Arial" w:hAnsi="Arial" w:cs="Arial"/>
          <w:sz w:val="24"/>
          <w:szCs w:val="24"/>
        </w:rPr>
        <w:t>Debido</w:t>
      </w:r>
      <w:r>
        <w:rPr>
          <w:rFonts w:ascii="Arial" w:eastAsia="Arial" w:hAnsi="Arial" w:cs="Arial"/>
          <w:b/>
          <w:sz w:val="24"/>
          <w:szCs w:val="24"/>
        </w:rPr>
        <w:t xml:space="preserve"> </w:t>
      </w:r>
      <w:r>
        <w:rPr>
          <w:rFonts w:ascii="Arial" w:eastAsia="Arial" w:hAnsi="Arial" w:cs="Arial"/>
          <w:sz w:val="24"/>
          <w:szCs w:val="24"/>
        </w:rPr>
        <w:t xml:space="preserve">a la alta cantidad de entidades que postulan a esta convocatoria, tendrá una (1) sola oportunidad de subsanar o complementar, si pese a lo anterior nuevamente persiste en la omisión, automáticamente se declarará el proyecto como inadmisible. </w:t>
      </w:r>
    </w:p>
    <w:p w14:paraId="0000012C" w14:textId="77777777" w:rsidR="00415E08" w:rsidRDefault="00415E08">
      <w:pPr>
        <w:widowControl w:val="0"/>
        <w:tabs>
          <w:tab w:val="left" w:pos="-5245"/>
        </w:tabs>
        <w:spacing w:after="0" w:line="276" w:lineRule="auto"/>
        <w:jc w:val="both"/>
        <w:rPr>
          <w:rFonts w:ascii="Arial" w:eastAsia="Arial" w:hAnsi="Arial" w:cs="Arial"/>
          <w:sz w:val="24"/>
          <w:szCs w:val="24"/>
          <w:u w:val="single"/>
        </w:rPr>
      </w:pPr>
    </w:p>
    <w:p w14:paraId="0000012D"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17" w:name="_heading=h.1ksv4uv" w:colFirst="0" w:colLast="0"/>
      <w:bookmarkEnd w:id="17"/>
      <w:r>
        <w:rPr>
          <w:rFonts w:ascii="Arial" w:eastAsia="Arial" w:hAnsi="Arial" w:cs="Arial"/>
          <w:b/>
          <w:color w:val="000000"/>
          <w:sz w:val="24"/>
          <w:szCs w:val="24"/>
        </w:rPr>
        <w:t>5.1 Requisitos de Admisibilidad</w:t>
      </w:r>
    </w:p>
    <w:p w14:paraId="0000012E" w14:textId="77777777" w:rsidR="00415E08" w:rsidRDefault="00415E08">
      <w:pPr>
        <w:widowControl w:val="0"/>
        <w:tabs>
          <w:tab w:val="left" w:pos="-5245"/>
        </w:tabs>
        <w:spacing w:after="0" w:line="276" w:lineRule="auto"/>
        <w:jc w:val="both"/>
        <w:rPr>
          <w:rFonts w:ascii="Arial" w:eastAsia="Arial" w:hAnsi="Arial" w:cs="Arial"/>
          <w:sz w:val="24"/>
          <w:szCs w:val="24"/>
        </w:rPr>
      </w:pPr>
    </w:p>
    <w:p w14:paraId="0000012F" w14:textId="77777777" w:rsidR="00415E08" w:rsidRDefault="00E34C70">
      <w:pPr>
        <w:widowControl w:val="0"/>
        <w:tabs>
          <w:tab w:val="left" w:pos="-5245"/>
        </w:tabs>
        <w:spacing w:after="0" w:line="276" w:lineRule="auto"/>
        <w:jc w:val="both"/>
        <w:rPr>
          <w:rFonts w:ascii="Arial" w:eastAsia="Arial" w:hAnsi="Arial" w:cs="Arial"/>
          <w:sz w:val="24"/>
          <w:szCs w:val="24"/>
        </w:rPr>
      </w:pPr>
      <w:r>
        <w:rPr>
          <w:rFonts w:ascii="Arial" w:eastAsia="Arial" w:hAnsi="Arial" w:cs="Arial"/>
          <w:sz w:val="24"/>
          <w:szCs w:val="24"/>
        </w:rPr>
        <w:t>Para que las postulaciones sean declaradas admisibles, deberán cumplir los siguientes requisitos y adjuntar toda la documentación exigida dentro de los plazos establecidos:</w:t>
      </w:r>
    </w:p>
    <w:p w14:paraId="00000130" w14:textId="77777777" w:rsidR="00415E08" w:rsidRDefault="00415E08">
      <w:pPr>
        <w:widowControl w:val="0"/>
        <w:tabs>
          <w:tab w:val="left" w:pos="-1985"/>
        </w:tabs>
        <w:spacing w:after="0" w:line="276" w:lineRule="auto"/>
        <w:jc w:val="both"/>
        <w:rPr>
          <w:rFonts w:ascii="Arial" w:eastAsia="Arial" w:hAnsi="Arial" w:cs="Arial"/>
          <w:sz w:val="24"/>
          <w:szCs w:val="24"/>
        </w:rPr>
      </w:pPr>
    </w:p>
    <w:tbl>
      <w:tblPr>
        <w:tblStyle w:val="a5"/>
        <w:tblW w:w="96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4510"/>
        <w:gridCol w:w="4464"/>
      </w:tblGrid>
      <w:tr w:rsidR="00415E08" w14:paraId="02BFC0AA" w14:textId="77777777">
        <w:trPr>
          <w:trHeight w:val="328"/>
        </w:trPr>
        <w:tc>
          <w:tcPr>
            <w:tcW w:w="645" w:type="dxa"/>
            <w:shd w:val="clear" w:color="auto" w:fill="D9D9D9"/>
          </w:tcPr>
          <w:p w14:paraId="00000131" w14:textId="77777777" w:rsidR="00415E08" w:rsidRDefault="00E34C70">
            <w:pPr>
              <w:widowControl w:val="0"/>
              <w:tabs>
                <w:tab w:val="left" w:pos="-1985"/>
              </w:tabs>
              <w:spacing w:before="240" w:after="240" w:line="240" w:lineRule="auto"/>
              <w:jc w:val="center"/>
              <w:rPr>
                <w:rFonts w:ascii="Arial" w:eastAsia="Arial" w:hAnsi="Arial" w:cs="Arial"/>
                <w:sz w:val="20"/>
                <w:szCs w:val="20"/>
              </w:rPr>
            </w:pPr>
            <w:bookmarkStart w:id="18" w:name="_heading=h.44sinio" w:colFirst="0" w:colLast="0"/>
            <w:bookmarkEnd w:id="18"/>
            <w:r>
              <w:rPr>
                <w:rFonts w:ascii="Arial" w:eastAsia="Arial" w:hAnsi="Arial" w:cs="Arial"/>
                <w:sz w:val="20"/>
                <w:szCs w:val="20"/>
              </w:rPr>
              <w:t>N°</w:t>
            </w:r>
          </w:p>
        </w:tc>
        <w:tc>
          <w:tcPr>
            <w:tcW w:w="4510" w:type="dxa"/>
            <w:shd w:val="clear" w:color="auto" w:fill="D9D9D9"/>
            <w:vAlign w:val="center"/>
          </w:tcPr>
          <w:p w14:paraId="00000132" w14:textId="77777777" w:rsidR="00415E08" w:rsidRDefault="00E34C70">
            <w:pPr>
              <w:widowControl w:val="0"/>
              <w:tabs>
                <w:tab w:val="left" w:pos="-1985"/>
              </w:tabs>
              <w:spacing w:after="0" w:line="276" w:lineRule="auto"/>
              <w:jc w:val="center"/>
              <w:rPr>
                <w:rFonts w:ascii="Arial" w:eastAsia="Arial" w:hAnsi="Arial" w:cs="Arial"/>
                <w:sz w:val="20"/>
                <w:szCs w:val="20"/>
              </w:rPr>
            </w:pPr>
            <w:r>
              <w:rPr>
                <w:rFonts w:ascii="Arial" w:eastAsia="Arial" w:hAnsi="Arial" w:cs="Arial"/>
                <w:b/>
                <w:sz w:val="20"/>
                <w:szCs w:val="20"/>
              </w:rPr>
              <w:t>Requisito de Admisibilidad</w:t>
            </w:r>
          </w:p>
        </w:tc>
        <w:tc>
          <w:tcPr>
            <w:tcW w:w="4464" w:type="dxa"/>
            <w:shd w:val="clear" w:color="auto" w:fill="D9D9D9"/>
            <w:vAlign w:val="center"/>
          </w:tcPr>
          <w:p w14:paraId="00000133" w14:textId="77777777" w:rsidR="00415E08" w:rsidRDefault="00E34C70">
            <w:pPr>
              <w:widowControl w:val="0"/>
              <w:tabs>
                <w:tab w:val="left" w:pos="-1985"/>
              </w:tabs>
              <w:spacing w:after="0" w:line="276" w:lineRule="auto"/>
              <w:jc w:val="center"/>
              <w:rPr>
                <w:rFonts w:ascii="Arial" w:eastAsia="Arial" w:hAnsi="Arial" w:cs="Arial"/>
                <w:sz w:val="20"/>
                <w:szCs w:val="20"/>
              </w:rPr>
            </w:pPr>
            <w:r>
              <w:rPr>
                <w:rFonts w:ascii="Arial" w:eastAsia="Arial" w:hAnsi="Arial" w:cs="Arial"/>
                <w:b/>
                <w:sz w:val="20"/>
                <w:szCs w:val="20"/>
              </w:rPr>
              <w:t>Medio de Verificación</w:t>
            </w:r>
          </w:p>
        </w:tc>
      </w:tr>
      <w:tr w:rsidR="00415E08" w14:paraId="114EFAF3" w14:textId="77777777">
        <w:trPr>
          <w:trHeight w:val="20"/>
        </w:trPr>
        <w:tc>
          <w:tcPr>
            <w:tcW w:w="645" w:type="dxa"/>
          </w:tcPr>
          <w:p w14:paraId="00000134"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1</w:t>
            </w:r>
          </w:p>
        </w:tc>
        <w:tc>
          <w:tcPr>
            <w:tcW w:w="4510" w:type="dxa"/>
          </w:tcPr>
          <w:p w14:paraId="00000135"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La postulación se haya efectuado en forma íntegra en la plataforma de postulación y dentro del plazo establecido.</w:t>
            </w:r>
          </w:p>
        </w:tc>
        <w:tc>
          <w:tcPr>
            <w:tcW w:w="4464" w:type="dxa"/>
          </w:tcPr>
          <w:p w14:paraId="00000136"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Formulario de postulación en plataforma SENADIS.</w:t>
            </w:r>
          </w:p>
        </w:tc>
      </w:tr>
      <w:tr w:rsidR="00415E08" w14:paraId="1DFDF0CF" w14:textId="77777777">
        <w:trPr>
          <w:trHeight w:val="20"/>
        </w:trPr>
        <w:tc>
          <w:tcPr>
            <w:tcW w:w="645" w:type="dxa"/>
          </w:tcPr>
          <w:p w14:paraId="00000137"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2</w:t>
            </w:r>
          </w:p>
        </w:tc>
        <w:tc>
          <w:tcPr>
            <w:tcW w:w="4510" w:type="dxa"/>
          </w:tcPr>
          <w:p w14:paraId="00000138" w14:textId="77777777" w:rsidR="00415E08" w:rsidRDefault="00E34C70">
            <w:pPr>
              <w:spacing w:after="0" w:line="276" w:lineRule="auto"/>
              <w:jc w:val="both"/>
              <w:rPr>
                <w:rFonts w:ascii="Arial" w:eastAsia="Arial" w:hAnsi="Arial" w:cs="Arial"/>
                <w:color w:val="FF0000"/>
                <w:sz w:val="20"/>
                <w:szCs w:val="20"/>
              </w:rPr>
            </w:pPr>
            <w:r>
              <w:rPr>
                <w:rFonts w:ascii="Arial" w:eastAsia="Arial" w:hAnsi="Arial" w:cs="Arial"/>
                <w:color w:val="000000"/>
                <w:sz w:val="20"/>
                <w:szCs w:val="20"/>
              </w:rPr>
              <w:t xml:space="preserve">Entidad postulante corresponde al tipo de organización que puede postular </w:t>
            </w:r>
          </w:p>
        </w:tc>
        <w:tc>
          <w:tcPr>
            <w:tcW w:w="4464" w:type="dxa"/>
          </w:tcPr>
          <w:p w14:paraId="00000139" w14:textId="77777777" w:rsidR="00415E08" w:rsidRDefault="00E34C70">
            <w:pPr>
              <w:spacing w:after="0" w:line="276" w:lineRule="auto"/>
              <w:jc w:val="both"/>
              <w:rPr>
                <w:rFonts w:ascii="Arial" w:eastAsia="Arial" w:hAnsi="Arial" w:cs="Arial"/>
                <w:color w:val="FF0000"/>
                <w:sz w:val="20"/>
                <w:szCs w:val="20"/>
              </w:rPr>
            </w:pPr>
            <w:r>
              <w:rPr>
                <w:rFonts w:ascii="Arial" w:eastAsia="Arial" w:hAnsi="Arial" w:cs="Arial"/>
                <w:color w:val="000000"/>
                <w:sz w:val="20"/>
                <w:szCs w:val="20"/>
              </w:rPr>
              <w:t>Verificación interna de SENADIS</w:t>
            </w:r>
          </w:p>
        </w:tc>
      </w:tr>
      <w:tr w:rsidR="00415E08" w14:paraId="320BE5FB" w14:textId="77777777">
        <w:trPr>
          <w:trHeight w:val="20"/>
        </w:trPr>
        <w:tc>
          <w:tcPr>
            <w:tcW w:w="645" w:type="dxa"/>
          </w:tcPr>
          <w:p w14:paraId="0000013A"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3</w:t>
            </w:r>
          </w:p>
        </w:tc>
        <w:tc>
          <w:tcPr>
            <w:tcW w:w="4510" w:type="dxa"/>
          </w:tcPr>
          <w:p w14:paraId="0000013B"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Entidad postulante no se encuentre inhabilitada para postular.</w:t>
            </w:r>
          </w:p>
        </w:tc>
        <w:tc>
          <w:tcPr>
            <w:tcW w:w="4464" w:type="dxa"/>
          </w:tcPr>
          <w:p w14:paraId="0000013C"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 xml:space="preserve">Verificación interna de SENADIS. </w:t>
            </w:r>
          </w:p>
          <w:p w14:paraId="0000013D"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 xml:space="preserve">Declaración Jurada simple </w:t>
            </w:r>
            <w:hyperlink w:anchor="_heading=h.3l18frh">
              <w:r>
                <w:rPr>
                  <w:rFonts w:ascii="Arial" w:eastAsia="Arial" w:hAnsi="Arial" w:cs="Arial"/>
                  <w:color w:val="0563C1"/>
                  <w:sz w:val="20"/>
                  <w:szCs w:val="20"/>
                  <w:u w:val="single"/>
                </w:rPr>
                <w:t>(Anexo N° 2)</w:t>
              </w:r>
            </w:hyperlink>
            <w:r>
              <w:rPr>
                <w:rFonts w:ascii="Arial" w:eastAsia="Arial" w:hAnsi="Arial" w:cs="Arial"/>
                <w:sz w:val="20"/>
                <w:szCs w:val="20"/>
              </w:rPr>
              <w:t xml:space="preserve"> debidamente firmada por el/la representante legal.</w:t>
            </w:r>
          </w:p>
        </w:tc>
      </w:tr>
      <w:tr w:rsidR="00415E08" w14:paraId="0D828B2E" w14:textId="77777777">
        <w:trPr>
          <w:trHeight w:val="20"/>
        </w:trPr>
        <w:tc>
          <w:tcPr>
            <w:tcW w:w="645" w:type="dxa"/>
          </w:tcPr>
          <w:p w14:paraId="0000013E"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4</w:t>
            </w:r>
          </w:p>
        </w:tc>
        <w:tc>
          <w:tcPr>
            <w:tcW w:w="4510" w:type="dxa"/>
          </w:tcPr>
          <w:p w14:paraId="0000013F" w14:textId="0FCE3634"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Registro de la Institución como Receptora de Fondos Públicos</w:t>
            </w:r>
            <w:r w:rsidR="00E62585">
              <w:rPr>
                <w:rFonts w:ascii="Arial" w:eastAsia="Arial" w:hAnsi="Arial" w:cs="Arial"/>
                <w:b/>
                <w:sz w:val="20"/>
                <w:szCs w:val="20"/>
              </w:rPr>
              <w:t>.</w:t>
            </w:r>
            <w:r>
              <w:rPr>
                <w:rFonts w:ascii="Arial" w:eastAsia="Arial" w:hAnsi="Arial" w:cs="Arial"/>
                <w:b/>
                <w:sz w:val="20"/>
                <w:szCs w:val="20"/>
              </w:rPr>
              <w:t xml:space="preserve"> </w:t>
            </w:r>
            <w:r>
              <w:rPr>
                <w:rFonts w:ascii="Arial" w:eastAsia="Arial" w:hAnsi="Arial" w:cs="Arial"/>
                <w:sz w:val="20"/>
                <w:szCs w:val="20"/>
              </w:rPr>
              <w:t>(Registro de Colaboradores del Estado y Municipalidades. Ley Nº19.862)</w:t>
            </w:r>
            <w:r>
              <w:rPr>
                <w:rFonts w:ascii="Tahoma" w:eastAsia="Tahoma" w:hAnsi="Tahoma" w:cs="Tahoma"/>
                <w:color w:val="666666"/>
                <w:sz w:val="18"/>
                <w:szCs w:val="18"/>
                <w:highlight w:val="white"/>
              </w:rPr>
              <w:t xml:space="preserve"> </w:t>
            </w:r>
          </w:p>
        </w:tc>
        <w:tc>
          <w:tcPr>
            <w:tcW w:w="4464" w:type="dxa"/>
          </w:tcPr>
          <w:p w14:paraId="00000140"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Verificación interna de SENADIS.</w:t>
            </w:r>
          </w:p>
        </w:tc>
      </w:tr>
      <w:tr w:rsidR="00415E08" w14:paraId="642211A4" w14:textId="77777777">
        <w:trPr>
          <w:trHeight w:val="20"/>
        </w:trPr>
        <w:tc>
          <w:tcPr>
            <w:tcW w:w="645" w:type="dxa"/>
          </w:tcPr>
          <w:p w14:paraId="00000141"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5</w:t>
            </w:r>
          </w:p>
        </w:tc>
        <w:tc>
          <w:tcPr>
            <w:tcW w:w="4510" w:type="dxa"/>
          </w:tcPr>
          <w:p w14:paraId="00000142" w14:textId="15B29A9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 xml:space="preserve">Entidad postulante privada tiene más de un (1) año de vigencia legal. Lo anterior, sin perjuicio de aquellas entidades que, teniendo menos de un (1) año desde su constitución legal, hayan adquirido los derechos y obligaciones como sucesor legal de otra, en conformidad a lo establecido en la </w:t>
            </w:r>
            <w:r w:rsidR="00B36BF4">
              <w:rPr>
                <w:rFonts w:ascii="Arial" w:eastAsia="Arial" w:hAnsi="Arial" w:cs="Arial"/>
                <w:sz w:val="20"/>
                <w:szCs w:val="20"/>
              </w:rPr>
              <w:t>L</w:t>
            </w:r>
            <w:r>
              <w:rPr>
                <w:rFonts w:ascii="Arial" w:eastAsia="Arial" w:hAnsi="Arial" w:cs="Arial"/>
                <w:sz w:val="20"/>
                <w:szCs w:val="20"/>
              </w:rPr>
              <w:t xml:space="preserve">ey </w:t>
            </w:r>
            <w:r w:rsidR="00B36BF4">
              <w:rPr>
                <w:rFonts w:ascii="Arial" w:eastAsia="Arial" w:hAnsi="Arial" w:cs="Arial"/>
                <w:sz w:val="20"/>
                <w:szCs w:val="20"/>
              </w:rPr>
              <w:t>Nº</w:t>
            </w:r>
            <w:r>
              <w:rPr>
                <w:rFonts w:ascii="Arial" w:eastAsia="Arial" w:hAnsi="Arial" w:cs="Arial"/>
                <w:sz w:val="20"/>
                <w:szCs w:val="20"/>
              </w:rPr>
              <w:t xml:space="preserve">20.845; circunstancia </w:t>
            </w:r>
            <w:r>
              <w:rPr>
                <w:rFonts w:ascii="Arial" w:eastAsia="Arial" w:hAnsi="Arial" w:cs="Arial"/>
                <w:sz w:val="20"/>
                <w:szCs w:val="20"/>
              </w:rPr>
              <w:lastRenderedPageBreak/>
              <w:t xml:space="preserve">que deberá acreditarse con la documentación respectiva. </w:t>
            </w:r>
          </w:p>
        </w:tc>
        <w:tc>
          <w:tcPr>
            <w:tcW w:w="4464" w:type="dxa"/>
          </w:tcPr>
          <w:p w14:paraId="00000143" w14:textId="77777777" w:rsidR="00415E08" w:rsidRDefault="00E34C7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Adjunto a Postulación, Certificado que acredite su vigencia, emitido por el organismo pertinente, de conformidad a la naturaleza jurídica de la entidad postulante, cuya fecha de emisión sea dentro de los sesenta (60) días anteriores a la fecha de cierre de las Postulaciones. </w:t>
            </w:r>
          </w:p>
          <w:p w14:paraId="00000144" w14:textId="77777777" w:rsidR="00415E08" w:rsidRDefault="00415E08">
            <w:pPr>
              <w:spacing w:after="0" w:line="276" w:lineRule="auto"/>
              <w:jc w:val="both"/>
              <w:rPr>
                <w:rFonts w:ascii="Arial" w:eastAsia="Arial" w:hAnsi="Arial" w:cs="Arial"/>
                <w:sz w:val="20"/>
                <w:szCs w:val="20"/>
              </w:rPr>
            </w:pPr>
          </w:p>
        </w:tc>
      </w:tr>
      <w:tr w:rsidR="00415E08" w14:paraId="0A0BA7AF" w14:textId="77777777">
        <w:trPr>
          <w:trHeight w:val="20"/>
        </w:trPr>
        <w:tc>
          <w:tcPr>
            <w:tcW w:w="645" w:type="dxa"/>
          </w:tcPr>
          <w:p w14:paraId="00000145"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6</w:t>
            </w:r>
          </w:p>
        </w:tc>
        <w:tc>
          <w:tcPr>
            <w:tcW w:w="4510" w:type="dxa"/>
          </w:tcPr>
          <w:p w14:paraId="00000146"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Entidad postulante certifica a lo menos una (1) persona con discapacidad como beneficiaria directa, inscrita en el Registro Nacional de la Discapacidad. (RND)</w:t>
            </w:r>
          </w:p>
        </w:tc>
        <w:tc>
          <w:tcPr>
            <w:tcW w:w="4464" w:type="dxa"/>
          </w:tcPr>
          <w:p w14:paraId="00000147" w14:textId="77777777" w:rsidR="00415E08" w:rsidRDefault="00E34C70">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sz w:val="20"/>
                <w:szCs w:val="20"/>
              </w:rPr>
            </w:pPr>
            <w:r>
              <w:rPr>
                <w:rFonts w:ascii="Arial" w:eastAsia="Arial" w:hAnsi="Arial" w:cs="Arial"/>
                <w:sz w:val="20"/>
                <w:szCs w:val="20"/>
              </w:rPr>
              <w:t>Nómina de Beneficiarios/as y su credencial de inscripción en el RND o en el caso de niños y niñas menores de 6 (seis) años de edad informe médico con diagnóstico del/de la médico/a tratante y plan de tratamiento escaneados.</w:t>
            </w:r>
          </w:p>
          <w:p w14:paraId="00000148"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Consulta al Registro Nacional de la Discapacidad en plataforma del Servicio de Registro Civil e Identificación</w:t>
            </w:r>
          </w:p>
        </w:tc>
      </w:tr>
      <w:tr w:rsidR="00415E08" w14:paraId="7C2C95A6" w14:textId="77777777">
        <w:trPr>
          <w:trHeight w:val="20"/>
        </w:trPr>
        <w:tc>
          <w:tcPr>
            <w:tcW w:w="645" w:type="dxa"/>
          </w:tcPr>
          <w:p w14:paraId="00000149"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7</w:t>
            </w:r>
          </w:p>
        </w:tc>
        <w:tc>
          <w:tcPr>
            <w:tcW w:w="4510" w:type="dxa"/>
          </w:tcPr>
          <w:p w14:paraId="0000014A" w14:textId="77777777" w:rsidR="00415E08" w:rsidRDefault="00E34C70">
            <w:pPr>
              <w:tabs>
                <w:tab w:val="left" w:pos="-1843"/>
                <w:tab w:val="left" w:pos="851"/>
              </w:tabs>
              <w:spacing w:after="0" w:line="276" w:lineRule="auto"/>
              <w:jc w:val="both"/>
              <w:rPr>
                <w:rFonts w:ascii="Arial" w:eastAsia="Arial" w:hAnsi="Arial" w:cs="Arial"/>
                <w:sz w:val="20"/>
                <w:szCs w:val="20"/>
              </w:rPr>
            </w:pPr>
            <w:r>
              <w:rPr>
                <w:rFonts w:ascii="Arial" w:eastAsia="Arial" w:hAnsi="Arial" w:cs="Arial"/>
                <w:sz w:val="20"/>
                <w:szCs w:val="20"/>
              </w:rPr>
              <w:t xml:space="preserve">La entidad postulante se compromete a la difusión y participación de la iniciativa. </w:t>
            </w:r>
          </w:p>
          <w:p w14:paraId="0000014B" w14:textId="77777777" w:rsidR="00415E08" w:rsidRDefault="00415E08">
            <w:pPr>
              <w:spacing w:after="0" w:line="276" w:lineRule="auto"/>
              <w:jc w:val="both"/>
              <w:rPr>
                <w:rFonts w:ascii="Arial" w:eastAsia="Arial" w:hAnsi="Arial" w:cs="Arial"/>
                <w:sz w:val="20"/>
                <w:szCs w:val="20"/>
              </w:rPr>
            </w:pPr>
          </w:p>
        </w:tc>
        <w:tc>
          <w:tcPr>
            <w:tcW w:w="4464" w:type="dxa"/>
          </w:tcPr>
          <w:p w14:paraId="0000014C"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 xml:space="preserve">Carta de compromiso de difusión y participación por parte del(a) adjudicatario(a) firmada por el(a) Representante Legal Vigente y por parte de los beneficiarios. </w:t>
            </w:r>
            <w:hyperlink w:anchor="_heading=h.3q5sasy">
              <w:r>
                <w:rPr>
                  <w:rFonts w:ascii="Arial" w:eastAsia="Arial" w:hAnsi="Arial" w:cs="Arial"/>
                  <w:color w:val="0563C1"/>
                  <w:sz w:val="20"/>
                  <w:szCs w:val="20"/>
                  <w:u w:val="single"/>
                </w:rPr>
                <w:t>(Anexo N°7)</w:t>
              </w:r>
            </w:hyperlink>
          </w:p>
        </w:tc>
      </w:tr>
      <w:tr w:rsidR="00415E08" w14:paraId="55760088" w14:textId="77777777">
        <w:trPr>
          <w:trHeight w:val="20"/>
        </w:trPr>
        <w:tc>
          <w:tcPr>
            <w:tcW w:w="645" w:type="dxa"/>
          </w:tcPr>
          <w:p w14:paraId="0000014D"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8</w:t>
            </w:r>
          </w:p>
        </w:tc>
        <w:tc>
          <w:tcPr>
            <w:tcW w:w="4510" w:type="dxa"/>
          </w:tcPr>
          <w:p w14:paraId="0000014E" w14:textId="606E5A18" w:rsidR="00415E08" w:rsidRDefault="00E34C70">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sz w:val="20"/>
                <w:szCs w:val="20"/>
              </w:rPr>
              <w:t>Documento donde conste la representación legal, según la naturaleza jurídica de la entidad participante, Si la representación legal o la facultad de suscribir este tipo de convenios de transferencia se encuentra delegada, se solicita adjuntar documentos en que conste esta representación y facultad.</w:t>
            </w:r>
          </w:p>
          <w:p w14:paraId="0000014F" w14:textId="77777777" w:rsidR="00415E08" w:rsidRDefault="00415E08">
            <w:pPr>
              <w:spacing w:after="0" w:line="276" w:lineRule="auto"/>
              <w:jc w:val="both"/>
              <w:rPr>
                <w:rFonts w:ascii="Arial" w:eastAsia="Arial" w:hAnsi="Arial" w:cs="Arial"/>
                <w:sz w:val="20"/>
                <w:szCs w:val="20"/>
              </w:rPr>
            </w:pPr>
          </w:p>
        </w:tc>
        <w:tc>
          <w:tcPr>
            <w:tcW w:w="4464" w:type="dxa"/>
          </w:tcPr>
          <w:p w14:paraId="00000150" w14:textId="005FC4A4"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Estatutos; Escritura Pública de Constitución de la entidad</w:t>
            </w:r>
            <w:r w:rsidR="00E62585">
              <w:rPr>
                <w:rFonts w:ascii="Arial" w:eastAsia="Arial" w:hAnsi="Arial" w:cs="Arial"/>
                <w:sz w:val="20"/>
                <w:szCs w:val="20"/>
              </w:rPr>
              <w:t>; escritura pública de mandato</w:t>
            </w:r>
            <w:r>
              <w:rPr>
                <w:rFonts w:ascii="Arial" w:eastAsia="Arial" w:hAnsi="Arial" w:cs="Arial"/>
                <w:sz w:val="20"/>
                <w:szCs w:val="20"/>
              </w:rPr>
              <w:t>; Certificado de Directorio emitido por Servicio de Registro Civil e Identificación con una fecha de emisión no superior a sesenta (60) días, contados desde su presentación a SENADIS.</w:t>
            </w:r>
          </w:p>
        </w:tc>
      </w:tr>
      <w:tr w:rsidR="00415E08" w14:paraId="2AFF4BBB" w14:textId="77777777">
        <w:trPr>
          <w:trHeight w:val="20"/>
        </w:trPr>
        <w:tc>
          <w:tcPr>
            <w:tcW w:w="645" w:type="dxa"/>
          </w:tcPr>
          <w:p w14:paraId="00000151"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9</w:t>
            </w:r>
          </w:p>
        </w:tc>
        <w:tc>
          <w:tcPr>
            <w:tcW w:w="4510" w:type="dxa"/>
          </w:tcPr>
          <w:p w14:paraId="00000152"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 xml:space="preserve">Rut de la entidad postulante </w:t>
            </w:r>
          </w:p>
        </w:tc>
        <w:tc>
          <w:tcPr>
            <w:tcW w:w="4464" w:type="dxa"/>
          </w:tcPr>
          <w:p w14:paraId="00000153"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Copia digital del Rut de la entidad postulante por ambos lados</w:t>
            </w:r>
          </w:p>
        </w:tc>
      </w:tr>
      <w:tr w:rsidR="00415E08" w14:paraId="1F09151C" w14:textId="77777777">
        <w:trPr>
          <w:trHeight w:val="20"/>
        </w:trPr>
        <w:tc>
          <w:tcPr>
            <w:tcW w:w="645" w:type="dxa"/>
          </w:tcPr>
          <w:p w14:paraId="00000154"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10</w:t>
            </w:r>
          </w:p>
        </w:tc>
        <w:tc>
          <w:tcPr>
            <w:tcW w:w="4510" w:type="dxa"/>
          </w:tcPr>
          <w:p w14:paraId="00000155"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Cédula de Identidad de Representante Legal de la entidad postulante</w:t>
            </w:r>
          </w:p>
        </w:tc>
        <w:tc>
          <w:tcPr>
            <w:tcW w:w="4464" w:type="dxa"/>
          </w:tcPr>
          <w:p w14:paraId="00000156" w14:textId="7FE13DDC" w:rsidR="00415E08" w:rsidRDefault="00E34C70" w:rsidP="00EC172F">
            <w:pPr>
              <w:spacing w:after="0" w:line="276" w:lineRule="auto"/>
              <w:jc w:val="both"/>
              <w:rPr>
                <w:rFonts w:ascii="Arial" w:eastAsia="Arial" w:hAnsi="Arial" w:cs="Arial"/>
                <w:sz w:val="20"/>
                <w:szCs w:val="20"/>
              </w:rPr>
            </w:pPr>
            <w:r>
              <w:rPr>
                <w:rFonts w:ascii="Arial" w:eastAsia="Arial" w:hAnsi="Arial" w:cs="Arial"/>
                <w:sz w:val="20"/>
                <w:szCs w:val="20"/>
              </w:rPr>
              <w:t xml:space="preserve">Copia digital </w:t>
            </w:r>
            <w:r w:rsidR="00B36BF4">
              <w:rPr>
                <w:rFonts w:ascii="Arial" w:eastAsia="Arial" w:hAnsi="Arial" w:cs="Arial"/>
                <w:sz w:val="20"/>
                <w:szCs w:val="20"/>
              </w:rPr>
              <w:t xml:space="preserve">de la cédula de identidad </w:t>
            </w:r>
            <w:r>
              <w:rPr>
                <w:rFonts w:ascii="Arial" w:eastAsia="Arial" w:hAnsi="Arial" w:cs="Arial"/>
                <w:sz w:val="20"/>
                <w:szCs w:val="20"/>
              </w:rPr>
              <w:t xml:space="preserve">Vigente de Representante Legal de la entidad. </w:t>
            </w:r>
          </w:p>
        </w:tc>
      </w:tr>
      <w:tr w:rsidR="00415E08" w14:paraId="3A7B9449" w14:textId="77777777">
        <w:trPr>
          <w:trHeight w:val="20"/>
        </w:trPr>
        <w:tc>
          <w:tcPr>
            <w:tcW w:w="645" w:type="dxa"/>
          </w:tcPr>
          <w:p w14:paraId="00000157"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11</w:t>
            </w:r>
          </w:p>
        </w:tc>
        <w:tc>
          <w:tcPr>
            <w:tcW w:w="4510" w:type="dxa"/>
          </w:tcPr>
          <w:p w14:paraId="00000158"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Cotización de los recursos solicitados.</w:t>
            </w:r>
          </w:p>
        </w:tc>
        <w:tc>
          <w:tcPr>
            <w:tcW w:w="4464" w:type="dxa"/>
          </w:tcPr>
          <w:p w14:paraId="00000159" w14:textId="08A6505E"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 xml:space="preserve">Documento con al menos tres </w:t>
            </w:r>
            <w:r w:rsidR="00B36BF4">
              <w:rPr>
                <w:rFonts w:ascii="Arial" w:eastAsia="Arial" w:hAnsi="Arial" w:cs="Arial"/>
                <w:sz w:val="20"/>
                <w:szCs w:val="20"/>
              </w:rPr>
              <w:t xml:space="preserve">(3) </w:t>
            </w:r>
            <w:r>
              <w:rPr>
                <w:rFonts w:ascii="Arial" w:eastAsia="Arial" w:hAnsi="Arial" w:cs="Arial"/>
                <w:sz w:val="20"/>
                <w:szCs w:val="20"/>
              </w:rPr>
              <w:t>cotizaciones por recurso solicitado.</w:t>
            </w:r>
          </w:p>
        </w:tc>
      </w:tr>
      <w:tr w:rsidR="00415E08" w14:paraId="31F48871" w14:textId="77777777">
        <w:trPr>
          <w:trHeight w:val="20"/>
        </w:trPr>
        <w:tc>
          <w:tcPr>
            <w:tcW w:w="645" w:type="dxa"/>
          </w:tcPr>
          <w:p w14:paraId="0000015A"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12</w:t>
            </w:r>
          </w:p>
        </w:tc>
        <w:tc>
          <w:tcPr>
            <w:tcW w:w="4510" w:type="dxa"/>
          </w:tcPr>
          <w:p w14:paraId="0000015B"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Currículum del equipo ejecutor.</w:t>
            </w:r>
          </w:p>
        </w:tc>
        <w:tc>
          <w:tcPr>
            <w:tcW w:w="4464" w:type="dxa"/>
          </w:tcPr>
          <w:p w14:paraId="0000015C"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Documento adjunto a postulación, con CV de los integrantes del equipo ejecutor</w:t>
            </w:r>
          </w:p>
        </w:tc>
      </w:tr>
      <w:tr w:rsidR="00415E08" w14:paraId="0D231B50" w14:textId="77777777">
        <w:trPr>
          <w:trHeight w:val="20"/>
        </w:trPr>
        <w:tc>
          <w:tcPr>
            <w:tcW w:w="645" w:type="dxa"/>
          </w:tcPr>
          <w:p w14:paraId="0000015D" w14:textId="77777777" w:rsidR="00415E08" w:rsidRDefault="00E34C70">
            <w:pPr>
              <w:spacing w:after="0" w:line="276" w:lineRule="auto"/>
              <w:jc w:val="center"/>
              <w:rPr>
                <w:rFonts w:ascii="Arial" w:eastAsia="Arial" w:hAnsi="Arial" w:cs="Arial"/>
                <w:sz w:val="20"/>
                <w:szCs w:val="20"/>
              </w:rPr>
            </w:pPr>
            <w:r>
              <w:rPr>
                <w:rFonts w:ascii="Arial" w:eastAsia="Arial" w:hAnsi="Arial" w:cs="Arial"/>
                <w:sz w:val="20"/>
                <w:szCs w:val="20"/>
              </w:rPr>
              <w:t>13</w:t>
            </w:r>
          </w:p>
        </w:tc>
        <w:tc>
          <w:tcPr>
            <w:tcW w:w="4510" w:type="dxa"/>
          </w:tcPr>
          <w:p w14:paraId="0000015E"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Certificado de cuenta bancaria.</w:t>
            </w:r>
          </w:p>
        </w:tc>
        <w:tc>
          <w:tcPr>
            <w:tcW w:w="4464" w:type="dxa"/>
          </w:tcPr>
          <w:p w14:paraId="0000015F" w14:textId="30384DDC" w:rsidR="00415E08" w:rsidRDefault="00E34C70">
            <w:pPr>
              <w:widowControl w:val="0"/>
              <w:tabs>
                <w:tab w:val="left" w:pos="-1985"/>
              </w:tabs>
              <w:spacing w:after="0" w:line="276" w:lineRule="auto"/>
              <w:jc w:val="both"/>
              <w:rPr>
                <w:rFonts w:ascii="Arial" w:eastAsia="Arial" w:hAnsi="Arial" w:cs="Arial"/>
                <w:sz w:val="20"/>
                <w:szCs w:val="20"/>
              </w:rPr>
            </w:pPr>
            <w:r>
              <w:rPr>
                <w:rFonts w:ascii="Arial" w:eastAsia="Arial" w:hAnsi="Arial" w:cs="Arial"/>
                <w:sz w:val="20"/>
                <w:szCs w:val="20"/>
              </w:rPr>
              <w:t>Este certificado debe contemplar nombre</w:t>
            </w:r>
            <w:r w:rsidR="00B36BF4">
              <w:rPr>
                <w:rFonts w:ascii="Arial" w:eastAsia="Arial" w:hAnsi="Arial" w:cs="Arial"/>
                <w:sz w:val="20"/>
                <w:szCs w:val="20"/>
              </w:rPr>
              <w:t xml:space="preserve"> visible de la entidad, nombre</w:t>
            </w:r>
            <w:r>
              <w:rPr>
                <w:rFonts w:ascii="Arial" w:eastAsia="Arial" w:hAnsi="Arial" w:cs="Arial"/>
                <w:sz w:val="20"/>
                <w:szCs w:val="20"/>
              </w:rPr>
              <w:t xml:space="preserve"> del banco, tipo de cuenta, número de cuenta. En caso de entidades públicas que presente su propia documentación, este documento deberá ir acompañado del decreto de nombramiento del firmante.</w:t>
            </w:r>
          </w:p>
        </w:tc>
      </w:tr>
      <w:tr w:rsidR="001F3012" w14:paraId="7854FEA7" w14:textId="77777777">
        <w:trPr>
          <w:trHeight w:val="20"/>
        </w:trPr>
        <w:tc>
          <w:tcPr>
            <w:tcW w:w="645" w:type="dxa"/>
          </w:tcPr>
          <w:p w14:paraId="4EBA7C4B" w14:textId="587A4050" w:rsidR="001F3012" w:rsidRDefault="001F3012">
            <w:pPr>
              <w:spacing w:after="0" w:line="276" w:lineRule="auto"/>
              <w:jc w:val="center"/>
              <w:rPr>
                <w:rFonts w:ascii="Arial" w:eastAsia="Arial" w:hAnsi="Arial" w:cs="Arial"/>
                <w:sz w:val="20"/>
                <w:szCs w:val="20"/>
              </w:rPr>
            </w:pPr>
            <w:r>
              <w:rPr>
                <w:rFonts w:ascii="Arial" w:eastAsia="Arial" w:hAnsi="Arial" w:cs="Arial"/>
                <w:sz w:val="20"/>
                <w:szCs w:val="20"/>
              </w:rPr>
              <w:t>14</w:t>
            </w:r>
          </w:p>
        </w:tc>
        <w:tc>
          <w:tcPr>
            <w:tcW w:w="4510" w:type="dxa"/>
          </w:tcPr>
          <w:p w14:paraId="633F33DE" w14:textId="5F86FB96" w:rsidR="001F3012" w:rsidRDefault="001F3012">
            <w:pPr>
              <w:spacing w:after="0" w:line="276" w:lineRule="auto"/>
              <w:jc w:val="both"/>
              <w:rPr>
                <w:rFonts w:ascii="Arial" w:eastAsia="Arial" w:hAnsi="Arial" w:cs="Arial"/>
                <w:sz w:val="20"/>
                <w:szCs w:val="20"/>
              </w:rPr>
            </w:pPr>
            <w:r>
              <w:rPr>
                <w:rFonts w:ascii="Arial" w:eastAsia="Arial" w:hAnsi="Arial" w:cs="Arial"/>
                <w:sz w:val="20"/>
                <w:szCs w:val="20"/>
              </w:rPr>
              <w:t>Propuesta de acciones para dar continuidad al proyecto una vez terminado este</w:t>
            </w:r>
          </w:p>
        </w:tc>
        <w:tc>
          <w:tcPr>
            <w:tcW w:w="4464" w:type="dxa"/>
          </w:tcPr>
          <w:p w14:paraId="0AB5B7B3" w14:textId="0B4DE67D" w:rsidR="001F3012" w:rsidRDefault="001F3012">
            <w:pPr>
              <w:widowControl w:val="0"/>
              <w:tabs>
                <w:tab w:val="left" w:pos="-1985"/>
              </w:tabs>
              <w:spacing w:after="0" w:line="276" w:lineRule="auto"/>
              <w:jc w:val="both"/>
              <w:rPr>
                <w:rFonts w:ascii="Arial" w:eastAsia="Arial" w:hAnsi="Arial" w:cs="Arial"/>
                <w:sz w:val="20"/>
                <w:szCs w:val="20"/>
              </w:rPr>
            </w:pPr>
            <w:r>
              <w:rPr>
                <w:rFonts w:ascii="Arial" w:eastAsia="Arial" w:hAnsi="Arial" w:cs="Arial"/>
                <w:sz w:val="20"/>
                <w:szCs w:val="20"/>
              </w:rPr>
              <w:t>La propuesta se realiza a través del anexo N°9</w:t>
            </w:r>
          </w:p>
        </w:tc>
      </w:tr>
    </w:tbl>
    <w:p w14:paraId="00000160" w14:textId="77777777" w:rsidR="00415E08" w:rsidRDefault="00415E08">
      <w:pPr>
        <w:widowControl w:val="0"/>
        <w:tabs>
          <w:tab w:val="left" w:pos="-1985"/>
        </w:tabs>
        <w:spacing w:after="0" w:line="276" w:lineRule="auto"/>
        <w:jc w:val="both"/>
        <w:rPr>
          <w:rFonts w:ascii="Arial" w:eastAsia="Arial" w:hAnsi="Arial" w:cs="Arial"/>
          <w:sz w:val="24"/>
          <w:szCs w:val="24"/>
        </w:rPr>
      </w:pPr>
    </w:p>
    <w:p w14:paraId="00000161" w14:textId="77777777" w:rsidR="00415E08" w:rsidRDefault="00415E08">
      <w:pPr>
        <w:widowControl w:val="0"/>
        <w:tabs>
          <w:tab w:val="left" w:pos="-1985"/>
        </w:tabs>
        <w:spacing w:after="0" w:line="276" w:lineRule="auto"/>
        <w:jc w:val="both"/>
        <w:rPr>
          <w:rFonts w:ascii="Arial" w:eastAsia="Arial" w:hAnsi="Arial" w:cs="Arial"/>
          <w:sz w:val="24"/>
          <w:szCs w:val="24"/>
        </w:rPr>
      </w:pPr>
    </w:p>
    <w:p w14:paraId="00000162"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19" w:name="_heading=h.2jxsxqh" w:colFirst="0" w:colLast="0"/>
      <w:bookmarkEnd w:id="19"/>
      <w:r>
        <w:rPr>
          <w:rFonts w:ascii="Arial" w:eastAsia="Arial" w:hAnsi="Arial" w:cs="Arial"/>
          <w:b/>
          <w:color w:val="000000"/>
          <w:sz w:val="24"/>
          <w:szCs w:val="24"/>
        </w:rPr>
        <w:t>5.2 Notificaciones</w:t>
      </w:r>
    </w:p>
    <w:p w14:paraId="00000163" w14:textId="307872FE"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Para efectos de las notificaciones que sea necesario efectuar durante el proceso concursal, la entidad postulante deberá indicar </w:t>
      </w:r>
      <w:r w:rsidRPr="00556579">
        <w:rPr>
          <w:rFonts w:ascii="Arial" w:eastAsia="Arial" w:hAnsi="Arial" w:cs="Arial"/>
          <w:b/>
          <w:bCs/>
          <w:sz w:val="24"/>
          <w:szCs w:val="24"/>
        </w:rPr>
        <w:t>un correo electrónico único de contacto</w:t>
      </w:r>
      <w:r>
        <w:rPr>
          <w:rFonts w:ascii="Arial" w:eastAsia="Arial" w:hAnsi="Arial" w:cs="Arial"/>
          <w:sz w:val="24"/>
          <w:szCs w:val="24"/>
        </w:rPr>
        <w:t>, en el formulario de postulación</w:t>
      </w:r>
      <w:r w:rsidR="00667E56">
        <w:rPr>
          <w:rFonts w:ascii="Arial" w:eastAsia="Arial" w:hAnsi="Arial" w:cs="Arial"/>
          <w:sz w:val="24"/>
          <w:szCs w:val="24"/>
        </w:rPr>
        <w:t>, que se encuentre activo, pues será el único medio de comunicación vigente.</w:t>
      </w:r>
    </w:p>
    <w:p w14:paraId="00000164" w14:textId="77777777" w:rsidR="00415E08" w:rsidRDefault="00415E08">
      <w:pPr>
        <w:spacing w:after="0" w:line="276" w:lineRule="auto"/>
        <w:jc w:val="both"/>
        <w:rPr>
          <w:rFonts w:ascii="Arial" w:eastAsia="Arial" w:hAnsi="Arial" w:cs="Arial"/>
          <w:sz w:val="24"/>
          <w:szCs w:val="24"/>
        </w:rPr>
      </w:pPr>
    </w:p>
    <w:p w14:paraId="00000165"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El cómputo de los plazos se iniciará a contar del día hábil siguiente al envío del correo electrónico de notificación respectivo.</w:t>
      </w:r>
    </w:p>
    <w:p w14:paraId="53FBDD3E" w14:textId="77777777" w:rsidR="00341E29" w:rsidRDefault="00341E29">
      <w:pPr>
        <w:spacing w:after="0" w:line="276" w:lineRule="auto"/>
        <w:jc w:val="both"/>
        <w:rPr>
          <w:rFonts w:ascii="Arial" w:eastAsia="Arial" w:hAnsi="Arial" w:cs="Arial"/>
          <w:sz w:val="24"/>
          <w:szCs w:val="24"/>
        </w:rPr>
      </w:pPr>
    </w:p>
    <w:p w14:paraId="01E8B4A4" w14:textId="0825DE2E" w:rsidR="00341E29" w:rsidRDefault="00341E29" w:rsidP="00341E29">
      <w:pPr>
        <w:keepNext/>
        <w:keepLines/>
        <w:shd w:val="clear" w:color="auto" w:fill="BDD6EE"/>
        <w:spacing w:after="0" w:line="276" w:lineRule="auto"/>
        <w:rPr>
          <w:rFonts w:ascii="Arial" w:eastAsia="Arial" w:hAnsi="Arial" w:cs="Arial"/>
          <w:b/>
          <w:color w:val="000000"/>
          <w:sz w:val="24"/>
          <w:szCs w:val="24"/>
        </w:rPr>
      </w:pPr>
      <w:r>
        <w:rPr>
          <w:rFonts w:ascii="Arial" w:eastAsia="Arial" w:hAnsi="Arial" w:cs="Arial"/>
          <w:b/>
          <w:color w:val="000000"/>
          <w:sz w:val="24"/>
          <w:szCs w:val="24"/>
        </w:rPr>
        <w:t>5.3 Publicación resultados de admisibilidad</w:t>
      </w:r>
    </w:p>
    <w:p w14:paraId="006370BD" w14:textId="5ED396D9" w:rsidR="00341E29" w:rsidRDefault="00341E29">
      <w:pPr>
        <w:spacing w:after="0" w:line="276" w:lineRule="auto"/>
        <w:jc w:val="both"/>
        <w:rPr>
          <w:rFonts w:ascii="Arial" w:eastAsia="Arial" w:hAnsi="Arial" w:cs="Arial"/>
          <w:sz w:val="24"/>
          <w:szCs w:val="24"/>
        </w:rPr>
      </w:pPr>
    </w:p>
    <w:p w14:paraId="764EE403" w14:textId="56C32137" w:rsidR="00692209" w:rsidRDefault="00692209">
      <w:pPr>
        <w:spacing w:after="0" w:line="276" w:lineRule="auto"/>
        <w:jc w:val="both"/>
        <w:rPr>
          <w:rFonts w:ascii="Arial" w:eastAsia="Arial" w:hAnsi="Arial" w:cs="Arial"/>
          <w:sz w:val="24"/>
          <w:szCs w:val="24"/>
        </w:rPr>
      </w:pPr>
      <w:r>
        <w:rPr>
          <w:rFonts w:ascii="Arial" w:eastAsia="Arial" w:hAnsi="Arial" w:cs="Arial"/>
          <w:sz w:val="24"/>
          <w:szCs w:val="24"/>
        </w:rPr>
        <w:t xml:space="preserve">Posterior a la etapa de Admisibilidad Técnica y Financiera, se publicará una Resolución Exenta con el listado de entidades declaradas admisibles, es decir, que cumplieron totalmente con los requisitos y documentos establecidos en los acápites de las presentes bases, o bien, dieron cumplimiento dentro de los plazos indicados para la </w:t>
      </w:r>
      <w:r>
        <w:rPr>
          <w:rFonts w:ascii="Arial" w:eastAsia="Arial" w:hAnsi="Arial" w:cs="Arial"/>
          <w:sz w:val="24"/>
          <w:szCs w:val="24"/>
        </w:rPr>
        <w:lastRenderedPageBreak/>
        <w:t xml:space="preserve">complementariedad de documentos. Dicha Resolución Exenta será publicada en el sitio web de SENADIS, el </w:t>
      </w:r>
      <w:r w:rsidRPr="001D5A56">
        <w:rPr>
          <w:rFonts w:ascii="Arial" w:eastAsia="Arial" w:hAnsi="Arial" w:cs="Arial"/>
          <w:sz w:val="24"/>
          <w:szCs w:val="24"/>
        </w:rPr>
        <w:t xml:space="preserve">día </w:t>
      </w:r>
      <w:r w:rsidRPr="001D5A56">
        <w:rPr>
          <w:rFonts w:ascii="Arial" w:eastAsia="Arial" w:hAnsi="Arial" w:cs="Arial"/>
          <w:b/>
          <w:color w:val="000000" w:themeColor="text1"/>
          <w:sz w:val="24"/>
          <w:szCs w:val="24"/>
        </w:rPr>
        <w:t>lunes 18 de julio de 2022.</w:t>
      </w:r>
    </w:p>
    <w:p w14:paraId="00000166" w14:textId="77777777" w:rsidR="00415E08" w:rsidRDefault="00E34C70">
      <w:pPr>
        <w:keepNext/>
        <w:keepLines/>
        <w:shd w:val="clear" w:color="auto" w:fill="1F4E79"/>
        <w:spacing w:before="480" w:after="120" w:line="240" w:lineRule="auto"/>
        <w:rPr>
          <w:rFonts w:ascii="Arial" w:eastAsia="Arial" w:hAnsi="Arial" w:cs="Arial"/>
          <w:b/>
          <w:color w:val="FFFFFF"/>
          <w:sz w:val="24"/>
          <w:szCs w:val="24"/>
        </w:rPr>
      </w:pPr>
      <w:bookmarkStart w:id="20" w:name="_heading=h.z337ya" w:colFirst="0" w:colLast="0"/>
      <w:bookmarkEnd w:id="20"/>
      <w:r>
        <w:rPr>
          <w:rFonts w:ascii="Arial" w:eastAsia="Arial" w:hAnsi="Arial" w:cs="Arial"/>
          <w:b/>
          <w:color w:val="FFFFFF"/>
          <w:sz w:val="24"/>
          <w:szCs w:val="24"/>
        </w:rPr>
        <w:t>6. EVALUACIÓN TÉCNICA Y FINANCIERA</w:t>
      </w:r>
    </w:p>
    <w:p w14:paraId="00000167" w14:textId="0CF6B855"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Los proyectos declarados como admisibles serán evaluados por las </w:t>
      </w:r>
      <w:r w:rsidR="00B36BF4">
        <w:rPr>
          <w:rFonts w:ascii="Arial" w:eastAsia="Arial" w:hAnsi="Arial" w:cs="Arial"/>
          <w:sz w:val="24"/>
          <w:szCs w:val="24"/>
        </w:rPr>
        <w:t xml:space="preserve">respectivas </w:t>
      </w:r>
      <w:r>
        <w:rPr>
          <w:rFonts w:ascii="Arial" w:eastAsia="Arial" w:hAnsi="Arial" w:cs="Arial"/>
          <w:sz w:val="24"/>
          <w:szCs w:val="24"/>
        </w:rPr>
        <w:t xml:space="preserve">Direcciones Regionales de SENADIS, quienes analizarán las iniciativas presentadas, y establecerán el puntaje de evaluación de cada una de ellas, conforme a los criterios de evaluación establecidos en el punto 6.1. Se considera que un proyecto bien elaborado tiene consistencia entre los objetivos, acciones, y un presupuesto equilibrado (donde los gastos principalmente se encuentran en los ítems que reportan impacto en los/as estudiantes beneficiarios/as y no en la mantención de recursos básicos de las instituciones proponentes). Por lo tanto, se contemplará en la evaluación el análisis de los recursos solicitados por la institución postulante, en consideración a las acciones a desarrollar en el proyecto y la realidad regional. SENADIS puede modificar el monto de éstos, los que no podrán disminuirse más allá del </w:t>
      </w:r>
      <w:r>
        <w:rPr>
          <w:rFonts w:ascii="Arial" w:eastAsia="Arial" w:hAnsi="Arial" w:cs="Arial"/>
          <w:b/>
          <w:sz w:val="24"/>
          <w:szCs w:val="24"/>
        </w:rPr>
        <w:t>20%</w:t>
      </w:r>
      <w:r>
        <w:rPr>
          <w:rFonts w:ascii="Arial" w:eastAsia="Arial" w:hAnsi="Arial" w:cs="Arial"/>
          <w:sz w:val="24"/>
          <w:szCs w:val="24"/>
        </w:rPr>
        <w:t xml:space="preserve"> del presupuesto total del proyecto, para no alterar su naturaleza. Si producto de la revisión se establece una modificación superior a la indicada, el proyecto será evaluado con el puntaje mínimo (0 puntos) y, por lo tanto, no susceptible de ser adjudicado</w:t>
      </w:r>
      <w:r>
        <w:rPr>
          <w:rFonts w:ascii="Arial" w:eastAsia="Arial" w:hAnsi="Arial" w:cs="Arial"/>
          <w:b/>
          <w:sz w:val="24"/>
          <w:szCs w:val="24"/>
        </w:rPr>
        <w:t>. Debido a esto se recomienda cotizar y postular valores de mercado sin sobrevaloración para evitar este tipo de ajustes presupuestarios.</w:t>
      </w:r>
    </w:p>
    <w:p w14:paraId="00000168" w14:textId="77777777" w:rsidR="00415E08" w:rsidRDefault="00415E08">
      <w:pPr>
        <w:tabs>
          <w:tab w:val="left" w:pos="-1985"/>
        </w:tabs>
        <w:spacing w:after="0" w:line="276" w:lineRule="auto"/>
        <w:jc w:val="both"/>
        <w:rPr>
          <w:rFonts w:ascii="Arial" w:eastAsia="Arial" w:hAnsi="Arial" w:cs="Arial"/>
          <w:b/>
          <w:sz w:val="24"/>
          <w:szCs w:val="24"/>
        </w:rPr>
      </w:pPr>
    </w:p>
    <w:p w14:paraId="00000169" w14:textId="00A81459" w:rsidR="00415E08" w:rsidRDefault="00E34C70">
      <w:pPr>
        <w:tabs>
          <w:tab w:val="left" w:pos="-1985"/>
        </w:tabs>
        <w:spacing w:after="0" w:line="276" w:lineRule="auto"/>
        <w:jc w:val="both"/>
        <w:rPr>
          <w:rFonts w:ascii="Arial" w:eastAsia="Arial" w:hAnsi="Arial" w:cs="Arial"/>
          <w:b/>
          <w:sz w:val="24"/>
          <w:szCs w:val="24"/>
        </w:rPr>
      </w:pPr>
      <w:r>
        <w:rPr>
          <w:rFonts w:ascii="Arial" w:eastAsia="Arial" w:hAnsi="Arial" w:cs="Arial"/>
          <w:b/>
          <w:sz w:val="24"/>
          <w:szCs w:val="24"/>
        </w:rPr>
        <w:t>SENADIS se reserva el derecho de realizar consultas a</w:t>
      </w:r>
      <w:r w:rsidR="00341E29">
        <w:rPr>
          <w:rFonts w:ascii="Arial" w:eastAsia="Arial" w:hAnsi="Arial" w:cs="Arial"/>
          <w:b/>
          <w:sz w:val="24"/>
          <w:szCs w:val="24"/>
        </w:rPr>
        <w:t>l correo electrónico indicado por</w:t>
      </w:r>
      <w:r>
        <w:rPr>
          <w:rFonts w:ascii="Arial" w:eastAsia="Arial" w:hAnsi="Arial" w:cs="Arial"/>
          <w:b/>
          <w:sz w:val="24"/>
          <w:szCs w:val="24"/>
        </w:rPr>
        <w:t xml:space="preserve"> la entidad proponente, respecto de los proyectos evaluados, sólo para dilucidar aspectos específicos. Lo anterior no constituirá, en ningún caso, garantía de adjudicación.</w:t>
      </w:r>
    </w:p>
    <w:p w14:paraId="0000016A" w14:textId="77777777" w:rsidR="00415E08" w:rsidRDefault="00415E08">
      <w:pPr>
        <w:tabs>
          <w:tab w:val="left" w:pos="-1985"/>
        </w:tabs>
        <w:spacing w:after="0" w:line="276" w:lineRule="auto"/>
        <w:jc w:val="both"/>
        <w:rPr>
          <w:rFonts w:ascii="Arial" w:eastAsia="Arial" w:hAnsi="Arial" w:cs="Arial"/>
          <w:b/>
          <w:sz w:val="24"/>
          <w:szCs w:val="24"/>
        </w:rPr>
      </w:pPr>
    </w:p>
    <w:p w14:paraId="0000016B" w14:textId="77777777" w:rsidR="00415E08" w:rsidRDefault="00E34C70">
      <w:pPr>
        <w:tabs>
          <w:tab w:val="left" w:pos="-1985"/>
        </w:tabs>
        <w:spacing w:after="0" w:line="276" w:lineRule="auto"/>
        <w:jc w:val="both"/>
        <w:rPr>
          <w:rFonts w:ascii="Arial" w:eastAsia="Arial" w:hAnsi="Arial" w:cs="Arial"/>
          <w:sz w:val="24"/>
          <w:szCs w:val="24"/>
        </w:rPr>
      </w:pPr>
      <w:r>
        <w:rPr>
          <w:rFonts w:ascii="Arial" w:eastAsia="Arial" w:hAnsi="Arial" w:cs="Arial"/>
          <w:b/>
          <w:sz w:val="24"/>
          <w:szCs w:val="24"/>
        </w:rPr>
        <w:t>NO SE FINANCIARÁ:</w:t>
      </w:r>
    </w:p>
    <w:p w14:paraId="0000016C"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Compra de vehículos.</w:t>
      </w:r>
    </w:p>
    <w:p w14:paraId="0000016D"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Pago de rentas de arrendamientos regulares y/o permanentes de bienes inmuebles.</w:t>
      </w:r>
    </w:p>
    <w:p w14:paraId="0000016E"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Gastos en fletes.</w:t>
      </w:r>
    </w:p>
    <w:p w14:paraId="0000016F"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Suministros básicos (cuentas de agua, luz, teléfono).</w:t>
      </w:r>
    </w:p>
    <w:p w14:paraId="00000170"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Medicamentos.</w:t>
      </w:r>
    </w:p>
    <w:p w14:paraId="00000171"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Alimentos o traslados de profesionales.</w:t>
      </w:r>
    </w:p>
    <w:p w14:paraId="00000172"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Alcohol.</w:t>
      </w:r>
    </w:p>
    <w:p w14:paraId="00000173"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Pago de matrículas y aranceles.</w:t>
      </w:r>
    </w:p>
    <w:p w14:paraId="00000175" w14:textId="4602133D" w:rsidR="00415E08" w:rsidRPr="00F23F87" w:rsidRDefault="00E34C70" w:rsidP="00F23F87">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sidRPr="00F23F87">
        <w:rPr>
          <w:rFonts w:ascii="Arial" w:eastAsia="Arial" w:hAnsi="Arial" w:cs="Arial"/>
          <w:color w:val="000000"/>
          <w:sz w:val="24"/>
          <w:szCs w:val="24"/>
        </w:rPr>
        <w:t>Construcción de edificios y modificaciones estructurales mayores. (Tampoco se financiarán habilitaciones o ajustes del entorno que estén incorporadas en el Decreto N°50, MINVU)</w:t>
      </w:r>
      <w:r w:rsidR="00F23F87">
        <w:rPr>
          <w:rFonts w:ascii="Arial" w:eastAsia="Arial" w:hAnsi="Arial" w:cs="Arial"/>
          <w:color w:val="000000"/>
          <w:sz w:val="24"/>
          <w:szCs w:val="24"/>
        </w:rPr>
        <w:t>.</w:t>
      </w:r>
    </w:p>
    <w:p w14:paraId="00000176"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Propinas.</w:t>
      </w:r>
    </w:p>
    <w:p w14:paraId="00000177"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Adquisición del instrumento de garantía.</w:t>
      </w:r>
    </w:p>
    <w:p w14:paraId="00000178" w14:textId="77777777" w:rsidR="00415E08" w:rsidRDefault="00E34C70">
      <w:pPr>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Bienes o servicios de salud, asociadas al ámbito de la rehabilitación.</w:t>
      </w:r>
    </w:p>
    <w:p w14:paraId="00000179" w14:textId="77777777" w:rsidR="00415E08" w:rsidRDefault="00415E08">
      <w:pPr>
        <w:spacing w:after="0" w:line="276" w:lineRule="auto"/>
        <w:jc w:val="both"/>
        <w:rPr>
          <w:rFonts w:ascii="Arial" w:eastAsia="Arial" w:hAnsi="Arial" w:cs="Arial"/>
          <w:sz w:val="24"/>
          <w:szCs w:val="24"/>
        </w:rPr>
      </w:pPr>
    </w:p>
    <w:p w14:paraId="0000017A"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21" w:name="_heading=h.3j2qqm3" w:colFirst="0" w:colLast="0"/>
      <w:bookmarkEnd w:id="21"/>
      <w:r>
        <w:rPr>
          <w:rFonts w:ascii="Arial" w:eastAsia="Arial" w:hAnsi="Arial" w:cs="Arial"/>
          <w:b/>
          <w:color w:val="000000"/>
          <w:sz w:val="24"/>
          <w:szCs w:val="24"/>
        </w:rPr>
        <w:t>6.1 Criterios / Puntuación General</w:t>
      </w:r>
    </w:p>
    <w:p w14:paraId="0000017B"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Los criterios técnicos y puntajes que se utilizarán en la evaluación se presentan a continuación:</w:t>
      </w:r>
    </w:p>
    <w:p w14:paraId="0000017C" w14:textId="77777777" w:rsidR="00415E08" w:rsidRDefault="00415E08">
      <w:pPr>
        <w:spacing w:after="0" w:line="276" w:lineRule="auto"/>
        <w:jc w:val="both"/>
        <w:rPr>
          <w:rFonts w:ascii="Arial" w:eastAsia="Arial" w:hAnsi="Arial" w:cs="Arial"/>
          <w:sz w:val="24"/>
          <w:szCs w:val="24"/>
        </w:rPr>
      </w:pPr>
    </w:p>
    <w:tbl>
      <w:tblPr>
        <w:tblStyle w:val="a6"/>
        <w:tblW w:w="9391" w:type="dxa"/>
        <w:tblInd w:w="0" w:type="dxa"/>
        <w:tblLayout w:type="fixed"/>
        <w:tblLook w:val="0000" w:firstRow="0" w:lastRow="0" w:firstColumn="0" w:lastColumn="0" w:noHBand="0" w:noVBand="0"/>
      </w:tblPr>
      <w:tblGrid>
        <w:gridCol w:w="2461"/>
        <w:gridCol w:w="5880"/>
        <w:gridCol w:w="1050"/>
      </w:tblGrid>
      <w:tr w:rsidR="00415E08" w14:paraId="16DB91C0" w14:textId="77777777">
        <w:trPr>
          <w:trHeight w:val="245"/>
          <w:tblHeader/>
        </w:trPr>
        <w:tc>
          <w:tcPr>
            <w:tcW w:w="2461" w:type="dxa"/>
            <w:tcBorders>
              <w:top w:val="single" w:sz="8" w:space="0" w:color="000000"/>
              <w:left w:val="single" w:sz="8" w:space="0" w:color="000000"/>
              <w:bottom w:val="single" w:sz="8" w:space="0" w:color="000000"/>
              <w:right w:val="single" w:sz="8" w:space="0" w:color="000000"/>
            </w:tcBorders>
            <w:shd w:val="clear" w:color="auto" w:fill="44546A"/>
            <w:vAlign w:val="center"/>
          </w:tcPr>
          <w:p w14:paraId="0000017D" w14:textId="77777777" w:rsidR="00415E08" w:rsidRDefault="00E34C70">
            <w:pPr>
              <w:spacing w:after="0" w:line="276" w:lineRule="auto"/>
              <w:jc w:val="center"/>
              <w:rPr>
                <w:rFonts w:ascii="Arial" w:eastAsia="Arial" w:hAnsi="Arial" w:cs="Arial"/>
                <w:color w:val="FFFFFF"/>
                <w:sz w:val="20"/>
                <w:szCs w:val="20"/>
              </w:rPr>
            </w:pPr>
            <w:r>
              <w:rPr>
                <w:rFonts w:ascii="Arial" w:eastAsia="Arial" w:hAnsi="Arial" w:cs="Arial"/>
                <w:b/>
                <w:color w:val="FFFFFF"/>
                <w:sz w:val="20"/>
                <w:szCs w:val="20"/>
              </w:rPr>
              <w:lastRenderedPageBreak/>
              <w:t>Criterios</w:t>
            </w:r>
          </w:p>
        </w:tc>
        <w:tc>
          <w:tcPr>
            <w:tcW w:w="5880" w:type="dxa"/>
            <w:tcBorders>
              <w:top w:val="single" w:sz="8" w:space="0" w:color="000000"/>
              <w:left w:val="nil"/>
              <w:bottom w:val="single" w:sz="8" w:space="0" w:color="000000"/>
              <w:right w:val="single" w:sz="8" w:space="0" w:color="000000"/>
            </w:tcBorders>
            <w:shd w:val="clear" w:color="auto" w:fill="44546A"/>
            <w:vAlign w:val="center"/>
          </w:tcPr>
          <w:p w14:paraId="0000017E" w14:textId="77777777" w:rsidR="00415E08" w:rsidRDefault="00E34C70">
            <w:pPr>
              <w:spacing w:after="0" w:line="276" w:lineRule="auto"/>
              <w:jc w:val="center"/>
              <w:rPr>
                <w:rFonts w:ascii="Arial" w:eastAsia="Arial" w:hAnsi="Arial" w:cs="Arial"/>
                <w:color w:val="FFFFFF"/>
                <w:sz w:val="20"/>
                <w:szCs w:val="20"/>
              </w:rPr>
            </w:pPr>
            <w:r>
              <w:rPr>
                <w:rFonts w:ascii="Arial" w:eastAsia="Arial" w:hAnsi="Arial" w:cs="Arial"/>
                <w:b/>
                <w:color w:val="FFFFFF"/>
                <w:sz w:val="20"/>
                <w:szCs w:val="20"/>
              </w:rPr>
              <w:t>Descripción</w:t>
            </w:r>
          </w:p>
        </w:tc>
        <w:tc>
          <w:tcPr>
            <w:tcW w:w="1050" w:type="dxa"/>
            <w:tcBorders>
              <w:top w:val="single" w:sz="8" w:space="0" w:color="000000"/>
              <w:left w:val="nil"/>
              <w:bottom w:val="single" w:sz="8" w:space="0" w:color="000000"/>
              <w:right w:val="single" w:sz="8" w:space="0" w:color="000000"/>
            </w:tcBorders>
            <w:shd w:val="clear" w:color="auto" w:fill="44546A"/>
            <w:vAlign w:val="center"/>
          </w:tcPr>
          <w:p w14:paraId="0000017F" w14:textId="77777777" w:rsidR="00415E08" w:rsidRDefault="00E34C70">
            <w:pPr>
              <w:spacing w:after="0" w:line="276" w:lineRule="auto"/>
              <w:jc w:val="center"/>
              <w:rPr>
                <w:rFonts w:ascii="Arial" w:eastAsia="Arial" w:hAnsi="Arial" w:cs="Arial"/>
                <w:color w:val="FFFFFF"/>
                <w:sz w:val="20"/>
                <w:szCs w:val="20"/>
              </w:rPr>
            </w:pPr>
            <w:r>
              <w:rPr>
                <w:rFonts w:ascii="Arial" w:eastAsia="Arial" w:hAnsi="Arial" w:cs="Arial"/>
                <w:b/>
                <w:color w:val="FFFFFF"/>
                <w:sz w:val="20"/>
                <w:szCs w:val="20"/>
              </w:rPr>
              <w:t>Puntaje</w:t>
            </w:r>
          </w:p>
        </w:tc>
      </w:tr>
      <w:tr w:rsidR="00415E08" w14:paraId="00732362" w14:textId="77777777">
        <w:trPr>
          <w:trHeight w:val="310"/>
        </w:trPr>
        <w:tc>
          <w:tcPr>
            <w:tcW w:w="2461" w:type="dxa"/>
            <w:tcBorders>
              <w:top w:val="single" w:sz="8" w:space="0" w:color="000000"/>
              <w:left w:val="single" w:sz="8" w:space="0" w:color="000000"/>
              <w:bottom w:val="single" w:sz="8" w:space="0" w:color="000000"/>
              <w:right w:val="single" w:sz="8" w:space="0" w:color="000000"/>
            </w:tcBorders>
            <w:vAlign w:val="center"/>
          </w:tcPr>
          <w:p w14:paraId="00000180"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 xml:space="preserve">Pertinencia </w:t>
            </w:r>
          </w:p>
        </w:tc>
        <w:tc>
          <w:tcPr>
            <w:tcW w:w="5880" w:type="dxa"/>
            <w:tcBorders>
              <w:top w:val="single" w:sz="8" w:space="0" w:color="000000"/>
              <w:left w:val="nil"/>
              <w:bottom w:val="single" w:sz="8" w:space="0" w:color="000000"/>
              <w:right w:val="single" w:sz="8" w:space="0" w:color="000000"/>
            </w:tcBorders>
            <w:vAlign w:val="center"/>
          </w:tcPr>
          <w:p w14:paraId="00000181"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Evalúa cómo la solución propuesta permite resolver la dificultad descrita, con un enfoque inclusivo y de Derechos Humanos.</w:t>
            </w:r>
          </w:p>
        </w:tc>
        <w:tc>
          <w:tcPr>
            <w:tcW w:w="1050" w:type="dxa"/>
            <w:tcBorders>
              <w:top w:val="single" w:sz="8" w:space="0" w:color="000000"/>
              <w:left w:val="nil"/>
              <w:bottom w:val="single" w:sz="8" w:space="0" w:color="000000"/>
              <w:right w:val="single" w:sz="8" w:space="0" w:color="000000"/>
            </w:tcBorders>
            <w:vAlign w:val="center"/>
          </w:tcPr>
          <w:p w14:paraId="00000182"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25</w:t>
            </w:r>
          </w:p>
        </w:tc>
      </w:tr>
      <w:tr w:rsidR="00415E08" w14:paraId="5C2115A8" w14:textId="77777777">
        <w:trPr>
          <w:trHeight w:val="864"/>
        </w:trPr>
        <w:tc>
          <w:tcPr>
            <w:tcW w:w="2461" w:type="dxa"/>
            <w:tcBorders>
              <w:top w:val="nil"/>
              <w:left w:val="single" w:sz="8" w:space="0" w:color="000000"/>
              <w:bottom w:val="single" w:sz="8" w:space="0" w:color="000000"/>
              <w:right w:val="single" w:sz="8" w:space="0" w:color="000000"/>
            </w:tcBorders>
            <w:vAlign w:val="center"/>
          </w:tcPr>
          <w:p w14:paraId="00000183"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 xml:space="preserve">Coherencia Interna </w:t>
            </w:r>
          </w:p>
        </w:tc>
        <w:tc>
          <w:tcPr>
            <w:tcW w:w="5880" w:type="dxa"/>
            <w:tcBorders>
              <w:top w:val="nil"/>
              <w:left w:val="nil"/>
              <w:bottom w:val="single" w:sz="8" w:space="0" w:color="000000"/>
              <w:right w:val="single" w:sz="8" w:space="0" w:color="000000"/>
            </w:tcBorders>
            <w:vAlign w:val="center"/>
          </w:tcPr>
          <w:p w14:paraId="00000184"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 xml:space="preserve">Evalúa en qué medida el proyecto ordena y respeta en forma coherente y lógica, los distintos componentes (objetivos, recursos, resultados, etc.) para desarrollar la estrategia de solución propuesta. </w:t>
            </w:r>
          </w:p>
        </w:tc>
        <w:tc>
          <w:tcPr>
            <w:tcW w:w="1050" w:type="dxa"/>
            <w:tcBorders>
              <w:top w:val="nil"/>
              <w:left w:val="nil"/>
              <w:bottom w:val="single" w:sz="8" w:space="0" w:color="000000"/>
              <w:right w:val="single" w:sz="8" w:space="0" w:color="000000"/>
            </w:tcBorders>
            <w:vAlign w:val="center"/>
          </w:tcPr>
          <w:p w14:paraId="00000185"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20</w:t>
            </w:r>
          </w:p>
        </w:tc>
      </w:tr>
      <w:tr w:rsidR="00415E08" w14:paraId="7C48AA91" w14:textId="77777777">
        <w:trPr>
          <w:trHeight w:val="347"/>
        </w:trPr>
        <w:tc>
          <w:tcPr>
            <w:tcW w:w="2461" w:type="dxa"/>
            <w:tcBorders>
              <w:top w:val="nil"/>
              <w:left w:val="single" w:sz="8" w:space="0" w:color="000000"/>
              <w:bottom w:val="single" w:sz="8" w:space="0" w:color="000000"/>
              <w:right w:val="single" w:sz="8" w:space="0" w:color="000000"/>
            </w:tcBorders>
            <w:vAlign w:val="center"/>
          </w:tcPr>
          <w:p w14:paraId="00000186"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 xml:space="preserve">Participación </w:t>
            </w:r>
          </w:p>
        </w:tc>
        <w:tc>
          <w:tcPr>
            <w:tcW w:w="5880" w:type="dxa"/>
            <w:tcBorders>
              <w:top w:val="nil"/>
              <w:left w:val="nil"/>
              <w:bottom w:val="single" w:sz="8" w:space="0" w:color="000000"/>
              <w:right w:val="single" w:sz="8" w:space="0" w:color="000000"/>
            </w:tcBorders>
            <w:vAlign w:val="center"/>
          </w:tcPr>
          <w:p w14:paraId="00000187"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 xml:space="preserve">Evalúa el nivel de participación de los(as) beneficiarios(as) directos(as) (estudiantes) e indirectos(as) (familia, apoderados(as), tutores(as), docentes) en la elaboración, ejecución, evaluación y/o seguimiento de la iniciativa presentada. Se complementará con la información del </w:t>
            </w:r>
            <w:hyperlink w:anchor="_heading=h.3q5sasy">
              <w:r>
                <w:rPr>
                  <w:rFonts w:ascii="Arial" w:eastAsia="Arial" w:hAnsi="Arial" w:cs="Arial"/>
                  <w:color w:val="0563C1"/>
                  <w:sz w:val="20"/>
                  <w:szCs w:val="20"/>
                  <w:u w:val="single"/>
                </w:rPr>
                <w:t>Anexo N°7.</w:t>
              </w:r>
            </w:hyperlink>
          </w:p>
        </w:tc>
        <w:tc>
          <w:tcPr>
            <w:tcW w:w="1050" w:type="dxa"/>
            <w:tcBorders>
              <w:top w:val="nil"/>
              <w:left w:val="nil"/>
              <w:bottom w:val="single" w:sz="8" w:space="0" w:color="000000"/>
              <w:right w:val="single" w:sz="8" w:space="0" w:color="000000"/>
            </w:tcBorders>
            <w:vAlign w:val="center"/>
          </w:tcPr>
          <w:p w14:paraId="00000188"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15</w:t>
            </w:r>
          </w:p>
        </w:tc>
      </w:tr>
      <w:tr w:rsidR="00415E08" w14:paraId="0AC46E7F" w14:textId="77777777">
        <w:trPr>
          <w:trHeight w:val="347"/>
        </w:trPr>
        <w:tc>
          <w:tcPr>
            <w:tcW w:w="2461" w:type="dxa"/>
            <w:tcBorders>
              <w:top w:val="nil"/>
              <w:left w:val="single" w:sz="8" w:space="0" w:color="000000"/>
              <w:bottom w:val="single" w:sz="8" w:space="0" w:color="000000"/>
              <w:right w:val="single" w:sz="8" w:space="0" w:color="000000"/>
            </w:tcBorders>
            <w:vAlign w:val="center"/>
          </w:tcPr>
          <w:p w14:paraId="00000189"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 xml:space="preserve">Continuidad </w:t>
            </w:r>
          </w:p>
        </w:tc>
        <w:tc>
          <w:tcPr>
            <w:tcW w:w="5880" w:type="dxa"/>
            <w:tcBorders>
              <w:top w:val="nil"/>
              <w:left w:val="nil"/>
              <w:bottom w:val="single" w:sz="8" w:space="0" w:color="000000"/>
              <w:right w:val="single" w:sz="8" w:space="0" w:color="000000"/>
            </w:tcBorders>
            <w:vAlign w:val="center"/>
          </w:tcPr>
          <w:p w14:paraId="0000018A" w14:textId="69AFCCEA" w:rsidR="00415E08" w:rsidRDefault="00E34C70" w:rsidP="00F23F87">
            <w:pPr>
              <w:spacing w:after="0" w:line="276" w:lineRule="auto"/>
              <w:jc w:val="both"/>
              <w:rPr>
                <w:rFonts w:ascii="Arial" w:eastAsia="Arial" w:hAnsi="Arial" w:cs="Arial"/>
                <w:sz w:val="20"/>
                <w:szCs w:val="20"/>
              </w:rPr>
            </w:pPr>
            <w:r>
              <w:rPr>
                <w:rFonts w:ascii="Arial" w:eastAsia="Arial" w:hAnsi="Arial" w:cs="Arial"/>
                <w:sz w:val="20"/>
                <w:szCs w:val="20"/>
              </w:rPr>
              <w:t xml:space="preserve">Analiza la capacidad del(a) ejecutor(a) para asegurar en el tiempo los resultados y efectos de la intervención una vez terminado el financiamiento de SENADIS. Esto comprende formalización de los procesos, a través de medios oficiales comprobables. </w:t>
            </w:r>
            <w:r>
              <w:rPr>
                <w:rFonts w:ascii="Arial" w:eastAsia="Arial" w:hAnsi="Arial" w:cs="Arial"/>
                <w:color w:val="2E74B5"/>
                <w:sz w:val="20"/>
                <w:szCs w:val="20"/>
                <w:u w:val="single"/>
              </w:rPr>
              <w:t>Anexo N°</w:t>
            </w:r>
            <w:r w:rsidR="00F23F87">
              <w:rPr>
                <w:rFonts w:ascii="Arial" w:eastAsia="Arial" w:hAnsi="Arial" w:cs="Arial"/>
                <w:color w:val="2E74B5"/>
                <w:sz w:val="20"/>
                <w:szCs w:val="20"/>
                <w:u w:val="single"/>
              </w:rPr>
              <w:t>9</w:t>
            </w:r>
          </w:p>
        </w:tc>
        <w:tc>
          <w:tcPr>
            <w:tcW w:w="1050" w:type="dxa"/>
            <w:tcBorders>
              <w:top w:val="nil"/>
              <w:left w:val="nil"/>
              <w:bottom w:val="single" w:sz="8" w:space="0" w:color="000000"/>
              <w:right w:val="single" w:sz="8" w:space="0" w:color="000000"/>
            </w:tcBorders>
            <w:vAlign w:val="center"/>
          </w:tcPr>
          <w:p w14:paraId="0000018B"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15</w:t>
            </w:r>
          </w:p>
        </w:tc>
      </w:tr>
      <w:tr w:rsidR="00415E08" w14:paraId="2CCFAE51" w14:textId="77777777">
        <w:trPr>
          <w:trHeight w:val="680"/>
        </w:trPr>
        <w:tc>
          <w:tcPr>
            <w:tcW w:w="2461" w:type="dxa"/>
            <w:tcBorders>
              <w:top w:val="nil"/>
              <w:left w:val="single" w:sz="8" w:space="0" w:color="000000"/>
              <w:bottom w:val="single" w:sz="8" w:space="0" w:color="000000"/>
              <w:right w:val="single" w:sz="8" w:space="0" w:color="000000"/>
            </w:tcBorders>
            <w:vAlign w:val="center"/>
          </w:tcPr>
          <w:p w14:paraId="0000018C"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Experiencia del Equipo Ejecutor</w:t>
            </w:r>
          </w:p>
        </w:tc>
        <w:tc>
          <w:tcPr>
            <w:tcW w:w="5880" w:type="dxa"/>
            <w:tcBorders>
              <w:top w:val="nil"/>
              <w:left w:val="nil"/>
              <w:bottom w:val="single" w:sz="8" w:space="0" w:color="000000"/>
              <w:right w:val="single" w:sz="8" w:space="0" w:color="000000"/>
            </w:tcBorders>
            <w:vAlign w:val="center"/>
          </w:tcPr>
          <w:p w14:paraId="0000018D"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Evalúa en qué medida el proyecto cuenta con un equipo ejecutor acorde a las características de la intervención propuesta. Se complementará con la revisión de Currículum adjuntos a la postulación.</w:t>
            </w:r>
          </w:p>
        </w:tc>
        <w:tc>
          <w:tcPr>
            <w:tcW w:w="1050" w:type="dxa"/>
            <w:tcBorders>
              <w:top w:val="nil"/>
              <w:left w:val="nil"/>
              <w:bottom w:val="single" w:sz="8" w:space="0" w:color="000000"/>
              <w:right w:val="single" w:sz="8" w:space="0" w:color="000000"/>
            </w:tcBorders>
            <w:vAlign w:val="center"/>
          </w:tcPr>
          <w:p w14:paraId="0000018E"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10</w:t>
            </w:r>
          </w:p>
        </w:tc>
      </w:tr>
      <w:tr w:rsidR="00415E08" w14:paraId="365F2B66" w14:textId="77777777">
        <w:trPr>
          <w:trHeight w:val="914"/>
        </w:trPr>
        <w:tc>
          <w:tcPr>
            <w:tcW w:w="2461" w:type="dxa"/>
            <w:tcBorders>
              <w:top w:val="nil"/>
              <w:left w:val="single" w:sz="8" w:space="0" w:color="000000"/>
              <w:bottom w:val="single" w:sz="8" w:space="0" w:color="000000"/>
              <w:right w:val="single" w:sz="8" w:space="0" w:color="000000"/>
            </w:tcBorders>
            <w:vAlign w:val="center"/>
          </w:tcPr>
          <w:p w14:paraId="0000018F"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 xml:space="preserve">Complementariedad de Recursos </w:t>
            </w:r>
          </w:p>
        </w:tc>
        <w:tc>
          <w:tcPr>
            <w:tcW w:w="5880" w:type="dxa"/>
            <w:tcBorders>
              <w:top w:val="nil"/>
              <w:left w:val="nil"/>
              <w:bottom w:val="single" w:sz="8" w:space="0" w:color="000000"/>
              <w:right w:val="single" w:sz="8" w:space="0" w:color="000000"/>
            </w:tcBorders>
            <w:vAlign w:val="center"/>
          </w:tcPr>
          <w:p w14:paraId="00000190"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 xml:space="preserve">Evalúa en qué medida el proyecto incorpora en su estrategia de intervención, recursos humanos, materiales y/o financieros adicionales provenientes de la misma institución proponente o de terceros, debiendo estos pertenecer y orientarse al fortalecimiento de la iniciativa durante su ejecución. </w:t>
            </w:r>
          </w:p>
        </w:tc>
        <w:tc>
          <w:tcPr>
            <w:tcW w:w="1050" w:type="dxa"/>
            <w:tcBorders>
              <w:top w:val="nil"/>
              <w:left w:val="nil"/>
              <w:bottom w:val="single" w:sz="8" w:space="0" w:color="000000"/>
              <w:right w:val="single" w:sz="8" w:space="0" w:color="000000"/>
            </w:tcBorders>
            <w:vAlign w:val="center"/>
          </w:tcPr>
          <w:p w14:paraId="00000191"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10</w:t>
            </w:r>
          </w:p>
        </w:tc>
      </w:tr>
      <w:tr w:rsidR="00415E08" w14:paraId="7C10B6F3" w14:textId="77777777">
        <w:trPr>
          <w:trHeight w:val="1247"/>
        </w:trPr>
        <w:tc>
          <w:tcPr>
            <w:tcW w:w="2461" w:type="dxa"/>
            <w:tcBorders>
              <w:top w:val="nil"/>
              <w:left w:val="single" w:sz="8" w:space="0" w:color="000000"/>
              <w:bottom w:val="single" w:sz="8" w:space="0" w:color="000000"/>
              <w:right w:val="single" w:sz="8" w:space="0" w:color="000000"/>
            </w:tcBorders>
            <w:vAlign w:val="center"/>
          </w:tcPr>
          <w:p w14:paraId="00000192"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Pertinencia y eficiencia del presupuesto.</w:t>
            </w:r>
          </w:p>
        </w:tc>
        <w:tc>
          <w:tcPr>
            <w:tcW w:w="5880" w:type="dxa"/>
            <w:tcBorders>
              <w:top w:val="nil"/>
              <w:left w:val="nil"/>
              <w:bottom w:val="single" w:sz="8" w:space="0" w:color="000000"/>
              <w:right w:val="single" w:sz="8" w:space="0" w:color="000000"/>
            </w:tcBorders>
            <w:vAlign w:val="center"/>
          </w:tcPr>
          <w:p w14:paraId="00000193"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Evalúa cuán pertinentes son los recursos y los montos solicitados, respecto de la estrategia, las características de los(as) estudiantes beneficiarios(as), el contexto educativo y de la zona territorial respectiva. Además, incorporar aquellos vinculados a medidas que favorezcan el acceso universal.</w:t>
            </w:r>
          </w:p>
        </w:tc>
        <w:tc>
          <w:tcPr>
            <w:tcW w:w="1050" w:type="dxa"/>
            <w:tcBorders>
              <w:top w:val="nil"/>
              <w:left w:val="nil"/>
              <w:bottom w:val="single" w:sz="8" w:space="0" w:color="000000"/>
              <w:right w:val="single" w:sz="8" w:space="0" w:color="000000"/>
            </w:tcBorders>
            <w:vAlign w:val="center"/>
          </w:tcPr>
          <w:p w14:paraId="00000194"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5</w:t>
            </w:r>
          </w:p>
        </w:tc>
      </w:tr>
      <w:tr w:rsidR="00415E08" w14:paraId="284792BF" w14:textId="77777777">
        <w:trPr>
          <w:trHeight w:val="181"/>
        </w:trPr>
        <w:tc>
          <w:tcPr>
            <w:tcW w:w="2461" w:type="dxa"/>
            <w:tcBorders>
              <w:top w:val="nil"/>
              <w:left w:val="single" w:sz="8" w:space="0" w:color="000000"/>
              <w:bottom w:val="single" w:sz="8" w:space="0" w:color="000000"/>
              <w:right w:val="single" w:sz="8" w:space="0" w:color="000000"/>
            </w:tcBorders>
            <w:vAlign w:val="center"/>
          </w:tcPr>
          <w:p w14:paraId="00000195" w14:textId="77777777" w:rsidR="00415E08" w:rsidRDefault="00415E08">
            <w:pPr>
              <w:spacing w:after="0" w:line="276" w:lineRule="auto"/>
              <w:jc w:val="center"/>
              <w:rPr>
                <w:rFonts w:ascii="Arial" w:eastAsia="Arial" w:hAnsi="Arial" w:cs="Arial"/>
                <w:b/>
                <w:sz w:val="20"/>
                <w:szCs w:val="20"/>
              </w:rPr>
            </w:pPr>
          </w:p>
        </w:tc>
        <w:tc>
          <w:tcPr>
            <w:tcW w:w="5880" w:type="dxa"/>
            <w:tcBorders>
              <w:top w:val="nil"/>
              <w:left w:val="nil"/>
              <w:bottom w:val="single" w:sz="8" w:space="0" w:color="000000"/>
              <w:right w:val="single" w:sz="8" w:space="0" w:color="000000"/>
            </w:tcBorders>
            <w:vAlign w:val="center"/>
          </w:tcPr>
          <w:p w14:paraId="00000196" w14:textId="77777777" w:rsidR="00415E08" w:rsidRDefault="00E34C70">
            <w:pPr>
              <w:spacing w:after="0" w:line="276" w:lineRule="auto"/>
              <w:jc w:val="both"/>
              <w:rPr>
                <w:rFonts w:ascii="Arial" w:eastAsia="Arial" w:hAnsi="Arial" w:cs="Arial"/>
                <w:b/>
                <w:sz w:val="20"/>
                <w:szCs w:val="20"/>
              </w:rPr>
            </w:pPr>
            <w:r>
              <w:rPr>
                <w:rFonts w:ascii="Arial" w:eastAsia="Arial" w:hAnsi="Arial" w:cs="Arial"/>
                <w:b/>
                <w:sz w:val="20"/>
                <w:szCs w:val="20"/>
              </w:rPr>
              <w:t>Puntaje máximo General.</w:t>
            </w:r>
          </w:p>
        </w:tc>
        <w:tc>
          <w:tcPr>
            <w:tcW w:w="1050" w:type="dxa"/>
            <w:tcBorders>
              <w:top w:val="nil"/>
              <w:left w:val="nil"/>
              <w:bottom w:val="single" w:sz="8" w:space="0" w:color="000000"/>
              <w:right w:val="single" w:sz="8" w:space="0" w:color="000000"/>
            </w:tcBorders>
            <w:vAlign w:val="center"/>
          </w:tcPr>
          <w:p w14:paraId="00000197" w14:textId="77777777" w:rsidR="00415E08" w:rsidRDefault="00E34C70">
            <w:pPr>
              <w:spacing w:after="0" w:line="276" w:lineRule="auto"/>
              <w:jc w:val="center"/>
              <w:rPr>
                <w:rFonts w:ascii="Arial" w:eastAsia="Arial" w:hAnsi="Arial" w:cs="Arial"/>
                <w:b/>
                <w:sz w:val="20"/>
                <w:szCs w:val="20"/>
              </w:rPr>
            </w:pPr>
            <w:r>
              <w:rPr>
                <w:rFonts w:ascii="Arial" w:eastAsia="Arial" w:hAnsi="Arial" w:cs="Arial"/>
                <w:b/>
                <w:sz w:val="20"/>
                <w:szCs w:val="20"/>
              </w:rPr>
              <w:t>100</w:t>
            </w:r>
          </w:p>
        </w:tc>
      </w:tr>
    </w:tbl>
    <w:p w14:paraId="00000198" w14:textId="77777777" w:rsidR="00415E08" w:rsidRDefault="00415E08">
      <w:pPr>
        <w:spacing w:after="0" w:line="276" w:lineRule="auto"/>
        <w:jc w:val="center"/>
        <w:rPr>
          <w:rFonts w:ascii="Arial" w:eastAsia="Arial" w:hAnsi="Arial" w:cs="Arial"/>
          <w:sz w:val="24"/>
          <w:szCs w:val="24"/>
        </w:rPr>
      </w:pPr>
    </w:p>
    <w:tbl>
      <w:tblPr>
        <w:tblStyle w:val="a7"/>
        <w:tblW w:w="9628" w:type="dxa"/>
        <w:tblInd w:w="0" w:type="dxa"/>
        <w:tblLayout w:type="fixed"/>
        <w:tblLook w:val="0000" w:firstRow="0" w:lastRow="0" w:firstColumn="0" w:lastColumn="0" w:noHBand="0" w:noVBand="0"/>
      </w:tblPr>
      <w:tblGrid>
        <w:gridCol w:w="9628"/>
      </w:tblGrid>
      <w:tr w:rsidR="00415E08" w14:paraId="5CD576A3" w14:textId="77777777">
        <w:trPr>
          <w:trHeight w:val="380"/>
        </w:trPr>
        <w:tc>
          <w:tcPr>
            <w:tcW w:w="9628"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00000199" w14:textId="77777777" w:rsidR="00415E08" w:rsidRDefault="00E34C70">
            <w:pPr>
              <w:spacing w:after="0" w:line="276" w:lineRule="auto"/>
              <w:jc w:val="center"/>
              <w:rPr>
                <w:rFonts w:ascii="Arial" w:eastAsia="Arial" w:hAnsi="Arial" w:cs="Arial"/>
                <w:sz w:val="24"/>
                <w:szCs w:val="24"/>
              </w:rPr>
            </w:pPr>
            <w:r>
              <w:rPr>
                <w:rFonts w:ascii="Arial" w:eastAsia="Arial" w:hAnsi="Arial" w:cs="Arial"/>
                <w:b/>
                <w:sz w:val="24"/>
                <w:szCs w:val="24"/>
              </w:rPr>
              <w:t>Cada ítem será evaluado conforme los criterios que a continuación se detallan</w:t>
            </w:r>
          </w:p>
        </w:tc>
      </w:tr>
      <w:tr w:rsidR="00415E08" w14:paraId="04352F79" w14:textId="77777777">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19A" w14:textId="77777777" w:rsidR="00415E08" w:rsidRDefault="00E34C70">
            <w:pPr>
              <w:spacing w:after="0" w:line="276" w:lineRule="auto"/>
              <w:jc w:val="both"/>
              <w:rPr>
                <w:rFonts w:ascii="Arial" w:eastAsia="Arial" w:hAnsi="Arial" w:cs="Arial"/>
                <w:sz w:val="24"/>
                <w:szCs w:val="24"/>
              </w:rPr>
            </w:pPr>
            <w:r>
              <w:rPr>
                <w:rFonts w:ascii="Arial" w:eastAsia="Arial" w:hAnsi="Arial" w:cs="Arial"/>
                <w:b/>
                <w:sz w:val="24"/>
                <w:szCs w:val="24"/>
              </w:rPr>
              <w:t>Cumple en forma óptima:</w:t>
            </w:r>
            <w:r>
              <w:rPr>
                <w:rFonts w:ascii="Arial" w:eastAsia="Arial" w:hAnsi="Arial" w:cs="Arial"/>
                <w:sz w:val="24"/>
                <w:szCs w:val="24"/>
              </w:rPr>
              <w:t xml:space="preserve"> Aplica cuando los antecedentes presentados dan cuenta de manera </w:t>
            </w:r>
            <w:r>
              <w:rPr>
                <w:rFonts w:ascii="Arial" w:eastAsia="Arial" w:hAnsi="Arial" w:cs="Arial"/>
                <w:sz w:val="24"/>
                <w:szCs w:val="24"/>
                <w:u w:val="single"/>
              </w:rPr>
              <w:t>cabal y sobresaliente</w:t>
            </w:r>
            <w:r>
              <w:rPr>
                <w:rFonts w:ascii="Arial" w:eastAsia="Arial" w:hAnsi="Arial" w:cs="Arial"/>
                <w:sz w:val="24"/>
                <w:szCs w:val="24"/>
              </w:rPr>
              <w:t xml:space="preserve"> a lo solicitado en el criterio a evaluar.</w:t>
            </w:r>
          </w:p>
        </w:tc>
      </w:tr>
      <w:tr w:rsidR="00415E08" w14:paraId="076AE9C9" w14:textId="77777777">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19B" w14:textId="77777777" w:rsidR="00415E08" w:rsidRDefault="00E34C70">
            <w:pPr>
              <w:spacing w:after="0" w:line="276" w:lineRule="auto"/>
              <w:jc w:val="both"/>
              <w:rPr>
                <w:rFonts w:ascii="Arial" w:eastAsia="Arial" w:hAnsi="Arial" w:cs="Arial"/>
                <w:sz w:val="24"/>
                <w:szCs w:val="24"/>
              </w:rPr>
            </w:pPr>
            <w:r>
              <w:rPr>
                <w:rFonts w:ascii="Arial" w:eastAsia="Arial" w:hAnsi="Arial" w:cs="Arial"/>
                <w:b/>
                <w:sz w:val="24"/>
                <w:szCs w:val="24"/>
              </w:rPr>
              <w:t>Cumple adecuadamente:</w:t>
            </w:r>
            <w:r>
              <w:rPr>
                <w:rFonts w:ascii="Arial" w:eastAsia="Arial" w:hAnsi="Arial" w:cs="Arial"/>
                <w:sz w:val="24"/>
                <w:szCs w:val="24"/>
              </w:rPr>
              <w:t xml:space="preserve"> Aplica cuando los antecedentes presentados dan cuenta de manera </w:t>
            </w:r>
            <w:r>
              <w:rPr>
                <w:rFonts w:ascii="Arial" w:eastAsia="Arial" w:hAnsi="Arial" w:cs="Arial"/>
                <w:sz w:val="24"/>
                <w:szCs w:val="24"/>
                <w:u w:val="single"/>
              </w:rPr>
              <w:t>conforme y/o satisfactoriamente</w:t>
            </w:r>
            <w:r>
              <w:rPr>
                <w:rFonts w:ascii="Arial" w:eastAsia="Arial" w:hAnsi="Arial" w:cs="Arial"/>
                <w:sz w:val="24"/>
                <w:szCs w:val="24"/>
              </w:rPr>
              <w:t xml:space="preserve"> a lo solicitado en el criterio a evaluar.</w:t>
            </w:r>
          </w:p>
        </w:tc>
      </w:tr>
      <w:tr w:rsidR="00415E08" w14:paraId="2B9779AB" w14:textId="77777777">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19C" w14:textId="77777777" w:rsidR="00415E08" w:rsidRDefault="00E34C70">
            <w:pPr>
              <w:spacing w:after="0" w:line="276" w:lineRule="auto"/>
              <w:jc w:val="both"/>
              <w:rPr>
                <w:rFonts w:ascii="Arial" w:eastAsia="Arial" w:hAnsi="Arial" w:cs="Arial"/>
                <w:sz w:val="24"/>
                <w:szCs w:val="24"/>
              </w:rPr>
            </w:pPr>
            <w:r>
              <w:rPr>
                <w:rFonts w:ascii="Arial" w:eastAsia="Arial" w:hAnsi="Arial" w:cs="Arial"/>
                <w:b/>
                <w:sz w:val="24"/>
                <w:szCs w:val="24"/>
              </w:rPr>
              <w:t>Cumple medianamente:</w:t>
            </w:r>
            <w:r>
              <w:rPr>
                <w:rFonts w:ascii="Arial" w:eastAsia="Arial" w:hAnsi="Arial" w:cs="Arial"/>
                <w:sz w:val="24"/>
                <w:szCs w:val="24"/>
              </w:rPr>
              <w:t xml:space="preserve"> Aplica cuando los aspectos y/o antecedentes presentados dan cuenta de manera </w:t>
            </w:r>
            <w:r>
              <w:rPr>
                <w:rFonts w:ascii="Arial" w:eastAsia="Arial" w:hAnsi="Arial" w:cs="Arial"/>
                <w:sz w:val="24"/>
                <w:szCs w:val="24"/>
                <w:u w:val="single"/>
              </w:rPr>
              <w:t>suficiente</w:t>
            </w:r>
            <w:r>
              <w:rPr>
                <w:rFonts w:ascii="Arial" w:eastAsia="Arial" w:hAnsi="Arial" w:cs="Arial"/>
                <w:sz w:val="24"/>
                <w:szCs w:val="24"/>
              </w:rPr>
              <w:t xml:space="preserve"> de lo solicitado en el criterio a evaluar.</w:t>
            </w:r>
          </w:p>
        </w:tc>
      </w:tr>
      <w:tr w:rsidR="00415E08" w14:paraId="6D23710E" w14:textId="77777777">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19D" w14:textId="77777777" w:rsidR="00415E08" w:rsidRDefault="00E34C70">
            <w:pPr>
              <w:spacing w:after="0" w:line="276" w:lineRule="auto"/>
              <w:jc w:val="both"/>
              <w:rPr>
                <w:rFonts w:ascii="Arial" w:eastAsia="Arial" w:hAnsi="Arial" w:cs="Arial"/>
                <w:sz w:val="24"/>
                <w:szCs w:val="24"/>
              </w:rPr>
            </w:pPr>
            <w:r>
              <w:rPr>
                <w:rFonts w:ascii="Arial" w:eastAsia="Arial" w:hAnsi="Arial" w:cs="Arial"/>
                <w:b/>
                <w:sz w:val="24"/>
                <w:szCs w:val="24"/>
              </w:rPr>
              <w:t>Cumple mínimamente:</w:t>
            </w:r>
            <w:r>
              <w:rPr>
                <w:rFonts w:ascii="Arial" w:eastAsia="Arial" w:hAnsi="Arial" w:cs="Arial"/>
                <w:sz w:val="24"/>
                <w:szCs w:val="24"/>
              </w:rPr>
              <w:t xml:space="preserve"> Aplica cuando los antecedentes presentados dan cuenta de manera </w:t>
            </w:r>
            <w:r>
              <w:rPr>
                <w:rFonts w:ascii="Arial" w:eastAsia="Arial" w:hAnsi="Arial" w:cs="Arial"/>
                <w:sz w:val="24"/>
                <w:szCs w:val="24"/>
                <w:u w:val="single"/>
              </w:rPr>
              <w:t>parcial o deficientemente</w:t>
            </w:r>
            <w:r>
              <w:rPr>
                <w:rFonts w:ascii="Arial" w:eastAsia="Arial" w:hAnsi="Arial" w:cs="Arial"/>
                <w:sz w:val="24"/>
                <w:szCs w:val="24"/>
              </w:rPr>
              <w:t xml:space="preserve"> de lo solicitado en el criterio a evaluar.</w:t>
            </w:r>
          </w:p>
        </w:tc>
      </w:tr>
      <w:tr w:rsidR="00415E08" w14:paraId="03B5216C" w14:textId="77777777">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000019E" w14:textId="77777777" w:rsidR="00415E08" w:rsidRDefault="00E34C70">
            <w:pPr>
              <w:spacing w:after="0" w:line="276" w:lineRule="auto"/>
              <w:jc w:val="both"/>
              <w:rPr>
                <w:rFonts w:ascii="Arial" w:eastAsia="Arial" w:hAnsi="Arial" w:cs="Arial"/>
                <w:sz w:val="24"/>
                <w:szCs w:val="24"/>
              </w:rPr>
            </w:pPr>
            <w:r>
              <w:rPr>
                <w:rFonts w:ascii="Arial" w:eastAsia="Arial" w:hAnsi="Arial" w:cs="Arial"/>
                <w:b/>
                <w:sz w:val="24"/>
                <w:szCs w:val="24"/>
              </w:rPr>
              <w:t>No cumple en absoluto:</w:t>
            </w:r>
            <w:r>
              <w:rPr>
                <w:rFonts w:ascii="Arial" w:eastAsia="Arial" w:hAnsi="Arial" w:cs="Arial"/>
                <w:sz w:val="24"/>
                <w:szCs w:val="24"/>
              </w:rPr>
              <w:t xml:space="preserve"> Aplica cuando los antecedentes presentados </w:t>
            </w:r>
            <w:r>
              <w:rPr>
                <w:rFonts w:ascii="Arial" w:eastAsia="Arial" w:hAnsi="Arial" w:cs="Arial"/>
                <w:sz w:val="24"/>
                <w:szCs w:val="24"/>
                <w:u w:val="single"/>
              </w:rPr>
              <w:t>no cumplen</w:t>
            </w:r>
            <w:r>
              <w:rPr>
                <w:rFonts w:ascii="Arial" w:eastAsia="Arial" w:hAnsi="Arial" w:cs="Arial"/>
                <w:sz w:val="24"/>
                <w:szCs w:val="24"/>
              </w:rPr>
              <w:t xml:space="preserve"> con ninguno de los aspectos señalados en el criterio a evaluar.</w:t>
            </w:r>
          </w:p>
        </w:tc>
      </w:tr>
    </w:tbl>
    <w:p w14:paraId="0000019F" w14:textId="77777777" w:rsidR="00415E08" w:rsidRDefault="00415E08">
      <w:pPr>
        <w:spacing w:after="0" w:line="276" w:lineRule="auto"/>
        <w:jc w:val="both"/>
        <w:rPr>
          <w:rFonts w:ascii="Arial" w:eastAsia="Arial" w:hAnsi="Arial" w:cs="Arial"/>
          <w:sz w:val="24"/>
          <w:szCs w:val="24"/>
        </w:rPr>
      </w:pPr>
    </w:p>
    <w:p w14:paraId="000001A0" w14:textId="77777777" w:rsidR="00415E08" w:rsidRDefault="00415E08">
      <w:pPr>
        <w:spacing w:after="0" w:line="276" w:lineRule="auto"/>
        <w:jc w:val="both"/>
        <w:rPr>
          <w:rFonts w:ascii="Arial" w:eastAsia="Arial" w:hAnsi="Arial" w:cs="Arial"/>
          <w:sz w:val="24"/>
          <w:szCs w:val="24"/>
        </w:rPr>
      </w:pPr>
    </w:p>
    <w:p w14:paraId="000001A1"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22" w:name="_heading=h.1y810tw" w:colFirst="0" w:colLast="0"/>
      <w:bookmarkEnd w:id="22"/>
      <w:r>
        <w:rPr>
          <w:rFonts w:ascii="Arial" w:eastAsia="Arial" w:hAnsi="Arial" w:cs="Arial"/>
          <w:b/>
          <w:color w:val="000000"/>
          <w:sz w:val="24"/>
          <w:szCs w:val="24"/>
        </w:rPr>
        <w:t xml:space="preserve">6.2 Criterios / Puntuación Adicional </w:t>
      </w:r>
      <w:r>
        <w:rPr>
          <w:rFonts w:ascii="Arial" w:eastAsia="Arial" w:hAnsi="Arial" w:cs="Arial"/>
          <w:b/>
          <w:color w:val="000000"/>
          <w:sz w:val="24"/>
          <w:szCs w:val="24"/>
          <w:vertAlign w:val="superscript"/>
        </w:rPr>
        <w:footnoteReference w:id="4"/>
      </w:r>
    </w:p>
    <w:p w14:paraId="000001A2"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Los puntajes adicionales serán aplicables sólo para los proyectos que en su evaluación técnica obtengan </w:t>
      </w:r>
      <w:r>
        <w:rPr>
          <w:rFonts w:ascii="Arial" w:eastAsia="Arial" w:hAnsi="Arial" w:cs="Arial"/>
          <w:b/>
          <w:sz w:val="24"/>
          <w:szCs w:val="24"/>
        </w:rPr>
        <w:t>setenta (70) puntos o más</w:t>
      </w:r>
      <w:r>
        <w:rPr>
          <w:rFonts w:ascii="Arial" w:eastAsia="Arial" w:hAnsi="Arial" w:cs="Arial"/>
          <w:sz w:val="24"/>
          <w:szCs w:val="24"/>
        </w:rPr>
        <w:t xml:space="preserve">. Esto dado que se entiende que estos </w:t>
      </w:r>
      <w:r>
        <w:rPr>
          <w:rFonts w:ascii="Arial" w:eastAsia="Arial" w:hAnsi="Arial" w:cs="Arial"/>
          <w:sz w:val="24"/>
          <w:szCs w:val="24"/>
        </w:rPr>
        <w:lastRenderedPageBreak/>
        <w:t>criterios son un mecanismo de priorización y no un mecanismo de mejora técnica del proyecto.</w:t>
      </w:r>
    </w:p>
    <w:p w14:paraId="000001A3" w14:textId="77777777" w:rsidR="00415E08" w:rsidRDefault="00415E08">
      <w:pPr>
        <w:spacing w:after="0" w:line="276" w:lineRule="auto"/>
        <w:jc w:val="center"/>
        <w:rPr>
          <w:rFonts w:ascii="Arial" w:eastAsia="Arial" w:hAnsi="Arial" w:cs="Arial"/>
          <w:b/>
          <w:sz w:val="24"/>
          <w:szCs w:val="24"/>
        </w:rPr>
      </w:pPr>
    </w:p>
    <w:tbl>
      <w:tblPr>
        <w:tblStyle w:val="a8"/>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5812"/>
        <w:gridCol w:w="1326"/>
      </w:tblGrid>
      <w:tr w:rsidR="00415E08" w14:paraId="7FAF1BD2" w14:textId="77777777">
        <w:trPr>
          <w:trHeight w:val="601"/>
        </w:trPr>
        <w:tc>
          <w:tcPr>
            <w:tcW w:w="2510" w:type="dxa"/>
            <w:shd w:val="clear" w:color="auto" w:fill="D9D9D9"/>
            <w:vAlign w:val="center"/>
          </w:tcPr>
          <w:p w14:paraId="000001A4"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Criterios</w:t>
            </w:r>
          </w:p>
        </w:tc>
        <w:tc>
          <w:tcPr>
            <w:tcW w:w="5812" w:type="dxa"/>
            <w:shd w:val="clear" w:color="auto" w:fill="D9D9D9"/>
            <w:vAlign w:val="center"/>
          </w:tcPr>
          <w:p w14:paraId="000001A5"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Descripción</w:t>
            </w:r>
          </w:p>
        </w:tc>
        <w:tc>
          <w:tcPr>
            <w:tcW w:w="1326" w:type="dxa"/>
            <w:shd w:val="clear" w:color="auto" w:fill="D9D9D9"/>
            <w:vAlign w:val="center"/>
          </w:tcPr>
          <w:p w14:paraId="000001A6"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Puntaje</w:t>
            </w:r>
          </w:p>
        </w:tc>
      </w:tr>
      <w:tr w:rsidR="00415E08" w14:paraId="7BCB41A5" w14:textId="77777777">
        <w:trPr>
          <w:trHeight w:val="1649"/>
        </w:trPr>
        <w:tc>
          <w:tcPr>
            <w:tcW w:w="2510" w:type="dxa"/>
            <w:vAlign w:val="center"/>
          </w:tcPr>
          <w:p w14:paraId="000001A7"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Equipo ejecutor inclusivo del proyecto.</w:t>
            </w:r>
          </w:p>
        </w:tc>
        <w:tc>
          <w:tcPr>
            <w:tcW w:w="5812" w:type="dxa"/>
            <w:vAlign w:val="center"/>
          </w:tcPr>
          <w:p w14:paraId="000001A8" w14:textId="77777777" w:rsidR="00415E08" w:rsidRDefault="00E34C70">
            <w:pPr>
              <w:spacing w:after="0" w:line="276" w:lineRule="auto"/>
              <w:rPr>
                <w:rFonts w:ascii="Arial" w:eastAsia="Arial" w:hAnsi="Arial" w:cs="Arial"/>
                <w:sz w:val="20"/>
                <w:szCs w:val="20"/>
              </w:rPr>
            </w:pPr>
            <w:r>
              <w:rPr>
                <w:rFonts w:ascii="Arial" w:eastAsia="Arial" w:hAnsi="Arial" w:cs="Arial"/>
                <w:sz w:val="20"/>
                <w:szCs w:val="20"/>
              </w:rPr>
              <w:t>Pondera puntaje adicional en caso que el proyecto considere en su equipo ejecutor al menos una persona con discapacidad sin funciones asociadas a resultados efectivos del proyecto (objetivo, resultado y carta Gantt). Deberá adjuntar copia digital del certificado o de la credencial que acredita la inscripción en el Registro Nacional de la Discapacidad, junto a su postulación.</w:t>
            </w:r>
          </w:p>
        </w:tc>
        <w:tc>
          <w:tcPr>
            <w:tcW w:w="1326" w:type="dxa"/>
            <w:vAlign w:val="center"/>
          </w:tcPr>
          <w:p w14:paraId="000001A9" w14:textId="77777777" w:rsidR="00415E08" w:rsidRDefault="00E34C70">
            <w:pPr>
              <w:spacing w:after="0" w:line="276" w:lineRule="auto"/>
              <w:jc w:val="center"/>
              <w:rPr>
                <w:rFonts w:ascii="Arial" w:eastAsia="Arial" w:hAnsi="Arial" w:cs="Arial"/>
                <w:sz w:val="20"/>
                <w:szCs w:val="20"/>
              </w:rPr>
            </w:pPr>
            <w:r>
              <w:rPr>
                <w:rFonts w:ascii="Arial" w:eastAsia="Arial" w:hAnsi="Arial" w:cs="Arial"/>
                <w:b/>
                <w:sz w:val="20"/>
                <w:szCs w:val="20"/>
              </w:rPr>
              <w:t>2</w:t>
            </w:r>
          </w:p>
        </w:tc>
      </w:tr>
      <w:tr w:rsidR="00415E08" w14:paraId="3FA2489C" w14:textId="77777777">
        <w:trPr>
          <w:trHeight w:val="144"/>
        </w:trPr>
        <w:tc>
          <w:tcPr>
            <w:tcW w:w="2510" w:type="dxa"/>
            <w:vAlign w:val="center"/>
          </w:tcPr>
          <w:p w14:paraId="000001AA"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Enfoque de Género.</w:t>
            </w:r>
          </w:p>
        </w:tc>
        <w:tc>
          <w:tcPr>
            <w:tcW w:w="5812" w:type="dxa"/>
            <w:vAlign w:val="center"/>
          </w:tcPr>
          <w:p w14:paraId="000001AB" w14:textId="77777777" w:rsidR="00415E08" w:rsidRDefault="00E34C70">
            <w:pPr>
              <w:spacing w:after="0" w:line="276" w:lineRule="auto"/>
              <w:jc w:val="both"/>
              <w:rPr>
                <w:rFonts w:ascii="Arial" w:eastAsia="Arial" w:hAnsi="Arial" w:cs="Arial"/>
                <w:b/>
                <w:sz w:val="20"/>
                <w:szCs w:val="20"/>
              </w:rPr>
            </w:pPr>
            <w:r>
              <w:rPr>
                <w:rFonts w:ascii="Arial" w:eastAsia="Arial" w:hAnsi="Arial" w:cs="Arial"/>
                <w:sz w:val="20"/>
                <w:szCs w:val="20"/>
              </w:rPr>
              <w:t xml:space="preserve">Pondera puntaje adicional en caso que la propuesta justifique la incorporación de un enfoque de género. </w:t>
            </w:r>
            <w:hyperlink w:anchor="_heading=h.3ygebqi">
              <w:r>
                <w:rPr>
                  <w:rFonts w:ascii="Arial" w:eastAsia="Arial" w:hAnsi="Arial" w:cs="Arial"/>
                  <w:color w:val="0563C1"/>
                  <w:sz w:val="20"/>
                  <w:szCs w:val="20"/>
                  <w:u w:val="single"/>
                </w:rPr>
                <w:t>(</w:t>
              </w:r>
            </w:hyperlink>
            <w:hyperlink w:anchor="_heading=h.3ygebqi">
              <w:r>
                <w:rPr>
                  <w:rFonts w:ascii="Arial" w:eastAsia="Arial" w:hAnsi="Arial" w:cs="Arial"/>
                  <w:b/>
                  <w:color w:val="0563C1"/>
                  <w:sz w:val="20"/>
                  <w:szCs w:val="20"/>
                  <w:u w:val="single"/>
                </w:rPr>
                <w:t>Anexo N°4)</w:t>
              </w:r>
            </w:hyperlink>
            <w:r>
              <w:rPr>
                <w:rFonts w:ascii="Arial" w:eastAsia="Arial" w:hAnsi="Arial" w:cs="Arial"/>
                <w:sz w:val="20"/>
                <w:szCs w:val="20"/>
              </w:rPr>
              <w:t>.</w:t>
            </w:r>
          </w:p>
        </w:tc>
        <w:tc>
          <w:tcPr>
            <w:tcW w:w="1326" w:type="dxa"/>
            <w:vAlign w:val="center"/>
          </w:tcPr>
          <w:p w14:paraId="000001AC" w14:textId="2E1B2FCA" w:rsidR="00415E08" w:rsidRDefault="00F51581">
            <w:pPr>
              <w:spacing w:after="0" w:line="276" w:lineRule="auto"/>
              <w:jc w:val="center"/>
              <w:rPr>
                <w:rFonts w:ascii="Arial" w:eastAsia="Arial" w:hAnsi="Arial" w:cs="Arial"/>
                <w:b/>
                <w:sz w:val="20"/>
                <w:szCs w:val="20"/>
              </w:rPr>
            </w:pPr>
            <w:r>
              <w:rPr>
                <w:rFonts w:ascii="Arial" w:eastAsia="Arial" w:hAnsi="Arial" w:cs="Arial"/>
                <w:b/>
                <w:sz w:val="20"/>
                <w:szCs w:val="20"/>
              </w:rPr>
              <w:t>4</w:t>
            </w:r>
          </w:p>
        </w:tc>
      </w:tr>
      <w:tr w:rsidR="00415E08" w14:paraId="4FC85147" w14:textId="77777777">
        <w:trPr>
          <w:trHeight w:val="144"/>
        </w:trPr>
        <w:tc>
          <w:tcPr>
            <w:tcW w:w="2510" w:type="dxa"/>
            <w:vAlign w:val="center"/>
          </w:tcPr>
          <w:p w14:paraId="000001AD" w14:textId="77777777" w:rsidR="00415E08" w:rsidRDefault="00E34C70">
            <w:pPr>
              <w:spacing w:after="0" w:line="276" w:lineRule="auto"/>
              <w:jc w:val="both"/>
              <w:rPr>
                <w:rFonts w:ascii="Arial" w:eastAsia="Arial" w:hAnsi="Arial" w:cs="Arial"/>
                <w:sz w:val="20"/>
                <w:szCs w:val="20"/>
              </w:rPr>
            </w:pPr>
            <w:r>
              <w:rPr>
                <w:rFonts w:ascii="Arial" w:eastAsia="Arial" w:hAnsi="Arial" w:cs="Arial"/>
                <w:sz w:val="20"/>
                <w:szCs w:val="20"/>
              </w:rPr>
              <w:t>Pueblos Indígenas.</w:t>
            </w:r>
          </w:p>
        </w:tc>
        <w:tc>
          <w:tcPr>
            <w:tcW w:w="5812" w:type="dxa"/>
            <w:vAlign w:val="center"/>
          </w:tcPr>
          <w:p w14:paraId="000001AE" w14:textId="77777777" w:rsidR="00415E08" w:rsidRDefault="00E34C70">
            <w:pPr>
              <w:spacing w:after="0" w:line="276" w:lineRule="auto"/>
              <w:jc w:val="both"/>
              <w:rPr>
                <w:rFonts w:ascii="Arial" w:eastAsia="Arial" w:hAnsi="Arial" w:cs="Arial"/>
                <w:sz w:val="20"/>
                <w:szCs w:val="20"/>
              </w:rPr>
            </w:pPr>
            <w:r>
              <w:rPr>
                <w:rFonts w:ascii="Arial" w:eastAsia="Arial" w:hAnsi="Arial" w:cs="Arial"/>
                <w:color w:val="000000"/>
                <w:sz w:val="20"/>
                <w:szCs w:val="20"/>
              </w:rPr>
              <w:t>Pondera puntaje adicional en caso que la propuesta considere un/a estudiante con discapacidad perteneciente a alguno de los pueblos indígenas, certificado a través de certificado de acreditación CONADI.  (</w:t>
            </w:r>
            <w:hyperlink w:anchor="_heading=h.sqyw64">
              <w:r>
                <w:rPr>
                  <w:rFonts w:ascii="Arial" w:eastAsia="Arial" w:hAnsi="Arial" w:cs="Arial"/>
                  <w:b/>
                  <w:color w:val="0563C1"/>
                  <w:sz w:val="20"/>
                  <w:szCs w:val="20"/>
                  <w:u w:val="single"/>
                </w:rPr>
                <w:t>Anexo N°5</w:t>
              </w:r>
            </w:hyperlink>
            <w:hyperlink w:anchor="_heading=h.sqyw64">
              <w:r>
                <w:rPr>
                  <w:rFonts w:ascii="Arial" w:eastAsia="Arial" w:hAnsi="Arial" w:cs="Arial"/>
                  <w:color w:val="0563C1"/>
                  <w:sz w:val="20"/>
                  <w:szCs w:val="20"/>
                  <w:u w:val="single"/>
                </w:rPr>
                <w:t>).</w:t>
              </w:r>
            </w:hyperlink>
          </w:p>
        </w:tc>
        <w:tc>
          <w:tcPr>
            <w:tcW w:w="1326" w:type="dxa"/>
            <w:vAlign w:val="center"/>
          </w:tcPr>
          <w:p w14:paraId="000001AF" w14:textId="77777777" w:rsidR="00415E08" w:rsidRDefault="00E34C70">
            <w:pPr>
              <w:spacing w:after="0" w:line="276" w:lineRule="auto"/>
              <w:jc w:val="center"/>
              <w:rPr>
                <w:rFonts w:ascii="Arial" w:eastAsia="Arial" w:hAnsi="Arial" w:cs="Arial"/>
                <w:b/>
                <w:sz w:val="20"/>
                <w:szCs w:val="20"/>
              </w:rPr>
            </w:pPr>
            <w:r>
              <w:rPr>
                <w:rFonts w:ascii="Arial" w:eastAsia="Arial" w:hAnsi="Arial" w:cs="Arial"/>
                <w:b/>
                <w:sz w:val="20"/>
                <w:szCs w:val="20"/>
              </w:rPr>
              <w:t>2</w:t>
            </w:r>
          </w:p>
        </w:tc>
      </w:tr>
    </w:tbl>
    <w:p w14:paraId="000001B0" w14:textId="77777777" w:rsidR="00415E08" w:rsidRDefault="00415E08">
      <w:pPr>
        <w:spacing w:after="0" w:line="240" w:lineRule="auto"/>
        <w:jc w:val="center"/>
        <w:rPr>
          <w:rFonts w:ascii="Arial" w:eastAsia="Arial" w:hAnsi="Arial" w:cs="Arial"/>
          <w:sz w:val="24"/>
          <w:szCs w:val="24"/>
        </w:rPr>
      </w:pPr>
    </w:p>
    <w:tbl>
      <w:tblPr>
        <w:tblStyle w:val="a9"/>
        <w:tblW w:w="96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5812"/>
        <w:gridCol w:w="1338"/>
      </w:tblGrid>
      <w:tr w:rsidR="00415E08" w14:paraId="52E2EB01" w14:textId="77777777">
        <w:trPr>
          <w:trHeight w:val="402"/>
        </w:trPr>
        <w:tc>
          <w:tcPr>
            <w:tcW w:w="2518" w:type="dxa"/>
          </w:tcPr>
          <w:p w14:paraId="000001B1" w14:textId="77777777" w:rsidR="00415E08" w:rsidRDefault="00415E08">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color w:val="000000"/>
                <w:sz w:val="24"/>
                <w:szCs w:val="24"/>
              </w:rPr>
            </w:pPr>
          </w:p>
        </w:tc>
        <w:tc>
          <w:tcPr>
            <w:tcW w:w="5812" w:type="dxa"/>
          </w:tcPr>
          <w:p w14:paraId="000001B2" w14:textId="77777777" w:rsidR="00415E08" w:rsidRDefault="00E34C70">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color w:val="000000"/>
                <w:sz w:val="24"/>
                <w:szCs w:val="24"/>
              </w:rPr>
            </w:pPr>
            <w:r>
              <w:rPr>
                <w:rFonts w:ascii="Arial" w:eastAsia="Arial" w:hAnsi="Arial" w:cs="Arial"/>
                <w:b/>
                <w:color w:val="000000"/>
                <w:sz w:val="20"/>
                <w:szCs w:val="20"/>
              </w:rPr>
              <w:t>Puntaje Máximo Adicional</w:t>
            </w:r>
          </w:p>
        </w:tc>
        <w:tc>
          <w:tcPr>
            <w:tcW w:w="1338" w:type="dxa"/>
          </w:tcPr>
          <w:p w14:paraId="000001B3" w14:textId="01EB1D39" w:rsidR="00415E08" w:rsidRDefault="00F51581" w:rsidP="00F23F87">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color w:val="000000"/>
                <w:sz w:val="24"/>
                <w:szCs w:val="24"/>
              </w:rPr>
            </w:pPr>
            <w:r>
              <w:rPr>
                <w:rFonts w:ascii="Arial" w:eastAsia="Arial" w:hAnsi="Arial" w:cs="Arial"/>
                <w:b/>
                <w:color w:val="000000"/>
                <w:sz w:val="20"/>
                <w:szCs w:val="20"/>
              </w:rPr>
              <w:t>8</w:t>
            </w:r>
          </w:p>
        </w:tc>
      </w:tr>
    </w:tbl>
    <w:p w14:paraId="000001B4" w14:textId="77777777" w:rsidR="00415E08" w:rsidRDefault="00415E08">
      <w:pPr>
        <w:spacing w:after="0" w:line="276" w:lineRule="auto"/>
        <w:jc w:val="center"/>
        <w:rPr>
          <w:rFonts w:ascii="Arial" w:eastAsia="Arial" w:hAnsi="Arial" w:cs="Arial"/>
          <w:sz w:val="24"/>
          <w:szCs w:val="24"/>
        </w:rPr>
      </w:pPr>
    </w:p>
    <w:p w14:paraId="000001B5" w14:textId="77777777" w:rsidR="00415E08" w:rsidRDefault="00E34C70">
      <w:pPr>
        <w:keepNext/>
        <w:keepLines/>
        <w:shd w:val="clear" w:color="auto" w:fill="1F4E79"/>
        <w:spacing w:before="480" w:after="120" w:line="240" w:lineRule="auto"/>
        <w:rPr>
          <w:rFonts w:ascii="Arial" w:eastAsia="Arial" w:hAnsi="Arial" w:cs="Arial"/>
          <w:b/>
          <w:color w:val="FFFFFF"/>
          <w:sz w:val="24"/>
          <w:szCs w:val="24"/>
        </w:rPr>
      </w:pPr>
      <w:bookmarkStart w:id="23" w:name="_heading=h.4i7ojhp" w:colFirst="0" w:colLast="0"/>
      <w:bookmarkEnd w:id="23"/>
      <w:r>
        <w:rPr>
          <w:rFonts w:ascii="Arial" w:eastAsia="Arial" w:hAnsi="Arial" w:cs="Arial"/>
          <w:b/>
          <w:color w:val="FFFFFF"/>
          <w:sz w:val="24"/>
          <w:szCs w:val="24"/>
        </w:rPr>
        <w:t>7. ADJUDICACIÓN</w:t>
      </w:r>
    </w:p>
    <w:p w14:paraId="000001B6"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Serán susceptibles de adjudicación, sólo aquellos proyectos que hayan obtenido en la etapa de evaluación técnica, un puntaje </w:t>
      </w:r>
      <w:r>
        <w:rPr>
          <w:rFonts w:ascii="Arial" w:eastAsia="Arial" w:hAnsi="Arial" w:cs="Arial"/>
          <w:b/>
          <w:sz w:val="24"/>
          <w:szCs w:val="24"/>
        </w:rPr>
        <w:t>igual o superior a setenta (70) puntos, y que no cuenten con obligaciones pendientes con SENADIS a la fecha del término de la evaluación</w:t>
      </w:r>
      <w:r>
        <w:rPr>
          <w:rFonts w:ascii="Arial" w:eastAsia="Arial" w:hAnsi="Arial" w:cs="Arial"/>
          <w:sz w:val="24"/>
          <w:szCs w:val="24"/>
        </w:rPr>
        <w:t>.</w:t>
      </w:r>
    </w:p>
    <w:p w14:paraId="000001B7" w14:textId="77777777" w:rsidR="00415E08" w:rsidRDefault="00415E08">
      <w:pPr>
        <w:spacing w:after="0" w:line="240" w:lineRule="auto"/>
        <w:jc w:val="both"/>
      </w:pPr>
    </w:p>
    <w:p w14:paraId="000001B8" w14:textId="77777777" w:rsidR="00415E08" w:rsidRDefault="00E34C70">
      <w:pPr>
        <w:widowControl w:val="0"/>
        <w:tabs>
          <w:tab w:val="left" w:pos="-1985"/>
        </w:tabs>
        <w:spacing w:after="0" w:line="276" w:lineRule="auto"/>
        <w:jc w:val="both"/>
        <w:rPr>
          <w:rFonts w:ascii="Arial" w:eastAsia="Arial" w:hAnsi="Arial" w:cs="Arial"/>
          <w:sz w:val="24"/>
          <w:szCs w:val="24"/>
        </w:rPr>
      </w:pPr>
      <w:r>
        <w:rPr>
          <w:rFonts w:ascii="Arial" w:eastAsia="Arial" w:hAnsi="Arial" w:cs="Arial"/>
          <w:sz w:val="24"/>
          <w:szCs w:val="24"/>
        </w:rPr>
        <w:t xml:space="preserve">Aquellas instituciones que mantengan obligaciones pendientes a la fecha del término de la evaluación, </w:t>
      </w:r>
      <w:r>
        <w:rPr>
          <w:rFonts w:ascii="Arial" w:eastAsia="Arial" w:hAnsi="Arial" w:cs="Arial"/>
          <w:sz w:val="24"/>
          <w:szCs w:val="24"/>
          <w:u w:val="single"/>
        </w:rPr>
        <w:t>se calificarán con puntaje mínimo (0 puntos)</w:t>
      </w:r>
      <w:r>
        <w:rPr>
          <w:rFonts w:ascii="Arial" w:eastAsia="Arial" w:hAnsi="Arial" w:cs="Arial"/>
          <w:sz w:val="24"/>
          <w:szCs w:val="24"/>
        </w:rPr>
        <w:t xml:space="preserve"> y, por tanto, no serán susceptibles de adjudicación.</w:t>
      </w:r>
    </w:p>
    <w:p w14:paraId="000001B9" w14:textId="77777777" w:rsidR="00415E08" w:rsidRDefault="00415E08">
      <w:pPr>
        <w:widowControl w:val="0"/>
        <w:tabs>
          <w:tab w:val="left" w:pos="-1985"/>
        </w:tabs>
        <w:spacing w:after="0" w:line="276" w:lineRule="auto"/>
        <w:jc w:val="both"/>
        <w:rPr>
          <w:rFonts w:ascii="Arial" w:eastAsia="Arial" w:hAnsi="Arial" w:cs="Arial"/>
          <w:sz w:val="24"/>
          <w:szCs w:val="24"/>
        </w:rPr>
      </w:pPr>
    </w:p>
    <w:p w14:paraId="000001BA" w14:textId="601998BA" w:rsidR="00415E08" w:rsidRPr="001D5A56" w:rsidRDefault="00E34C70">
      <w:pPr>
        <w:widowControl w:val="0"/>
        <w:tabs>
          <w:tab w:val="left" w:pos="-1985"/>
        </w:tabs>
        <w:spacing w:after="0" w:line="276" w:lineRule="auto"/>
        <w:jc w:val="both"/>
        <w:rPr>
          <w:rFonts w:ascii="Arial" w:eastAsia="Arial" w:hAnsi="Arial" w:cs="Arial"/>
          <w:b/>
          <w:color w:val="000000" w:themeColor="text1"/>
          <w:sz w:val="24"/>
          <w:szCs w:val="24"/>
        </w:rPr>
      </w:pPr>
      <w:r>
        <w:rPr>
          <w:rFonts w:ascii="Arial" w:eastAsia="Arial" w:hAnsi="Arial" w:cs="Arial"/>
          <w:sz w:val="24"/>
          <w:szCs w:val="24"/>
        </w:rPr>
        <w:t>SENADIS dictará la resolución exenta que declara los proyectos adjudicados</w:t>
      </w:r>
      <w:r w:rsidR="00341E29">
        <w:rPr>
          <w:rFonts w:ascii="Arial" w:eastAsia="Arial" w:hAnsi="Arial" w:cs="Arial"/>
          <w:sz w:val="24"/>
          <w:szCs w:val="24"/>
        </w:rPr>
        <w:t xml:space="preserve"> y no adjudicados</w:t>
      </w:r>
      <w:r>
        <w:rPr>
          <w:rFonts w:ascii="Arial" w:eastAsia="Arial" w:hAnsi="Arial" w:cs="Arial"/>
          <w:sz w:val="24"/>
          <w:szCs w:val="24"/>
        </w:rPr>
        <w:t xml:space="preserve">, los cuales </w:t>
      </w:r>
      <w:r w:rsidRPr="001D5A56">
        <w:rPr>
          <w:rFonts w:ascii="Arial" w:eastAsia="Arial" w:hAnsi="Arial" w:cs="Arial"/>
          <w:sz w:val="24"/>
          <w:szCs w:val="24"/>
        </w:rPr>
        <w:t xml:space="preserve">serán publicados en la página web institucional </w:t>
      </w:r>
      <w:hyperlink r:id="rId15">
        <w:r w:rsidRPr="001D5A56">
          <w:rPr>
            <w:rFonts w:ascii="Arial" w:eastAsia="Arial" w:hAnsi="Arial" w:cs="Arial"/>
            <w:b/>
            <w:color w:val="0000FF"/>
            <w:sz w:val="24"/>
            <w:szCs w:val="24"/>
            <w:u w:val="single"/>
          </w:rPr>
          <w:t>www.senadis.gob.cl</w:t>
        </w:r>
      </w:hyperlink>
      <w:r w:rsidRPr="001D5A56">
        <w:rPr>
          <w:rFonts w:ascii="Arial" w:eastAsia="Arial" w:hAnsi="Arial" w:cs="Arial"/>
          <w:sz w:val="24"/>
          <w:szCs w:val="24"/>
        </w:rPr>
        <w:t xml:space="preserve"> el </w:t>
      </w:r>
      <w:r w:rsidR="004F08B2" w:rsidRPr="001D5A56">
        <w:rPr>
          <w:rFonts w:ascii="Arial" w:eastAsia="Arial" w:hAnsi="Arial" w:cs="Arial"/>
          <w:b/>
          <w:color w:val="000000" w:themeColor="text1"/>
          <w:sz w:val="24"/>
          <w:szCs w:val="24"/>
        </w:rPr>
        <w:t>viernes 12 de agosto de 2022</w:t>
      </w:r>
      <w:r w:rsidRPr="001D5A56">
        <w:rPr>
          <w:rFonts w:ascii="Arial" w:eastAsia="Arial" w:hAnsi="Arial" w:cs="Arial"/>
          <w:b/>
          <w:color w:val="000000" w:themeColor="text1"/>
          <w:sz w:val="24"/>
          <w:szCs w:val="24"/>
        </w:rPr>
        <w:t xml:space="preserve">. </w:t>
      </w:r>
    </w:p>
    <w:p w14:paraId="000001BB" w14:textId="77777777" w:rsidR="00415E08" w:rsidRPr="001D5A56" w:rsidRDefault="00415E08">
      <w:pPr>
        <w:spacing w:after="0" w:line="276" w:lineRule="auto"/>
        <w:jc w:val="both"/>
        <w:rPr>
          <w:rFonts w:ascii="Arial" w:eastAsia="Arial" w:hAnsi="Arial" w:cs="Arial"/>
          <w:sz w:val="24"/>
          <w:szCs w:val="24"/>
        </w:rPr>
      </w:pPr>
    </w:p>
    <w:p w14:paraId="000001BC" w14:textId="586D75E7" w:rsidR="00415E08" w:rsidRDefault="00E34C70">
      <w:pPr>
        <w:spacing w:after="0" w:line="276" w:lineRule="auto"/>
        <w:jc w:val="both"/>
        <w:rPr>
          <w:rFonts w:ascii="Arial" w:eastAsia="Arial" w:hAnsi="Arial" w:cs="Arial"/>
          <w:sz w:val="24"/>
          <w:szCs w:val="24"/>
        </w:rPr>
      </w:pPr>
      <w:r w:rsidRPr="001D5A56">
        <w:rPr>
          <w:rFonts w:ascii="Arial" w:eastAsia="Arial" w:hAnsi="Arial" w:cs="Arial"/>
          <w:sz w:val="24"/>
          <w:szCs w:val="24"/>
        </w:rPr>
        <w:t>Además, a las instituciones adjudicatarias se les</w:t>
      </w:r>
      <w:r>
        <w:rPr>
          <w:rFonts w:ascii="Arial" w:eastAsia="Arial" w:hAnsi="Arial" w:cs="Arial"/>
          <w:sz w:val="24"/>
          <w:szCs w:val="24"/>
        </w:rPr>
        <w:t xml:space="preserve"> notificará vía correo electrónico por medio de las </w:t>
      </w:r>
      <w:r w:rsidR="005C29A2">
        <w:rPr>
          <w:rFonts w:ascii="Arial" w:eastAsia="Arial" w:hAnsi="Arial" w:cs="Arial"/>
          <w:sz w:val="24"/>
          <w:szCs w:val="24"/>
        </w:rPr>
        <w:t xml:space="preserve">respectivas </w:t>
      </w:r>
      <w:r>
        <w:rPr>
          <w:rFonts w:ascii="Arial" w:eastAsia="Arial" w:hAnsi="Arial" w:cs="Arial"/>
          <w:sz w:val="24"/>
          <w:szCs w:val="24"/>
        </w:rPr>
        <w:t>Direcciones Regionales de SENADIS, informando el inicio de la etapa de suscripción de convenios.</w:t>
      </w:r>
    </w:p>
    <w:p w14:paraId="000001BD" w14:textId="77777777" w:rsidR="00415E08" w:rsidRDefault="00415E08">
      <w:pPr>
        <w:spacing w:after="0" w:line="276" w:lineRule="auto"/>
        <w:jc w:val="both"/>
        <w:rPr>
          <w:rFonts w:ascii="Arial" w:eastAsia="Arial" w:hAnsi="Arial" w:cs="Arial"/>
          <w:sz w:val="24"/>
          <w:szCs w:val="24"/>
        </w:rPr>
      </w:pPr>
    </w:p>
    <w:p w14:paraId="000001BE"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24" w:name="_heading=h.2xcytpi" w:colFirst="0" w:colLast="0"/>
      <w:bookmarkEnd w:id="24"/>
      <w:r>
        <w:rPr>
          <w:rFonts w:ascii="Arial" w:eastAsia="Arial" w:hAnsi="Arial" w:cs="Arial"/>
          <w:b/>
          <w:color w:val="000000"/>
          <w:sz w:val="24"/>
          <w:szCs w:val="24"/>
        </w:rPr>
        <w:t>7.1 Criterios de adjudicación</w:t>
      </w:r>
    </w:p>
    <w:p w14:paraId="000001BF" w14:textId="77777777" w:rsidR="00415E08" w:rsidRDefault="00E34C70">
      <w:pPr>
        <w:spacing w:after="0" w:line="276" w:lineRule="auto"/>
        <w:rPr>
          <w:rFonts w:ascii="Arial" w:eastAsia="Arial" w:hAnsi="Arial" w:cs="Arial"/>
          <w:sz w:val="24"/>
          <w:szCs w:val="24"/>
        </w:rPr>
      </w:pPr>
      <w:r>
        <w:rPr>
          <w:rFonts w:ascii="Arial" w:eastAsia="Arial" w:hAnsi="Arial" w:cs="Arial"/>
          <w:sz w:val="24"/>
          <w:szCs w:val="24"/>
        </w:rPr>
        <w:t>La adjudicación se realizará según los siguientes criterios:</w:t>
      </w:r>
    </w:p>
    <w:p w14:paraId="000001C0" w14:textId="77777777" w:rsidR="00415E08" w:rsidRDefault="00E34C70">
      <w:pPr>
        <w:numPr>
          <w:ilvl w:val="0"/>
          <w:numId w:val="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 ordenarán los proyectos de mayor a menor puntaje en cada región  </w:t>
      </w:r>
    </w:p>
    <w:p w14:paraId="000001C1" w14:textId="77777777" w:rsidR="00415E08" w:rsidRDefault="00E34C70">
      <w:pPr>
        <w:numPr>
          <w:ilvl w:val="0"/>
          <w:numId w:val="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 adjudicará de acuerdo al puntaje obtenido de la etapa de evaluación (de mayor a menor puntaje) considerando el presupuesto disponible por región  </w:t>
      </w:r>
    </w:p>
    <w:p w14:paraId="000001C2" w14:textId="77777777" w:rsidR="00415E08" w:rsidRDefault="00E34C70">
      <w:pPr>
        <w:numPr>
          <w:ilvl w:val="0"/>
          <w:numId w:val="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Si por algún motivo no se adjudica todo el presupuesto disponible en una región, este monto será dispuesto sobre la base de cuatro fondos macro regionales diferenciados por zona  </w:t>
      </w:r>
    </w:p>
    <w:p w14:paraId="000001C3" w14:textId="77777777" w:rsidR="00415E08" w:rsidRDefault="00E34C70">
      <w:pPr>
        <w:numPr>
          <w:ilvl w:val="1"/>
          <w:numId w:val="6"/>
        </w:numPr>
        <w:pBdr>
          <w:top w:val="nil"/>
          <w:left w:val="nil"/>
          <w:bottom w:val="nil"/>
          <w:right w:val="nil"/>
          <w:between w:val="nil"/>
        </w:pBdr>
        <w:spacing w:after="0" w:line="276" w:lineRule="auto"/>
        <w:ind w:hanging="164"/>
        <w:jc w:val="both"/>
        <w:rPr>
          <w:rFonts w:ascii="Arial" w:eastAsia="Arial" w:hAnsi="Arial" w:cs="Arial"/>
          <w:color w:val="000000"/>
          <w:sz w:val="24"/>
          <w:szCs w:val="24"/>
        </w:rPr>
      </w:pPr>
      <w:r>
        <w:rPr>
          <w:rFonts w:ascii="Arial" w:eastAsia="Arial" w:hAnsi="Arial" w:cs="Arial"/>
          <w:b/>
          <w:color w:val="000000"/>
          <w:sz w:val="24"/>
          <w:szCs w:val="24"/>
        </w:rPr>
        <w:t>zona norte:</w:t>
      </w:r>
      <w:r>
        <w:rPr>
          <w:rFonts w:ascii="Arial" w:eastAsia="Arial" w:hAnsi="Arial" w:cs="Arial"/>
          <w:color w:val="000000"/>
          <w:sz w:val="24"/>
          <w:szCs w:val="24"/>
        </w:rPr>
        <w:t xml:space="preserve"> regiones de Arica y Parinacota, Tarapacá, Antofagasta. Atacama y Coquimbo; </w:t>
      </w:r>
    </w:p>
    <w:p w14:paraId="000001C4" w14:textId="77777777" w:rsidR="00415E08" w:rsidRDefault="00E34C70">
      <w:pPr>
        <w:numPr>
          <w:ilvl w:val="1"/>
          <w:numId w:val="6"/>
        </w:numPr>
        <w:pBdr>
          <w:top w:val="nil"/>
          <w:left w:val="nil"/>
          <w:bottom w:val="nil"/>
          <w:right w:val="nil"/>
          <w:between w:val="nil"/>
        </w:pBdr>
        <w:spacing w:after="0" w:line="276" w:lineRule="auto"/>
        <w:ind w:hanging="164"/>
        <w:jc w:val="both"/>
        <w:rPr>
          <w:rFonts w:ascii="Arial" w:eastAsia="Arial" w:hAnsi="Arial" w:cs="Arial"/>
          <w:color w:val="000000"/>
          <w:sz w:val="24"/>
          <w:szCs w:val="24"/>
        </w:rPr>
      </w:pPr>
      <w:r>
        <w:rPr>
          <w:rFonts w:ascii="Arial" w:eastAsia="Arial" w:hAnsi="Arial" w:cs="Arial"/>
          <w:b/>
          <w:color w:val="000000"/>
          <w:sz w:val="24"/>
          <w:szCs w:val="24"/>
        </w:rPr>
        <w:lastRenderedPageBreak/>
        <w:t>zona centro:</w:t>
      </w:r>
      <w:r>
        <w:rPr>
          <w:rFonts w:ascii="Arial" w:eastAsia="Arial" w:hAnsi="Arial" w:cs="Arial"/>
          <w:color w:val="000000"/>
          <w:sz w:val="24"/>
          <w:szCs w:val="24"/>
        </w:rPr>
        <w:t xml:space="preserve"> regiones de Valparaíso, O’Higgins, Metropolitana y Nacional (aquellas postulaciones que abarcan más de una región); </w:t>
      </w:r>
    </w:p>
    <w:p w14:paraId="000001C5" w14:textId="77777777" w:rsidR="00415E08" w:rsidRDefault="00E34C70">
      <w:pPr>
        <w:numPr>
          <w:ilvl w:val="1"/>
          <w:numId w:val="6"/>
        </w:numPr>
        <w:pBdr>
          <w:top w:val="nil"/>
          <w:left w:val="nil"/>
          <w:bottom w:val="nil"/>
          <w:right w:val="nil"/>
          <w:between w:val="nil"/>
        </w:pBdr>
        <w:spacing w:after="0" w:line="276" w:lineRule="auto"/>
        <w:ind w:hanging="164"/>
        <w:jc w:val="both"/>
        <w:rPr>
          <w:rFonts w:ascii="Arial" w:eastAsia="Arial" w:hAnsi="Arial" w:cs="Arial"/>
          <w:color w:val="000000"/>
          <w:sz w:val="24"/>
          <w:szCs w:val="24"/>
        </w:rPr>
      </w:pPr>
      <w:r>
        <w:rPr>
          <w:rFonts w:ascii="Arial" w:eastAsia="Arial" w:hAnsi="Arial" w:cs="Arial"/>
          <w:b/>
          <w:color w:val="000000"/>
          <w:sz w:val="24"/>
          <w:szCs w:val="24"/>
        </w:rPr>
        <w:t>zona sur</w:t>
      </w:r>
      <w:r>
        <w:rPr>
          <w:rFonts w:ascii="Arial" w:eastAsia="Arial" w:hAnsi="Arial" w:cs="Arial"/>
          <w:color w:val="000000"/>
          <w:sz w:val="24"/>
          <w:szCs w:val="24"/>
        </w:rPr>
        <w:t xml:space="preserve">: regiones de Maule, Ñuble, Biobío y Araucanía; </w:t>
      </w:r>
    </w:p>
    <w:p w14:paraId="000001C6" w14:textId="77777777" w:rsidR="00415E08" w:rsidRDefault="00E34C70">
      <w:pPr>
        <w:numPr>
          <w:ilvl w:val="1"/>
          <w:numId w:val="6"/>
        </w:numPr>
        <w:pBdr>
          <w:top w:val="nil"/>
          <w:left w:val="nil"/>
          <w:bottom w:val="nil"/>
          <w:right w:val="nil"/>
          <w:between w:val="nil"/>
        </w:pBdr>
        <w:spacing w:after="0" w:line="276" w:lineRule="auto"/>
        <w:ind w:hanging="164"/>
        <w:jc w:val="both"/>
        <w:rPr>
          <w:rFonts w:ascii="Arial" w:eastAsia="Arial" w:hAnsi="Arial" w:cs="Arial"/>
          <w:color w:val="000000"/>
          <w:sz w:val="24"/>
          <w:szCs w:val="24"/>
        </w:rPr>
      </w:pPr>
      <w:r>
        <w:rPr>
          <w:rFonts w:ascii="Arial" w:eastAsia="Arial" w:hAnsi="Arial" w:cs="Arial"/>
          <w:b/>
          <w:color w:val="000000"/>
          <w:sz w:val="24"/>
          <w:szCs w:val="24"/>
        </w:rPr>
        <w:t>zona austral</w:t>
      </w:r>
      <w:r>
        <w:rPr>
          <w:rFonts w:ascii="Arial" w:eastAsia="Arial" w:hAnsi="Arial" w:cs="Arial"/>
          <w:color w:val="000000"/>
          <w:sz w:val="24"/>
          <w:szCs w:val="24"/>
        </w:rPr>
        <w:t>: regiones de Los Ríos, Los Lagos, Aysén y Magallanes.</w:t>
      </w:r>
    </w:p>
    <w:p w14:paraId="000001C7" w14:textId="77777777" w:rsidR="00415E08" w:rsidRDefault="00E34C70">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ab/>
      </w:r>
    </w:p>
    <w:p w14:paraId="000001C8" w14:textId="77777777" w:rsidR="00415E08" w:rsidRDefault="00E34C70">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Estos recursos macro-regiones irán a financiar los proyectos no financiados, los cuales se ordenarán de mayor a menor puntaje en la lista de espera macro-regional, adjudicándose hasta ocupar el presupuesto total disponible por macro-región, </w:t>
      </w:r>
      <w:r>
        <w:rPr>
          <w:rFonts w:ascii="Arial" w:eastAsia="Arial" w:hAnsi="Arial" w:cs="Arial"/>
          <w:sz w:val="24"/>
          <w:szCs w:val="24"/>
        </w:rPr>
        <w:t>manteniéndose</w:t>
      </w:r>
      <w:r>
        <w:rPr>
          <w:rFonts w:ascii="Arial" w:eastAsia="Arial" w:hAnsi="Arial" w:cs="Arial"/>
          <w:color w:val="000000"/>
          <w:sz w:val="24"/>
          <w:szCs w:val="24"/>
        </w:rPr>
        <w:t xml:space="preserve"> el sistema de </w:t>
      </w:r>
      <w:r>
        <w:rPr>
          <w:rFonts w:ascii="Arial" w:eastAsia="Arial" w:hAnsi="Arial" w:cs="Arial"/>
          <w:sz w:val="24"/>
          <w:szCs w:val="24"/>
        </w:rPr>
        <w:t>adjudicación</w:t>
      </w:r>
      <w:r>
        <w:rPr>
          <w:rFonts w:ascii="Arial" w:eastAsia="Arial" w:hAnsi="Arial" w:cs="Arial"/>
          <w:color w:val="000000"/>
          <w:sz w:val="24"/>
          <w:szCs w:val="24"/>
        </w:rPr>
        <w:t xml:space="preserve"> dispuesto en las letras a) y b) señaladas anteriormente. Si el último proyecto a adjudicar sobrepasa el monto macro regional disponible, éste no será adjudicado. </w:t>
      </w:r>
    </w:p>
    <w:p w14:paraId="000001C9" w14:textId="77777777" w:rsidR="00415E08" w:rsidRDefault="00415E08">
      <w:pPr>
        <w:pBdr>
          <w:top w:val="nil"/>
          <w:left w:val="nil"/>
          <w:bottom w:val="nil"/>
          <w:right w:val="nil"/>
          <w:between w:val="nil"/>
        </w:pBdr>
        <w:spacing w:after="0" w:line="276" w:lineRule="auto"/>
        <w:jc w:val="both"/>
        <w:rPr>
          <w:rFonts w:ascii="Arial" w:eastAsia="Arial" w:hAnsi="Arial" w:cs="Arial"/>
          <w:color w:val="000000"/>
          <w:sz w:val="24"/>
          <w:szCs w:val="24"/>
        </w:rPr>
      </w:pPr>
    </w:p>
    <w:p w14:paraId="000001CA" w14:textId="77777777" w:rsidR="00415E08" w:rsidRDefault="00E34C70">
      <w:pPr>
        <w:numPr>
          <w:ilvl w:val="0"/>
          <w:numId w:val="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Una misma entidad podrá adjudicar un máximo de dos (2) proyectos en total, siempre y cuando sean de distinta región del país, a excepción de las Municipalidades y/o Corporaciones Municipales, quienes podrán adjudicarse un máximo de dos (2) proyectos a nivel comunal, siempre y cuando, las instituciones educativas ejecutoras sean distintas entre sí.</w:t>
      </w:r>
    </w:p>
    <w:p w14:paraId="000001CB" w14:textId="4DE4702B" w:rsidR="00415E08" w:rsidRDefault="00E34C70">
      <w:pPr>
        <w:numPr>
          <w:ilvl w:val="0"/>
          <w:numId w:val="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 caso de que dos</w:t>
      </w:r>
      <w:r w:rsidR="005C29A2">
        <w:rPr>
          <w:rFonts w:ascii="Arial" w:eastAsia="Arial" w:hAnsi="Arial" w:cs="Arial"/>
          <w:color w:val="000000"/>
          <w:sz w:val="24"/>
          <w:szCs w:val="24"/>
        </w:rPr>
        <w:t xml:space="preserve"> (2) </w:t>
      </w:r>
      <w:r>
        <w:rPr>
          <w:rFonts w:ascii="Arial" w:eastAsia="Arial" w:hAnsi="Arial" w:cs="Arial"/>
          <w:color w:val="000000"/>
          <w:sz w:val="24"/>
          <w:szCs w:val="24"/>
        </w:rPr>
        <w:t>o más proyectos obtengan el mismo puntaje de evaluación, y no puedan ser financiados todos por restricción presupuestaria, se seleccionará aquel proyecto que presente un mayor puntaje en el criterio de coherencia, si el empate persiste se seguirá con el siguiente criterio de evaluación con mayor ponderación y así sucesivamente. Si el empate persiste en los siete (7) criterios de evaluación, la decisión fundada de financiamiento recaerá en la Dirección Nacional de SENADIS</w:t>
      </w:r>
      <w:r>
        <w:rPr>
          <w:rFonts w:ascii="Arial" w:eastAsia="Arial" w:hAnsi="Arial" w:cs="Arial"/>
          <w:b/>
          <w:color w:val="000000"/>
          <w:sz w:val="24"/>
          <w:szCs w:val="24"/>
        </w:rPr>
        <w:t>.</w:t>
      </w:r>
    </w:p>
    <w:p w14:paraId="000001CC" w14:textId="77777777" w:rsidR="00415E08" w:rsidRDefault="00415E08">
      <w:pPr>
        <w:spacing w:after="0" w:line="276" w:lineRule="auto"/>
        <w:jc w:val="both"/>
        <w:rPr>
          <w:rFonts w:ascii="Arial" w:eastAsia="Arial" w:hAnsi="Arial" w:cs="Arial"/>
          <w:b/>
          <w:sz w:val="24"/>
          <w:szCs w:val="24"/>
        </w:rPr>
      </w:pPr>
    </w:p>
    <w:tbl>
      <w:tblPr>
        <w:tblStyle w:val="aa"/>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415E08" w14:paraId="665E79E0" w14:textId="77777777">
        <w:tc>
          <w:tcPr>
            <w:tcW w:w="9397" w:type="dxa"/>
          </w:tcPr>
          <w:p w14:paraId="000001CD" w14:textId="77777777" w:rsidR="00415E08" w:rsidRDefault="00E34C70">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b/>
                <w:color w:val="000000"/>
              </w:rPr>
            </w:pPr>
            <w:r>
              <w:rPr>
                <w:rFonts w:ascii="Arial" w:eastAsia="Arial" w:hAnsi="Arial" w:cs="Arial"/>
                <w:b/>
                <w:color w:val="000000"/>
              </w:rPr>
              <w:t>El monto no adjudicado podrá ser destinado a financiar proyectos en el marco de lo dispuesto por el Programa de apoyo a instituciones educativas para la inclusión de estudiantes con discapacidad y de acuerdo a la disponibilidad presupuestaria correspondiente, siempre que las solicitudes cumplan los requisitos de adjudicación en términos de admisibilidad jurídica, financiera y administrativa.</w:t>
            </w:r>
          </w:p>
        </w:tc>
      </w:tr>
    </w:tbl>
    <w:p w14:paraId="000001CE" w14:textId="77777777" w:rsidR="00415E08" w:rsidRDefault="00415E08">
      <w:pPr>
        <w:spacing w:after="0" w:line="276" w:lineRule="auto"/>
        <w:jc w:val="both"/>
        <w:rPr>
          <w:rFonts w:ascii="Arial" w:eastAsia="Arial" w:hAnsi="Arial" w:cs="Arial"/>
          <w:b/>
          <w:sz w:val="24"/>
          <w:szCs w:val="24"/>
        </w:rPr>
      </w:pPr>
    </w:p>
    <w:p w14:paraId="000001CF" w14:textId="06C28C75"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SENADIS se reserva la facultad de rechazar todas las propuestas de proyectos si lo estimase procedente, por no ser convenientes a los intereses del Servicio y/o de las personas con discapacidad, y/o no dar cumplimiento a lo estipulado en los puntos anteriormente mencionados.</w:t>
      </w:r>
    </w:p>
    <w:p w14:paraId="70932AC9" w14:textId="77777777" w:rsidR="006F2117" w:rsidRDefault="006F2117">
      <w:pPr>
        <w:spacing w:after="0" w:line="276" w:lineRule="auto"/>
        <w:jc w:val="both"/>
        <w:rPr>
          <w:rFonts w:ascii="Arial" w:eastAsia="Arial" w:hAnsi="Arial" w:cs="Arial"/>
          <w:sz w:val="24"/>
          <w:szCs w:val="24"/>
        </w:rPr>
      </w:pPr>
    </w:p>
    <w:p w14:paraId="000001D0" w14:textId="3D38A0ED" w:rsidR="00415E08" w:rsidRPr="001D5A56" w:rsidRDefault="00E34C70">
      <w:pPr>
        <w:spacing w:after="0" w:line="276" w:lineRule="auto"/>
        <w:jc w:val="both"/>
        <w:rPr>
          <w:rFonts w:ascii="Arial" w:eastAsia="Arial" w:hAnsi="Arial" w:cs="Arial"/>
          <w:b/>
          <w:color w:val="FF0000"/>
          <w:sz w:val="24"/>
          <w:szCs w:val="24"/>
        </w:rPr>
      </w:pPr>
      <w:r>
        <w:rPr>
          <w:rFonts w:ascii="Arial" w:eastAsia="Arial" w:hAnsi="Arial" w:cs="Arial"/>
          <w:sz w:val="24"/>
          <w:szCs w:val="24"/>
        </w:rPr>
        <w:t xml:space="preserve">La Resolución Exenta </w:t>
      </w:r>
      <w:r w:rsidRPr="001D5A56">
        <w:rPr>
          <w:rFonts w:ascii="Arial" w:eastAsia="Arial" w:hAnsi="Arial" w:cs="Arial"/>
          <w:sz w:val="24"/>
          <w:szCs w:val="24"/>
        </w:rPr>
        <w:t xml:space="preserve">de adjudicación será publicada en la página web institucional </w:t>
      </w:r>
      <w:hyperlink r:id="rId16">
        <w:r w:rsidRPr="001D5A56">
          <w:rPr>
            <w:rFonts w:ascii="Arial" w:eastAsia="Arial" w:hAnsi="Arial" w:cs="Arial"/>
            <w:color w:val="0563C1"/>
            <w:sz w:val="24"/>
            <w:szCs w:val="24"/>
            <w:u w:val="single"/>
          </w:rPr>
          <w:t>www.senadis.gob.cl</w:t>
        </w:r>
      </w:hyperlink>
      <w:r w:rsidRPr="001D5A56">
        <w:rPr>
          <w:rFonts w:ascii="Arial" w:eastAsia="Arial" w:hAnsi="Arial" w:cs="Arial"/>
          <w:sz w:val="24"/>
          <w:szCs w:val="24"/>
        </w:rPr>
        <w:t xml:space="preserve">  </w:t>
      </w:r>
      <w:r w:rsidR="004F08B2" w:rsidRPr="001D5A56">
        <w:rPr>
          <w:rFonts w:ascii="Arial" w:eastAsia="Arial" w:hAnsi="Arial" w:cs="Arial"/>
          <w:b/>
          <w:color w:val="000000" w:themeColor="text1"/>
          <w:sz w:val="24"/>
          <w:szCs w:val="24"/>
        </w:rPr>
        <w:t>viernes 12 de agosto de 2022.</w:t>
      </w:r>
    </w:p>
    <w:p w14:paraId="000001D1" w14:textId="77777777" w:rsidR="00415E08" w:rsidRPr="001D5A56" w:rsidRDefault="00415E08">
      <w:pPr>
        <w:spacing w:after="0" w:line="276" w:lineRule="auto"/>
        <w:jc w:val="both"/>
        <w:rPr>
          <w:rFonts w:ascii="Arial" w:eastAsia="Arial" w:hAnsi="Arial" w:cs="Arial"/>
          <w:b/>
          <w:color w:val="FF0000"/>
          <w:sz w:val="24"/>
          <w:szCs w:val="24"/>
        </w:rPr>
      </w:pPr>
    </w:p>
    <w:p w14:paraId="000001D2" w14:textId="77777777" w:rsidR="00415E08" w:rsidRDefault="00E34C70">
      <w:pPr>
        <w:spacing w:after="0" w:line="276" w:lineRule="auto"/>
        <w:jc w:val="both"/>
        <w:rPr>
          <w:rFonts w:ascii="Arial" w:eastAsia="Arial" w:hAnsi="Arial" w:cs="Arial"/>
          <w:sz w:val="24"/>
          <w:szCs w:val="24"/>
        </w:rPr>
      </w:pPr>
      <w:r w:rsidRPr="001D5A56">
        <w:rPr>
          <w:rFonts w:ascii="Arial" w:eastAsia="Arial" w:hAnsi="Arial" w:cs="Arial"/>
          <w:sz w:val="24"/>
          <w:szCs w:val="24"/>
        </w:rPr>
        <w:t>En el caso de los proyectos no adjudicados, se notificará</w:t>
      </w:r>
      <w:r>
        <w:rPr>
          <w:rFonts w:ascii="Arial" w:eastAsia="Arial" w:hAnsi="Arial" w:cs="Arial"/>
          <w:sz w:val="24"/>
          <w:szCs w:val="24"/>
        </w:rPr>
        <w:t xml:space="preserve"> a la institución postulante vía correo electrónico.</w:t>
      </w:r>
    </w:p>
    <w:p w14:paraId="000001D3" w14:textId="77777777" w:rsidR="00415E08" w:rsidRDefault="00415E08">
      <w:pPr>
        <w:spacing w:after="0" w:line="276" w:lineRule="auto"/>
        <w:jc w:val="both"/>
        <w:rPr>
          <w:rFonts w:ascii="Arial" w:eastAsia="Arial" w:hAnsi="Arial" w:cs="Arial"/>
          <w:sz w:val="24"/>
          <w:szCs w:val="24"/>
        </w:rPr>
      </w:pPr>
    </w:p>
    <w:p w14:paraId="000001D4"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25" w:name="_heading=h.1ci93xb" w:colFirst="0" w:colLast="0"/>
      <w:bookmarkEnd w:id="25"/>
      <w:r>
        <w:rPr>
          <w:rFonts w:ascii="Arial" w:eastAsia="Arial" w:hAnsi="Arial" w:cs="Arial"/>
          <w:b/>
          <w:color w:val="000000"/>
          <w:sz w:val="24"/>
          <w:szCs w:val="24"/>
        </w:rPr>
        <w:t>7.2 Lista de Espera</w:t>
      </w:r>
    </w:p>
    <w:p w14:paraId="000001D5"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La lista de espera está conformada por todos los proyectos que pasaron a la etapa de adjudicación, con un puntaje de evaluación igual o superior a setenta (70) puntos, y que no fueron financiados por restricción presupuestaria, los cuales serán organizados a nivel nacional de mayor a menor puntaje.</w:t>
      </w:r>
    </w:p>
    <w:p w14:paraId="000001D6" w14:textId="77777777" w:rsidR="00415E08" w:rsidRDefault="00415E08">
      <w:pPr>
        <w:spacing w:after="0" w:line="276" w:lineRule="auto"/>
        <w:jc w:val="both"/>
        <w:rPr>
          <w:rFonts w:ascii="Arial" w:eastAsia="Arial" w:hAnsi="Arial" w:cs="Arial"/>
          <w:sz w:val="24"/>
          <w:szCs w:val="24"/>
        </w:rPr>
      </w:pPr>
    </w:p>
    <w:p w14:paraId="000001D7" w14:textId="1F4D08E8" w:rsidR="00415E08" w:rsidRPr="00A670FD" w:rsidRDefault="00E34C70">
      <w:pPr>
        <w:spacing w:after="0" w:line="276" w:lineRule="auto"/>
        <w:jc w:val="both"/>
        <w:rPr>
          <w:rFonts w:ascii="Arial" w:eastAsia="Arial" w:hAnsi="Arial" w:cs="Arial"/>
          <w:b/>
          <w:color w:val="FF0000"/>
          <w:sz w:val="24"/>
          <w:szCs w:val="24"/>
        </w:rPr>
      </w:pPr>
      <w:r>
        <w:rPr>
          <w:rFonts w:ascii="Arial" w:eastAsia="Arial" w:hAnsi="Arial" w:cs="Arial"/>
          <w:sz w:val="24"/>
          <w:szCs w:val="24"/>
        </w:rPr>
        <w:lastRenderedPageBreak/>
        <w:t xml:space="preserve">La Resolución Exenta que conforma la </w:t>
      </w:r>
      <w:r w:rsidRPr="001D5A56">
        <w:rPr>
          <w:rFonts w:ascii="Arial" w:eastAsia="Arial" w:hAnsi="Arial" w:cs="Arial"/>
          <w:sz w:val="24"/>
          <w:szCs w:val="24"/>
        </w:rPr>
        <w:t xml:space="preserve">lista de espera será publicada en la página web institucional </w:t>
      </w:r>
      <w:hyperlink r:id="rId17">
        <w:r w:rsidRPr="001D5A56">
          <w:rPr>
            <w:rFonts w:ascii="Arial" w:eastAsia="Arial" w:hAnsi="Arial" w:cs="Arial"/>
            <w:b/>
            <w:color w:val="0000FF"/>
            <w:sz w:val="24"/>
            <w:szCs w:val="24"/>
            <w:u w:val="single"/>
          </w:rPr>
          <w:t>www.senadis.gob.cl</w:t>
        </w:r>
      </w:hyperlink>
      <w:r w:rsidRPr="001D5A56">
        <w:rPr>
          <w:rFonts w:ascii="Arial" w:eastAsia="Arial" w:hAnsi="Arial" w:cs="Arial"/>
          <w:sz w:val="24"/>
          <w:szCs w:val="24"/>
        </w:rPr>
        <w:t xml:space="preserve"> el día</w:t>
      </w:r>
      <w:r w:rsidRPr="001D5A56">
        <w:rPr>
          <w:rFonts w:ascii="Arial" w:eastAsia="Arial" w:hAnsi="Arial" w:cs="Arial"/>
          <w:b/>
          <w:sz w:val="24"/>
          <w:szCs w:val="24"/>
        </w:rPr>
        <w:t xml:space="preserve"> </w:t>
      </w:r>
      <w:r w:rsidR="00E013D8" w:rsidRPr="001D5A56">
        <w:rPr>
          <w:rFonts w:ascii="Arial" w:eastAsia="Arial" w:hAnsi="Arial" w:cs="Arial"/>
          <w:b/>
          <w:color w:val="000000" w:themeColor="text1"/>
          <w:sz w:val="24"/>
          <w:szCs w:val="24"/>
        </w:rPr>
        <w:t>viernes 12 de agosto de 2022.</w:t>
      </w:r>
    </w:p>
    <w:p w14:paraId="000001D8" w14:textId="77777777" w:rsidR="00415E08" w:rsidRDefault="00415E08">
      <w:pPr>
        <w:spacing w:after="0" w:line="276" w:lineRule="auto"/>
        <w:jc w:val="both"/>
        <w:rPr>
          <w:rFonts w:ascii="Arial" w:eastAsia="Arial" w:hAnsi="Arial" w:cs="Arial"/>
          <w:sz w:val="24"/>
          <w:szCs w:val="24"/>
        </w:rPr>
      </w:pPr>
    </w:p>
    <w:p w14:paraId="000001D9"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Se reasignarán los recursos a los proyectos de la lista de espera en los siguientes casos: </w:t>
      </w:r>
    </w:p>
    <w:p w14:paraId="000001DA" w14:textId="77777777" w:rsidR="00415E08" w:rsidRDefault="00E34C70">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Que alguna entidad adjudicataria renuncie de forma voluntaria al financiamiento de su proyecto.</w:t>
      </w:r>
    </w:p>
    <w:p w14:paraId="000001DB" w14:textId="77777777" w:rsidR="00415E08" w:rsidRDefault="00E34C70">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Que alguna entidad adjudicataria no suscriba el respectivo convenio en los plazos establecidos.</w:t>
      </w:r>
    </w:p>
    <w:p w14:paraId="000001DC" w14:textId="77777777" w:rsidR="00415E08" w:rsidRDefault="00E34C70">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Que alguna entidad adjudicataria no haga entrega del instrumento de garantía en la forma requerida señalado en el apartado 8.1 de las presentes Bases, dentro del plazo establecido. </w:t>
      </w:r>
    </w:p>
    <w:p w14:paraId="000001DD" w14:textId="77777777" w:rsidR="00415E08" w:rsidRDefault="00415E08">
      <w:pPr>
        <w:spacing w:after="0" w:line="276" w:lineRule="auto"/>
        <w:jc w:val="both"/>
        <w:rPr>
          <w:rFonts w:ascii="Arial" w:eastAsia="Arial" w:hAnsi="Arial" w:cs="Arial"/>
          <w:sz w:val="24"/>
          <w:szCs w:val="24"/>
        </w:rPr>
      </w:pPr>
    </w:p>
    <w:p w14:paraId="000001DE"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En cualquiera de estos casos se tendrá para todos los efectos por desistido el proyecto adjudicado, emitiéndose una Resolución Exenta que así lo declare.</w:t>
      </w:r>
    </w:p>
    <w:p w14:paraId="000001DF" w14:textId="77777777" w:rsidR="00415E08" w:rsidRDefault="00415E08">
      <w:pPr>
        <w:spacing w:after="0" w:line="276" w:lineRule="auto"/>
        <w:jc w:val="both"/>
        <w:rPr>
          <w:rFonts w:ascii="Arial" w:eastAsia="Arial" w:hAnsi="Arial" w:cs="Arial"/>
          <w:sz w:val="24"/>
          <w:szCs w:val="24"/>
        </w:rPr>
      </w:pPr>
    </w:p>
    <w:p w14:paraId="000001E0"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Una vez generado un desistimiento, se procederá a financiar el primer proyecto en la lista de espera de acuerdo a los siguientes criterios:</w:t>
      </w:r>
    </w:p>
    <w:p w14:paraId="000001E1" w14:textId="77777777" w:rsidR="00415E08" w:rsidRDefault="00415E08">
      <w:pPr>
        <w:spacing w:after="0" w:line="276" w:lineRule="auto"/>
        <w:jc w:val="both"/>
        <w:rPr>
          <w:rFonts w:ascii="Arial" w:eastAsia="Arial" w:hAnsi="Arial" w:cs="Arial"/>
          <w:sz w:val="24"/>
          <w:szCs w:val="24"/>
        </w:rPr>
      </w:pPr>
    </w:p>
    <w:p w14:paraId="000001E2" w14:textId="77777777" w:rsidR="00415E08" w:rsidRDefault="00E34C70">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Mayor puntaje a nivel nacional.</w:t>
      </w:r>
    </w:p>
    <w:p w14:paraId="000001E3" w14:textId="77777777" w:rsidR="00415E08" w:rsidRDefault="00E34C70">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El presupuesto</w:t>
      </w:r>
      <w:r>
        <w:rPr>
          <w:rFonts w:ascii="Arial" w:eastAsia="Arial" w:hAnsi="Arial" w:cs="Arial"/>
          <w:color w:val="000000"/>
          <w:sz w:val="24"/>
          <w:szCs w:val="24"/>
        </w:rPr>
        <w:t xml:space="preserve"> aprobado sea igual o menor al presupuesto disponible.</w:t>
      </w:r>
    </w:p>
    <w:p w14:paraId="000001E4" w14:textId="77777777" w:rsidR="00415E08" w:rsidRDefault="00E34C70">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 caso de que el mayor puntaje tenga un presupuesto aprobado mayor al presupuesto disponible, se avanzará en la lista de espera hasta encontrar una propuesta que cumpla(n) con los criterios a y b.</w:t>
      </w:r>
    </w:p>
    <w:p w14:paraId="000001E5" w14:textId="77777777" w:rsidR="00415E08" w:rsidRDefault="00E34C70">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En caso de proyectos de lista de espera, con la finalidad de definir asignación de recursos entre proyectos que presenten igualdad en el puntaje obtenido en la evaluación técnica, se utilizarán los criterios señalados en letra f) del punto 7.1 de las presentes bases. </w:t>
      </w:r>
    </w:p>
    <w:p w14:paraId="000001E6" w14:textId="77777777" w:rsidR="00415E08" w:rsidRDefault="00E34C70">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 el caso que a</w:t>
      </w:r>
      <w:r>
        <w:rPr>
          <w:rFonts w:ascii="Arial" w:eastAsia="Arial" w:hAnsi="Arial" w:cs="Arial"/>
          <w:sz w:val="24"/>
          <w:szCs w:val="24"/>
        </w:rPr>
        <w:t>ú</w:t>
      </w:r>
      <w:r>
        <w:rPr>
          <w:rFonts w:ascii="Arial" w:eastAsia="Arial" w:hAnsi="Arial" w:cs="Arial"/>
          <w:color w:val="000000"/>
          <w:sz w:val="24"/>
          <w:szCs w:val="24"/>
        </w:rPr>
        <w:t xml:space="preserve">n </w:t>
      </w:r>
      <w:r>
        <w:rPr>
          <w:rFonts w:ascii="Arial" w:eastAsia="Arial" w:hAnsi="Arial" w:cs="Arial"/>
          <w:sz w:val="24"/>
          <w:szCs w:val="24"/>
        </w:rPr>
        <w:t>así</w:t>
      </w:r>
      <w:r>
        <w:rPr>
          <w:rFonts w:ascii="Arial" w:eastAsia="Arial" w:hAnsi="Arial" w:cs="Arial"/>
          <w:color w:val="000000"/>
          <w:sz w:val="24"/>
          <w:szCs w:val="24"/>
        </w:rPr>
        <w:t xml:space="preserve"> se generen saldos se generará un fondo único nacional que podrá financiar proyectos provenientes de cualquier línea.    </w:t>
      </w:r>
    </w:p>
    <w:p w14:paraId="000001E7" w14:textId="77777777" w:rsidR="00415E08" w:rsidRDefault="00415E08">
      <w:pPr>
        <w:spacing w:after="0" w:line="276" w:lineRule="auto"/>
        <w:jc w:val="both"/>
        <w:rPr>
          <w:rFonts w:ascii="Arial" w:eastAsia="Arial" w:hAnsi="Arial" w:cs="Arial"/>
          <w:sz w:val="24"/>
          <w:szCs w:val="24"/>
        </w:rPr>
      </w:pPr>
    </w:p>
    <w:p w14:paraId="000001E8" w14:textId="69456DC4"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Las proponentes cuyos proyectos de las listas de espera resulten adjudicados, serán notificadas a través de la publicación de la Resolución Exenta de SENADIS en la página web institucional </w:t>
      </w:r>
      <w:hyperlink r:id="rId18">
        <w:r>
          <w:rPr>
            <w:rFonts w:ascii="Arial" w:eastAsia="Arial" w:hAnsi="Arial" w:cs="Arial"/>
            <w:b/>
            <w:color w:val="0000FF"/>
            <w:sz w:val="24"/>
            <w:szCs w:val="24"/>
            <w:u w:val="single"/>
          </w:rPr>
          <w:t>www.senadis.gob.cl</w:t>
        </w:r>
      </w:hyperlink>
      <w:r>
        <w:rPr>
          <w:rFonts w:ascii="Arial" w:eastAsia="Arial" w:hAnsi="Arial" w:cs="Arial"/>
          <w:sz w:val="24"/>
          <w:szCs w:val="24"/>
        </w:rPr>
        <w:t xml:space="preserve"> el día</w:t>
      </w:r>
      <w:r>
        <w:rPr>
          <w:rFonts w:ascii="Arial" w:eastAsia="Arial" w:hAnsi="Arial" w:cs="Arial"/>
          <w:b/>
          <w:sz w:val="24"/>
          <w:szCs w:val="24"/>
        </w:rPr>
        <w:t xml:space="preserve"> </w:t>
      </w:r>
      <w:r w:rsidR="00E013D8" w:rsidRPr="001D5A56">
        <w:rPr>
          <w:rFonts w:ascii="Arial" w:eastAsia="Arial" w:hAnsi="Arial" w:cs="Arial"/>
          <w:b/>
          <w:sz w:val="24"/>
          <w:szCs w:val="24"/>
        </w:rPr>
        <w:t>l</w:t>
      </w:r>
      <w:r w:rsidR="00E013D8" w:rsidRPr="001D5A56">
        <w:rPr>
          <w:rFonts w:ascii="Arial" w:eastAsia="Arial" w:hAnsi="Arial" w:cs="Arial"/>
          <w:b/>
          <w:color w:val="000000" w:themeColor="text1"/>
          <w:sz w:val="24"/>
          <w:szCs w:val="24"/>
        </w:rPr>
        <w:t>unes 05 de septiembre de 2022</w:t>
      </w:r>
      <w:r w:rsidRPr="001D5A56">
        <w:rPr>
          <w:rFonts w:ascii="Arial" w:eastAsia="Arial" w:hAnsi="Arial" w:cs="Arial"/>
          <w:sz w:val="24"/>
          <w:szCs w:val="24"/>
        </w:rPr>
        <w:t>, y además se les informará vía correo electrónico por la Dirección Regional correspondiente, señalando el inicio de la etapa y plazos asociados</w:t>
      </w:r>
      <w:r>
        <w:rPr>
          <w:rFonts w:ascii="Arial" w:eastAsia="Arial" w:hAnsi="Arial" w:cs="Arial"/>
          <w:sz w:val="24"/>
          <w:szCs w:val="24"/>
        </w:rPr>
        <w:t xml:space="preserve"> al proceso de suscripción de convenios.</w:t>
      </w:r>
    </w:p>
    <w:p w14:paraId="000001E9" w14:textId="77777777" w:rsidR="00415E08" w:rsidRDefault="00E34C70">
      <w:pPr>
        <w:keepNext/>
        <w:keepLines/>
        <w:shd w:val="clear" w:color="auto" w:fill="1F4E79"/>
        <w:spacing w:before="480" w:after="120" w:line="240" w:lineRule="auto"/>
        <w:rPr>
          <w:rFonts w:ascii="Arial" w:eastAsia="Arial" w:hAnsi="Arial" w:cs="Arial"/>
          <w:b/>
          <w:color w:val="FFFFFF"/>
          <w:sz w:val="24"/>
          <w:szCs w:val="24"/>
        </w:rPr>
      </w:pPr>
      <w:bookmarkStart w:id="26" w:name="_heading=h.3whwml4" w:colFirst="0" w:colLast="0"/>
      <w:bookmarkEnd w:id="26"/>
      <w:r>
        <w:rPr>
          <w:rFonts w:ascii="Arial" w:eastAsia="Arial" w:hAnsi="Arial" w:cs="Arial"/>
          <w:b/>
          <w:color w:val="FFFFFF"/>
          <w:sz w:val="24"/>
          <w:szCs w:val="24"/>
        </w:rPr>
        <w:t>8. SUSCRIPCIÓN DE CONVENIOS</w:t>
      </w:r>
    </w:p>
    <w:p w14:paraId="000001EA" w14:textId="6B5CECE5"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Una vez publicada la adjudicación de los proyectos presentados, SENADIS, a través de sus respectivas Direcciones Regionales, entregarán los siguientes documentos a las instituciones adjudicatarias:</w:t>
      </w:r>
    </w:p>
    <w:p w14:paraId="66F9006E" w14:textId="77777777" w:rsidR="00200F88" w:rsidRDefault="00200F88">
      <w:pPr>
        <w:spacing w:after="0" w:line="276" w:lineRule="auto"/>
        <w:jc w:val="both"/>
        <w:rPr>
          <w:rFonts w:ascii="Arial" w:eastAsia="Arial" w:hAnsi="Arial" w:cs="Arial"/>
          <w:sz w:val="24"/>
          <w:szCs w:val="24"/>
        </w:rPr>
      </w:pPr>
    </w:p>
    <w:p w14:paraId="000001EB" w14:textId="77777777" w:rsidR="00415E08" w:rsidRDefault="00E34C70">
      <w:pPr>
        <w:numPr>
          <w:ilvl w:val="0"/>
          <w:numId w:val="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Dos (2) ejemplares del Convenio de Ejecución del Proyecto para su firma.</w:t>
      </w:r>
    </w:p>
    <w:p w14:paraId="000001EC" w14:textId="77777777" w:rsidR="00415E08" w:rsidRDefault="00E34C70">
      <w:pPr>
        <w:numPr>
          <w:ilvl w:val="0"/>
          <w:numId w:val="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Guía de Gestión Administrativa para los Convenios de Transferencia de Recursos. Resolución Exenta Nº1937/2020</w:t>
      </w:r>
    </w:p>
    <w:p w14:paraId="000001ED" w14:textId="77777777" w:rsidR="00415E08" w:rsidRDefault="00E34C70">
      <w:pPr>
        <w:numPr>
          <w:ilvl w:val="0"/>
          <w:numId w:val="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Orientaciones Técnicas y sus Formatos de Informe Técnico.</w:t>
      </w:r>
    </w:p>
    <w:p w14:paraId="000001EE" w14:textId="77777777" w:rsidR="00415E08" w:rsidRDefault="00E34C70">
      <w:pPr>
        <w:numPr>
          <w:ilvl w:val="0"/>
          <w:numId w:val="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Informe de evaluación del proyecto.</w:t>
      </w:r>
    </w:p>
    <w:p w14:paraId="000001EF" w14:textId="77777777" w:rsidR="00415E08" w:rsidRDefault="00E34C70">
      <w:pPr>
        <w:numPr>
          <w:ilvl w:val="0"/>
          <w:numId w:val="8"/>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Normas Gráficas de SENADIS.</w:t>
      </w:r>
    </w:p>
    <w:p w14:paraId="000001F0" w14:textId="77777777" w:rsidR="00415E08" w:rsidRDefault="00E34C70">
      <w:pPr>
        <w:numPr>
          <w:ilvl w:val="0"/>
          <w:numId w:val="8"/>
        </w:num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lastRenderedPageBreak/>
        <w:t>Manual de Rendiciones de Cuentas. Resolución Exenta Nº2684/2019</w:t>
      </w:r>
    </w:p>
    <w:p w14:paraId="000001F1" w14:textId="77777777" w:rsidR="00415E08" w:rsidRDefault="00415E08">
      <w:pPr>
        <w:spacing w:after="0" w:line="276" w:lineRule="auto"/>
        <w:jc w:val="both"/>
        <w:rPr>
          <w:rFonts w:ascii="Arial" w:eastAsia="Arial" w:hAnsi="Arial" w:cs="Arial"/>
          <w:sz w:val="24"/>
          <w:szCs w:val="24"/>
        </w:rPr>
      </w:pPr>
    </w:p>
    <w:p w14:paraId="000001F2"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Dichos documentos contendrán las condiciones de financiamiento, ejecución, supervisión y seguimiento del proyecto; los derechos y obligaciones de cada una de las partes, y las sanciones que procediere en caso de incumplimiento.</w:t>
      </w:r>
    </w:p>
    <w:p w14:paraId="000001F3" w14:textId="77777777" w:rsidR="00415E08" w:rsidRDefault="00415E08">
      <w:pPr>
        <w:spacing w:after="0" w:line="276" w:lineRule="auto"/>
        <w:jc w:val="both"/>
        <w:rPr>
          <w:rFonts w:ascii="Arial" w:eastAsia="Arial" w:hAnsi="Arial" w:cs="Arial"/>
          <w:sz w:val="24"/>
          <w:szCs w:val="24"/>
        </w:rPr>
      </w:pPr>
    </w:p>
    <w:p w14:paraId="000001F4" w14:textId="09DAE2A0"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Los ejemplares del Convenio </w:t>
      </w:r>
      <w:r w:rsidRPr="001D5A56">
        <w:rPr>
          <w:rFonts w:ascii="Arial" w:eastAsia="Arial" w:hAnsi="Arial" w:cs="Arial"/>
          <w:sz w:val="24"/>
          <w:szCs w:val="24"/>
        </w:rPr>
        <w:t>de Ejecución del Proyecto deberán ser firmados por el/la representante legal</w:t>
      </w:r>
      <w:r w:rsidR="00200F88" w:rsidRPr="001D5A56">
        <w:rPr>
          <w:rFonts w:ascii="Arial" w:eastAsia="Arial" w:hAnsi="Arial" w:cs="Arial"/>
          <w:sz w:val="24"/>
          <w:szCs w:val="24"/>
        </w:rPr>
        <w:t xml:space="preserve"> entre </w:t>
      </w:r>
      <w:r w:rsidR="00200F88" w:rsidRPr="001D5A56">
        <w:rPr>
          <w:rFonts w:ascii="Arial" w:eastAsia="Arial" w:hAnsi="Arial" w:cs="Arial"/>
          <w:b/>
          <w:color w:val="000000" w:themeColor="text1"/>
          <w:sz w:val="24"/>
          <w:szCs w:val="24"/>
        </w:rPr>
        <w:t>lunes 22 de agosto de 2022 y hasta viernes 02 de septiembre de 2022, ambas fechas inclusive</w:t>
      </w:r>
      <w:r w:rsidRPr="001D5A56">
        <w:rPr>
          <w:rFonts w:ascii="Arial" w:eastAsia="Arial" w:hAnsi="Arial" w:cs="Arial"/>
          <w:sz w:val="24"/>
          <w:szCs w:val="24"/>
        </w:rPr>
        <w:t xml:space="preserve">. </w:t>
      </w:r>
      <w:r w:rsidRPr="001D5A56">
        <w:rPr>
          <w:rFonts w:ascii="Arial" w:eastAsia="Arial" w:hAnsi="Arial" w:cs="Arial"/>
          <w:b/>
          <w:sz w:val="24"/>
          <w:szCs w:val="24"/>
        </w:rPr>
        <w:t>Si quien firma el convenio es una persona distinta del representante legal</w:t>
      </w:r>
      <w:r>
        <w:rPr>
          <w:rFonts w:ascii="Arial" w:eastAsia="Arial" w:hAnsi="Arial" w:cs="Arial"/>
          <w:b/>
          <w:sz w:val="24"/>
          <w:szCs w:val="24"/>
        </w:rPr>
        <w:t xml:space="preserve"> indicado al tiempo de la postulación, se deberá adjuntar el documento que acredite su representación</w:t>
      </w:r>
      <w:r>
        <w:rPr>
          <w:rFonts w:ascii="Arial" w:eastAsia="Arial" w:hAnsi="Arial" w:cs="Arial"/>
          <w:sz w:val="24"/>
          <w:szCs w:val="24"/>
        </w:rPr>
        <w:t>. Asimismo, se deberá adjuntar, además, el instrumento de garantía si correspondiere.</w:t>
      </w:r>
    </w:p>
    <w:p w14:paraId="000001F5" w14:textId="77777777" w:rsidR="00415E08" w:rsidRDefault="00415E08">
      <w:pPr>
        <w:spacing w:after="0" w:line="276" w:lineRule="auto"/>
        <w:jc w:val="both"/>
        <w:rPr>
          <w:rFonts w:ascii="Arial" w:eastAsia="Arial" w:hAnsi="Arial" w:cs="Arial"/>
          <w:sz w:val="24"/>
          <w:szCs w:val="24"/>
        </w:rPr>
      </w:pPr>
    </w:p>
    <w:p w14:paraId="000001F6" w14:textId="72A1C9A1"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Los documentos deberán ser entregados</w:t>
      </w:r>
      <w:r>
        <w:rPr>
          <w:rFonts w:ascii="Arial" w:eastAsia="Arial" w:hAnsi="Arial" w:cs="Arial"/>
          <w:b/>
          <w:sz w:val="24"/>
          <w:szCs w:val="24"/>
        </w:rPr>
        <w:t xml:space="preserve"> </w:t>
      </w:r>
      <w:r>
        <w:rPr>
          <w:rFonts w:ascii="Arial" w:eastAsia="Arial" w:hAnsi="Arial" w:cs="Arial"/>
          <w:sz w:val="24"/>
          <w:szCs w:val="24"/>
        </w:rPr>
        <w:t xml:space="preserve">a las respectivas Direcciones Regionales, cuya ubicación se encuentran en el </w:t>
      </w:r>
      <w:r>
        <w:t>(</w:t>
      </w:r>
      <w:hyperlink w:anchor="_heading=h.4bvk7pj">
        <w:r>
          <w:rPr>
            <w:rFonts w:ascii="Arial" w:eastAsia="Arial" w:hAnsi="Arial" w:cs="Arial"/>
            <w:color w:val="0563C1"/>
            <w:sz w:val="24"/>
            <w:szCs w:val="24"/>
            <w:u w:val="single"/>
          </w:rPr>
          <w:t>Anexo</w:t>
        </w:r>
      </w:hyperlink>
      <w:r>
        <w:rPr>
          <w:rFonts w:ascii="Arial" w:eastAsia="Arial" w:hAnsi="Arial" w:cs="Arial"/>
          <w:color w:val="0563C1"/>
          <w:sz w:val="24"/>
          <w:szCs w:val="24"/>
          <w:u w:val="single"/>
        </w:rPr>
        <w:t xml:space="preserve"> N°6</w:t>
      </w:r>
      <w:r>
        <w:rPr>
          <w:rFonts w:ascii="Arial" w:eastAsia="Arial" w:hAnsi="Arial" w:cs="Arial"/>
          <w:sz w:val="24"/>
          <w:szCs w:val="24"/>
        </w:rPr>
        <w:t xml:space="preserve">). La entrega </w:t>
      </w:r>
      <w:r w:rsidRPr="001D5A56">
        <w:rPr>
          <w:rFonts w:ascii="Arial" w:eastAsia="Arial" w:hAnsi="Arial" w:cs="Arial"/>
          <w:sz w:val="24"/>
          <w:szCs w:val="24"/>
        </w:rPr>
        <w:t xml:space="preserve">podrá realizarse de manera personal </w:t>
      </w:r>
      <w:r w:rsidRPr="001D5A56">
        <w:rPr>
          <w:rFonts w:ascii="Arial" w:eastAsia="Arial" w:hAnsi="Arial" w:cs="Arial"/>
          <w:b/>
          <w:color w:val="000000" w:themeColor="text1"/>
          <w:sz w:val="24"/>
          <w:szCs w:val="24"/>
        </w:rPr>
        <w:t xml:space="preserve">hasta las 14:00 horas del día </w:t>
      </w:r>
      <w:r w:rsidR="00200F88" w:rsidRPr="001D5A56">
        <w:rPr>
          <w:rFonts w:ascii="Arial" w:eastAsia="Arial" w:hAnsi="Arial" w:cs="Arial"/>
          <w:b/>
          <w:color w:val="000000" w:themeColor="text1"/>
          <w:sz w:val="24"/>
          <w:szCs w:val="24"/>
        </w:rPr>
        <w:t>viernes 02 de septiembre de 2022</w:t>
      </w:r>
      <w:r w:rsidRPr="001D5A56">
        <w:rPr>
          <w:rFonts w:ascii="Arial" w:eastAsia="Arial" w:hAnsi="Arial" w:cs="Arial"/>
          <w:b/>
          <w:sz w:val="24"/>
          <w:szCs w:val="24"/>
        </w:rPr>
        <w:t>;</w:t>
      </w:r>
      <w:r w:rsidRPr="001D5A56">
        <w:rPr>
          <w:rFonts w:ascii="Arial" w:eastAsia="Arial" w:hAnsi="Arial" w:cs="Arial"/>
          <w:b/>
          <w:color w:val="FF0000"/>
          <w:sz w:val="24"/>
          <w:szCs w:val="24"/>
        </w:rPr>
        <w:t xml:space="preserve"> </w:t>
      </w:r>
      <w:r w:rsidRPr="001D5A56">
        <w:rPr>
          <w:rFonts w:ascii="Arial" w:eastAsia="Arial" w:hAnsi="Arial" w:cs="Arial"/>
          <w:sz w:val="24"/>
          <w:szCs w:val="24"/>
        </w:rPr>
        <w:t xml:space="preserve">o por Carta Certificada, cuyo sello postal debe tener fecha de envío igual o anterior al </w:t>
      </w:r>
      <w:r w:rsidR="00200F88" w:rsidRPr="001D5A56">
        <w:rPr>
          <w:rFonts w:ascii="Arial" w:eastAsia="Arial" w:hAnsi="Arial" w:cs="Arial"/>
          <w:b/>
          <w:color w:val="000000" w:themeColor="text1"/>
          <w:sz w:val="24"/>
          <w:szCs w:val="24"/>
        </w:rPr>
        <w:t>viernes 02 de septiembre de 2022</w:t>
      </w:r>
      <w:r w:rsidRPr="001D5A56">
        <w:rPr>
          <w:rFonts w:ascii="Arial" w:eastAsia="Arial" w:hAnsi="Arial" w:cs="Arial"/>
          <w:b/>
          <w:color w:val="000000" w:themeColor="text1"/>
          <w:sz w:val="24"/>
          <w:szCs w:val="24"/>
        </w:rPr>
        <w:t>.</w:t>
      </w:r>
      <w:r w:rsidRPr="001D5A56">
        <w:rPr>
          <w:rFonts w:ascii="Arial" w:eastAsia="Arial" w:hAnsi="Arial" w:cs="Arial"/>
          <w:sz w:val="24"/>
          <w:szCs w:val="24"/>
        </w:rPr>
        <w:t xml:space="preserve"> Los documentos deberán remitirse en un sobre cerrado señalando en su exterior:</w:t>
      </w:r>
    </w:p>
    <w:p w14:paraId="000001F7" w14:textId="77777777" w:rsidR="00415E08" w:rsidRDefault="00415E08">
      <w:pPr>
        <w:spacing w:after="0" w:line="276" w:lineRule="auto"/>
        <w:jc w:val="both"/>
        <w:rPr>
          <w:rFonts w:ascii="Arial" w:eastAsia="Arial" w:hAnsi="Arial" w:cs="Arial"/>
          <w:sz w:val="24"/>
          <w:szCs w:val="24"/>
        </w:rPr>
      </w:pPr>
    </w:p>
    <w:tbl>
      <w:tblPr>
        <w:tblStyle w:val="ab"/>
        <w:tblW w:w="8444" w:type="dxa"/>
        <w:tblInd w:w="6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415E08" w14:paraId="51767186" w14:textId="77777777">
        <w:trPr>
          <w:trHeight w:val="780"/>
        </w:trPr>
        <w:tc>
          <w:tcPr>
            <w:tcW w:w="8444" w:type="dxa"/>
            <w:vAlign w:val="center"/>
          </w:tcPr>
          <w:p w14:paraId="000001F8" w14:textId="77777777" w:rsidR="00415E08" w:rsidRDefault="00E34C70">
            <w:pPr>
              <w:widowControl w:val="0"/>
              <w:tabs>
                <w:tab w:val="left" w:pos="-1985"/>
              </w:tabs>
              <w:spacing w:after="0" w:line="276" w:lineRule="auto"/>
              <w:jc w:val="center"/>
              <w:rPr>
                <w:rFonts w:ascii="Arial" w:eastAsia="Arial" w:hAnsi="Arial" w:cs="Arial"/>
                <w:sz w:val="24"/>
                <w:szCs w:val="24"/>
              </w:rPr>
            </w:pPr>
            <w:r>
              <w:rPr>
                <w:rFonts w:ascii="Arial" w:eastAsia="Arial" w:hAnsi="Arial" w:cs="Arial"/>
                <w:b/>
                <w:sz w:val="24"/>
                <w:szCs w:val="24"/>
              </w:rPr>
              <w:t>Concurso Nacional de Apoyo a Instituciones Educativas para la Inclusión de Estudiantes con Discapacidad - 2022</w:t>
            </w:r>
          </w:p>
          <w:p w14:paraId="000001F9" w14:textId="77777777" w:rsidR="00415E08" w:rsidRDefault="00E34C70">
            <w:pPr>
              <w:widowControl w:val="0"/>
              <w:tabs>
                <w:tab w:val="left" w:pos="-1985"/>
              </w:tabs>
              <w:spacing w:after="0" w:line="276" w:lineRule="auto"/>
              <w:jc w:val="center"/>
              <w:rPr>
                <w:rFonts w:ascii="Arial" w:eastAsia="Arial" w:hAnsi="Arial" w:cs="Arial"/>
                <w:sz w:val="24"/>
                <w:szCs w:val="24"/>
              </w:rPr>
            </w:pPr>
            <w:r>
              <w:rPr>
                <w:rFonts w:ascii="Arial" w:eastAsia="Arial" w:hAnsi="Arial" w:cs="Arial"/>
                <w:sz w:val="24"/>
                <w:szCs w:val="24"/>
              </w:rPr>
              <w:t>[Nº de Folio, Nombre y RUT de la organización]</w:t>
            </w:r>
          </w:p>
        </w:tc>
      </w:tr>
    </w:tbl>
    <w:p w14:paraId="000001FA" w14:textId="77777777" w:rsidR="00415E08" w:rsidRDefault="00415E08">
      <w:pPr>
        <w:spacing w:after="0" w:line="276" w:lineRule="auto"/>
        <w:jc w:val="both"/>
        <w:rPr>
          <w:rFonts w:ascii="Arial" w:eastAsia="Arial" w:hAnsi="Arial" w:cs="Arial"/>
          <w:sz w:val="24"/>
          <w:szCs w:val="24"/>
        </w:rPr>
      </w:pPr>
    </w:p>
    <w:p w14:paraId="000001FB"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En caso de que alguna institución adjudicada no presentare en la fecha indicada los documentos antes mencionados, </w:t>
      </w:r>
      <w:r>
        <w:rPr>
          <w:rFonts w:ascii="Arial" w:eastAsia="Arial" w:hAnsi="Arial" w:cs="Arial"/>
          <w:b/>
          <w:sz w:val="24"/>
          <w:szCs w:val="24"/>
        </w:rPr>
        <w:t>se tendrá por desistida de su adjudicación</w:t>
      </w:r>
      <w:r>
        <w:rPr>
          <w:rFonts w:ascii="Arial" w:eastAsia="Arial" w:hAnsi="Arial" w:cs="Arial"/>
          <w:sz w:val="24"/>
          <w:szCs w:val="24"/>
        </w:rPr>
        <w:t>, para todos los efectos legales, asignándose los recursos a los proyectos que se encuentran en la lista de espera, de la forma descrita anteriormente.</w:t>
      </w:r>
    </w:p>
    <w:p w14:paraId="000001FC" w14:textId="77777777" w:rsidR="00415E08" w:rsidRDefault="00415E08">
      <w:pPr>
        <w:spacing w:after="0" w:line="276" w:lineRule="auto"/>
        <w:jc w:val="both"/>
        <w:rPr>
          <w:rFonts w:ascii="Arial" w:eastAsia="Arial" w:hAnsi="Arial" w:cs="Arial"/>
          <w:sz w:val="24"/>
          <w:szCs w:val="24"/>
        </w:rPr>
      </w:pPr>
    </w:p>
    <w:p w14:paraId="000001FD" w14:textId="69302BF5" w:rsidR="00415E08" w:rsidRPr="00556579" w:rsidRDefault="00E34C70">
      <w:pPr>
        <w:spacing w:after="0" w:line="276" w:lineRule="auto"/>
        <w:jc w:val="both"/>
        <w:rPr>
          <w:rFonts w:ascii="Arial" w:eastAsia="Arial" w:hAnsi="Arial" w:cs="Arial"/>
          <w:b/>
          <w:color w:val="000000" w:themeColor="text1"/>
          <w:sz w:val="24"/>
          <w:szCs w:val="24"/>
          <w:u w:val="single"/>
        </w:rPr>
      </w:pPr>
      <w:r w:rsidRPr="00556579">
        <w:rPr>
          <w:rFonts w:ascii="Arial" w:eastAsia="Arial" w:hAnsi="Arial" w:cs="Arial"/>
          <w:b/>
          <w:color w:val="000000" w:themeColor="text1"/>
          <w:sz w:val="24"/>
          <w:szCs w:val="24"/>
        </w:rPr>
        <w:t xml:space="preserve">Atendida la pandemia global COVID-19, y el cierre de la Oficina de Partes de algunas Direcciones Regionales por la pandemia, se debe coordinar previamente con la Dirección Regional correspondiente el envío ya sea en forma física o digital. </w:t>
      </w:r>
    </w:p>
    <w:p w14:paraId="000001FE" w14:textId="77777777" w:rsidR="00415E08" w:rsidRDefault="00415E08">
      <w:pPr>
        <w:spacing w:after="0" w:line="276" w:lineRule="auto"/>
        <w:jc w:val="both"/>
        <w:rPr>
          <w:rFonts w:ascii="Arial" w:eastAsia="Arial" w:hAnsi="Arial" w:cs="Arial"/>
          <w:b/>
          <w:sz w:val="24"/>
          <w:szCs w:val="24"/>
          <w:u w:val="single"/>
        </w:rPr>
      </w:pPr>
    </w:p>
    <w:p w14:paraId="000001FF" w14:textId="77777777" w:rsidR="00415E08" w:rsidRDefault="00E34C70">
      <w:pPr>
        <w:spacing w:after="0" w:line="276" w:lineRule="auto"/>
        <w:jc w:val="both"/>
        <w:rPr>
          <w:rFonts w:ascii="Arial" w:eastAsia="Arial" w:hAnsi="Arial" w:cs="Arial"/>
          <w:sz w:val="24"/>
          <w:szCs w:val="24"/>
        </w:rPr>
      </w:pPr>
      <w:r>
        <w:rPr>
          <w:rFonts w:ascii="Arial" w:eastAsia="Arial" w:hAnsi="Arial" w:cs="Arial"/>
          <w:b/>
          <w:sz w:val="24"/>
          <w:szCs w:val="24"/>
          <w:u w:val="single"/>
        </w:rPr>
        <w:t>Nota:</w:t>
      </w:r>
      <w:r>
        <w:rPr>
          <w:rFonts w:ascii="Arial" w:eastAsia="Arial" w:hAnsi="Arial" w:cs="Arial"/>
          <w:sz w:val="24"/>
          <w:szCs w:val="24"/>
        </w:rPr>
        <w:t xml:space="preserve"> Identificar en el envío el número de folio del Proyecto y señalar que corresponde al </w:t>
      </w:r>
      <w:r>
        <w:rPr>
          <w:rFonts w:ascii="Arial" w:eastAsia="Arial" w:hAnsi="Arial" w:cs="Arial"/>
          <w:b/>
          <w:sz w:val="24"/>
          <w:szCs w:val="24"/>
        </w:rPr>
        <w:t>Concurso Nacional de Apoyo a Instituciones Educativas</w:t>
      </w:r>
    </w:p>
    <w:p w14:paraId="00000200" w14:textId="77777777" w:rsidR="00415E08" w:rsidRDefault="00415E08">
      <w:pPr>
        <w:spacing w:after="0" w:line="276" w:lineRule="auto"/>
        <w:jc w:val="both"/>
        <w:rPr>
          <w:rFonts w:ascii="Arial" w:eastAsia="Arial" w:hAnsi="Arial" w:cs="Arial"/>
          <w:sz w:val="24"/>
          <w:szCs w:val="24"/>
        </w:rPr>
      </w:pPr>
    </w:p>
    <w:p w14:paraId="00000201" w14:textId="77777777" w:rsidR="00415E08" w:rsidRDefault="00415E08">
      <w:pPr>
        <w:spacing w:after="0" w:line="276" w:lineRule="auto"/>
        <w:jc w:val="both"/>
        <w:rPr>
          <w:rFonts w:ascii="Arial" w:eastAsia="Arial" w:hAnsi="Arial" w:cs="Arial"/>
          <w:sz w:val="24"/>
          <w:szCs w:val="24"/>
        </w:rPr>
      </w:pPr>
    </w:p>
    <w:p w14:paraId="00000202"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27" w:name="_heading=h.2bn6wsx" w:colFirst="0" w:colLast="0"/>
      <w:bookmarkEnd w:id="27"/>
      <w:r>
        <w:rPr>
          <w:rFonts w:ascii="Arial" w:eastAsia="Arial" w:hAnsi="Arial" w:cs="Arial"/>
          <w:b/>
          <w:color w:val="000000"/>
          <w:sz w:val="24"/>
          <w:szCs w:val="24"/>
        </w:rPr>
        <w:t>8.1 Instrumento de Garantía</w:t>
      </w:r>
    </w:p>
    <w:p w14:paraId="00000203" w14:textId="1AE5A39C"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Junto con la entrega del convenio firmado, las </w:t>
      </w:r>
      <w:r>
        <w:rPr>
          <w:rFonts w:ascii="Arial" w:eastAsia="Arial" w:hAnsi="Arial" w:cs="Arial"/>
          <w:b/>
          <w:sz w:val="24"/>
          <w:szCs w:val="24"/>
        </w:rPr>
        <w:t xml:space="preserve">organizaciones privadas </w:t>
      </w:r>
      <w:r>
        <w:rPr>
          <w:rFonts w:ascii="Arial" w:eastAsia="Arial" w:hAnsi="Arial" w:cs="Arial"/>
          <w:sz w:val="24"/>
          <w:szCs w:val="24"/>
        </w:rPr>
        <w:t xml:space="preserve">deberán hacer entrega de un </w:t>
      </w:r>
      <w:r>
        <w:rPr>
          <w:rFonts w:ascii="Arial" w:eastAsia="Arial" w:hAnsi="Arial" w:cs="Arial"/>
          <w:b/>
          <w:sz w:val="24"/>
          <w:szCs w:val="24"/>
        </w:rPr>
        <w:t>instrumento de garantía</w:t>
      </w:r>
      <w:r>
        <w:rPr>
          <w:rFonts w:ascii="Arial" w:eastAsia="Arial" w:hAnsi="Arial" w:cs="Arial"/>
          <w:sz w:val="24"/>
          <w:szCs w:val="24"/>
        </w:rPr>
        <w:t>,</w:t>
      </w:r>
      <w:r w:rsidR="00884C82">
        <w:rPr>
          <w:rFonts w:ascii="Arial" w:eastAsia="Arial" w:hAnsi="Arial" w:cs="Arial"/>
          <w:sz w:val="24"/>
          <w:szCs w:val="24"/>
        </w:rPr>
        <w:t xml:space="preserve"> </w:t>
      </w:r>
      <w:r w:rsidR="00884C82" w:rsidRPr="00884C82">
        <w:rPr>
          <w:rFonts w:ascii="Arial" w:eastAsia="Arial" w:hAnsi="Arial" w:cs="Arial"/>
          <w:sz w:val="24"/>
          <w:szCs w:val="24"/>
        </w:rPr>
        <w:t xml:space="preserve">equivalente al </w:t>
      </w:r>
      <w:r w:rsidR="00884C82" w:rsidRPr="00884C82">
        <w:rPr>
          <w:rFonts w:ascii="Arial" w:eastAsia="Arial" w:hAnsi="Arial" w:cs="Arial"/>
          <w:b/>
          <w:sz w:val="24"/>
          <w:szCs w:val="24"/>
        </w:rPr>
        <w:t>5%</w:t>
      </w:r>
      <w:r w:rsidR="00884C82" w:rsidRPr="00884C82">
        <w:rPr>
          <w:rFonts w:ascii="Arial" w:eastAsia="Arial" w:hAnsi="Arial" w:cs="Arial"/>
          <w:sz w:val="24"/>
          <w:szCs w:val="24"/>
        </w:rPr>
        <w:t xml:space="preserve"> del monto total adjudicado</w:t>
      </w:r>
      <w:r w:rsidR="00884C82">
        <w:rPr>
          <w:rFonts w:ascii="Arial" w:eastAsia="Arial" w:hAnsi="Arial" w:cs="Arial"/>
          <w:sz w:val="24"/>
          <w:szCs w:val="24"/>
        </w:rPr>
        <w:t>,</w:t>
      </w:r>
      <w:r>
        <w:rPr>
          <w:rFonts w:ascii="Arial" w:eastAsia="Arial" w:hAnsi="Arial" w:cs="Arial"/>
          <w:sz w:val="24"/>
          <w:szCs w:val="24"/>
        </w:rPr>
        <w:t xml:space="preserve"> el que tiene como fin garantizar el fiel, total y oportuno cumplimiento de la obligación contraída por la organización con SENADIS. </w:t>
      </w:r>
    </w:p>
    <w:p w14:paraId="00000204" w14:textId="77777777" w:rsidR="00415E08" w:rsidRDefault="00415E08">
      <w:pPr>
        <w:spacing w:after="0" w:line="276" w:lineRule="auto"/>
        <w:jc w:val="both"/>
        <w:rPr>
          <w:rFonts w:ascii="Arial" w:eastAsia="Arial" w:hAnsi="Arial" w:cs="Arial"/>
          <w:sz w:val="24"/>
          <w:szCs w:val="24"/>
        </w:rPr>
      </w:pPr>
    </w:p>
    <w:p w14:paraId="00000205" w14:textId="2557836B"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Dicho instrumento, podrá ser ejecutado por SENADIS en caso de cualquier incumplimiento a las obligaciones establecidas en el Convenio, en caso contrario, será devuelta a la </w:t>
      </w:r>
      <w:r w:rsidR="00946C7E">
        <w:rPr>
          <w:rFonts w:ascii="Arial" w:eastAsia="Arial" w:hAnsi="Arial" w:cs="Arial"/>
          <w:sz w:val="24"/>
          <w:szCs w:val="24"/>
        </w:rPr>
        <w:t>entidad ejecutora</w:t>
      </w:r>
      <w:r>
        <w:rPr>
          <w:rFonts w:ascii="Arial" w:eastAsia="Arial" w:hAnsi="Arial" w:cs="Arial"/>
          <w:sz w:val="24"/>
          <w:szCs w:val="24"/>
        </w:rPr>
        <w:t>, sin perjuicio del ejercicio de las demás acciones legales a que hubiere lugar para obtener la total restitución del aporte financiado.</w:t>
      </w:r>
    </w:p>
    <w:p w14:paraId="00000206" w14:textId="77777777" w:rsidR="00415E08" w:rsidRDefault="00415E08">
      <w:pPr>
        <w:spacing w:after="0" w:line="276" w:lineRule="auto"/>
        <w:jc w:val="both"/>
        <w:rPr>
          <w:rFonts w:ascii="Arial" w:eastAsia="Arial" w:hAnsi="Arial" w:cs="Arial"/>
          <w:sz w:val="24"/>
          <w:szCs w:val="24"/>
        </w:rPr>
      </w:pPr>
    </w:p>
    <w:p w14:paraId="00000207"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lastRenderedPageBreak/>
        <w:t xml:space="preserve">Si hubiese algún cambio en los plazos de duración del proyecto y este fuese aprobado por SENADIS, se deberá prorrogar o renovar el instrumento de garantía, el cual deberá ser entregado junto con la modificación de convenio firmada por el/a representante legal, de acuerdo a lo establecido en el 8.1.1 de las presentes bases. </w:t>
      </w:r>
    </w:p>
    <w:p w14:paraId="00000208" w14:textId="77777777" w:rsidR="00415E08" w:rsidRDefault="00415E08">
      <w:pPr>
        <w:spacing w:after="0" w:line="276" w:lineRule="auto"/>
        <w:jc w:val="both"/>
        <w:rPr>
          <w:rFonts w:ascii="Arial" w:eastAsia="Arial" w:hAnsi="Arial" w:cs="Arial"/>
          <w:sz w:val="24"/>
          <w:szCs w:val="24"/>
        </w:rPr>
      </w:pPr>
    </w:p>
    <w:p w14:paraId="00000209"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Los costos derivados de la constitución, prórroga o renovación de dicho documento serán de exclusivo cargo de cada adjudicataria y en ningún caso serán financiados con recursos otorgados por SENADIS.</w:t>
      </w:r>
    </w:p>
    <w:p w14:paraId="0000020A" w14:textId="77777777" w:rsidR="00415E08" w:rsidRDefault="00415E08">
      <w:pPr>
        <w:spacing w:after="0" w:line="276" w:lineRule="auto"/>
        <w:jc w:val="both"/>
        <w:rPr>
          <w:rFonts w:ascii="Arial" w:eastAsia="Arial" w:hAnsi="Arial" w:cs="Arial"/>
          <w:sz w:val="24"/>
          <w:szCs w:val="24"/>
        </w:rPr>
      </w:pPr>
    </w:p>
    <w:p w14:paraId="0000020B" w14:textId="4FC8F49C"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El instrumento de garantía deberá ser enviado </w:t>
      </w:r>
      <w:r w:rsidRPr="001D5A56">
        <w:rPr>
          <w:rFonts w:ascii="Arial" w:eastAsia="Arial" w:hAnsi="Arial" w:cs="Arial"/>
          <w:sz w:val="24"/>
          <w:szCs w:val="24"/>
        </w:rPr>
        <w:t>junto con el convenio firmado</w:t>
      </w:r>
      <w:r w:rsidR="00200F88" w:rsidRPr="001D5A56">
        <w:rPr>
          <w:rFonts w:ascii="Arial" w:eastAsia="Arial" w:hAnsi="Arial" w:cs="Arial"/>
          <w:sz w:val="24"/>
          <w:szCs w:val="24"/>
        </w:rPr>
        <w:t xml:space="preserve">, es decir, durante el periodo de suscripción de éstos, que será entre </w:t>
      </w:r>
      <w:r w:rsidR="00200F88" w:rsidRPr="001D5A56">
        <w:rPr>
          <w:rFonts w:ascii="Arial" w:eastAsia="Arial" w:hAnsi="Arial" w:cs="Arial"/>
          <w:b/>
          <w:color w:val="000000" w:themeColor="text1"/>
          <w:sz w:val="24"/>
          <w:szCs w:val="24"/>
        </w:rPr>
        <w:t>lunes 22 de agosto de 2022 y hasta el viernes 02 de septiembre de 2022</w:t>
      </w:r>
      <w:r w:rsidRPr="001D5A56">
        <w:rPr>
          <w:rFonts w:ascii="Arial" w:eastAsia="Arial" w:hAnsi="Arial" w:cs="Arial"/>
          <w:color w:val="000000"/>
          <w:sz w:val="24"/>
          <w:szCs w:val="24"/>
        </w:rPr>
        <w:t xml:space="preserve">, </w:t>
      </w:r>
      <w:r w:rsidRPr="001D5A56">
        <w:rPr>
          <w:rFonts w:ascii="Arial" w:eastAsia="Arial" w:hAnsi="Arial" w:cs="Arial"/>
          <w:sz w:val="24"/>
          <w:szCs w:val="24"/>
        </w:rPr>
        <w:t>y</w:t>
      </w:r>
      <w:r>
        <w:rPr>
          <w:rFonts w:ascii="Arial" w:eastAsia="Arial" w:hAnsi="Arial" w:cs="Arial"/>
          <w:sz w:val="24"/>
          <w:szCs w:val="24"/>
        </w:rPr>
        <w:t xml:space="preserve"> deberá</w:t>
      </w:r>
      <w:r>
        <w:rPr>
          <w:rFonts w:ascii="Arial" w:eastAsia="Arial" w:hAnsi="Arial" w:cs="Arial"/>
          <w:b/>
          <w:sz w:val="24"/>
          <w:szCs w:val="24"/>
        </w:rPr>
        <w:t xml:space="preserve"> </w:t>
      </w:r>
      <w:r>
        <w:rPr>
          <w:rFonts w:ascii="Arial" w:eastAsia="Arial" w:hAnsi="Arial" w:cs="Arial"/>
          <w:sz w:val="24"/>
          <w:szCs w:val="24"/>
        </w:rPr>
        <w:t xml:space="preserve">ceñirse estrictamente a lo señalado a continuación, en caso contrario será devuelto para su corrección, que, de no producirse dentro de los cinco (5) días hábiles siguientes a su notificación, impedirá la suscripción del convenio y se procederá a declarar su desistimiento: </w:t>
      </w:r>
    </w:p>
    <w:p w14:paraId="0000020C" w14:textId="77777777" w:rsidR="00415E08" w:rsidRDefault="00415E08">
      <w:pPr>
        <w:spacing w:after="0" w:line="276" w:lineRule="auto"/>
        <w:jc w:val="both"/>
        <w:rPr>
          <w:rFonts w:ascii="Arial" w:eastAsia="Arial" w:hAnsi="Arial" w:cs="Arial"/>
          <w:sz w:val="24"/>
          <w:szCs w:val="24"/>
        </w:rPr>
      </w:pPr>
    </w:p>
    <w:p w14:paraId="0000020D" w14:textId="77777777" w:rsidR="00415E08" w:rsidRDefault="00E34C70">
      <w:pPr>
        <w:keepNext/>
        <w:keepLines/>
        <w:spacing w:after="0" w:line="276" w:lineRule="auto"/>
        <w:rPr>
          <w:rFonts w:ascii="Arial" w:eastAsia="Arial" w:hAnsi="Arial" w:cs="Arial"/>
          <w:b/>
          <w:sz w:val="24"/>
          <w:szCs w:val="24"/>
        </w:rPr>
      </w:pPr>
      <w:bookmarkStart w:id="28" w:name="_heading=h.qsh70q" w:colFirst="0" w:colLast="0"/>
      <w:bookmarkEnd w:id="28"/>
      <w:r>
        <w:rPr>
          <w:rFonts w:ascii="Arial" w:eastAsia="Arial" w:hAnsi="Arial" w:cs="Arial"/>
          <w:b/>
          <w:sz w:val="24"/>
          <w:szCs w:val="24"/>
        </w:rPr>
        <w:t>8.1.1. Organizaciones Privadas:</w:t>
      </w:r>
    </w:p>
    <w:p w14:paraId="0000020E" w14:textId="43669EC2"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Deberán presentar Vale Vista, Boleta de Garantía Bancaria o Póliza de Seguro por un valor equivalente al </w:t>
      </w:r>
      <w:r>
        <w:rPr>
          <w:rFonts w:ascii="Arial" w:eastAsia="Arial" w:hAnsi="Arial" w:cs="Arial"/>
          <w:b/>
          <w:sz w:val="24"/>
          <w:szCs w:val="24"/>
        </w:rPr>
        <w:t>5%</w:t>
      </w:r>
      <w:r>
        <w:rPr>
          <w:rFonts w:ascii="Arial" w:eastAsia="Arial" w:hAnsi="Arial" w:cs="Arial"/>
          <w:sz w:val="24"/>
          <w:szCs w:val="24"/>
        </w:rPr>
        <w:t xml:space="preserve"> del monto total adjudicado. Los instrumentos deberán ser extendidos a la vista y de carácter irrevocable, a nombre del </w:t>
      </w:r>
      <w:r>
        <w:rPr>
          <w:rFonts w:ascii="Arial" w:eastAsia="Arial" w:hAnsi="Arial" w:cs="Arial"/>
          <w:b/>
          <w:sz w:val="24"/>
          <w:szCs w:val="24"/>
        </w:rPr>
        <w:t>Servicio Nacional de la Discapacidad</w:t>
      </w:r>
      <w:r>
        <w:rPr>
          <w:rFonts w:ascii="Arial" w:eastAsia="Arial" w:hAnsi="Arial" w:cs="Arial"/>
          <w:sz w:val="24"/>
          <w:szCs w:val="24"/>
        </w:rPr>
        <w:t xml:space="preserve">, RUT N°72.576.700-5, con la glosa “Para garantizar el cumplimiento de las obligaciones que contrae la </w:t>
      </w:r>
      <w:r w:rsidR="008F05CC">
        <w:rPr>
          <w:rFonts w:ascii="Arial" w:eastAsia="Arial" w:hAnsi="Arial" w:cs="Arial"/>
          <w:sz w:val="24"/>
          <w:szCs w:val="24"/>
        </w:rPr>
        <w:t xml:space="preserve">ENTIDAD </w:t>
      </w:r>
      <w:r>
        <w:rPr>
          <w:rFonts w:ascii="Arial" w:eastAsia="Arial" w:hAnsi="Arial" w:cs="Arial"/>
          <w:sz w:val="24"/>
          <w:szCs w:val="24"/>
        </w:rPr>
        <w:t xml:space="preserve">EJECUTORA con el Servicio Nacional de la Discapacidad, Concurso Nacional de Educación </w:t>
      </w:r>
      <w:r>
        <w:rPr>
          <w:rFonts w:ascii="Arial" w:eastAsia="Arial" w:hAnsi="Arial" w:cs="Arial"/>
          <w:color w:val="000000"/>
          <w:sz w:val="24"/>
          <w:szCs w:val="24"/>
        </w:rPr>
        <w:t>202</w:t>
      </w:r>
      <w:r>
        <w:rPr>
          <w:rFonts w:ascii="Arial" w:eastAsia="Arial" w:hAnsi="Arial" w:cs="Arial"/>
          <w:sz w:val="24"/>
          <w:szCs w:val="24"/>
        </w:rPr>
        <w:t xml:space="preserve">2 Folio Nº: _____________, año 2022”. </w:t>
      </w:r>
    </w:p>
    <w:p w14:paraId="0000020F" w14:textId="77777777" w:rsidR="00415E08" w:rsidRDefault="00415E08">
      <w:pPr>
        <w:spacing w:after="0" w:line="276" w:lineRule="auto"/>
        <w:jc w:val="both"/>
        <w:rPr>
          <w:rFonts w:ascii="Arial" w:eastAsia="Arial" w:hAnsi="Arial" w:cs="Arial"/>
          <w:sz w:val="24"/>
          <w:szCs w:val="24"/>
        </w:rPr>
      </w:pPr>
    </w:p>
    <w:p w14:paraId="00000210"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Si el vale vista no permite agregar la glosa es igualmente válido. La vigencia en los casos que proceda deberá comprender a lo menos </w:t>
      </w:r>
      <w:r>
        <w:rPr>
          <w:rFonts w:ascii="Arial" w:eastAsia="Arial" w:hAnsi="Arial" w:cs="Arial"/>
          <w:b/>
          <w:sz w:val="24"/>
          <w:szCs w:val="24"/>
        </w:rPr>
        <w:t>ciento veinte (</w:t>
      </w:r>
      <w:r>
        <w:rPr>
          <w:rFonts w:ascii="Arial" w:eastAsia="Arial" w:hAnsi="Arial" w:cs="Arial"/>
          <w:b/>
          <w:sz w:val="24"/>
          <w:szCs w:val="24"/>
          <w:u w:val="single"/>
        </w:rPr>
        <w:t>120) días posteriores</w:t>
      </w:r>
      <w:r>
        <w:rPr>
          <w:rFonts w:ascii="Arial" w:eastAsia="Arial" w:hAnsi="Arial" w:cs="Arial"/>
          <w:sz w:val="24"/>
          <w:szCs w:val="24"/>
        </w:rPr>
        <w:t xml:space="preserve"> a la fecha fijada en el respectivo convenio para la rendición final de cuentas. </w:t>
      </w:r>
    </w:p>
    <w:p w14:paraId="00000211" w14:textId="77777777" w:rsidR="00415E08" w:rsidRDefault="00415E08">
      <w:pPr>
        <w:spacing w:after="0" w:line="276" w:lineRule="auto"/>
        <w:jc w:val="both"/>
        <w:rPr>
          <w:rFonts w:ascii="Arial" w:eastAsia="Arial" w:hAnsi="Arial" w:cs="Arial"/>
          <w:sz w:val="24"/>
          <w:szCs w:val="24"/>
        </w:rPr>
      </w:pPr>
    </w:p>
    <w:p w14:paraId="00000212" w14:textId="77777777" w:rsidR="00415E08" w:rsidRDefault="00E34C70">
      <w:pPr>
        <w:keepNext/>
        <w:keepLines/>
        <w:spacing w:after="0" w:line="276" w:lineRule="auto"/>
        <w:rPr>
          <w:rFonts w:ascii="Arial" w:eastAsia="Arial" w:hAnsi="Arial" w:cs="Arial"/>
          <w:b/>
          <w:sz w:val="24"/>
          <w:szCs w:val="24"/>
        </w:rPr>
      </w:pPr>
      <w:bookmarkStart w:id="29" w:name="_heading=h.3as4poj" w:colFirst="0" w:colLast="0"/>
      <w:bookmarkEnd w:id="29"/>
      <w:r>
        <w:rPr>
          <w:rFonts w:ascii="Arial" w:eastAsia="Arial" w:hAnsi="Arial" w:cs="Arial"/>
          <w:b/>
          <w:sz w:val="24"/>
          <w:szCs w:val="24"/>
        </w:rPr>
        <w:t>8.1.2. Municipalidades y servicios públicos:</w:t>
      </w:r>
    </w:p>
    <w:p w14:paraId="00000213"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Están exceptuadas de rendir garantía las municipalidades y servicios públicos, en virtud de lo dispuesto por la jurisprudencia administrativa de la Contraloría General de la República.</w:t>
      </w:r>
    </w:p>
    <w:p w14:paraId="00000217" w14:textId="77777777" w:rsidR="00415E08" w:rsidRDefault="00415E08">
      <w:pPr>
        <w:spacing w:after="0" w:line="276" w:lineRule="auto"/>
        <w:jc w:val="both"/>
        <w:rPr>
          <w:rFonts w:ascii="Arial" w:eastAsia="Arial" w:hAnsi="Arial" w:cs="Arial"/>
          <w:sz w:val="24"/>
          <w:szCs w:val="24"/>
        </w:rPr>
      </w:pPr>
    </w:p>
    <w:p w14:paraId="00000218" w14:textId="77777777" w:rsidR="00415E08" w:rsidRDefault="00E34C70">
      <w:pPr>
        <w:keepNext/>
        <w:keepLines/>
        <w:shd w:val="clear" w:color="auto" w:fill="1F4E79"/>
        <w:spacing w:after="120" w:line="240" w:lineRule="auto"/>
        <w:rPr>
          <w:rFonts w:ascii="Arial" w:eastAsia="Arial" w:hAnsi="Arial" w:cs="Arial"/>
          <w:b/>
          <w:color w:val="FFFFFF"/>
          <w:sz w:val="24"/>
          <w:szCs w:val="24"/>
        </w:rPr>
      </w:pPr>
      <w:bookmarkStart w:id="30" w:name="_heading=h.1pxezwc" w:colFirst="0" w:colLast="0"/>
      <w:bookmarkEnd w:id="30"/>
      <w:r>
        <w:rPr>
          <w:rFonts w:ascii="Arial" w:eastAsia="Arial" w:hAnsi="Arial" w:cs="Arial"/>
          <w:b/>
          <w:color w:val="FFFFFF"/>
          <w:sz w:val="24"/>
          <w:szCs w:val="24"/>
        </w:rPr>
        <w:t>9. ESPECIFICACIONES TÉCNICAS</w:t>
      </w:r>
    </w:p>
    <w:p w14:paraId="00000219" w14:textId="056110FF" w:rsidR="00415E08" w:rsidRDefault="00E34C70">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Como una forma de contribuir a la educación inclusiva de los(as) estudiantes con discapacidad y a la identificación y eliminación de las barreras existentes en el medio educativo, es que se busca financiar proyectos que tengan por finalidad mejorar el ingreso, la trayectoria, el progreso, continuidad y respectivo egreso en los planes de estudio que cursen estudiantes con discapacidad. Para ello, los proyectos deberán contemplar intervenciones </w:t>
      </w:r>
      <w:r w:rsidR="00F17B6F">
        <w:rPr>
          <w:rFonts w:ascii="Arial" w:eastAsia="Arial" w:hAnsi="Arial" w:cs="Arial"/>
          <w:color w:val="000000"/>
          <w:sz w:val="24"/>
          <w:szCs w:val="24"/>
        </w:rPr>
        <w:t xml:space="preserve">individuales </w:t>
      </w:r>
      <w:r>
        <w:rPr>
          <w:rFonts w:ascii="Arial" w:eastAsia="Arial" w:hAnsi="Arial" w:cs="Arial"/>
          <w:color w:val="000000"/>
          <w:sz w:val="24"/>
          <w:szCs w:val="24"/>
        </w:rPr>
        <w:t xml:space="preserve">y/o colectivas, que dejen capacidad instalada en las distintas entidades educacionales, de manera de potenciar la participación, el aprendizaje y un clima educativo propicio para prácticas educativas en la diversidad. </w:t>
      </w:r>
      <w:r w:rsidR="00DF41C7">
        <w:rPr>
          <w:rFonts w:ascii="Arial" w:eastAsia="Arial" w:hAnsi="Arial" w:cs="Arial"/>
          <w:color w:val="000000"/>
          <w:sz w:val="24"/>
          <w:szCs w:val="24"/>
        </w:rPr>
        <w:t>Se considera que financiando apoyos tecnológicos y profesionales especializados se logra entregar las herramientas para igualar las condiciones de los</w:t>
      </w:r>
      <w:r w:rsidR="00322C1A">
        <w:rPr>
          <w:rFonts w:ascii="Arial" w:eastAsia="Arial" w:hAnsi="Arial" w:cs="Arial"/>
          <w:color w:val="000000"/>
          <w:sz w:val="24"/>
          <w:szCs w:val="24"/>
        </w:rPr>
        <w:t>/as</w:t>
      </w:r>
      <w:r w:rsidR="00DF41C7">
        <w:rPr>
          <w:rFonts w:ascii="Arial" w:eastAsia="Arial" w:hAnsi="Arial" w:cs="Arial"/>
          <w:color w:val="000000"/>
          <w:sz w:val="24"/>
          <w:szCs w:val="24"/>
        </w:rPr>
        <w:t xml:space="preserve"> estudiantes con discapacidad</w:t>
      </w:r>
      <w:r w:rsidR="004A3630">
        <w:rPr>
          <w:rFonts w:ascii="Arial" w:eastAsia="Arial" w:hAnsi="Arial" w:cs="Arial"/>
          <w:color w:val="000000"/>
          <w:sz w:val="24"/>
          <w:szCs w:val="24"/>
        </w:rPr>
        <w:t xml:space="preserve"> en el proceso de aprendizaje con sus compañeros</w:t>
      </w:r>
      <w:r w:rsidR="00322C1A">
        <w:rPr>
          <w:rFonts w:ascii="Arial" w:eastAsia="Arial" w:hAnsi="Arial" w:cs="Arial"/>
          <w:color w:val="000000"/>
          <w:sz w:val="24"/>
          <w:szCs w:val="24"/>
        </w:rPr>
        <w:t>/as</w:t>
      </w:r>
      <w:r w:rsidR="004A3630">
        <w:rPr>
          <w:rFonts w:ascii="Arial" w:eastAsia="Arial" w:hAnsi="Arial" w:cs="Arial"/>
          <w:color w:val="000000"/>
          <w:sz w:val="24"/>
          <w:szCs w:val="24"/>
        </w:rPr>
        <w:t xml:space="preserve"> y a su vez a los</w:t>
      </w:r>
      <w:r w:rsidR="00322C1A">
        <w:rPr>
          <w:rFonts w:ascii="Arial" w:eastAsia="Arial" w:hAnsi="Arial" w:cs="Arial"/>
          <w:color w:val="000000"/>
          <w:sz w:val="24"/>
          <w:szCs w:val="24"/>
        </w:rPr>
        <w:t>/as</w:t>
      </w:r>
      <w:r w:rsidR="004A3630">
        <w:rPr>
          <w:rFonts w:ascii="Arial" w:eastAsia="Arial" w:hAnsi="Arial" w:cs="Arial"/>
          <w:color w:val="000000"/>
          <w:sz w:val="24"/>
          <w:szCs w:val="24"/>
        </w:rPr>
        <w:t xml:space="preserve"> docentes se les aporta para ampliar el abanico de oportunidades para ofrecer una mayor variedad en las metodologías y procesos de enseñanza-aprendizaje</w:t>
      </w:r>
      <w:r>
        <w:rPr>
          <w:rFonts w:ascii="Arial" w:eastAsia="Arial" w:hAnsi="Arial" w:cs="Arial"/>
          <w:color w:val="000000"/>
          <w:sz w:val="24"/>
          <w:szCs w:val="24"/>
        </w:rPr>
        <w:t xml:space="preserve">  </w:t>
      </w:r>
    </w:p>
    <w:p w14:paraId="0000021A" w14:textId="77777777" w:rsidR="00415E08" w:rsidRDefault="00415E08">
      <w:pPr>
        <w:pBdr>
          <w:top w:val="nil"/>
          <w:left w:val="nil"/>
          <w:bottom w:val="nil"/>
          <w:right w:val="nil"/>
          <w:between w:val="nil"/>
        </w:pBdr>
        <w:spacing w:after="0" w:line="276" w:lineRule="auto"/>
        <w:jc w:val="both"/>
        <w:rPr>
          <w:rFonts w:ascii="Arial" w:eastAsia="Arial" w:hAnsi="Arial" w:cs="Arial"/>
          <w:color w:val="000000"/>
          <w:sz w:val="24"/>
          <w:szCs w:val="24"/>
        </w:rPr>
      </w:pPr>
    </w:p>
    <w:p w14:paraId="0000021B" w14:textId="2A9DB6B5" w:rsidR="00415E08" w:rsidRDefault="00E34C70">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Los proyectos presentados deberán tener como foco central la Educación Inclusiva y un enfoque de derechos, en donde el</w:t>
      </w:r>
      <w:r w:rsidR="004933A0">
        <w:rPr>
          <w:rFonts w:ascii="Arial" w:eastAsia="Arial" w:hAnsi="Arial" w:cs="Arial"/>
          <w:color w:val="000000"/>
          <w:sz w:val="24"/>
          <w:szCs w:val="24"/>
        </w:rPr>
        <w:t xml:space="preserve"> </w:t>
      </w:r>
      <w:r>
        <w:rPr>
          <w:rFonts w:ascii="Arial" w:eastAsia="Arial" w:hAnsi="Arial" w:cs="Arial"/>
          <w:color w:val="000000"/>
          <w:sz w:val="24"/>
          <w:szCs w:val="24"/>
        </w:rPr>
        <w:t>(la) estudiante y sus familias, sean protagonistas. En este sentido la institución proponente deberá:</w:t>
      </w:r>
    </w:p>
    <w:p w14:paraId="0000021C" w14:textId="77777777" w:rsidR="00415E08" w:rsidRDefault="00415E08">
      <w:pPr>
        <w:spacing w:after="240" w:line="276" w:lineRule="auto"/>
        <w:jc w:val="both"/>
        <w:rPr>
          <w:rFonts w:ascii="Arial" w:eastAsia="Arial" w:hAnsi="Arial" w:cs="Arial"/>
          <w:sz w:val="24"/>
          <w:szCs w:val="24"/>
        </w:rPr>
      </w:pPr>
    </w:p>
    <w:p w14:paraId="0000021D" w14:textId="77777777" w:rsidR="00415E08" w:rsidRDefault="00E34C70">
      <w:pPr>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Exponer con claridad el problema a abordar, indicando cuáles son las barreras que enfrentan los/as estudiantes y las instituciones de educación producto de esta nueva realidad </w:t>
      </w:r>
      <w:r>
        <w:rPr>
          <w:rFonts w:ascii="Arial" w:eastAsia="Arial" w:hAnsi="Arial" w:cs="Arial"/>
          <w:sz w:val="24"/>
          <w:szCs w:val="24"/>
        </w:rPr>
        <w:t>que ha</w:t>
      </w:r>
      <w:r>
        <w:rPr>
          <w:rFonts w:ascii="Arial" w:eastAsia="Arial" w:hAnsi="Arial" w:cs="Arial"/>
          <w:color w:val="000000"/>
          <w:sz w:val="24"/>
          <w:szCs w:val="24"/>
        </w:rPr>
        <w:t xml:space="preserve"> surgido por el covid-19 para contribuir a la trayectoria académica de los/as estudiantes con discapacidad. </w:t>
      </w:r>
    </w:p>
    <w:p w14:paraId="0000021E" w14:textId="77777777" w:rsidR="00415E08" w:rsidRDefault="00E34C70">
      <w:pPr>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 xml:space="preserve">Se deberá demostrar que, la problemática y la propuesta fue trabajada conjuntamente con la comunidad educativa, bajo la nueva realidad país definiendo el objetivo que se espera cumplir al término de la ejecución del proyecto, siendo indispensable que los resultados sean cuantificables y/o descriptibles, para así constatar su cumplimiento. </w:t>
      </w:r>
      <w:r>
        <w:rPr>
          <w:rFonts w:ascii="Arial" w:eastAsia="Arial" w:hAnsi="Arial" w:cs="Arial"/>
          <w:color w:val="000000"/>
          <w:sz w:val="24"/>
          <w:szCs w:val="24"/>
        </w:rPr>
        <w:t xml:space="preserve"> (</w:t>
      </w:r>
      <w:hyperlink w:anchor="_heading=h.3q5sasy">
        <w:r>
          <w:rPr>
            <w:rFonts w:ascii="Arial" w:eastAsia="Arial" w:hAnsi="Arial" w:cs="Arial"/>
            <w:color w:val="0563C1"/>
            <w:sz w:val="24"/>
            <w:szCs w:val="24"/>
            <w:u w:val="single"/>
          </w:rPr>
          <w:t>Anexo N°7</w:t>
        </w:r>
      </w:hyperlink>
      <w:r>
        <w:rPr>
          <w:rFonts w:ascii="Arial" w:eastAsia="Arial" w:hAnsi="Arial" w:cs="Arial"/>
          <w:color w:val="000000"/>
          <w:sz w:val="24"/>
          <w:szCs w:val="24"/>
        </w:rPr>
        <w:t>)</w:t>
      </w:r>
    </w:p>
    <w:p w14:paraId="0000021F" w14:textId="77777777" w:rsidR="00415E08" w:rsidRDefault="00E34C70">
      <w:pPr>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Dar a conocer el trabajo en red que les permitirá poder desarrollar en forma más eficiente y aprovechar de mejor manera las herramientas, instrumentos y materiales existentes en la comuna para desarrollar una educación inclusiva a distancia o en sus aulas con adecuaciones necesarias por el Covid-19.</w:t>
      </w:r>
    </w:p>
    <w:p w14:paraId="00000220" w14:textId="77777777" w:rsidR="00415E08" w:rsidRDefault="00E34C70">
      <w:pPr>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Dejar capacidad instalada, capacitando a todos los actores que intervienen en los procesos de inclusión, pero también asegurándose de transferir conocimiento a aquellas instituciones que no han tenido experiencia en materias de inclusión y/o discapacidad. </w:t>
      </w:r>
    </w:p>
    <w:p w14:paraId="00000221" w14:textId="2E3807BF" w:rsidR="00415E08" w:rsidRDefault="00E34C70">
      <w:pPr>
        <w:numPr>
          <w:ilvl w:val="0"/>
          <w:numId w:val="17"/>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Realizar acompañamiento y/o intervenciones educativas inclusivas en el aula regular con foco específico en los/as estudiantes con discapacidad, beneficiarios/as del proyecto. En este sentido se entiende como acompañamiento y/</w:t>
      </w:r>
      <w:r w:rsidR="00DF41C7">
        <w:rPr>
          <w:rFonts w:ascii="Arial" w:eastAsia="Arial" w:hAnsi="Arial" w:cs="Arial"/>
          <w:color w:val="000000"/>
          <w:sz w:val="24"/>
          <w:szCs w:val="24"/>
        </w:rPr>
        <w:t>o intervención</w:t>
      </w:r>
      <w:r>
        <w:rPr>
          <w:rFonts w:ascii="Arial" w:eastAsia="Arial" w:hAnsi="Arial" w:cs="Arial"/>
          <w:color w:val="000000"/>
          <w:sz w:val="24"/>
          <w:szCs w:val="24"/>
        </w:rPr>
        <w:t xml:space="preserve"> que potencien tanto los aspectos relacionales (clima escolar) entre los distintos actores educativos, como también aquellos que dicen relación con la participación y el aprendizaje.</w:t>
      </w:r>
    </w:p>
    <w:p w14:paraId="00000222" w14:textId="77777777" w:rsidR="00415E08" w:rsidRDefault="00E34C70">
      <w:pPr>
        <w:numPr>
          <w:ilvl w:val="0"/>
          <w:numId w:val="17"/>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sz w:val="24"/>
          <w:szCs w:val="24"/>
        </w:rPr>
        <w:t>Establecer, un componente de trabajo con la familia, de manera que los procesos de inclusión se estructuren colaborativamente entre todos los actores. Tanto en el trabajo en las casas, como en el aula producto del sistema híbrido que se está viviendo en los colegios, si se continúa con este estilo.</w:t>
      </w:r>
    </w:p>
    <w:p w14:paraId="00000223" w14:textId="77777777" w:rsidR="00415E08" w:rsidRDefault="00E34C70">
      <w:pPr>
        <w:numPr>
          <w:ilvl w:val="0"/>
          <w:numId w:val="17"/>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sz w:val="24"/>
          <w:szCs w:val="24"/>
        </w:rPr>
        <w:t>Realizar intervenciones educativas con perspectiva de género, en relación al contenido y al lenguaje, que colaboren en el cambio de paradigma sobre inequidades en relación al género, fomentando la incorporación, retención y egreso del sistema educativo de mujeres con discapacidad.</w:t>
      </w:r>
    </w:p>
    <w:p w14:paraId="00000224" w14:textId="77777777" w:rsidR="00415E08" w:rsidRDefault="00415E08">
      <w:pPr>
        <w:pBdr>
          <w:top w:val="nil"/>
          <w:left w:val="nil"/>
          <w:bottom w:val="nil"/>
          <w:right w:val="nil"/>
          <w:between w:val="nil"/>
        </w:pBdr>
        <w:spacing w:after="0" w:line="276" w:lineRule="auto"/>
        <w:ind w:left="720"/>
        <w:jc w:val="both"/>
        <w:rPr>
          <w:rFonts w:ascii="Arial" w:eastAsia="Arial" w:hAnsi="Arial" w:cs="Arial"/>
          <w:b/>
          <w:color w:val="000000"/>
          <w:sz w:val="24"/>
          <w:szCs w:val="24"/>
        </w:rPr>
      </w:pPr>
    </w:p>
    <w:p w14:paraId="00000225"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31" w:name="_heading=h.49x2ik5" w:colFirst="0" w:colLast="0"/>
      <w:bookmarkEnd w:id="31"/>
      <w:r>
        <w:rPr>
          <w:rFonts w:ascii="Arial" w:eastAsia="Arial" w:hAnsi="Arial" w:cs="Arial"/>
          <w:b/>
          <w:color w:val="000000"/>
          <w:sz w:val="24"/>
          <w:szCs w:val="24"/>
        </w:rPr>
        <w:t>9.1. Propósito.</w:t>
      </w:r>
    </w:p>
    <w:p w14:paraId="00000226"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Producto de la necesidad de focalizar los recursos disponibles, los proyectos presentados deberán tener a lo menos uno (1) de los siguientes resultados esperados:</w:t>
      </w:r>
    </w:p>
    <w:p w14:paraId="00000227" w14:textId="77777777" w:rsidR="00415E08" w:rsidRDefault="00415E08">
      <w:pPr>
        <w:spacing w:after="0" w:line="276" w:lineRule="auto"/>
        <w:jc w:val="both"/>
        <w:rPr>
          <w:rFonts w:ascii="Arial" w:eastAsia="Arial" w:hAnsi="Arial" w:cs="Arial"/>
          <w:sz w:val="24"/>
          <w:szCs w:val="24"/>
        </w:rPr>
      </w:pPr>
    </w:p>
    <w:p w14:paraId="00000228" w14:textId="77777777" w:rsidR="00415E08" w:rsidRDefault="00E34C70">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Aportar una solución innovadora e inclusiva y con enfoque de derechos, para superar las barreras que dificultan la inclusión social de los y las estudiantes con discapacidad.</w:t>
      </w:r>
    </w:p>
    <w:p w14:paraId="00000229" w14:textId="77777777" w:rsidR="00415E08" w:rsidRDefault="00E34C70">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Compilar buenas prácticas (tanto presenciales como </w:t>
      </w:r>
      <w:r>
        <w:rPr>
          <w:rFonts w:ascii="Arial" w:eastAsia="Arial" w:hAnsi="Arial" w:cs="Arial"/>
          <w:i/>
          <w:sz w:val="24"/>
          <w:szCs w:val="24"/>
        </w:rPr>
        <w:t>on line</w:t>
      </w:r>
      <w:r>
        <w:rPr>
          <w:rFonts w:ascii="Arial" w:eastAsia="Arial" w:hAnsi="Arial" w:cs="Arial"/>
          <w:sz w:val="24"/>
          <w:szCs w:val="24"/>
        </w:rPr>
        <w:t>)</w:t>
      </w:r>
      <w:r>
        <w:rPr>
          <w:rFonts w:ascii="Arial" w:eastAsia="Arial" w:hAnsi="Arial" w:cs="Arial"/>
          <w:color w:val="000000"/>
          <w:sz w:val="24"/>
          <w:szCs w:val="24"/>
        </w:rPr>
        <w:t xml:space="preserve"> y difundirlas, para superar las barreras que dificultan la inclusión social de estudiantes con discapacidad.</w:t>
      </w:r>
    </w:p>
    <w:p w14:paraId="0000022A" w14:textId="77777777" w:rsidR="00415E08" w:rsidRDefault="00E34C70">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lastRenderedPageBreak/>
        <w:t>Aportar medios, mecanismos y/o acciones que se puedan utilizar en la educación tanto presencial como a distancia (</w:t>
      </w:r>
      <w:r>
        <w:rPr>
          <w:rFonts w:ascii="Arial" w:eastAsia="Arial" w:hAnsi="Arial" w:cs="Arial"/>
          <w:i/>
          <w:sz w:val="24"/>
          <w:szCs w:val="24"/>
        </w:rPr>
        <w:t>on line</w:t>
      </w:r>
      <w:r>
        <w:rPr>
          <w:rFonts w:ascii="Arial" w:eastAsia="Arial" w:hAnsi="Arial" w:cs="Arial"/>
          <w:sz w:val="24"/>
          <w:szCs w:val="24"/>
        </w:rPr>
        <w:t>), que impulsen o potencien la inclusión social de estudiantes con discapacidad</w:t>
      </w:r>
    </w:p>
    <w:p w14:paraId="0000022B" w14:textId="6394F863" w:rsidR="00415E08" w:rsidRDefault="00AC7FD8">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sdt>
        <w:sdtPr>
          <w:tag w:val="goog_rdk_15"/>
          <w:id w:val="-1881465662"/>
        </w:sdtPr>
        <w:sdtEndPr/>
        <w:sdtContent/>
      </w:sdt>
      <w:r w:rsidR="00E34C70">
        <w:rPr>
          <w:rFonts w:ascii="Arial" w:eastAsia="Arial" w:hAnsi="Arial" w:cs="Arial"/>
          <w:color w:val="000000"/>
          <w:sz w:val="24"/>
          <w:szCs w:val="24"/>
        </w:rPr>
        <w:t>Aportar en la capacitación de profesionales de instituciones públicas o privadas, en materias como diversificación de la enseñanza, tecnologías inclusivas, desarrollo de material accesible, diseño universal de aprendizaje, adecuaciones curriculares</w:t>
      </w:r>
      <w:r w:rsidR="002F0BF3">
        <w:rPr>
          <w:rFonts w:ascii="Arial" w:eastAsia="Arial" w:hAnsi="Arial" w:cs="Arial"/>
          <w:color w:val="000000"/>
          <w:sz w:val="24"/>
          <w:szCs w:val="24"/>
        </w:rPr>
        <w:t xml:space="preserve"> de acceso</w:t>
      </w:r>
      <w:r w:rsidR="00E34C70">
        <w:rPr>
          <w:rFonts w:ascii="Arial" w:eastAsia="Arial" w:hAnsi="Arial" w:cs="Arial"/>
          <w:color w:val="000000"/>
          <w:sz w:val="24"/>
          <w:szCs w:val="24"/>
        </w:rPr>
        <w:t>, desarrollo de clases virtuales accesibles, etc. que permitan la inclusión social de estudiantes con discapacidad.</w:t>
      </w:r>
    </w:p>
    <w:p w14:paraId="0000022C" w14:textId="77777777" w:rsidR="00415E08" w:rsidRDefault="00E34C70">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Dejar la variable de discapacidad como un componente de mejora de la calidad y política institucional, a través de la política institucional PEI, como también a través de los planes de mejora PME.</w:t>
      </w:r>
    </w:p>
    <w:p w14:paraId="0000022D" w14:textId="77777777" w:rsidR="00415E08" w:rsidRDefault="00E34C70">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Aportar a la concienciación de la sociedad civil a través de acciones de difusión, promoción y formación.</w:t>
      </w:r>
    </w:p>
    <w:p w14:paraId="0000022E" w14:textId="77777777" w:rsidR="00415E08" w:rsidRDefault="00415E08">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0000022F" w14:textId="77777777" w:rsidR="00415E08" w:rsidRDefault="00E34C70">
      <w:pPr>
        <w:keepNext/>
        <w:keepLines/>
        <w:shd w:val="clear" w:color="auto" w:fill="BDD6EE"/>
        <w:spacing w:after="0" w:line="276" w:lineRule="auto"/>
        <w:rPr>
          <w:rFonts w:ascii="Arial" w:eastAsia="Arial" w:hAnsi="Arial" w:cs="Arial"/>
          <w:b/>
          <w:color w:val="000000"/>
          <w:sz w:val="24"/>
          <w:szCs w:val="24"/>
        </w:rPr>
      </w:pPr>
      <w:r>
        <w:rPr>
          <w:rFonts w:ascii="Arial" w:eastAsia="Arial" w:hAnsi="Arial" w:cs="Arial"/>
          <w:b/>
          <w:color w:val="000000"/>
          <w:sz w:val="24"/>
          <w:szCs w:val="24"/>
        </w:rPr>
        <w:t>9.2 Líneas de financiamiento</w:t>
      </w:r>
    </w:p>
    <w:p w14:paraId="00000230"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Se financiarán proyectos que beneficien de forma directa e indirecta a estudiantes con discapacidad provenientes de los siguientes contextos educativos:</w:t>
      </w:r>
    </w:p>
    <w:p w14:paraId="00000231" w14:textId="77777777" w:rsidR="00415E08" w:rsidRDefault="00415E08">
      <w:pPr>
        <w:keepNext/>
        <w:keepLines/>
        <w:spacing w:after="0" w:line="276" w:lineRule="auto"/>
        <w:rPr>
          <w:rFonts w:ascii="Arial" w:eastAsia="Arial" w:hAnsi="Arial" w:cs="Arial"/>
          <w:b/>
          <w:sz w:val="24"/>
          <w:szCs w:val="24"/>
        </w:rPr>
      </w:pPr>
    </w:p>
    <w:p w14:paraId="00000232" w14:textId="77777777" w:rsidR="00415E08" w:rsidRDefault="00E34C70">
      <w:pPr>
        <w:keepNext/>
        <w:keepLines/>
        <w:spacing w:after="0" w:line="276" w:lineRule="auto"/>
        <w:rPr>
          <w:rFonts w:ascii="Arial" w:eastAsia="Arial" w:hAnsi="Arial" w:cs="Arial"/>
          <w:b/>
          <w:sz w:val="24"/>
          <w:szCs w:val="24"/>
        </w:rPr>
      </w:pPr>
      <w:bookmarkStart w:id="32" w:name="_heading=h.147n2zr" w:colFirst="0" w:colLast="0"/>
      <w:bookmarkEnd w:id="32"/>
      <w:r>
        <w:rPr>
          <w:rFonts w:ascii="Arial" w:eastAsia="Arial" w:hAnsi="Arial" w:cs="Arial"/>
          <w:b/>
          <w:sz w:val="24"/>
          <w:szCs w:val="24"/>
        </w:rPr>
        <w:t>Escuelas Especiales</w:t>
      </w:r>
    </w:p>
    <w:p w14:paraId="00000233"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La educación inclusiva busca promover la igualdad de oportunidades y con ello contribuir a la participación e inclusión social de las personas con discapacidad. De esta forma las escuelas especiales tienen el desafío de preparar para la vida adulta a sus estudiantes y en tiempos tan complejos como los que estamos viviendo con la pandemia dar apoyo para el cuidado y salud mental. Deben generar estrategias de acompañamiento que permitan al estudiante transitar de la escuela especial hacia la educación regular con éxito o al ámbito laboral además se espera que éstas incorporen el currículo regular a sus aulas. Por otra parte, estas unidades educativas con el tiempo deberían posicionarse como referentes para la educación inclusiva en relación a la construcción de material accesible para el proceso de enseñanza.</w:t>
      </w:r>
    </w:p>
    <w:p w14:paraId="00000234" w14:textId="77777777" w:rsidR="00415E08" w:rsidRDefault="00415E08">
      <w:pPr>
        <w:spacing w:after="0" w:line="276" w:lineRule="auto"/>
        <w:jc w:val="both"/>
        <w:rPr>
          <w:rFonts w:ascii="Arial" w:eastAsia="Arial" w:hAnsi="Arial" w:cs="Arial"/>
          <w:sz w:val="24"/>
          <w:szCs w:val="24"/>
        </w:rPr>
      </w:pPr>
    </w:p>
    <w:p w14:paraId="00000235"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En este contexto, se adjudicarán proyectos cuyas estrategias apunten a:</w:t>
      </w:r>
    </w:p>
    <w:p w14:paraId="00000236" w14:textId="77777777" w:rsidR="00415E08" w:rsidRDefault="00415E08">
      <w:pPr>
        <w:spacing w:after="0" w:line="276" w:lineRule="auto"/>
        <w:jc w:val="both"/>
        <w:rPr>
          <w:rFonts w:ascii="Arial" w:eastAsia="Arial" w:hAnsi="Arial" w:cs="Arial"/>
          <w:sz w:val="24"/>
          <w:szCs w:val="24"/>
        </w:rPr>
      </w:pPr>
    </w:p>
    <w:p w14:paraId="00000237" w14:textId="77777777" w:rsidR="00415E08" w:rsidRDefault="00E34C70">
      <w:pPr>
        <w:numPr>
          <w:ilvl w:val="0"/>
          <w:numId w:val="1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Desarrollar habilidades y/o competencias que preparen a los/as estudiantes con discapacidad de escuelas especiales para su vida adulta.</w:t>
      </w:r>
    </w:p>
    <w:p w14:paraId="00000238" w14:textId="78134DF6" w:rsidR="00415E08" w:rsidRDefault="00E34C70">
      <w:pPr>
        <w:numPr>
          <w:ilvl w:val="0"/>
          <w:numId w:val="1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Mejorar el clima escolar, prevenir y desarrollar acciones tendientes a disminuir el maltrato y acoso escolar. </w:t>
      </w:r>
    </w:p>
    <w:p w14:paraId="00000239" w14:textId="77777777" w:rsidR="00415E08" w:rsidRDefault="00E34C70">
      <w:pPr>
        <w:numPr>
          <w:ilvl w:val="0"/>
          <w:numId w:val="1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Mejorar las respuestas educativas, poniendo especial énfasis en aquellas estrategias que potencien la autonomía e independencia personal, en un trabajo colaborativo con la familia y los distintos actores educativos. </w:t>
      </w:r>
    </w:p>
    <w:p w14:paraId="0000023A" w14:textId="77777777" w:rsidR="00415E08" w:rsidRDefault="00E34C70">
      <w:pPr>
        <w:numPr>
          <w:ilvl w:val="0"/>
          <w:numId w:val="1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Desarrollar talleres de contención psico-social, que apoyen los problemas que se han presentado por el extenso periodo que está teniendo la pandemia.</w:t>
      </w:r>
    </w:p>
    <w:p w14:paraId="0000023B" w14:textId="77777777" w:rsidR="00415E08" w:rsidRDefault="00E34C70">
      <w:pPr>
        <w:numPr>
          <w:ilvl w:val="0"/>
          <w:numId w:val="1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Hacer que las escuelas especiales constituyan centros de asesoramiento y/o apoyo a la comunidad promoviendo la utilización de material pedagógico y prácticas pedagógicas desde un enfoque inclusivo, trabajando con la comunidad educativa en su totalidad.</w:t>
      </w:r>
    </w:p>
    <w:p w14:paraId="0000023C" w14:textId="77777777" w:rsidR="00415E08" w:rsidRDefault="00E34C70">
      <w:pPr>
        <w:numPr>
          <w:ilvl w:val="0"/>
          <w:numId w:val="1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Promover el tránsito de estudiantes de escuelas especiales a la modalidad de enseñanza regular, en todos los niveles, aplicando un proceso de acompañamiento y seguimiento a la institución de educación regular de destino, a la familia y al (la) estudiante.</w:t>
      </w:r>
    </w:p>
    <w:p w14:paraId="0000023D" w14:textId="77777777" w:rsidR="00415E08" w:rsidRDefault="00E34C70">
      <w:pPr>
        <w:widowControl w:val="0"/>
        <w:numPr>
          <w:ilvl w:val="0"/>
          <w:numId w:val="1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En el caso de escuelas especiales para estudiantes sordos(as), se espera que éstas puedan fortalecer su sistema de enseñanza regular, con prácticas pedagógicas innovadoras y con un enfoque multicultural bilingüe, dando énfasis al manejo de la </w:t>
      </w:r>
      <w:r w:rsidRPr="00EC172F">
        <w:rPr>
          <w:rFonts w:ascii="Arial" w:eastAsia="Arial" w:hAnsi="Arial" w:cs="Arial"/>
          <w:color w:val="000000"/>
          <w:sz w:val="24"/>
          <w:szCs w:val="24"/>
        </w:rPr>
        <w:t>lecto</w:t>
      </w:r>
      <w:r>
        <w:rPr>
          <w:rFonts w:ascii="Arial" w:eastAsia="Arial" w:hAnsi="Arial" w:cs="Arial"/>
          <w:color w:val="000000"/>
          <w:sz w:val="24"/>
          <w:szCs w:val="24"/>
        </w:rPr>
        <w:t xml:space="preserve"> escritura de la lengua española o castellana, como una segunda lengua. Que este modelo pueda ser desarrollado, sistematizado y compartido con otros agentes de cambio (establecimientos regulares, otras escuelas especiales para estudiantes sordos(as), centros de educación superior), con la finalidad de realizar difusión y promoción de la cultura sorda y de la lengua de señas chilena.</w:t>
      </w:r>
    </w:p>
    <w:p w14:paraId="0000023E" w14:textId="77777777" w:rsidR="00415E08" w:rsidRDefault="00E34C70">
      <w:pPr>
        <w:numPr>
          <w:ilvl w:val="0"/>
          <w:numId w:val="19"/>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Adaptaciones de libros, implementar bibliotecas escolares, clubes de lectura inclusivos, encuentros o modalidades itinerantes (comunales) de lectura accesible en apoyo a las acciones emprendidas por el Plan Nacional de la Lectura.</w:t>
      </w:r>
    </w:p>
    <w:p w14:paraId="0000023F" w14:textId="77777777" w:rsidR="00415E08" w:rsidRDefault="00415E08">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00000240" w14:textId="77777777" w:rsidR="00415E08" w:rsidRDefault="00E34C70">
      <w:pPr>
        <w:keepNext/>
        <w:keepLines/>
        <w:spacing w:after="0" w:line="276" w:lineRule="auto"/>
        <w:rPr>
          <w:rFonts w:ascii="Arial" w:eastAsia="Arial" w:hAnsi="Arial" w:cs="Arial"/>
          <w:b/>
          <w:sz w:val="24"/>
          <w:szCs w:val="24"/>
        </w:rPr>
      </w:pPr>
      <w:bookmarkStart w:id="33" w:name="_heading=h.3o7alnk" w:colFirst="0" w:colLast="0"/>
      <w:bookmarkEnd w:id="33"/>
      <w:r>
        <w:rPr>
          <w:rFonts w:ascii="Arial" w:eastAsia="Arial" w:hAnsi="Arial" w:cs="Arial"/>
          <w:b/>
          <w:sz w:val="24"/>
          <w:szCs w:val="24"/>
        </w:rPr>
        <w:t>Educación Básica</w:t>
      </w:r>
    </w:p>
    <w:p w14:paraId="00000241"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Para responder a las múltiples necesidades de los actores vinculados al proceso de inclusión educacional en la enseñanza general básica, es necesario invertir recursos y desarrollar acciones que permitan cubrir las necesidades de los/as estudiantes con discapacidad y de las instituciones educativas que los acogen. Esto debe estar presente en todo momento y más aún ahora que nos encontramos bajo un escenario tan complejo como es la pandemia, que ha agregado condiciones muy complejas que deben ser atendidas.</w:t>
      </w:r>
    </w:p>
    <w:p w14:paraId="00000242" w14:textId="77777777" w:rsidR="00415E08" w:rsidRDefault="00415E08">
      <w:pPr>
        <w:spacing w:after="0" w:line="276" w:lineRule="auto"/>
        <w:jc w:val="both"/>
        <w:rPr>
          <w:rFonts w:ascii="Arial" w:eastAsia="Arial" w:hAnsi="Arial" w:cs="Arial"/>
          <w:sz w:val="24"/>
          <w:szCs w:val="24"/>
        </w:rPr>
      </w:pPr>
    </w:p>
    <w:p w14:paraId="00000243" w14:textId="2146A2F5" w:rsidR="00415E08" w:rsidRDefault="00E34C70">
      <w:pPr>
        <w:spacing w:after="0" w:line="276" w:lineRule="auto"/>
        <w:jc w:val="both"/>
        <w:rPr>
          <w:rFonts w:ascii="Arial" w:eastAsia="Arial" w:hAnsi="Arial" w:cs="Arial"/>
          <w:sz w:val="24"/>
          <w:szCs w:val="24"/>
        </w:rPr>
      </w:pPr>
      <w:bookmarkStart w:id="34" w:name="_heading=h.3tbugp1" w:colFirst="0" w:colLast="0"/>
      <w:bookmarkEnd w:id="34"/>
      <w:r>
        <w:rPr>
          <w:rFonts w:ascii="Arial" w:eastAsia="Arial" w:hAnsi="Arial" w:cs="Arial"/>
          <w:sz w:val="24"/>
          <w:szCs w:val="24"/>
        </w:rPr>
        <w:t>Es por ello que en este nivel se requiere complementar y optimizar los recursos disponibles, ser capaces de dar contención emocional a los</w:t>
      </w:r>
      <w:r w:rsidR="00350AFE">
        <w:rPr>
          <w:rFonts w:ascii="Arial" w:eastAsia="Arial" w:hAnsi="Arial" w:cs="Arial"/>
          <w:sz w:val="24"/>
          <w:szCs w:val="24"/>
        </w:rPr>
        <w:t>/as</w:t>
      </w:r>
      <w:r>
        <w:rPr>
          <w:rFonts w:ascii="Arial" w:eastAsia="Arial" w:hAnsi="Arial" w:cs="Arial"/>
          <w:sz w:val="24"/>
          <w:szCs w:val="24"/>
        </w:rPr>
        <w:t xml:space="preserve"> estudiantes, iniciar procesos de inclusión en establecimientos donde no se cuenta con proyectos de integración y potenciar los ya existentes, dirigiéndose hacia un enfoque inclusivo, aumentando para ello el compromiso y gestión de los establecimientos, junto al imprescindible apoyo y participación de todos los actores y estamentos que conforman la comunidad educativa. Asunto que debe quedar reflejado formalmente a través de instrumentos tales como la política institucional y/o planes de mejoramiento de la calidad comunales e individuales por establecimiento educativo respectivamente.</w:t>
      </w:r>
    </w:p>
    <w:p w14:paraId="00000244" w14:textId="77777777" w:rsidR="00415E08" w:rsidRDefault="00415E08">
      <w:pPr>
        <w:spacing w:after="0" w:line="276" w:lineRule="auto"/>
        <w:jc w:val="both"/>
        <w:rPr>
          <w:rFonts w:ascii="Arial" w:eastAsia="Arial" w:hAnsi="Arial" w:cs="Arial"/>
          <w:sz w:val="24"/>
          <w:szCs w:val="24"/>
        </w:rPr>
      </w:pPr>
    </w:p>
    <w:p w14:paraId="00000245"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En este contexto, se adjudicarán proyectos cuyas estrategias apunten a:</w:t>
      </w:r>
    </w:p>
    <w:p w14:paraId="00000246" w14:textId="77777777" w:rsidR="00415E08" w:rsidRDefault="00415E08">
      <w:pPr>
        <w:spacing w:after="0" w:line="276" w:lineRule="auto"/>
        <w:jc w:val="both"/>
        <w:rPr>
          <w:rFonts w:ascii="Arial" w:eastAsia="Arial" w:hAnsi="Arial" w:cs="Arial"/>
          <w:sz w:val="24"/>
          <w:szCs w:val="24"/>
        </w:rPr>
      </w:pPr>
    </w:p>
    <w:p w14:paraId="00000247" w14:textId="77777777" w:rsidR="00415E08" w:rsidRDefault="00E34C70">
      <w:pPr>
        <w:numPr>
          <w:ilvl w:val="0"/>
          <w:numId w:val="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Capacitar y actualizar a docentes y equipos educativos en el uso de tecnologías para la inclusión, en Diseño Universal de Aprendizaje DUA y educación inclusiva para estudiantes con discapacidad, con el objeto de desarrollar estrategias y eliminar las barreras para el aprendizaje y participación de estudiantes con discapacidad.</w:t>
      </w:r>
    </w:p>
    <w:p w14:paraId="00000248" w14:textId="77777777" w:rsidR="00415E08" w:rsidRDefault="00E34C70">
      <w:pPr>
        <w:numPr>
          <w:ilvl w:val="0"/>
          <w:numId w:val="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Fomentar e instalar la educación inclusiva, considerando la revisión y ajuste de la política institucional (PEI) y en el plan de mejora de la calidad (PME), para insertar la variable de discapacidad de forma explícita, comprendiendo la participación de equipos educativos, familias, estudiantes y agentes de la educación involucrados.</w:t>
      </w:r>
    </w:p>
    <w:p w14:paraId="00000249" w14:textId="77777777" w:rsidR="00415E08" w:rsidRDefault="00E34C70">
      <w:pPr>
        <w:numPr>
          <w:ilvl w:val="0"/>
          <w:numId w:val="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Mejorar el clima escolar, prevenir y desarrollar acciones tendientes  a disminuir el maltrato y acoso escolar. </w:t>
      </w:r>
    </w:p>
    <w:p w14:paraId="0000024A" w14:textId="77777777" w:rsidR="00415E08" w:rsidRDefault="00E34C70">
      <w:pPr>
        <w:numPr>
          <w:ilvl w:val="0"/>
          <w:numId w:val="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Adaptaciones de libros, implementar bibliotecas escolares, clubes de lectura inclusivos, encuentros o modalidades itinerantes (comunales) de lectura accesible en apoyo a las acciones emprendidas por el Plan Nacional de la Lectura.</w:t>
      </w:r>
    </w:p>
    <w:p w14:paraId="0000024B" w14:textId="77777777" w:rsidR="00415E08" w:rsidRDefault="00415E08">
      <w:pPr>
        <w:pBdr>
          <w:top w:val="nil"/>
          <w:left w:val="nil"/>
          <w:bottom w:val="nil"/>
          <w:right w:val="nil"/>
          <w:between w:val="nil"/>
        </w:pBdr>
        <w:spacing w:after="0" w:line="276" w:lineRule="auto"/>
        <w:ind w:left="720"/>
        <w:jc w:val="both"/>
        <w:rPr>
          <w:rFonts w:ascii="Arial" w:eastAsia="Arial" w:hAnsi="Arial" w:cs="Arial"/>
          <w:color w:val="000000"/>
          <w:sz w:val="24"/>
          <w:szCs w:val="24"/>
        </w:rPr>
      </w:pPr>
      <w:bookmarkStart w:id="35" w:name="_heading=h.23ckvvd" w:colFirst="0" w:colLast="0"/>
      <w:bookmarkEnd w:id="35"/>
    </w:p>
    <w:p w14:paraId="0000024C" w14:textId="77777777" w:rsidR="00415E08" w:rsidRDefault="00E34C70">
      <w:pPr>
        <w:keepNext/>
        <w:keepLines/>
        <w:spacing w:after="0" w:line="276" w:lineRule="auto"/>
        <w:rPr>
          <w:rFonts w:ascii="Arial" w:eastAsia="Arial" w:hAnsi="Arial" w:cs="Arial"/>
          <w:b/>
          <w:sz w:val="24"/>
          <w:szCs w:val="24"/>
        </w:rPr>
      </w:pPr>
      <w:bookmarkStart w:id="36" w:name="_heading=h.28h4qwu" w:colFirst="0" w:colLast="0"/>
      <w:bookmarkEnd w:id="36"/>
      <w:r>
        <w:rPr>
          <w:rFonts w:ascii="Arial" w:eastAsia="Arial" w:hAnsi="Arial" w:cs="Arial"/>
          <w:b/>
          <w:sz w:val="24"/>
          <w:szCs w:val="24"/>
        </w:rPr>
        <w:lastRenderedPageBreak/>
        <w:t>Educación Media</w:t>
      </w:r>
    </w:p>
    <w:p w14:paraId="0000024D" w14:textId="79DA6671" w:rsidR="00415E08" w:rsidRDefault="00E34C70">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Se espera que los proyectos en este nivel apunten a la Transición a la Vida Adulta de los(as) estudiantes con discapacidad, en donde se consideren sus orientaciones vocacionales, se potencien sus talentos y se apoye para poder alcanzar los objetivos personales de los</w:t>
      </w:r>
      <w:r w:rsidR="00350AFE">
        <w:rPr>
          <w:rFonts w:ascii="Arial" w:eastAsia="Arial" w:hAnsi="Arial" w:cs="Arial"/>
          <w:color w:val="000000"/>
          <w:sz w:val="24"/>
          <w:szCs w:val="24"/>
        </w:rPr>
        <w:t>/as</w:t>
      </w:r>
      <w:r>
        <w:rPr>
          <w:rFonts w:ascii="Arial" w:eastAsia="Arial" w:hAnsi="Arial" w:cs="Arial"/>
          <w:color w:val="000000"/>
          <w:sz w:val="24"/>
          <w:szCs w:val="24"/>
        </w:rPr>
        <w:t xml:space="preserve"> estudiantes con discapacidad en este nivel educativo. En este contexto, se adjudicarán proyectos cuyas estrategias apunten a:</w:t>
      </w:r>
    </w:p>
    <w:p w14:paraId="0000024E" w14:textId="77777777" w:rsidR="00415E08" w:rsidRDefault="00415E08">
      <w:pPr>
        <w:spacing w:after="0" w:line="276" w:lineRule="auto"/>
        <w:jc w:val="both"/>
        <w:rPr>
          <w:rFonts w:ascii="Arial" w:eastAsia="Arial" w:hAnsi="Arial" w:cs="Arial"/>
          <w:sz w:val="24"/>
          <w:szCs w:val="24"/>
        </w:rPr>
      </w:pPr>
    </w:p>
    <w:p w14:paraId="0000024F" w14:textId="77777777" w:rsidR="00415E08" w:rsidRDefault="00E34C70">
      <w:pPr>
        <w:numPr>
          <w:ilvl w:val="0"/>
          <w:numId w:val="3"/>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Pr>
          <w:rFonts w:ascii="Arial" w:eastAsia="Arial" w:hAnsi="Arial" w:cs="Arial"/>
          <w:color w:val="000000"/>
          <w:sz w:val="24"/>
          <w:szCs w:val="24"/>
        </w:rPr>
        <w:t>Desarrollar talleres de contención psico-social, que apoyen los problemas que se presentan por la pandemia</w:t>
      </w:r>
    </w:p>
    <w:p w14:paraId="00000250" w14:textId="77777777" w:rsidR="00415E08" w:rsidRDefault="00E34C70">
      <w:pPr>
        <w:numPr>
          <w:ilvl w:val="0"/>
          <w:numId w:val="3"/>
        </w:numPr>
        <w:pBdr>
          <w:top w:val="nil"/>
          <w:left w:val="nil"/>
          <w:bottom w:val="nil"/>
          <w:right w:val="nil"/>
          <w:between w:val="nil"/>
        </w:pBdr>
        <w:spacing w:after="0" w:line="276" w:lineRule="auto"/>
        <w:ind w:left="709"/>
        <w:jc w:val="both"/>
        <w:rPr>
          <w:rFonts w:ascii="Arial" w:eastAsia="Arial" w:hAnsi="Arial" w:cs="Arial"/>
          <w:color w:val="000000"/>
          <w:sz w:val="24"/>
          <w:szCs w:val="24"/>
        </w:rPr>
      </w:pPr>
      <w:bookmarkStart w:id="37" w:name="_heading=h.37m2jsg" w:colFirst="0" w:colLast="0"/>
      <w:bookmarkEnd w:id="37"/>
      <w:r>
        <w:rPr>
          <w:rFonts w:ascii="Arial" w:eastAsia="Arial" w:hAnsi="Arial" w:cs="Arial"/>
          <w:color w:val="000000"/>
          <w:sz w:val="24"/>
          <w:szCs w:val="24"/>
        </w:rPr>
        <w:t xml:space="preserve">Capacitar y actualizar a docentes y equipos educativos para la educación inclusiva </w:t>
      </w:r>
      <w:r>
        <w:rPr>
          <w:rFonts w:ascii="Arial" w:eastAsia="Arial" w:hAnsi="Arial" w:cs="Arial"/>
          <w:sz w:val="24"/>
          <w:szCs w:val="24"/>
        </w:rPr>
        <w:t>tanto presencial como online</w:t>
      </w:r>
      <w:r>
        <w:rPr>
          <w:rFonts w:ascii="Arial" w:eastAsia="Arial" w:hAnsi="Arial" w:cs="Arial"/>
          <w:color w:val="000000"/>
          <w:sz w:val="24"/>
          <w:szCs w:val="24"/>
        </w:rPr>
        <w:t xml:space="preserve">, en el uso de tecnologías para la inclusión, en el Diseño Universal de Aprendizaje (DUA) u otras metodologías que cuenten con evidencia para la atención de la diversidad educativa. </w:t>
      </w:r>
    </w:p>
    <w:p w14:paraId="00000251" w14:textId="77777777" w:rsidR="00415E08" w:rsidRDefault="00E34C70">
      <w:pPr>
        <w:numPr>
          <w:ilvl w:val="0"/>
          <w:numId w:val="3"/>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Pr>
          <w:rFonts w:ascii="Arial" w:eastAsia="Arial" w:hAnsi="Arial" w:cs="Arial"/>
          <w:color w:val="000000"/>
          <w:sz w:val="24"/>
          <w:szCs w:val="24"/>
        </w:rPr>
        <w:t>Fomentar e instalar la educación inclusiva, considerando la revisión y ajuste de la política institucional (PEI) y en el plan de mejora de la calidad (PME), para insertar la variable de discapacidad de forma explícita, comprendiendo la participación de equipos educativos, familias, estudiantes y agentes de la educación involucrados.</w:t>
      </w:r>
    </w:p>
    <w:p w14:paraId="00000252" w14:textId="38FF0921" w:rsidR="00415E08" w:rsidRDefault="00E34C70">
      <w:pPr>
        <w:numPr>
          <w:ilvl w:val="0"/>
          <w:numId w:val="3"/>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Implementación de sistemas de acompañamiento a la transición de enseñanza </w:t>
      </w:r>
      <w:sdt>
        <w:sdtPr>
          <w:tag w:val="goog_rdk_16"/>
          <w:id w:val="274910854"/>
        </w:sdtPr>
        <w:sdtEndPr/>
        <w:sdtContent/>
      </w:sdt>
      <w:r>
        <w:rPr>
          <w:rFonts w:ascii="Arial" w:eastAsia="Arial" w:hAnsi="Arial" w:cs="Arial"/>
          <w:color w:val="000000"/>
          <w:sz w:val="24"/>
          <w:szCs w:val="24"/>
        </w:rPr>
        <w:t>básica a me</w:t>
      </w:r>
      <w:r w:rsidR="004136C9">
        <w:rPr>
          <w:rFonts w:ascii="Arial" w:eastAsia="Arial" w:hAnsi="Arial" w:cs="Arial"/>
          <w:color w:val="000000"/>
          <w:sz w:val="24"/>
          <w:szCs w:val="24"/>
        </w:rPr>
        <w:t>dia de los</w:t>
      </w:r>
      <w:r w:rsidR="0084002B">
        <w:rPr>
          <w:rFonts w:ascii="Arial" w:eastAsia="Arial" w:hAnsi="Arial" w:cs="Arial"/>
          <w:color w:val="000000"/>
          <w:sz w:val="24"/>
          <w:szCs w:val="24"/>
        </w:rPr>
        <w:t>/</w:t>
      </w:r>
      <w:r w:rsidR="004136C9">
        <w:rPr>
          <w:rFonts w:ascii="Arial" w:eastAsia="Arial" w:hAnsi="Arial" w:cs="Arial"/>
          <w:color w:val="000000"/>
          <w:sz w:val="24"/>
          <w:szCs w:val="24"/>
        </w:rPr>
        <w:t xml:space="preserve">as </w:t>
      </w:r>
      <w:r w:rsidR="0084002B">
        <w:rPr>
          <w:rFonts w:ascii="Arial" w:eastAsia="Arial" w:hAnsi="Arial" w:cs="Arial"/>
          <w:color w:val="000000"/>
          <w:sz w:val="24"/>
          <w:szCs w:val="24"/>
        </w:rPr>
        <w:t>estudiantes</w:t>
      </w:r>
      <w:r>
        <w:rPr>
          <w:rFonts w:ascii="Arial" w:eastAsia="Arial" w:hAnsi="Arial" w:cs="Arial"/>
          <w:color w:val="000000"/>
          <w:sz w:val="24"/>
          <w:szCs w:val="24"/>
        </w:rPr>
        <w:t xml:space="preserve"> y de media hacia la educación superior. Se pretende en este punto que se pueda orientar a los</w:t>
      </w:r>
      <w:r w:rsidR="0084002B">
        <w:rPr>
          <w:rFonts w:ascii="Arial" w:eastAsia="Arial" w:hAnsi="Arial" w:cs="Arial"/>
          <w:color w:val="000000"/>
          <w:sz w:val="24"/>
          <w:szCs w:val="24"/>
        </w:rPr>
        <w:t>/</w:t>
      </w:r>
      <w:r>
        <w:rPr>
          <w:rFonts w:ascii="Arial" w:eastAsia="Arial" w:hAnsi="Arial" w:cs="Arial"/>
          <w:color w:val="000000"/>
          <w:sz w:val="24"/>
          <w:szCs w:val="24"/>
        </w:rPr>
        <w:t>as estudiantes vocacionalmente, desarrollar acciones colaborativas con otros actores, tales como Universidades, Centros de Formación Técnica o CFT que son parte de la Red de Educación Inclusiva, y aquellos que comprenden sistemas de acceso especial para estudiantes con discapacidad, con organismos que comprendan orientación y apoyo para el empleo dependiente, e independiente, como FOSIS, SENCE, OMIL, etc.</w:t>
      </w:r>
    </w:p>
    <w:p w14:paraId="00000253" w14:textId="77777777" w:rsidR="00415E08" w:rsidRDefault="00E34C70">
      <w:pPr>
        <w:numPr>
          <w:ilvl w:val="0"/>
          <w:numId w:val="3"/>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Pr>
          <w:rFonts w:ascii="Arial" w:eastAsia="Arial" w:hAnsi="Arial" w:cs="Arial"/>
          <w:color w:val="000000"/>
          <w:sz w:val="24"/>
          <w:szCs w:val="24"/>
        </w:rPr>
        <w:t>Capacitar y actualizar a docentes y equipos educativos en el uso de tecnologías para la inclusión, en Diseño Universal de Aprendizaje (DUA) y educación inclusiva para estudiantes con discapacidad, con el objeto de desarrollar estrategias y eliminar las barreras para el aprendizaje y participación de estudiantes con discapacidad.</w:t>
      </w:r>
    </w:p>
    <w:p w14:paraId="00000254" w14:textId="77777777" w:rsidR="00415E08" w:rsidRDefault="00E34C70">
      <w:pPr>
        <w:numPr>
          <w:ilvl w:val="0"/>
          <w:numId w:val="3"/>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Mejorar el clima escolar, prevenir y desarrollar acciones tendientes  a disminuir el maltrato y acoso escolar. </w:t>
      </w:r>
    </w:p>
    <w:p w14:paraId="00000255" w14:textId="77777777" w:rsidR="00415E08" w:rsidRDefault="00E34C70">
      <w:pPr>
        <w:numPr>
          <w:ilvl w:val="0"/>
          <w:numId w:val="3"/>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Pr>
          <w:rFonts w:ascii="Arial" w:eastAsia="Arial" w:hAnsi="Arial" w:cs="Arial"/>
          <w:color w:val="000000"/>
          <w:sz w:val="24"/>
          <w:szCs w:val="24"/>
        </w:rPr>
        <w:t>Adaptaciones de libros, implementar bibliotecas escolares, clubes de lectura inclusivos, encuentros o modalidades itinerantes (comunales) de lectura accesible en apoyo a las acciones emprendidas por el Plan Nacional de la Lectura.</w:t>
      </w:r>
    </w:p>
    <w:p w14:paraId="00000256" w14:textId="77777777" w:rsidR="00415E08" w:rsidRDefault="00415E08">
      <w:pPr>
        <w:spacing w:after="0" w:line="276" w:lineRule="auto"/>
        <w:jc w:val="both"/>
        <w:rPr>
          <w:rFonts w:ascii="Arial" w:eastAsia="Arial" w:hAnsi="Arial" w:cs="Arial"/>
          <w:sz w:val="24"/>
          <w:szCs w:val="24"/>
        </w:rPr>
      </w:pPr>
    </w:p>
    <w:p w14:paraId="00000257" w14:textId="77777777" w:rsidR="00415E08" w:rsidRDefault="00415E08">
      <w:pPr>
        <w:spacing w:after="0" w:line="276" w:lineRule="auto"/>
        <w:jc w:val="both"/>
        <w:rPr>
          <w:rFonts w:ascii="Arial" w:eastAsia="Arial" w:hAnsi="Arial" w:cs="Arial"/>
          <w:sz w:val="24"/>
          <w:szCs w:val="24"/>
        </w:rPr>
      </w:pPr>
      <w:bookmarkStart w:id="38" w:name="_heading=h.1mrcu09" w:colFirst="0" w:colLast="0"/>
      <w:bookmarkEnd w:id="38"/>
    </w:p>
    <w:p w14:paraId="00000258" w14:textId="77777777" w:rsidR="00415E08" w:rsidRDefault="00E34C70">
      <w:pPr>
        <w:keepNext/>
        <w:keepLines/>
        <w:shd w:val="clear" w:color="auto" w:fill="BDD6EE"/>
        <w:spacing w:after="0" w:line="276" w:lineRule="auto"/>
        <w:rPr>
          <w:rFonts w:ascii="Arial" w:eastAsia="Arial" w:hAnsi="Arial" w:cs="Arial"/>
          <w:b/>
          <w:color w:val="000000"/>
          <w:sz w:val="24"/>
          <w:szCs w:val="24"/>
        </w:rPr>
      </w:pPr>
      <w:bookmarkStart w:id="39" w:name="_heading=h.ihv636" w:colFirst="0" w:colLast="0"/>
      <w:bookmarkEnd w:id="39"/>
      <w:r>
        <w:rPr>
          <w:rFonts w:ascii="Arial" w:eastAsia="Arial" w:hAnsi="Arial" w:cs="Arial"/>
          <w:b/>
          <w:color w:val="000000"/>
          <w:sz w:val="24"/>
          <w:szCs w:val="24"/>
        </w:rPr>
        <w:t>9.3 Plazos de ejecución de las propuestas</w:t>
      </w:r>
    </w:p>
    <w:p w14:paraId="20D6B46A" w14:textId="77777777" w:rsidR="00AA569A" w:rsidRDefault="00AA569A">
      <w:pPr>
        <w:spacing w:after="0" w:line="276" w:lineRule="auto"/>
        <w:jc w:val="both"/>
        <w:rPr>
          <w:rFonts w:ascii="Arial" w:eastAsia="Arial" w:hAnsi="Arial" w:cs="Arial"/>
          <w:sz w:val="24"/>
          <w:szCs w:val="24"/>
        </w:rPr>
      </w:pPr>
    </w:p>
    <w:p w14:paraId="6F9B7E87" w14:textId="275B62EB" w:rsidR="004A2AF2" w:rsidRDefault="00E34C70">
      <w:pPr>
        <w:spacing w:after="0" w:line="276" w:lineRule="auto"/>
        <w:jc w:val="both"/>
        <w:rPr>
          <w:rFonts w:ascii="Arial" w:eastAsia="Arial" w:hAnsi="Arial" w:cs="Arial"/>
          <w:b/>
          <w:color w:val="000000"/>
          <w:sz w:val="24"/>
          <w:szCs w:val="24"/>
        </w:rPr>
      </w:pPr>
      <w:r>
        <w:rPr>
          <w:rFonts w:ascii="Arial" w:eastAsia="Arial" w:hAnsi="Arial" w:cs="Arial"/>
          <w:sz w:val="24"/>
          <w:szCs w:val="24"/>
        </w:rPr>
        <w:t xml:space="preserve">Sólo serán susceptibles de adjudicación los proyectos que tengan una </w:t>
      </w:r>
      <w:r>
        <w:rPr>
          <w:rFonts w:ascii="Arial" w:eastAsia="Arial" w:hAnsi="Arial" w:cs="Arial"/>
          <w:b/>
          <w:color w:val="000000"/>
          <w:sz w:val="24"/>
          <w:szCs w:val="24"/>
        </w:rPr>
        <w:t>duración</w:t>
      </w:r>
      <w:r>
        <w:rPr>
          <w:rFonts w:ascii="Arial" w:eastAsia="Arial" w:hAnsi="Arial" w:cs="Arial"/>
          <w:color w:val="000000"/>
          <w:sz w:val="24"/>
          <w:szCs w:val="24"/>
        </w:rPr>
        <w:t xml:space="preserve"> </w:t>
      </w:r>
      <w:r w:rsidR="0014046E">
        <w:rPr>
          <w:rFonts w:ascii="Arial" w:eastAsia="Arial" w:hAnsi="Arial" w:cs="Arial"/>
          <w:b/>
          <w:color w:val="000000"/>
          <w:sz w:val="24"/>
          <w:szCs w:val="24"/>
        </w:rPr>
        <w:t xml:space="preserve">de </w:t>
      </w:r>
      <w:r w:rsidR="00CE3C66">
        <w:rPr>
          <w:rFonts w:ascii="Arial" w:eastAsia="Arial" w:hAnsi="Arial" w:cs="Arial"/>
          <w:b/>
          <w:color w:val="000000"/>
          <w:sz w:val="24"/>
          <w:szCs w:val="24"/>
        </w:rPr>
        <w:t xml:space="preserve">once (11) </w:t>
      </w:r>
      <w:r w:rsidR="0014046E">
        <w:rPr>
          <w:rFonts w:ascii="Arial" w:eastAsia="Arial" w:hAnsi="Arial" w:cs="Arial"/>
          <w:b/>
          <w:color w:val="000000"/>
          <w:sz w:val="24"/>
          <w:szCs w:val="24"/>
        </w:rPr>
        <w:t xml:space="preserve">meses, </w:t>
      </w:r>
      <w:r w:rsidR="0099059F">
        <w:rPr>
          <w:rFonts w:ascii="Arial" w:eastAsia="Arial" w:hAnsi="Arial" w:cs="Arial"/>
          <w:b/>
          <w:color w:val="000000"/>
          <w:sz w:val="24"/>
          <w:szCs w:val="24"/>
        </w:rPr>
        <w:t>contados desde la fecha de resolución exenta que aprueba cada convenio</w:t>
      </w:r>
      <w:r w:rsidR="004A2AF2">
        <w:rPr>
          <w:rFonts w:ascii="Arial" w:eastAsia="Arial" w:hAnsi="Arial" w:cs="Arial"/>
          <w:b/>
          <w:color w:val="000000"/>
          <w:sz w:val="24"/>
          <w:szCs w:val="24"/>
        </w:rPr>
        <w:t>.</w:t>
      </w:r>
    </w:p>
    <w:p w14:paraId="52CA6DDC" w14:textId="77777777" w:rsidR="004A2AF2" w:rsidRDefault="004A2AF2">
      <w:pPr>
        <w:spacing w:after="0" w:line="276" w:lineRule="auto"/>
        <w:jc w:val="both"/>
        <w:rPr>
          <w:rFonts w:ascii="Arial" w:eastAsia="Arial" w:hAnsi="Arial" w:cs="Arial"/>
          <w:b/>
          <w:color w:val="000000"/>
          <w:sz w:val="24"/>
          <w:szCs w:val="24"/>
        </w:rPr>
      </w:pPr>
    </w:p>
    <w:p w14:paraId="00000259" w14:textId="790DF9FE" w:rsidR="00415E08" w:rsidRDefault="00F131AA">
      <w:pPr>
        <w:spacing w:after="0" w:line="276" w:lineRule="auto"/>
        <w:jc w:val="both"/>
        <w:rPr>
          <w:rFonts w:ascii="Arial" w:eastAsia="Arial" w:hAnsi="Arial" w:cs="Arial"/>
          <w:sz w:val="24"/>
          <w:szCs w:val="24"/>
        </w:rPr>
      </w:pPr>
      <w:r>
        <w:rPr>
          <w:rFonts w:ascii="Arial" w:eastAsia="Arial" w:hAnsi="Arial" w:cs="Arial"/>
          <w:b/>
          <w:color w:val="000000"/>
          <w:sz w:val="24"/>
          <w:szCs w:val="24"/>
        </w:rPr>
        <w:t xml:space="preserve">Sin embargo, </w:t>
      </w:r>
      <w:r w:rsidR="00F73DFB">
        <w:rPr>
          <w:rFonts w:ascii="Arial" w:eastAsia="Arial" w:hAnsi="Arial" w:cs="Arial"/>
          <w:b/>
          <w:color w:val="000000"/>
          <w:sz w:val="24"/>
          <w:szCs w:val="24"/>
        </w:rPr>
        <w:t xml:space="preserve">la propuesta puede </w:t>
      </w:r>
      <w:r>
        <w:rPr>
          <w:rFonts w:ascii="Arial" w:eastAsia="Arial" w:hAnsi="Arial" w:cs="Arial"/>
          <w:b/>
          <w:color w:val="000000"/>
          <w:sz w:val="24"/>
          <w:szCs w:val="24"/>
        </w:rPr>
        <w:t>no considerar e</w:t>
      </w:r>
      <w:r w:rsidR="0014046E">
        <w:rPr>
          <w:rFonts w:ascii="Arial" w:eastAsia="Arial" w:hAnsi="Arial" w:cs="Arial"/>
          <w:b/>
          <w:color w:val="000000"/>
          <w:sz w:val="24"/>
          <w:szCs w:val="24"/>
        </w:rPr>
        <w:t xml:space="preserve">l mes de febrero </w:t>
      </w:r>
      <w:r>
        <w:rPr>
          <w:rFonts w:ascii="Arial" w:eastAsia="Arial" w:hAnsi="Arial" w:cs="Arial"/>
          <w:b/>
          <w:color w:val="000000"/>
          <w:sz w:val="24"/>
          <w:szCs w:val="24"/>
        </w:rPr>
        <w:t>dentro de la planificación del plazo de ejecución</w:t>
      </w:r>
      <w:r w:rsidR="00D43D22">
        <w:rPr>
          <w:rFonts w:ascii="Arial" w:eastAsia="Arial" w:hAnsi="Arial" w:cs="Arial"/>
          <w:b/>
          <w:color w:val="000000"/>
          <w:sz w:val="24"/>
          <w:szCs w:val="24"/>
        </w:rPr>
        <w:t>,</w:t>
      </w:r>
      <w:r w:rsidR="00D43D22" w:rsidRPr="003C19DF">
        <w:rPr>
          <w:rFonts w:ascii="Arial" w:eastAsia="Arial" w:hAnsi="Arial" w:cs="Arial"/>
          <w:b/>
          <w:color w:val="000000"/>
          <w:sz w:val="24"/>
          <w:szCs w:val="24"/>
        </w:rPr>
        <w:t xml:space="preserve"> </w:t>
      </w:r>
      <w:r w:rsidR="00D43D22">
        <w:rPr>
          <w:rFonts w:ascii="Arial" w:eastAsia="Arial" w:hAnsi="Arial" w:cs="Arial"/>
          <w:b/>
          <w:color w:val="000000"/>
          <w:sz w:val="24"/>
          <w:szCs w:val="24"/>
        </w:rPr>
        <w:t xml:space="preserve">y </w:t>
      </w:r>
      <w:r w:rsidR="00D43D22" w:rsidRPr="003C19DF">
        <w:rPr>
          <w:rFonts w:ascii="Arial" w:eastAsia="Arial" w:hAnsi="Arial" w:cs="Arial"/>
          <w:b/>
          <w:color w:val="000000"/>
          <w:sz w:val="24"/>
          <w:szCs w:val="24"/>
        </w:rPr>
        <w:t>no imputa</w:t>
      </w:r>
      <w:r w:rsidR="00D43D22">
        <w:rPr>
          <w:rFonts w:ascii="Arial" w:eastAsia="Arial" w:hAnsi="Arial" w:cs="Arial"/>
          <w:b/>
          <w:color w:val="000000"/>
          <w:sz w:val="24"/>
          <w:szCs w:val="24"/>
        </w:rPr>
        <w:t>r</w:t>
      </w:r>
      <w:r w:rsidR="00D43D22" w:rsidRPr="003C19DF">
        <w:rPr>
          <w:rFonts w:ascii="Arial" w:eastAsia="Arial" w:hAnsi="Arial" w:cs="Arial"/>
          <w:b/>
          <w:color w:val="000000"/>
          <w:sz w:val="24"/>
          <w:szCs w:val="24"/>
        </w:rPr>
        <w:t xml:space="preserve"> gastos en dicho mes</w:t>
      </w:r>
      <w:r>
        <w:rPr>
          <w:rFonts w:ascii="Arial" w:eastAsia="Arial" w:hAnsi="Arial" w:cs="Arial"/>
          <w:b/>
          <w:color w:val="000000"/>
          <w:sz w:val="24"/>
          <w:szCs w:val="24"/>
        </w:rPr>
        <w:t xml:space="preserve">, </w:t>
      </w:r>
      <w:r w:rsidR="00647CDC">
        <w:rPr>
          <w:rFonts w:ascii="Arial" w:eastAsia="Arial" w:hAnsi="Arial" w:cs="Arial"/>
          <w:b/>
          <w:color w:val="000000"/>
          <w:sz w:val="24"/>
          <w:szCs w:val="24"/>
        </w:rPr>
        <w:t>interru</w:t>
      </w:r>
      <w:r>
        <w:rPr>
          <w:rFonts w:ascii="Arial" w:eastAsia="Arial" w:hAnsi="Arial" w:cs="Arial"/>
          <w:b/>
          <w:color w:val="000000"/>
          <w:sz w:val="24"/>
          <w:szCs w:val="24"/>
        </w:rPr>
        <w:t>mpiéndose</w:t>
      </w:r>
      <w:r w:rsidR="00647CDC">
        <w:rPr>
          <w:rFonts w:ascii="Arial" w:eastAsia="Arial" w:hAnsi="Arial" w:cs="Arial"/>
          <w:b/>
          <w:color w:val="000000"/>
          <w:sz w:val="24"/>
          <w:szCs w:val="24"/>
        </w:rPr>
        <w:t xml:space="preserve"> la gestión por época estival</w:t>
      </w:r>
      <w:r w:rsidR="001F3729">
        <w:rPr>
          <w:rFonts w:ascii="Arial" w:eastAsia="Arial" w:hAnsi="Arial" w:cs="Arial"/>
          <w:b/>
          <w:color w:val="000000"/>
          <w:sz w:val="24"/>
          <w:szCs w:val="24"/>
        </w:rPr>
        <w:t xml:space="preserve">, </w:t>
      </w:r>
      <w:r>
        <w:rPr>
          <w:rFonts w:ascii="Arial" w:eastAsia="Arial" w:hAnsi="Arial" w:cs="Arial"/>
          <w:b/>
          <w:color w:val="000000"/>
          <w:sz w:val="24"/>
          <w:szCs w:val="24"/>
        </w:rPr>
        <w:t>dado</w:t>
      </w:r>
      <w:r w:rsidR="001F3729">
        <w:rPr>
          <w:rFonts w:ascii="Arial" w:eastAsia="Arial" w:hAnsi="Arial" w:cs="Arial"/>
          <w:b/>
          <w:color w:val="000000"/>
          <w:sz w:val="24"/>
          <w:szCs w:val="24"/>
        </w:rPr>
        <w:t xml:space="preserve"> que</w:t>
      </w:r>
      <w:r w:rsidR="00647CDC">
        <w:rPr>
          <w:rFonts w:ascii="Arial" w:eastAsia="Arial" w:hAnsi="Arial" w:cs="Arial"/>
          <w:b/>
          <w:color w:val="000000"/>
          <w:sz w:val="24"/>
          <w:szCs w:val="24"/>
        </w:rPr>
        <w:t xml:space="preserve"> </w:t>
      </w:r>
      <w:r w:rsidR="00DB6183">
        <w:rPr>
          <w:rFonts w:ascii="Arial" w:eastAsia="Arial" w:hAnsi="Arial" w:cs="Arial"/>
          <w:b/>
          <w:color w:val="000000"/>
          <w:sz w:val="24"/>
          <w:szCs w:val="24"/>
        </w:rPr>
        <w:t>los establecimientos</w:t>
      </w:r>
      <w:r w:rsidR="00647CDC">
        <w:rPr>
          <w:rFonts w:ascii="Arial" w:eastAsia="Arial" w:hAnsi="Arial" w:cs="Arial"/>
          <w:b/>
          <w:color w:val="000000"/>
          <w:sz w:val="24"/>
          <w:szCs w:val="24"/>
        </w:rPr>
        <w:t xml:space="preserve"> </w:t>
      </w:r>
      <w:r>
        <w:rPr>
          <w:rFonts w:ascii="Arial" w:eastAsia="Arial" w:hAnsi="Arial" w:cs="Arial"/>
          <w:b/>
          <w:color w:val="000000"/>
          <w:sz w:val="24"/>
          <w:szCs w:val="24"/>
        </w:rPr>
        <w:t>se encuentran</w:t>
      </w:r>
      <w:r w:rsidR="00647CDC">
        <w:rPr>
          <w:rFonts w:ascii="Arial" w:eastAsia="Arial" w:hAnsi="Arial" w:cs="Arial"/>
          <w:b/>
          <w:color w:val="000000"/>
          <w:sz w:val="24"/>
          <w:szCs w:val="24"/>
        </w:rPr>
        <w:t xml:space="preserve"> en su mayoría cerrados, </w:t>
      </w:r>
      <w:r>
        <w:rPr>
          <w:rFonts w:ascii="Arial" w:eastAsia="Arial" w:hAnsi="Arial" w:cs="Arial"/>
          <w:b/>
          <w:color w:val="000000"/>
          <w:sz w:val="24"/>
          <w:szCs w:val="24"/>
        </w:rPr>
        <w:t>en</w:t>
      </w:r>
      <w:r w:rsidR="004D4139">
        <w:rPr>
          <w:rFonts w:ascii="Arial" w:eastAsia="Arial" w:hAnsi="Arial" w:cs="Arial"/>
          <w:b/>
          <w:color w:val="000000"/>
          <w:sz w:val="24"/>
          <w:szCs w:val="24"/>
        </w:rPr>
        <w:t xml:space="preserve"> </w:t>
      </w:r>
      <w:r w:rsidR="001F3729">
        <w:rPr>
          <w:rFonts w:ascii="Arial" w:eastAsia="Arial" w:hAnsi="Arial" w:cs="Arial"/>
          <w:b/>
          <w:color w:val="000000"/>
          <w:sz w:val="24"/>
          <w:szCs w:val="24"/>
        </w:rPr>
        <w:t>dicho mes</w:t>
      </w:r>
      <w:r w:rsidR="00F73DFB" w:rsidRPr="00DB6183">
        <w:rPr>
          <w:rFonts w:ascii="Arial" w:eastAsia="Arial" w:hAnsi="Arial" w:cs="Arial"/>
          <w:b/>
          <w:color w:val="000000"/>
          <w:sz w:val="24"/>
          <w:szCs w:val="24"/>
        </w:rPr>
        <w:t>.</w:t>
      </w:r>
      <w:r w:rsidR="00E34C70">
        <w:rPr>
          <w:rFonts w:ascii="Arial" w:eastAsia="Arial" w:hAnsi="Arial" w:cs="Arial"/>
          <w:color w:val="000000"/>
          <w:sz w:val="24"/>
          <w:szCs w:val="24"/>
        </w:rPr>
        <w:t xml:space="preserve"> </w:t>
      </w:r>
      <w:r w:rsidR="00E34C70">
        <w:rPr>
          <w:rFonts w:ascii="Arial" w:eastAsia="Arial" w:hAnsi="Arial" w:cs="Arial"/>
          <w:sz w:val="24"/>
          <w:szCs w:val="24"/>
        </w:rPr>
        <w:t>Por lo tanto,</w:t>
      </w:r>
      <w:r w:rsidR="001F3729">
        <w:rPr>
          <w:rFonts w:ascii="Arial" w:eastAsia="Arial" w:hAnsi="Arial" w:cs="Arial"/>
          <w:sz w:val="24"/>
          <w:szCs w:val="24"/>
        </w:rPr>
        <w:t xml:space="preserve"> de acuerdo lo </w:t>
      </w:r>
      <w:r w:rsidR="001F3729">
        <w:rPr>
          <w:rFonts w:ascii="Arial" w:eastAsia="Arial" w:hAnsi="Arial" w:cs="Arial"/>
          <w:sz w:val="24"/>
          <w:szCs w:val="24"/>
        </w:rPr>
        <w:lastRenderedPageBreak/>
        <w:t>anteriormente descrito</w:t>
      </w:r>
      <w:r w:rsidR="00D43D22">
        <w:rPr>
          <w:rFonts w:ascii="Arial" w:eastAsia="Arial" w:hAnsi="Arial" w:cs="Arial"/>
          <w:sz w:val="24"/>
          <w:szCs w:val="24"/>
        </w:rPr>
        <w:t xml:space="preserve"> en este caso,</w:t>
      </w:r>
      <w:r w:rsidR="001F3729">
        <w:rPr>
          <w:rFonts w:ascii="Arial" w:eastAsia="Arial" w:hAnsi="Arial" w:cs="Arial"/>
          <w:sz w:val="24"/>
          <w:szCs w:val="24"/>
        </w:rPr>
        <w:t xml:space="preserve"> si bien el proyecto deberá tener una duración de once (11) meses, la ejecución </w:t>
      </w:r>
      <w:r w:rsidR="00D43D22">
        <w:rPr>
          <w:rFonts w:ascii="Arial" w:eastAsia="Arial" w:hAnsi="Arial" w:cs="Arial"/>
          <w:sz w:val="24"/>
          <w:szCs w:val="24"/>
        </w:rPr>
        <w:t xml:space="preserve">real </w:t>
      </w:r>
      <w:r w:rsidR="001F3729">
        <w:rPr>
          <w:rFonts w:ascii="Arial" w:eastAsia="Arial" w:hAnsi="Arial" w:cs="Arial"/>
          <w:sz w:val="24"/>
          <w:szCs w:val="24"/>
        </w:rPr>
        <w:t xml:space="preserve">del mismo </w:t>
      </w:r>
      <w:r w:rsidR="00F73DFB">
        <w:rPr>
          <w:rFonts w:ascii="Arial" w:eastAsia="Arial" w:hAnsi="Arial" w:cs="Arial"/>
          <w:sz w:val="24"/>
          <w:szCs w:val="24"/>
        </w:rPr>
        <w:t xml:space="preserve">puede ser </w:t>
      </w:r>
      <w:r w:rsidR="001F3729">
        <w:rPr>
          <w:rFonts w:ascii="Arial" w:eastAsia="Arial" w:hAnsi="Arial" w:cs="Arial"/>
          <w:sz w:val="24"/>
          <w:szCs w:val="24"/>
        </w:rPr>
        <w:t xml:space="preserve">de diez </w:t>
      </w:r>
      <w:r w:rsidR="0014046E">
        <w:rPr>
          <w:rFonts w:ascii="Arial" w:eastAsia="Arial" w:hAnsi="Arial" w:cs="Arial"/>
          <w:sz w:val="24"/>
          <w:szCs w:val="24"/>
        </w:rPr>
        <w:t>meses</w:t>
      </w:r>
      <w:r w:rsidR="001F3729">
        <w:rPr>
          <w:rFonts w:ascii="Arial" w:eastAsia="Arial" w:hAnsi="Arial" w:cs="Arial"/>
          <w:sz w:val="24"/>
          <w:szCs w:val="24"/>
        </w:rPr>
        <w:t>.</w:t>
      </w:r>
    </w:p>
    <w:p w14:paraId="0000025C" w14:textId="77777777" w:rsidR="00415E08" w:rsidRDefault="00415E08">
      <w:pPr>
        <w:spacing w:after="0" w:line="276" w:lineRule="auto"/>
        <w:jc w:val="both"/>
        <w:rPr>
          <w:rFonts w:ascii="Arial" w:eastAsia="Arial" w:hAnsi="Arial" w:cs="Arial"/>
          <w:sz w:val="24"/>
          <w:szCs w:val="24"/>
        </w:rPr>
      </w:pPr>
    </w:p>
    <w:p w14:paraId="75C520F5" w14:textId="283C88A0" w:rsidR="005753E6" w:rsidRDefault="005753E6">
      <w:pPr>
        <w:spacing w:after="0" w:line="276" w:lineRule="auto"/>
        <w:jc w:val="both"/>
        <w:rPr>
          <w:rFonts w:ascii="Arial" w:eastAsia="Arial" w:hAnsi="Arial" w:cs="Arial"/>
          <w:sz w:val="24"/>
          <w:szCs w:val="24"/>
        </w:rPr>
      </w:pPr>
    </w:p>
    <w:p w14:paraId="355225A3" w14:textId="77777777" w:rsidR="007E68BA" w:rsidRDefault="007E68BA">
      <w:pPr>
        <w:spacing w:after="0" w:line="276" w:lineRule="auto"/>
        <w:jc w:val="both"/>
        <w:rPr>
          <w:rFonts w:ascii="Arial" w:eastAsia="Arial" w:hAnsi="Arial" w:cs="Arial"/>
          <w:sz w:val="24"/>
          <w:szCs w:val="24"/>
        </w:rPr>
      </w:pPr>
    </w:p>
    <w:p w14:paraId="0000027E" w14:textId="77777777" w:rsidR="00415E08" w:rsidRDefault="00E34C70">
      <w:pPr>
        <w:keepNext/>
        <w:keepLines/>
        <w:shd w:val="clear" w:color="auto" w:fill="1F4E79"/>
        <w:spacing w:before="480" w:after="120" w:line="240" w:lineRule="auto"/>
        <w:rPr>
          <w:rFonts w:ascii="Arial" w:eastAsia="Arial" w:hAnsi="Arial" w:cs="Arial"/>
          <w:b/>
          <w:color w:val="FFFFFF"/>
          <w:sz w:val="24"/>
          <w:szCs w:val="24"/>
        </w:rPr>
      </w:pPr>
      <w:bookmarkStart w:id="40" w:name="_heading=h.32hioqz" w:colFirst="0" w:colLast="0"/>
      <w:bookmarkEnd w:id="40"/>
      <w:r>
        <w:rPr>
          <w:rFonts w:ascii="Arial" w:eastAsia="Arial" w:hAnsi="Arial" w:cs="Arial"/>
          <w:b/>
          <w:color w:val="FFFFFF"/>
          <w:sz w:val="24"/>
          <w:szCs w:val="24"/>
        </w:rPr>
        <w:t>10. ANEXOS</w:t>
      </w:r>
    </w:p>
    <w:p w14:paraId="0000027F" w14:textId="77777777" w:rsidR="00415E08" w:rsidRDefault="00415E08">
      <w:pPr>
        <w:spacing w:after="0" w:line="276" w:lineRule="auto"/>
        <w:jc w:val="both"/>
        <w:rPr>
          <w:rFonts w:ascii="Arial" w:eastAsia="Arial" w:hAnsi="Arial" w:cs="Arial"/>
          <w:sz w:val="24"/>
          <w:szCs w:val="24"/>
        </w:rPr>
      </w:pPr>
    </w:p>
    <w:p w14:paraId="00000280"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Los anexos que a continuación se indican, forman parte de las presentes Bases:</w:t>
      </w:r>
    </w:p>
    <w:p w14:paraId="00000281" w14:textId="77777777" w:rsidR="00415E08" w:rsidRDefault="00E34C70">
      <w:pPr>
        <w:spacing w:after="0" w:line="276" w:lineRule="auto"/>
        <w:rPr>
          <w:rFonts w:ascii="Arial" w:eastAsia="Arial" w:hAnsi="Arial" w:cs="Arial"/>
          <w:sz w:val="24"/>
          <w:szCs w:val="24"/>
        </w:rPr>
      </w:pPr>
      <w:r>
        <w:rPr>
          <w:rFonts w:ascii="Arial" w:eastAsia="Arial" w:hAnsi="Arial" w:cs="Arial"/>
          <w:sz w:val="24"/>
          <w:szCs w:val="24"/>
        </w:rPr>
        <w:t>N°1: Formulario de postulación (en línea).</w:t>
      </w:r>
    </w:p>
    <w:p w14:paraId="00000282" w14:textId="77777777" w:rsidR="00415E08" w:rsidRDefault="00E34C70">
      <w:pPr>
        <w:spacing w:after="0" w:line="276" w:lineRule="auto"/>
        <w:rPr>
          <w:rFonts w:ascii="Arial" w:eastAsia="Arial" w:hAnsi="Arial" w:cs="Arial"/>
          <w:sz w:val="24"/>
          <w:szCs w:val="24"/>
        </w:rPr>
      </w:pPr>
      <w:r>
        <w:rPr>
          <w:rFonts w:ascii="Arial" w:eastAsia="Arial" w:hAnsi="Arial" w:cs="Arial"/>
          <w:sz w:val="24"/>
          <w:szCs w:val="24"/>
        </w:rPr>
        <w:t>N°2: Declaración jurada simple.</w:t>
      </w:r>
    </w:p>
    <w:p w14:paraId="00000283" w14:textId="77777777" w:rsidR="00415E08" w:rsidRDefault="00E34C70">
      <w:pPr>
        <w:spacing w:after="0" w:line="276" w:lineRule="auto"/>
        <w:rPr>
          <w:rFonts w:ascii="Arial" w:eastAsia="Arial" w:hAnsi="Arial" w:cs="Arial"/>
          <w:sz w:val="24"/>
          <w:szCs w:val="24"/>
        </w:rPr>
      </w:pPr>
      <w:r>
        <w:rPr>
          <w:rFonts w:ascii="Arial" w:eastAsia="Arial" w:hAnsi="Arial" w:cs="Arial"/>
          <w:sz w:val="24"/>
          <w:szCs w:val="24"/>
        </w:rPr>
        <w:t>N°3: Tabla de chequeo.</w:t>
      </w:r>
    </w:p>
    <w:p w14:paraId="00000284" w14:textId="77777777" w:rsidR="00415E08" w:rsidRDefault="00E34C70">
      <w:pPr>
        <w:spacing w:after="0" w:line="276" w:lineRule="auto"/>
        <w:rPr>
          <w:rFonts w:ascii="Arial" w:eastAsia="Arial" w:hAnsi="Arial" w:cs="Arial"/>
          <w:sz w:val="24"/>
          <w:szCs w:val="24"/>
        </w:rPr>
      </w:pPr>
      <w:r>
        <w:rPr>
          <w:rFonts w:ascii="Arial" w:eastAsia="Arial" w:hAnsi="Arial" w:cs="Arial"/>
          <w:sz w:val="24"/>
          <w:szCs w:val="24"/>
        </w:rPr>
        <w:t>N°4: Perspectiva de género.</w:t>
      </w:r>
    </w:p>
    <w:p w14:paraId="00000285" w14:textId="77777777" w:rsidR="00415E08" w:rsidRDefault="00E34C70">
      <w:pPr>
        <w:spacing w:after="0" w:line="276" w:lineRule="auto"/>
        <w:rPr>
          <w:rFonts w:ascii="Arial" w:eastAsia="Arial" w:hAnsi="Arial" w:cs="Arial"/>
          <w:sz w:val="24"/>
          <w:szCs w:val="24"/>
        </w:rPr>
      </w:pPr>
      <w:r>
        <w:rPr>
          <w:rFonts w:ascii="Arial" w:eastAsia="Arial" w:hAnsi="Arial" w:cs="Arial"/>
          <w:sz w:val="24"/>
          <w:szCs w:val="24"/>
        </w:rPr>
        <w:t>N°5: Certificado de acreditación de calidad indígena, CONADI.</w:t>
      </w:r>
    </w:p>
    <w:p w14:paraId="00000286" w14:textId="77777777" w:rsidR="00415E08" w:rsidRDefault="00E34C70">
      <w:pPr>
        <w:spacing w:after="0" w:line="276" w:lineRule="auto"/>
        <w:rPr>
          <w:rFonts w:ascii="Arial" w:eastAsia="Arial" w:hAnsi="Arial" w:cs="Arial"/>
          <w:sz w:val="24"/>
          <w:szCs w:val="24"/>
        </w:rPr>
      </w:pPr>
      <w:r>
        <w:rPr>
          <w:rFonts w:ascii="Arial" w:eastAsia="Arial" w:hAnsi="Arial" w:cs="Arial"/>
          <w:sz w:val="24"/>
          <w:szCs w:val="24"/>
        </w:rPr>
        <w:t>N°6: Direcciones Regionales.</w:t>
      </w:r>
    </w:p>
    <w:p w14:paraId="00000287" w14:textId="77777777" w:rsidR="00415E08" w:rsidRDefault="00E34C70">
      <w:pPr>
        <w:spacing w:after="0" w:line="276" w:lineRule="auto"/>
        <w:rPr>
          <w:rFonts w:ascii="Arial" w:eastAsia="Arial" w:hAnsi="Arial" w:cs="Arial"/>
          <w:sz w:val="24"/>
          <w:szCs w:val="24"/>
        </w:rPr>
      </w:pPr>
      <w:r>
        <w:rPr>
          <w:rFonts w:ascii="Arial" w:eastAsia="Arial" w:hAnsi="Arial" w:cs="Arial"/>
          <w:sz w:val="24"/>
          <w:szCs w:val="24"/>
        </w:rPr>
        <w:t>N°7: Carta Compromiso de Participación y Difusión de Experiencia.</w:t>
      </w:r>
    </w:p>
    <w:p w14:paraId="00000289" w14:textId="7978E5EB" w:rsidR="00415E08" w:rsidRDefault="00E34C70">
      <w:pPr>
        <w:spacing w:after="0" w:line="276" w:lineRule="auto"/>
        <w:rPr>
          <w:rFonts w:ascii="Arial" w:eastAsia="Arial" w:hAnsi="Arial" w:cs="Arial"/>
          <w:sz w:val="24"/>
          <w:szCs w:val="24"/>
        </w:rPr>
      </w:pPr>
      <w:r>
        <w:rPr>
          <w:rFonts w:ascii="Arial" w:eastAsia="Arial" w:hAnsi="Arial" w:cs="Arial"/>
          <w:sz w:val="24"/>
          <w:szCs w:val="24"/>
        </w:rPr>
        <w:t>N°</w:t>
      </w:r>
      <w:r w:rsidR="00EC172F">
        <w:rPr>
          <w:rFonts w:ascii="Arial" w:eastAsia="Arial" w:hAnsi="Arial" w:cs="Arial"/>
          <w:sz w:val="24"/>
          <w:szCs w:val="24"/>
        </w:rPr>
        <w:t>8</w:t>
      </w:r>
      <w:r>
        <w:rPr>
          <w:rFonts w:ascii="Arial" w:eastAsia="Arial" w:hAnsi="Arial" w:cs="Arial"/>
          <w:sz w:val="24"/>
          <w:szCs w:val="24"/>
        </w:rPr>
        <w:t>: Determinación Diagnóstica.</w:t>
      </w:r>
    </w:p>
    <w:p w14:paraId="0000028A" w14:textId="53BB87BF" w:rsidR="00415E08" w:rsidRDefault="00E34C70">
      <w:pPr>
        <w:spacing w:after="0" w:line="276" w:lineRule="auto"/>
        <w:rPr>
          <w:rFonts w:ascii="Arial" w:eastAsia="Arial" w:hAnsi="Arial" w:cs="Arial"/>
          <w:sz w:val="24"/>
          <w:szCs w:val="24"/>
        </w:rPr>
      </w:pPr>
      <w:r>
        <w:rPr>
          <w:rFonts w:ascii="Arial" w:eastAsia="Arial" w:hAnsi="Arial" w:cs="Arial"/>
          <w:sz w:val="24"/>
          <w:szCs w:val="24"/>
        </w:rPr>
        <w:t>N°</w:t>
      </w:r>
      <w:r w:rsidR="00EC172F">
        <w:rPr>
          <w:rFonts w:ascii="Arial" w:eastAsia="Arial" w:hAnsi="Arial" w:cs="Arial"/>
          <w:sz w:val="24"/>
          <w:szCs w:val="24"/>
        </w:rPr>
        <w:t>9</w:t>
      </w:r>
      <w:r>
        <w:rPr>
          <w:rFonts w:ascii="Arial" w:eastAsia="Arial" w:hAnsi="Arial" w:cs="Arial"/>
          <w:sz w:val="24"/>
          <w:szCs w:val="24"/>
        </w:rPr>
        <w:t>: Acciones para dar Continuidad</w:t>
      </w:r>
    </w:p>
    <w:p w14:paraId="0000028B" w14:textId="77777777" w:rsidR="00415E08" w:rsidRDefault="00415E08">
      <w:pPr>
        <w:spacing w:after="0" w:line="276" w:lineRule="auto"/>
        <w:rPr>
          <w:rFonts w:ascii="Arial" w:eastAsia="Arial" w:hAnsi="Arial" w:cs="Arial"/>
          <w:b/>
          <w:sz w:val="24"/>
          <w:szCs w:val="24"/>
        </w:rPr>
      </w:pPr>
    </w:p>
    <w:p w14:paraId="0000028C" w14:textId="77777777" w:rsidR="00415E08" w:rsidRDefault="00415E08">
      <w:pPr>
        <w:spacing w:after="0" w:line="276" w:lineRule="auto"/>
        <w:rPr>
          <w:rFonts w:ascii="Arial" w:eastAsia="Arial" w:hAnsi="Arial" w:cs="Arial"/>
          <w:b/>
          <w:sz w:val="24"/>
          <w:szCs w:val="24"/>
        </w:rPr>
      </w:pPr>
    </w:p>
    <w:p w14:paraId="0000028D" w14:textId="77777777" w:rsidR="00415E08" w:rsidRDefault="00415E08">
      <w:pPr>
        <w:spacing w:after="0" w:line="276" w:lineRule="auto"/>
        <w:rPr>
          <w:rFonts w:ascii="Arial" w:eastAsia="Arial" w:hAnsi="Arial" w:cs="Arial"/>
          <w:b/>
          <w:sz w:val="24"/>
          <w:szCs w:val="24"/>
        </w:rPr>
      </w:pPr>
    </w:p>
    <w:p w14:paraId="0000028E" w14:textId="77777777" w:rsidR="00415E08" w:rsidRDefault="00415E08">
      <w:pPr>
        <w:spacing w:after="0" w:line="276" w:lineRule="auto"/>
        <w:rPr>
          <w:rFonts w:ascii="Arial" w:eastAsia="Arial" w:hAnsi="Arial" w:cs="Arial"/>
          <w:b/>
          <w:sz w:val="24"/>
          <w:szCs w:val="24"/>
        </w:rPr>
      </w:pPr>
    </w:p>
    <w:p w14:paraId="0000028F" w14:textId="77777777" w:rsidR="00415E08" w:rsidRDefault="00415E08">
      <w:pPr>
        <w:spacing w:after="0" w:line="276" w:lineRule="auto"/>
        <w:rPr>
          <w:rFonts w:ascii="Arial" w:eastAsia="Arial" w:hAnsi="Arial" w:cs="Arial"/>
          <w:b/>
          <w:sz w:val="24"/>
          <w:szCs w:val="24"/>
        </w:rPr>
      </w:pPr>
    </w:p>
    <w:p w14:paraId="00000290" w14:textId="77777777" w:rsidR="00415E08" w:rsidRDefault="00415E08">
      <w:pPr>
        <w:spacing w:after="0" w:line="276" w:lineRule="auto"/>
        <w:rPr>
          <w:rFonts w:ascii="Arial" w:eastAsia="Arial" w:hAnsi="Arial" w:cs="Arial"/>
          <w:b/>
          <w:sz w:val="24"/>
          <w:szCs w:val="24"/>
        </w:rPr>
      </w:pPr>
    </w:p>
    <w:p w14:paraId="0000029B" w14:textId="77777777" w:rsidR="00415E08" w:rsidRDefault="00E34C70">
      <w:pPr>
        <w:keepNext/>
        <w:keepLines/>
        <w:shd w:val="clear" w:color="auto" w:fill="BDD6EE"/>
        <w:spacing w:before="360" w:after="80" w:line="240" w:lineRule="auto"/>
        <w:jc w:val="center"/>
        <w:rPr>
          <w:rFonts w:ascii="Arial" w:eastAsia="Arial" w:hAnsi="Arial" w:cs="Arial"/>
          <w:b/>
          <w:color w:val="000000"/>
          <w:sz w:val="24"/>
          <w:szCs w:val="24"/>
        </w:rPr>
      </w:pPr>
      <w:bookmarkStart w:id="41" w:name="_heading=h.1hmsyys" w:colFirst="0" w:colLast="0"/>
      <w:bookmarkEnd w:id="41"/>
      <w:r>
        <w:rPr>
          <w:rFonts w:ascii="Arial" w:eastAsia="Arial" w:hAnsi="Arial" w:cs="Arial"/>
          <w:b/>
          <w:color w:val="000000"/>
          <w:sz w:val="24"/>
          <w:szCs w:val="24"/>
        </w:rPr>
        <w:t>ANEXO N°1: Formulario de postulación (en línea)</w:t>
      </w:r>
    </w:p>
    <w:p w14:paraId="0000029C" w14:textId="77777777" w:rsidR="00415E08" w:rsidRDefault="00E34C70">
      <w:pPr>
        <w:spacing w:before="240" w:after="0" w:line="276" w:lineRule="auto"/>
        <w:jc w:val="center"/>
        <w:rPr>
          <w:rFonts w:ascii="Arial" w:eastAsia="Arial" w:hAnsi="Arial" w:cs="Arial"/>
          <w:b/>
          <w:sz w:val="20"/>
          <w:szCs w:val="20"/>
        </w:rPr>
      </w:pPr>
      <w:r>
        <w:rPr>
          <w:rFonts w:ascii="Arial" w:eastAsia="Arial" w:hAnsi="Arial" w:cs="Arial"/>
          <w:b/>
          <w:sz w:val="20"/>
          <w:szCs w:val="20"/>
        </w:rPr>
        <w:t>INGRESO DE POSTULACIÓN INSTITUCIONAL</w:t>
      </w:r>
    </w:p>
    <w:p w14:paraId="0000029D"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I PASO </w:t>
      </w:r>
    </w:p>
    <w:p w14:paraId="0000029E" w14:textId="77777777" w:rsidR="00415E08" w:rsidRDefault="00E34C70">
      <w:pPr>
        <w:spacing w:before="240" w:after="0" w:line="276" w:lineRule="auto"/>
        <w:jc w:val="both"/>
        <w:rPr>
          <w:rFonts w:ascii="Arial" w:eastAsia="Arial" w:hAnsi="Arial" w:cs="Arial"/>
          <w:sz w:val="20"/>
          <w:szCs w:val="20"/>
        </w:rPr>
      </w:pPr>
      <w:r>
        <w:rPr>
          <w:rFonts w:ascii="Arial" w:eastAsia="Arial" w:hAnsi="Arial" w:cs="Arial"/>
          <w:b/>
          <w:sz w:val="20"/>
          <w:szCs w:val="20"/>
          <w:u w:val="single"/>
        </w:rPr>
        <w:t>ANTECEDENTES DE LA ENTIDAD POSTULANTE</w:t>
      </w:r>
      <w:r>
        <w:rPr>
          <w:rFonts w:ascii="Arial" w:eastAsia="Arial" w:hAnsi="Arial" w:cs="Arial"/>
          <w:sz w:val="20"/>
          <w:szCs w:val="20"/>
        </w:rPr>
        <w:t xml:space="preserve"> </w:t>
      </w:r>
    </w:p>
    <w:tbl>
      <w:tblPr>
        <w:tblStyle w:val="ac"/>
        <w:tblW w:w="91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70"/>
        <w:gridCol w:w="5310"/>
      </w:tblGrid>
      <w:tr w:rsidR="00415E08" w14:paraId="35FC1428" w14:textId="77777777">
        <w:trPr>
          <w:trHeight w:val="650"/>
        </w:trPr>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9F" w14:textId="77777777" w:rsidR="00415E08" w:rsidRDefault="00E34C70">
            <w:pPr>
              <w:spacing w:before="240" w:after="0" w:line="276" w:lineRule="auto"/>
              <w:jc w:val="center"/>
              <w:rPr>
                <w:rFonts w:ascii="Arial" w:eastAsia="Arial" w:hAnsi="Arial" w:cs="Arial"/>
                <w:b/>
                <w:sz w:val="20"/>
                <w:szCs w:val="20"/>
              </w:rPr>
            </w:pPr>
            <w:r>
              <w:rPr>
                <w:rFonts w:ascii="Arial" w:eastAsia="Arial" w:hAnsi="Arial" w:cs="Arial"/>
                <w:b/>
                <w:sz w:val="20"/>
                <w:szCs w:val="20"/>
              </w:rPr>
              <w:t xml:space="preserve">NOMBRE O RAZÓN SOCIAL </w:t>
            </w:r>
          </w:p>
        </w:tc>
        <w:tc>
          <w:tcPr>
            <w:tcW w:w="5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A0" w14:textId="77777777" w:rsidR="00415E08" w:rsidRDefault="00415E08">
            <w:pPr>
              <w:spacing w:before="240" w:after="0" w:line="276" w:lineRule="auto"/>
              <w:jc w:val="both"/>
              <w:rPr>
                <w:rFonts w:ascii="Arial" w:eastAsia="Arial" w:hAnsi="Arial" w:cs="Arial"/>
                <w:b/>
                <w:sz w:val="20"/>
                <w:szCs w:val="20"/>
              </w:rPr>
            </w:pPr>
          </w:p>
        </w:tc>
      </w:tr>
      <w:tr w:rsidR="00415E08" w14:paraId="229E0A51" w14:textId="77777777">
        <w:trPr>
          <w:trHeight w:val="650"/>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A1" w14:textId="77777777" w:rsidR="00415E08" w:rsidRDefault="00E34C70">
            <w:pPr>
              <w:spacing w:before="240" w:after="0" w:line="276" w:lineRule="auto"/>
              <w:jc w:val="center"/>
              <w:rPr>
                <w:rFonts w:ascii="Arial" w:eastAsia="Arial" w:hAnsi="Arial" w:cs="Arial"/>
                <w:b/>
                <w:sz w:val="20"/>
                <w:szCs w:val="20"/>
              </w:rPr>
            </w:pPr>
            <w:r>
              <w:rPr>
                <w:rFonts w:ascii="Arial" w:eastAsia="Arial" w:hAnsi="Arial" w:cs="Arial"/>
                <w:b/>
                <w:sz w:val="20"/>
                <w:szCs w:val="20"/>
              </w:rPr>
              <w:t xml:space="preserve">RUT O ROL ÚNICO TRIBUTARIO </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000002A2"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r>
      <w:tr w:rsidR="00415E08" w14:paraId="23FE795A" w14:textId="77777777">
        <w:trPr>
          <w:trHeight w:val="650"/>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A3" w14:textId="77777777" w:rsidR="00415E08" w:rsidRDefault="00E34C70">
            <w:pPr>
              <w:spacing w:before="240" w:after="0" w:line="276" w:lineRule="auto"/>
              <w:jc w:val="center"/>
              <w:rPr>
                <w:rFonts w:ascii="Arial" w:eastAsia="Arial" w:hAnsi="Arial" w:cs="Arial"/>
                <w:b/>
                <w:sz w:val="20"/>
                <w:szCs w:val="20"/>
                <w:highlight w:val="yellow"/>
              </w:rPr>
            </w:pPr>
            <w:r>
              <w:rPr>
                <w:rFonts w:ascii="Arial" w:eastAsia="Arial" w:hAnsi="Arial" w:cs="Arial"/>
                <w:b/>
                <w:sz w:val="20"/>
                <w:szCs w:val="20"/>
              </w:rPr>
              <w:t xml:space="preserve">REGIÓN </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000002A4"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r>
      <w:tr w:rsidR="00415E08" w14:paraId="748246D0" w14:textId="77777777">
        <w:trPr>
          <w:trHeight w:val="66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A5" w14:textId="77777777" w:rsidR="00415E08" w:rsidRDefault="00E34C70">
            <w:pPr>
              <w:spacing w:before="240" w:after="0" w:line="276" w:lineRule="auto"/>
              <w:jc w:val="center"/>
              <w:rPr>
                <w:rFonts w:ascii="Arial" w:eastAsia="Arial" w:hAnsi="Arial" w:cs="Arial"/>
                <w:b/>
                <w:sz w:val="20"/>
                <w:szCs w:val="20"/>
                <w:highlight w:val="yellow"/>
              </w:rPr>
            </w:pPr>
            <w:r>
              <w:rPr>
                <w:rFonts w:ascii="Arial" w:eastAsia="Arial" w:hAnsi="Arial" w:cs="Arial"/>
                <w:b/>
                <w:sz w:val="20"/>
                <w:szCs w:val="20"/>
              </w:rPr>
              <w:t>COMUNA</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000002A6"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r>
      <w:tr w:rsidR="00415E08" w14:paraId="44E38097" w14:textId="77777777">
        <w:trPr>
          <w:trHeight w:val="650"/>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A7" w14:textId="77777777" w:rsidR="00415E08" w:rsidRDefault="00E34C70">
            <w:pPr>
              <w:spacing w:before="240" w:after="0" w:line="276" w:lineRule="auto"/>
              <w:jc w:val="center"/>
              <w:rPr>
                <w:rFonts w:ascii="Arial" w:eastAsia="Arial" w:hAnsi="Arial" w:cs="Arial"/>
                <w:b/>
                <w:sz w:val="20"/>
                <w:szCs w:val="20"/>
              </w:rPr>
            </w:pPr>
            <w:r>
              <w:rPr>
                <w:rFonts w:ascii="Arial" w:eastAsia="Arial" w:hAnsi="Arial" w:cs="Arial"/>
                <w:b/>
                <w:sz w:val="20"/>
                <w:szCs w:val="20"/>
              </w:rPr>
              <w:t>PROVINCIA</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000002A8"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r>
      <w:tr w:rsidR="00415E08" w14:paraId="66C8F167" w14:textId="77777777">
        <w:trPr>
          <w:trHeight w:val="650"/>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A9" w14:textId="77777777" w:rsidR="00415E08" w:rsidRDefault="00E34C70">
            <w:pPr>
              <w:spacing w:before="240" w:after="0" w:line="276" w:lineRule="auto"/>
              <w:jc w:val="center"/>
              <w:rPr>
                <w:rFonts w:ascii="Arial" w:eastAsia="Arial" w:hAnsi="Arial" w:cs="Arial"/>
                <w:b/>
                <w:sz w:val="20"/>
                <w:szCs w:val="20"/>
              </w:rPr>
            </w:pPr>
            <w:r>
              <w:rPr>
                <w:rFonts w:ascii="Arial" w:eastAsia="Arial" w:hAnsi="Arial" w:cs="Arial"/>
                <w:b/>
                <w:sz w:val="20"/>
                <w:szCs w:val="20"/>
              </w:rPr>
              <w:t>DIRECCIÓN</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000002AA"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r>
      <w:tr w:rsidR="00415E08" w:rsidRPr="001D5A56" w14:paraId="45E1E05F" w14:textId="77777777">
        <w:trPr>
          <w:trHeight w:val="544"/>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AB" w14:textId="77777777" w:rsidR="00415E08" w:rsidRPr="001D5A56" w:rsidRDefault="00E34C70">
            <w:pPr>
              <w:spacing w:before="240" w:after="0" w:line="276" w:lineRule="auto"/>
              <w:jc w:val="center"/>
              <w:rPr>
                <w:rFonts w:ascii="Arial" w:eastAsia="Arial" w:hAnsi="Arial" w:cs="Arial"/>
                <w:b/>
                <w:highlight w:val="yellow"/>
              </w:rPr>
            </w:pPr>
            <w:r w:rsidRPr="001D5A56">
              <w:rPr>
                <w:rFonts w:ascii="Arial" w:eastAsia="Arial" w:hAnsi="Arial" w:cs="Arial"/>
                <w:b/>
              </w:rPr>
              <w:lastRenderedPageBreak/>
              <w:t xml:space="preserve">TIPO DE ORGANIZACIÓN </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000002AC"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bl>
    <w:p w14:paraId="000002AD" w14:textId="77777777" w:rsidR="00415E08" w:rsidRPr="001D5A56" w:rsidRDefault="00415E08">
      <w:pPr>
        <w:spacing w:before="240" w:after="0" w:line="276" w:lineRule="auto"/>
        <w:jc w:val="both"/>
        <w:rPr>
          <w:rFonts w:ascii="Arial" w:eastAsia="Arial" w:hAnsi="Arial" w:cs="Arial"/>
          <w:b/>
          <w:color w:val="FF0000"/>
        </w:rPr>
      </w:pPr>
    </w:p>
    <w:p w14:paraId="000002AE"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color w:val="FF0000"/>
        </w:rPr>
        <w:t xml:space="preserve"> </w:t>
      </w:r>
      <w:r w:rsidRPr="001D5A56">
        <w:rPr>
          <w:rFonts w:ascii="Arial" w:eastAsia="Arial" w:hAnsi="Arial" w:cs="Arial"/>
          <w:b/>
          <w:u w:val="single"/>
        </w:rPr>
        <w:t>REPRESENTANTE LEGAL</w:t>
      </w:r>
    </w:p>
    <w:tbl>
      <w:tblPr>
        <w:tblStyle w:val="ad"/>
        <w:tblW w:w="91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5190"/>
      </w:tblGrid>
      <w:tr w:rsidR="00415E08" w:rsidRPr="001D5A56" w14:paraId="05698231" w14:textId="77777777">
        <w:trPr>
          <w:trHeight w:val="620"/>
        </w:trPr>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AF"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NOMBRE COMPLETO</w:t>
            </w:r>
          </w:p>
        </w:tc>
        <w:tc>
          <w:tcPr>
            <w:tcW w:w="5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B0"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r w:rsidR="00415E08" w:rsidRPr="001D5A56" w14:paraId="3BB457EF" w14:textId="77777777">
        <w:trPr>
          <w:trHeight w:val="620"/>
        </w:trPr>
        <w:tc>
          <w:tcPr>
            <w:tcW w:w="4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B1"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RUN</w:t>
            </w:r>
          </w:p>
        </w:tc>
        <w:tc>
          <w:tcPr>
            <w:tcW w:w="5190" w:type="dxa"/>
            <w:tcBorders>
              <w:top w:val="nil"/>
              <w:left w:val="nil"/>
              <w:bottom w:val="single" w:sz="8" w:space="0" w:color="000000"/>
              <w:right w:val="single" w:sz="8" w:space="0" w:color="000000"/>
            </w:tcBorders>
            <w:tcMar>
              <w:top w:w="100" w:type="dxa"/>
              <w:left w:w="100" w:type="dxa"/>
              <w:bottom w:w="100" w:type="dxa"/>
              <w:right w:w="100" w:type="dxa"/>
            </w:tcMar>
          </w:tcPr>
          <w:p w14:paraId="000002B2"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r w:rsidR="00415E08" w:rsidRPr="001D5A56" w14:paraId="109E4644" w14:textId="77777777">
        <w:trPr>
          <w:trHeight w:val="665"/>
        </w:trPr>
        <w:tc>
          <w:tcPr>
            <w:tcW w:w="4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B3"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CORREO ELECTRÓNICO DE CONTACTO</w:t>
            </w:r>
          </w:p>
        </w:tc>
        <w:tc>
          <w:tcPr>
            <w:tcW w:w="5190" w:type="dxa"/>
            <w:tcBorders>
              <w:top w:val="nil"/>
              <w:left w:val="nil"/>
              <w:bottom w:val="single" w:sz="8" w:space="0" w:color="000000"/>
              <w:right w:val="single" w:sz="8" w:space="0" w:color="000000"/>
            </w:tcBorders>
            <w:tcMar>
              <w:top w:w="100" w:type="dxa"/>
              <w:left w:w="100" w:type="dxa"/>
              <w:bottom w:w="100" w:type="dxa"/>
              <w:right w:w="100" w:type="dxa"/>
            </w:tcMar>
          </w:tcPr>
          <w:p w14:paraId="000002B4"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r w:rsidR="00415E08" w:rsidRPr="001D5A56" w14:paraId="22FA5B66" w14:textId="77777777">
        <w:trPr>
          <w:trHeight w:val="620"/>
        </w:trPr>
        <w:tc>
          <w:tcPr>
            <w:tcW w:w="4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B5"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TELÉFONO</w:t>
            </w:r>
          </w:p>
        </w:tc>
        <w:tc>
          <w:tcPr>
            <w:tcW w:w="5190" w:type="dxa"/>
            <w:tcBorders>
              <w:top w:val="nil"/>
              <w:left w:val="nil"/>
              <w:bottom w:val="single" w:sz="8" w:space="0" w:color="000000"/>
              <w:right w:val="single" w:sz="8" w:space="0" w:color="000000"/>
            </w:tcBorders>
            <w:tcMar>
              <w:top w:w="100" w:type="dxa"/>
              <w:left w:w="100" w:type="dxa"/>
              <w:bottom w:w="100" w:type="dxa"/>
              <w:right w:w="100" w:type="dxa"/>
            </w:tcMar>
          </w:tcPr>
          <w:p w14:paraId="000002B6"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bl>
    <w:p w14:paraId="28DB9D87" w14:textId="77777777" w:rsidR="00DB6183" w:rsidRPr="001D5A56" w:rsidRDefault="00DB6183">
      <w:pPr>
        <w:spacing w:before="240" w:after="0" w:line="240" w:lineRule="auto"/>
        <w:rPr>
          <w:rFonts w:ascii="Arial" w:eastAsia="Arial" w:hAnsi="Arial" w:cs="Arial"/>
          <w:b/>
        </w:rPr>
      </w:pPr>
    </w:p>
    <w:p w14:paraId="212CC095" w14:textId="77777777" w:rsidR="002B453D" w:rsidRPr="001D5A56" w:rsidRDefault="002B453D" w:rsidP="002B453D">
      <w:pPr>
        <w:spacing w:before="240" w:after="0" w:line="276" w:lineRule="auto"/>
        <w:jc w:val="both"/>
        <w:rPr>
          <w:rFonts w:ascii="Arial" w:eastAsia="Arial" w:hAnsi="Arial" w:cs="Arial"/>
          <w:b/>
        </w:rPr>
      </w:pPr>
      <w:r w:rsidRPr="001D5A56">
        <w:rPr>
          <w:rFonts w:ascii="Arial" w:eastAsia="Arial" w:hAnsi="Arial" w:cs="Arial"/>
          <w:b/>
          <w:u w:val="single"/>
        </w:rPr>
        <w:t>CUENTA BANCARIA</w:t>
      </w:r>
    </w:p>
    <w:tbl>
      <w:tblPr>
        <w:tblStyle w:val="af"/>
        <w:tblW w:w="91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90"/>
        <w:gridCol w:w="5205"/>
      </w:tblGrid>
      <w:tr w:rsidR="002B453D" w:rsidRPr="001D5A56" w14:paraId="11E22436" w14:textId="77777777" w:rsidTr="002B453D">
        <w:trPr>
          <w:trHeight w:val="649"/>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4DDC8" w14:textId="77777777" w:rsidR="002B453D" w:rsidRPr="001D5A56" w:rsidRDefault="002B453D" w:rsidP="002B453D">
            <w:pPr>
              <w:spacing w:before="240" w:after="0" w:line="276" w:lineRule="auto"/>
              <w:jc w:val="center"/>
              <w:rPr>
                <w:rFonts w:ascii="Arial" w:eastAsia="Arial" w:hAnsi="Arial" w:cs="Arial"/>
                <w:b/>
              </w:rPr>
            </w:pPr>
            <w:r w:rsidRPr="001D5A56">
              <w:rPr>
                <w:rFonts w:ascii="Arial" w:eastAsia="Arial" w:hAnsi="Arial" w:cs="Arial"/>
                <w:b/>
              </w:rPr>
              <w:t xml:space="preserve">TIPO DE CUENTA </w:t>
            </w:r>
          </w:p>
        </w:tc>
        <w:tc>
          <w:tcPr>
            <w:tcW w:w="5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1D30B4" w14:textId="77777777" w:rsidR="002B453D" w:rsidRPr="001D5A56" w:rsidRDefault="002B453D" w:rsidP="002B453D">
            <w:pPr>
              <w:spacing w:after="0" w:line="276" w:lineRule="auto"/>
              <w:jc w:val="both"/>
              <w:rPr>
                <w:rFonts w:ascii="Arial" w:eastAsia="Arial" w:hAnsi="Arial" w:cs="Arial"/>
              </w:rPr>
            </w:pPr>
          </w:p>
        </w:tc>
      </w:tr>
      <w:tr w:rsidR="002B453D" w:rsidRPr="001D5A56" w14:paraId="4FC8681A" w14:textId="77777777" w:rsidTr="002B453D">
        <w:trPr>
          <w:trHeight w:val="59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93F5A6" w14:textId="77777777" w:rsidR="002B453D" w:rsidRPr="001D5A56" w:rsidRDefault="002B453D" w:rsidP="002B453D">
            <w:pPr>
              <w:spacing w:before="240" w:after="0" w:line="276" w:lineRule="auto"/>
              <w:jc w:val="center"/>
              <w:rPr>
                <w:rFonts w:ascii="Arial" w:eastAsia="Arial" w:hAnsi="Arial" w:cs="Arial"/>
                <w:b/>
              </w:rPr>
            </w:pPr>
            <w:r w:rsidRPr="001D5A56">
              <w:rPr>
                <w:rFonts w:ascii="Arial" w:eastAsia="Arial" w:hAnsi="Arial" w:cs="Arial"/>
                <w:b/>
              </w:rPr>
              <w:t>Nombre del Banco (lista desplegable)</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6643BD77" w14:textId="77777777" w:rsidR="002B453D" w:rsidRPr="001D5A56" w:rsidRDefault="002B453D" w:rsidP="002B453D">
            <w:pPr>
              <w:spacing w:before="240" w:after="0" w:line="276" w:lineRule="auto"/>
              <w:jc w:val="both"/>
              <w:rPr>
                <w:rFonts w:ascii="Arial" w:eastAsia="Arial" w:hAnsi="Arial" w:cs="Arial"/>
                <w:b/>
              </w:rPr>
            </w:pPr>
            <w:r w:rsidRPr="001D5A56">
              <w:rPr>
                <w:rFonts w:ascii="Arial" w:eastAsia="Arial" w:hAnsi="Arial" w:cs="Arial"/>
                <w:b/>
              </w:rPr>
              <w:t xml:space="preserve"> </w:t>
            </w:r>
          </w:p>
        </w:tc>
      </w:tr>
      <w:tr w:rsidR="002B453D" w:rsidRPr="001D5A56" w14:paraId="1A860F59" w14:textId="77777777" w:rsidTr="002B453D">
        <w:trPr>
          <w:trHeight w:val="59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4EA089" w14:textId="77777777" w:rsidR="002B453D" w:rsidRPr="001D5A56" w:rsidRDefault="002B453D" w:rsidP="002B453D">
            <w:pPr>
              <w:spacing w:before="240" w:after="0" w:line="276" w:lineRule="auto"/>
              <w:jc w:val="center"/>
              <w:rPr>
                <w:rFonts w:ascii="Arial" w:eastAsia="Arial" w:hAnsi="Arial" w:cs="Arial"/>
                <w:b/>
              </w:rPr>
            </w:pPr>
            <w:r w:rsidRPr="001D5A56">
              <w:rPr>
                <w:rFonts w:ascii="Arial" w:eastAsia="Arial" w:hAnsi="Arial" w:cs="Arial"/>
                <w:b/>
              </w:rPr>
              <w:t>N° DE CUENTA BANCO</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171819C" w14:textId="77777777" w:rsidR="002B453D" w:rsidRPr="001D5A56" w:rsidRDefault="002B453D" w:rsidP="002B453D">
            <w:pPr>
              <w:spacing w:before="240" w:after="0" w:line="276" w:lineRule="auto"/>
              <w:jc w:val="both"/>
              <w:rPr>
                <w:rFonts w:ascii="Arial" w:eastAsia="Arial" w:hAnsi="Arial" w:cs="Arial"/>
                <w:b/>
              </w:rPr>
            </w:pPr>
            <w:r w:rsidRPr="001D5A56">
              <w:rPr>
                <w:rFonts w:ascii="Arial" w:eastAsia="Arial" w:hAnsi="Arial" w:cs="Arial"/>
                <w:b/>
              </w:rPr>
              <w:t xml:space="preserve"> </w:t>
            </w:r>
          </w:p>
        </w:tc>
      </w:tr>
      <w:tr w:rsidR="002B453D" w:rsidRPr="001D5A56" w14:paraId="3AA4E30F" w14:textId="77777777" w:rsidTr="002B453D">
        <w:trPr>
          <w:trHeight w:val="62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077C5C" w14:textId="77777777" w:rsidR="002B453D" w:rsidRPr="001D5A56" w:rsidRDefault="002B453D" w:rsidP="002B453D">
            <w:pPr>
              <w:spacing w:before="240" w:after="0" w:line="276" w:lineRule="auto"/>
              <w:jc w:val="center"/>
              <w:rPr>
                <w:rFonts w:ascii="Arial" w:eastAsia="Arial" w:hAnsi="Arial" w:cs="Arial"/>
                <w:b/>
              </w:rPr>
            </w:pPr>
            <w:r w:rsidRPr="001D5A56">
              <w:rPr>
                <w:rFonts w:ascii="Arial" w:eastAsia="Arial" w:hAnsi="Arial" w:cs="Arial"/>
                <w:b/>
              </w:rPr>
              <w:t>RUT ASOCIADO A LA CUENTA</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4E3AA3A5" w14:textId="77777777" w:rsidR="002B453D" w:rsidRPr="001D5A56" w:rsidRDefault="002B453D" w:rsidP="002B453D">
            <w:pPr>
              <w:spacing w:before="240" w:after="0" w:line="276" w:lineRule="auto"/>
              <w:jc w:val="both"/>
              <w:rPr>
                <w:rFonts w:ascii="Arial" w:eastAsia="Arial" w:hAnsi="Arial" w:cs="Arial"/>
                <w:b/>
              </w:rPr>
            </w:pPr>
            <w:r w:rsidRPr="001D5A56">
              <w:rPr>
                <w:rFonts w:ascii="Arial" w:eastAsia="Arial" w:hAnsi="Arial" w:cs="Arial"/>
                <w:b/>
              </w:rPr>
              <w:t xml:space="preserve"> </w:t>
            </w:r>
          </w:p>
        </w:tc>
      </w:tr>
    </w:tbl>
    <w:p w14:paraId="381DC8D0" w14:textId="77777777" w:rsidR="00DB6183" w:rsidRPr="001D5A56" w:rsidRDefault="00DB6183">
      <w:pPr>
        <w:spacing w:before="240" w:after="0" w:line="240" w:lineRule="auto"/>
        <w:rPr>
          <w:rFonts w:ascii="Arial" w:eastAsia="Arial" w:hAnsi="Arial" w:cs="Arial"/>
          <w:b/>
        </w:rPr>
      </w:pPr>
    </w:p>
    <w:p w14:paraId="42E887DF" w14:textId="615A80EB" w:rsidR="00DB6183" w:rsidRPr="001D5A56" w:rsidRDefault="00E34C70">
      <w:pPr>
        <w:spacing w:before="240" w:after="0" w:line="240" w:lineRule="auto"/>
        <w:rPr>
          <w:rFonts w:ascii="Arial" w:eastAsia="Arial" w:hAnsi="Arial" w:cs="Arial"/>
          <w:b/>
        </w:rPr>
      </w:pPr>
      <w:r w:rsidRPr="001D5A56">
        <w:rPr>
          <w:rFonts w:ascii="Arial" w:eastAsia="Arial" w:hAnsi="Arial" w:cs="Arial"/>
          <w:b/>
        </w:rPr>
        <w:t xml:space="preserve"> II PASO</w:t>
      </w:r>
    </w:p>
    <w:p w14:paraId="46682ED5" w14:textId="27EF4351" w:rsidR="00DB6183" w:rsidRPr="001D5A56" w:rsidRDefault="00DB6183">
      <w:pPr>
        <w:spacing w:before="240" w:after="0" w:line="240" w:lineRule="auto"/>
        <w:rPr>
          <w:rFonts w:ascii="Arial" w:eastAsia="Arial" w:hAnsi="Arial" w:cs="Arial"/>
          <w:b/>
          <w:u w:val="single"/>
        </w:rPr>
      </w:pPr>
      <w:r w:rsidRPr="001D5A56">
        <w:rPr>
          <w:rFonts w:ascii="Arial" w:eastAsia="Arial" w:hAnsi="Arial" w:cs="Arial"/>
          <w:b/>
          <w:u w:val="single"/>
        </w:rPr>
        <w:t>Antecedentes de la entidad educacional</w:t>
      </w:r>
      <w:r w:rsidR="002B453D" w:rsidRPr="001D5A56">
        <w:rPr>
          <w:rFonts w:ascii="Arial" w:eastAsia="Arial" w:hAnsi="Arial" w:cs="Arial"/>
          <w:b/>
          <w:u w:val="single"/>
        </w:rPr>
        <w:t xml:space="preserve"> (entidad ejecutora)</w:t>
      </w:r>
    </w:p>
    <w:p w14:paraId="2F04E789" w14:textId="77777777" w:rsidR="002B453D" w:rsidRPr="001D5A56" w:rsidRDefault="002B453D">
      <w:pPr>
        <w:spacing w:before="240" w:after="0" w:line="240" w:lineRule="auto"/>
        <w:rPr>
          <w:rFonts w:ascii="Arial" w:eastAsia="Arial" w:hAnsi="Arial" w:cs="Arial"/>
          <w:b/>
        </w:rPr>
      </w:pPr>
    </w:p>
    <w:tbl>
      <w:tblPr>
        <w:tblStyle w:val="Tablaconcuadrcula"/>
        <w:tblW w:w="0" w:type="auto"/>
        <w:tblLook w:val="04A0" w:firstRow="1" w:lastRow="0" w:firstColumn="1" w:lastColumn="0" w:noHBand="0" w:noVBand="1"/>
      </w:tblPr>
      <w:tblGrid>
        <w:gridCol w:w="4697"/>
        <w:gridCol w:w="4698"/>
      </w:tblGrid>
      <w:tr w:rsidR="00DB6183" w:rsidRPr="001D5A56" w14:paraId="37442E52" w14:textId="77777777" w:rsidTr="00DB6183">
        <w:tc>
          <w:tcPr>
            <w:tcW w:w="4697" w:type="dxa"/>
          </w:tcPr>
          <w:p w14:paraId="26E48581" w14:textId="211CDE94" w:rsidR="00DB6183" w:rsidRPr="001D5A56" w:rsidRDefault="00DB6183">
            <w:pPr>
              <w:spacing w:before="240"/>
              <w:rPr>
                <w:rFonts w:ascii="Arial" w:eastAsia="Arial" w:hAnsi="Arial" w:cs="Arial"/>
              </w:rPr>
            </w:pPr>
            <w:r w:rsidRPr="001D5A56">
              <w:rPr>
                <w:rFonts w:ascii="Arial" w:eastAsia="Arial" w:hAnsi="Arial" w:cs="Arial"/>
              </w:rPr>
              <w:t>RBD</w:t>
            </w:r>
          </w:p>
        </w:tc>
        <w:tc>
          <w:tcPr>
            <w:tcW w:w="4698" w:type="dxa"/>
          </w:tcPr>
          <w:p w14:paraId="27E27F8E" w14:textId="77777777" w:rsidR="00DB6183" w:rsidRPr="001D5A56" w:rsidRDefault="00DB6183">
            <w:pPr>
              <w:spacing w:before="240"/>
              <w:rPr>
                <w:rFonts w:ascii="Arial" w:eastAsia="Arial" w:hAnsi="Arial" w:cs="Arial"/>
              </w:rPr>
            </w:pPr>
          </w:p>
        </w:tc>
      </w:tr>
      <w:tr w:rsidR="00DB6183" w:rsidRPr="001D5A56" w14:paraId="74DE4DE9" w14:textId="77777777" w:rsidTr="00DB6183">
        <w:tc>
          <w:tcPr>
            <w:tcW w:w="4697" w:type="dxa"/>
          </w:tcPr>
          <w:p w14:paraId="4DB1E16C" w14:textId="51FC89CD" w:rsidR="00DB6183" w:rsidRPr="001D5A56" w:rsidRDefault="00DB6183">
            <w:pPr>
              <w:spacing w:before="240"/>
              <w:rPr>
                <w:rFonts w:ascii="Arial" w:eastAsia="Arial" w:hAnsi="Arial" w:cs="Arial"/>
              </w:rPr>
            </w:pPr>
            <w:r w:rsidRPr="001D5A56">
              <w:rPr>
                <w:rFonts w:ascii="Arial" w:eastAsia="Arial" w:hAnsi="Arial" w:cs="Arial"/>
              </w:rPr>
              <w:t>Nombre</w:t>
            </w:r>
          </w:p>
        </w:tc>
        <w:tc>
          <w:tcPr>
            <w:tcW w:w="4698" w:type="dxa"/>
          </w:tcPr>
          <w:p w14:paraId="3C21B9B6" w14:textId="77777777" w:rsidR="00DB6183" w:rsidRPr="001D5A56" w:rsidRDefault="00DB6183">
            <w:pPr>
              <w:spacing w:before="240"/>
              <w:rPr>
                <w:rFonts w:ascii="Arial" w:eastAsia="Arial" w:hAnsi="Arial" w:cs="Arial"/>
              </w:rPr>
            </w:pPr>
          </w:p>
        </w:tc>
      </w:tr>
      <w:tr w:rsidR="00DB6183" w:rsidRPr="001D5A56" w14:paraId="1CCDD954" w14:textId="77777777" w:rsidTr="00DB6183">
        <w:tc>
          <w:tcPr>
            <w:tcW w:w="4697" w:type="dxa"/>
          </w:tcPr>
          <w:p w14:paraId="0F5FD8D6" w14:textId="295D1A17" w:rsidR="00DB6183" w:rsidRPr="001D5A56" w:rsidRDefault="00DB6183">
            <w:pPr>
              <w:spacing w:before="240"/>
              <w:rPr>
                <w:rFonts w:ascii="Arial" w:eastAsia="Arial" w:hAnsi="Arial" w:cs="Arial"/>
              </w:rPr>
            </w:pPr>
            <w:r w:rsidRPr="001D5A56">
              <w:rPr>
                <w:rFonts w:ascii="Arial" w:eastAsia="Arial" w:hAnsi="Arial" w:cs="Arial"/>
              </w:rPr>
              <w:t>Dirección</w:t>
            </w:r>
          </w:p>
        </w:tc>
        <w:tc>
          <w:tcPr>
            <w:tcW w:w="4698" w:type="dxa"/>
          </w:tcPr>
          <w:p w14:paraId="6B0E4083" w14:textId="77777777" w:rsidR="00DB6183" w:rsidRPr="001D5A56" w:rsidRDefault="00DB6183">
            <w:pPr>
              <w:spacing w:before="240"/>
              <w:rPr>
                <w:rFonts w:ascii="Arial" w:eastAsia="Arial" w:hAnsi="Arial" w:cs="Arial"/>
              </w:rPr>
            </w:pPr>
          </w:p>
        </w:tc>
      </w:tr>
      <w:tr w:rsidR="00DB6183" w:rsidRPr="001D5A56" w14:paraId="44C7A96F" w14:textId="77777777" w:rsidTr="00DB6183">
        <w:tc>
          <w:tcPr>
            <w:tcW w:w="4697" w:type="dxa"/>
          </w:tcPr>
          <w:p w14:paraId="2017292F" w14:textId="09C686BD" w:rsidR="00DB6183" w:rsidRPr="001D5A56" w:rsidRDefault="00DB6183">
            <w:pPr>
              <w:spacing w:before="240"/>
              <w:rPr>
                <w:rFonts w:ascii="Arial" w:eastAsia="Arial" w:hAnsi="Arial" w:cs="Arial"/>
              </w:rPr>
            </w:pPr>
            <w:r w:rsidRPr="001D5A56">
              <w:rPr>
                <w:rFonts w:ascii="Arial" w:eastAsia="Arial" w:hAnsi="Arial" w:cs="Arial"/>
              </w:rPr>
              <w:t>Comuna/región</w:t>
            </w:r>
          </w:p>
        </w:tc>
        <w:tc>
          <w:tcPr>
            <w:tcW w:w="4698" w:type="dxa"/>
          </w:tcPr>
          <w:p w14:paraId="3393B65C" w14:textId="77777777" w:rsidR="00DB6183" w:rsidRPr="001D5A56" w:rsidRDefault="00DB6183">
            <w:pPr>
              <w:spacing w:before="240"/>
              <w:rPr>
                <w:rFonts w:ascii="Arial" w:eastAsia="Arial" w:hAnsi="Arial" w:cs="Arial"/>
              </w:rPr>
            </w:pPr>
          </w:p>
        </w:tc>
      </w:tr>
      <w:tr w:rsidR="00DB6183" w:rsidRPr="001D5A56" w14:paraId="127DB96F" w14:textId="77777777" w:rsidTr="00DB6183">
        <w:tc>
          <w:tcPr>
            <w:tcW w:w="4697" w:type="dxa"/>
          </w:tcPr>
          <w:p w14:paraId="3ABBE223" w14:textId="3FA943ED" w:rsidR="00DB6183" w:rsidRPr="001D5A56" w:rsidRDefault="002B453D">
            <w:pPr>
              <w:spacing w:before="240"/>
              <w:rPr>
                <w:rFonts w:ascii="Arial" w:eastAsia="Arial" w:hAnsi="Arial" w:cs="Arial"/>
              </w:rPr>
            </w:pPr>
            <w:r w:rsidRPr="001D5A56">
              <w:rPr>
                <w:rFonts w:ascii="Arial" w:eastAsia="Arial" w:hAnsi="Arial" w:cs="Arial"/>
              </w:rPr>
              <w:t>E-mail</w:t>
            </w:r>
          </w:p>
        </w:tc>
        <w:tc>
          <w:tcPr>
            <w:tcW w:w="4698" w:type="dxa"/>
          </w:tcPr>
          <w:p w14:paraId="54DF383F" w14:textId="77777777" w:rsidR="00DB6183" w:rsidRPr="001D5A56" w:rsidRDefault="00DB6183">
            <w:pPr>
              <w:spacing w:before="240"/>
              <w:rPr>
                <w:rFonts w:ascii="Arial" w:eastAsia="Arial" w:hAnsi="Arial" w:cs="Arial"/>
              </w:rPr>
            </w:pPr>
          </w:p>
        </w:tc>
      </w:tr>
      <w:tr w:rsidR="00DB6183" w:rsidRPr="001D5A56" w14:paraId="1863A6AD" w14:textId="77777777" w:rsidTr="00DB6183">
        <w:tc>
          <w:tcPr>
            <w:tcW w:w="4697" w:type="dxa"/>
          </w:tcPr>
          <w:p w14:paraId="7C3F840E" w14:textId="4FF4C189" w:rsidR="00DB6183" w:rsidRPr="001D5A56" w:rsidRDefault="002B453D">
            <w:pPr>
              <w:spacing w:before="240"/>
              <w:rPr>
                <w:rFonts w:ascii="Arial" w:eastAsia="Arial" w:hAnsi="Arial" w:cs="Arial"/>
              </w:rPr>
            </w:pPr>
            <w:r w:rsidRPr="001D5A56">
              <w:rPr>
                <w:rFonts w:ascii="Arial" w:eastAsia="Arial" w:hAnsi="Arial" w:cs="Arial"/>
              </w:rPr>
              <w:t>Teléfono</w:t>
            </w:r>
          </w:p>
        </w:tc>
        <w:tc>
          <w:tcPr>
            <w:tcW w:w="4698" w:type="dxa"/>
          </w:tcPr>
          <w:p w14:paraId="2BB9F7C9" w14:textId="77777777" w:rsidR="00DB6183" w:rsidRPr="001D5A56" w:rsidRDefault="00DB6183">
            <w:pPr>
              <w:spacing w:before="240"/>
              <w:rPr>
                <w:rFonts w:ascii="Arial" w:eastAsia="Arial" w:hAnsi="Arial" w:cs="Arial"/>
              </w:rPr>
            </w:pPr>
          </w:p>
        </w:tc>
      </w:tr>
      <w:tr w:rsidR="00DB6183" w:rsidRPr="001D5A56" w14:paraId="7E807B35" w14:textId="77777777" w:rsidTr="00DB6183">
        <w:tc>
          <w:tcPr>
            <w:tcW w:w="4697" w:type="dxa"/>
          </w:tcPr>
          <w:p w14:paraId="41FDE75B" w14:textId="0ACECFE5" w:rsidR="00DB6183" w:rsidRPr="001D5A56" w:rsidRDefault="002B453D">
            <w:pPr>
              <w:spacing w:before="240"/>
              <w:rPr>
                <w:rFonts w:ascii="Arial" w:eastAsia="Arial" w:hAnsi="Arial" w:cs="Arial"/>
              </w:rPr>
            </w:pPr>
            <w:r w:rsidRPr="001D5A56">
              <w:rPr>
                <w:rFonts w:ascii="Arial" w:eastAsia="Arial" w:hAnsi="Arial" w:cs="Arial"/>
              </w:rPr>
              <w:t>Fax</w:t>
            </w:r>
          </w:p>
        </w:tc>
        <w:tc>
          <w:tcPr>
            <w:tcW w:w="4698" w:type="dxa"/>
          </w:tcPr>
          <w:p w14:paraId="44A163DA" w14:textId="77777777" w:rsidR="00DB6183" w:rsidRPr="001D5A56" w:rsidRDefault="00DB6183">
            <w:pPr>
              <w:spacing w:before="240"/>
              <w:rPr>
                <w:rFonts w:ascii="Arial" w:eastAsia="Arial" w:hAnsi="Arial" w:cs="Arial"/>
              </w:rPr>
            </w:pPr>
          </w:p>
        </w:tc>
      </w:tr>
      <w:tr w:rsidR="00DB6183" w:rsidRPr="001D5A56" w14:paraId="32BD1D6B" w14:textId="77777777" w:rsidTr="00DB6183">
        <w:tc>
          <w:tcPr>
            <w:tcW w:w="4697" w:type="dxa"/>
          </w:tcPr>
          <w:p w14:paraId="2203985E" w14:textId="52DBF2FF" w:rsidR="00DB6183" w:rsidRPr="001D5A56" w:rsidRDefault="002B453D">
            <w:pPr>
              <w:spacing w:before="240"/>
              <w:rPr>
                <w:rFonts w:ascii="Arial" w:eastAsia="Arial" w:hAnsi="Arial" w:cs="Arial"/>
              </w:rPr>
            </w:pPr>
            <w:r w:rsidRPr="001D5A56">
              <w:rPr>
                <w:rFonts w:ascii="Arial" w:eastAsia="Arial" w:hAnsi="Arial" w:cs="Arial"/>
              </w:rPr>
              <w:lastRenderedPageBreak/>
              <w:t>Nombre del director</w:t>
            </w:r>
          </w:p>
        </w:tc>
        <w:tc>
          <w:tcPr>
            <w:tcW w:w="4698" w:type="dxa"/>
          </w:tcPr>
          <w:p w14:paraId="7EF90837" w14:textId="77777777" w:rsidR="00DB6183" w:rsidRPr="001D5A56" w:rsidRDefault="00DB6183">
            <w:pPr>
              <w:spacing w:before="240"/>
              <w:rPr>
                <w:rFonts w:ascii="Arial" w:eastAsia="Arial" w:hAnsi="Arial" w:cs="Arial"/>
              </w:rPr>
            </w:pPr>
          </w:p>
        </w:tc>
      </w:tr>
    </w:tbl>
    <w:p w14:paraId="4ABD61A0" w14:textId="77777777" w:rsidR="00DB6183" w:rsidRPr="00DB6183" w:rsidRDefault="00DB6183">
      <w:pPr>
        <w:spacing w:before="240" w:after="0" w:line="240" w:lineRule="auto"/>
        <w:rPr>
          <w:rFonts w:ascii="Arial" w:eastAsia="Arial" w:hAnsi="Arial" w:cs="Arial"/>
          <w:b/>
          <w:sz w:val="20"/>
          <w:szCs w:val="20"/>
        </w:rPr>
      </w:pPr>
    </w:p>
    <w:p w14:paraId="000002B8"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u w:val="single"/>
        </w:rPr>
        <w:t>COORDINADOR/A DEL PROYECTO</w:t>
      </w:r>
      <w:r w:rsidRPr="001D5A56">
        <w:rPr>
          <w:rFonts w:ascii="Arial" w:eastAsia="Arial" w:hAnsi="Arial" w:cs="Arial"/>
          <w:b/>
        </w:rPr>
        <w:t xml:space="preserve"> </w:t>
      </w:r>
    </w:p>
    <w:tbl>
      <w:tblPr>
        <w:tblStyle w:val="ae"/>
        <w:tblW w:w="91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35"/>
        <w:gridCol w:w="5160"/>
      </w:tblGrid>
      <w:tr w:rsidR="00415E08" w:rsidRPr="001D5A56" w14:paraId="79911079" w14:textId="77777777">
        <w:trPr>
          <w:trHeight w:val="626"/>
        </w:trPr>
        <w:tc>
          <w:tcPr>
            <w:tcW w:w="4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9" w14:textId="77777777" w:rsidR="00415E08" w:rsidRPr="001D5A56" w:rsidRDefault="00E34C70">
            <w:pPr>
              <w:spacing w:before="240" w:after="0" w:line="276" w:lineRule="auto"/>
              <w:jc w:val="center"/>
              <w:rPr>
                <w:rFonts w:ascii="Arial" w:eastAsia="Arial" w:hAnsi="Arial" w:cs="Arial"/>
                <w:b/>
              </w:rPr>
            </w:pPr>
            <w:r w:rsidRPr="001D5A56">
              <w:rPr>
                <w:rFonts w:ascii="Arial" w:eastAsia="Arial" w:hAnsi="Arial" w:cs="Arial"/>
                <w:b/>
              </w:rPr>
              <w:t>NOMBRE COMPLETO</w:t>
            </w:r>
          </w:p>
        </w:tc>
        <w:tc>
          <w:tcPr>
            <w:tcW w:w="5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BA"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r w:rsidR="00415E08" w:rsidRPr="001D5A56" w14:paraId="4D31E98B" w14:textId="77777777">
        <w:trPr>
          <w:trHeight w:val="665"/>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BB" w14:textId="77777777" w:rsidR="00415E08" w:rsidRPr="001D5A56" w:rsidRDefault="00E34C70">
            <w:pPr>
              <w:spacing w:before="240" w:after="0" w:line="276" w:lineRule="auto"/>
              <w:jc w:val="center"/>
              <w:rPr>
                <w:rFonts w:ascii="Arial" w:eastAsia="Arial" w:hAnsi="Arial" w:cs="Arial"/>
                <w:b/>
              </w:rPr>
            </w:pPr>
            <w:r w:rsidRPr="001D5A56">
              <w:rPr>
                <w:rFonts w:ascii="Arial" w:eastAsia="Arial" w:hAnsi="Arial" w:cs="Arial"/>
                <w:b/>
              </w:rPr>
              <w:t>CARGO Y UNIDAD A LA QUE PERTENECE</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000002BC"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r w:rsidR="00415E08" w:rsidRPr="001D5A56" w14:paraId="0ED94F71" w14:textId="77777777">
        <w:trPr>
          <w:trHeight w:val="665"/>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BD" w14:textId="77777777" w:rsidR="00415E08" w:rsidRPr="001D5A56" w:rsidRDefault="00E34C70">
            <w:pPr>
              <w:spacing w:before="240" w:after="0" w:line="276" w:lineRule="auto"/>
              <w:jc w:val="center"/>
              <w:rPr>
                <w:rFonts w:ascii="Arial" w:eastAsia="Arial" w:hAnsi="Arial" w:cs="Arial"/>
                <w:b/>
              </w:rPr>
            </w:pPr>
            <w:r w:rsidRPr="001D5A56">
              <w:rPr>
                <w:rFonts w:ascii="Arial" w:eastAsia="Arial" w:hAnsi="Arial" w:cs="Arial"/>
                <w:b/>
              </w:rPr>
              <w:t>CORREO ELECTRÓNICO DE CONTACTO (único correo de contacto)</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000002BE"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r w:rsidR="00415E08" w:rsidRPr="001D5A56" w14:paraId="41C962A4" w14:textId="77777777">
        <w:trPr>
          <w:trHeight w:val="590"/>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BF" w14:textId="77777777" w:rsidR="00415E08" w:rsidRPr="001D5A56" w:rsidRDefault="00E34C70">
            <w:pPr>
              <w:spacing w:before="240" w:after="0" w:line="276" w:lineRule="auto"/>
              <w:jc w:val="center"/>
              <w:rPr>
                <w:rFonts w:ascii="Arial" w:eastAsia="Arial" w:hAnsi="Arial" w:cs="Arial"/>
                <w:b/>
              </w:rPr>
            </w:pPr>
            <w:r w:rsidRPr="001D5A56">
              <w:rPr>
                <w:rFonts w:ascii="Arial" w:eastAsia="Arial" w:hAnsi="Arial" w:cs="Arial"/>
                <w:b/>
              </w:rPr>
              <w:t>TELÉFONO</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000002C0"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bl>
    <w:p w14:paraId="000002CB" w14:textId="77777777" w:rsidR="00415E08" w:rsidRPr="001D5A56" w:rsidRDefault="00415E08" w:rsidP="00F4461F">
      <w:pPr>
        <w:spacing w:before="240" w:after="0" w:line="276" w:lineRule="auto"/>
        <w:rPr>
          <w:rFonts w:ascii="Arial" w:eastAsia="Arial" w:hAnsi="Arial" w:cs="Arial"/>
          <w:b/>
        </w:rPr>
      </w:pPr>
    </w:p>
    <w:p w14:paraId="000002CC" w14:textId="77777777" w:rsidR="00415E08" w:rsidRPr="001D5A56" w:rsidRDefault="00E34C70">
      <w:pPr>
        <w:spacing w:before="240" w:after="0" w:line="276" w:lineRule="auto"/>
        <w:rPr>
          <w:rFonts w:ascii="Arial" w:eastAsia="Arial" w:hAnsi="Arial" w:cs="Arial"/>
          <w:b/>
        </w:rPr>
      </w:pPr>
      <w:r w:rsidRPr="001D5A56">
        <w:rPr>
          <w:rFonts w:ascii="Arial" w:eastAsia="Arial" w:hAnsi="Arial" w:cs="Arial"/>
          <w:b/>
        </w:rPr>
        <w:t>III PASO</w:t>
      </w:r>
    </w:p>
    <w:p w14:paraId="000002DA" w14:textId="6294D269" w:rsidR="00415E08" w:rsidRPr="001D5A56" w:rsidRDefault="002B453D">
      <w:pPr>
        <w:spacing w:before="240" w:after="0" w:line="276" w:lineRule="auto"/>
        <w:jc w:val="both"/>
        <w:rPr>
          <w:rFonts w:ascii="Arial" w:eastAsia="Arial" w:hAnsi="Arial" w:cs="Arial"/>
          <w:b/>
          <w:u w:val="single"/>
        </w:rPr>
      </w:pPr>
      <w:r w:rsidRPr="001D5A56">
        <w:rPr>
          <w:rFonts w:ascii="Arial" w:eastAsia="Arial" w:hAnsi="Arial" w:cs="Arial"/>
          <w:b/>
          <w:u w:val="single"/>
        </w:rPr>
        <w:t>Datos generales del proyecto</w:t>
      </w:r>
    </w:p>
    <w:p w14:paraId="0258F724" w14:textId="77777777" w:rsidR="002B453D" w:rsidRPr="001D5A56" w:rsidRDefault="002B453D">
      <w:pPr>
        <w:spacing w:before="240" w:after="0" w:line="276" w:lineRule="auto"/>
        <w:jc w:val="both"/>
        <w:rPr>
          <w:rFonts w:ascii="Arial" w:eastAsia="Arial" w:hAnsi="Arial" w:cs="Arial"/>
          <w:b/>
          <w:u w:val="single"/>
        </w:rPr>
      </w:pPr>
    </w:p>
    <w:tbl>
      <w:tblPr>
        <w:tblStyle w:val="Tablaconcuadrcula"/>
        <w:tblW w:w="0" w:type="auto"/>
        <w:tblLook w:val="04A0" w:firstRow="1" w:lastRow="0" w:firstColumn="1" w:lastColumn="0" w:noHBand="0" w:noVBand="1"/>
      </w:tblPr>
      <w:tblGrid>
        <w:gridCol w:w="4697"/>
        <w:gridCol w:w="4698"/>
      </w:tblGrid>
      <w:tr w:rsidR="002B453D" w:rsidRPr="001D5A56" w14:paraId="215FC40C" w14:textId="77777777" w:rsidTr="002B453D">
        <w:tc>
          <w:tcPr>
            <w:tcW w:w="4697" w:type="dxa"/>
          </w:tcPr>
          <w:p w14:paraId="57A2934F" w14:textId="11E81414" w:rsidR="002B453D" w:rsidRPr="001D5A56" w:rsidRDefault="002B453D">
            <w:pPr>
              <w:spacing w:before="240" w:line="276" w:lineRule="auto"/>
              <w:jc w:val="both"/>
              <w:rPr>
                <w:rFonts w:ascii="Arial" w:eastAsia="Arial" w:hAnsi="Arial" w:cs="Arial"/>
                <w:b/>
              </w:rPr>
            </w:pPr>
            <w:r w:rsidRPr="001D5A56">
              <w:rPr>
                <w:rFonts w:ascii="Arial" w:eastAsia="Arial" w:hAnsi="Arial" w:cs="Arial"/>
                <w:b/>
              </w:rPr>
              <w:t>Total Aportes Institucionales</w:t>
            </w:r>
          </w:p>
        </w:tc>
        <w:tc>
          <w:tcPr>
            <w:tcW w:w="4698" w:type="dxa"/>
          </w:tcPr>
          <w:p w14:paraId="12FA24BB" w14:textId="01608E65" w:rsidR="002B453D" w:rsidRPr="001D5A56" w:rsidRDefault="002B453D">
            <w:pPr>
              <w:spacing w:before="240" w:line="276" w:lineRule="auto"/>
              <w:jc w:val="both"/>
              <w:rPr>
                <w:rFonts w:ascii="Arial" w:eastAsia="Arial" w:hAnsi="Arial" w:cs="Arial"/>
                <w:b/>
              </w:rPr>
            </w:pPr>
            <w:r w:rsidRPr="001D5A56">
              <w:rPr>
                <w:rFonts w:ascii="Arial" w:eastAsia="Arial" w:hAnsi="Arial" w:cs="Arial"/>
                <w:b/>
              </w:rPr>
              <w:t>$</w:t>
            </w:r>
          </w:p>
        </w:tc>
      </w:tr>
      <w:tr w:rsidR="002B453D" w:rsidRPr="001D5A56" w14:paraId="72CE1D4D" w14:textId="77777777" w:rsidTr="002B453D">
        <w:tc>
          <w:tcPr>
            <w:tcW w:w="4697" w:type="dxa"/>
          </w:tcPr>
          <w:p w14:paraId="71F0B6FB" w14:textId="69F5B32F" w:rsidR="002B453D" w:rsidRPr="001D5A56" w:rsidRDefault="002B453D">
            <w:pPr>
              <w:spacing w:before="240" w:line="276" w:lineRule="auto"/>
              <w:jc w:val="both"/>
              <w:rPr>
                <w:rFonts w:ascii="Arial" w:eastAsia="Arial" w:hAnsi="Arial" w:cs="Arial"/>
                <w:b/>
              </w:rPr>
            </w:pPr>
            <w:r w:rsidRPr="001D5A56">
              <w:rPr>
                <w:rFonts w:ascii="Arial" w:eastAsia="Arial" w:hAnsi="Arial" w:cs="Arial"/>
                <w:b/>
              </w:rPr>
              <w:t>Total Solicitado a SENADIS</w:t>
            </w:r>
          </w:p>
        </w:tc>
        <w:tc>
          <w:tcPr>
            <w:tcW w:w="4698" w:type="dxa"/>
          </w:tcPr>
          <w:p w14:paraId="3AA8A4FC" w14:textId="58647B15" w:rsidR="002B453D" w:rsidRPr="001D5A56" w:rsidRDefault="002B453D">
            <w:pPr>
              <w:spacing w:before="240" w:line="276" w:lineRule="auto"/>
              <w:jc w:val="both"/>
              <w:rPr>
                <w:rFonts w:ascii="Arial" w:eastAsia="Arial" w:hAnsi="Arial" w:cs="Arial"/>
                <w:b/>
              </w:rPr>
            </w:pPr>
            <w:r w:rsidRPr="001D5A56">
              <w:rPr>
                <w:rFonts w:ascii="Arial" w:eastAsia="Arial" w:hAnsi="Arial" w:cs="Arial"/>
                <w:b/>
              </w:rPr>
              <w:t>$</w:t>
            </w:r>
          </w:p>
        </w:tc>
      </w:tr>
      <w:tr w:rsidR="002B453D" w:rsidRPr="001D5A56" w14:paraId="0F8453F0" w14:textId="77777777" w:rsidTr="002B453D">
        <w:tc>
          <w:tcPr>
            <w:tcW w:w="4697" w:type="dxa"/>
          </w:tcPr>
          <w:p w14:paraId="6847174B" w14:textId="4E5575DC" w:rsidR="002B453D" w:rsidRPr="001D5A56" w:rsidRDefault="002B453D">
            <w:pPr>
              <w:spacing w:before="240" w:line="276" w:lineRule="auto"/>
              <w:jc w:val="both"/>
              <w:rPr>
                <w:rFonts w:ascii="Arial" w:eastAsia="Arial" w:hAnsi="Arial" w:cs="Arial"/>
                <w:b/>
              </w:rPr>
            </w:pPr>
            <w:r w:rsidRPr="001D5A56">
              <w:rPr>
                <w:rFonts w:ascii="Arial" w:eastAsia="Arial" w:hAnsi="Arial" w:cs="Arial"/>
                <w:b/>
              </w:rPr>
              <w:t>Costo Total Programa</w:t>
            </w:r>
          </w:p>
        </w:tc>
        <w:tc>
          <w:tcPr>
            <w:tcW w:w="4698" w:type="dxa"/>
          </w:tcPr>
          <w:p w14:paraId="0A55900F" w14:textId="21D2B9DC" w:rsidR="002B453D" w:rsidRPr="001D5A56" w:rsidRDefault="002B453D">
            <w:pPr>
              <w:spacing w:before="240" w:line="276" w:lineRule="auto"/>
              <w:jc w:val="both"/>
              <w:rPr>
                <w:rFonts w:ascii="Arial" w:eastAsia="Arial" w:hAnsi="Arial" w:cs="Arial"/>
                <w:b/>
              </w:rPr>
            </w:pPr>
            <w:r w:rsidRPr="001D5A56">
              <w:rPr>
                <w:rFonts w:ascii="Arial" w:eastAsia="Arial" w:hAnsi="Arial" w:cs="Arial"/>
                <w:b/>
              </w:rPr>
              <w:t>$</w:t>
            </w:r>
          </w:p>
        </w:tc>
      </w:tr>
    </w:tbl>
    <w:p w14:paraId="000002E6" w14:textId="6315CA19" w:rsidR="00415E08" w:rsidRDefault="00415E08">
      <w:pPr>
        <w:spacing w:before="240" w:after="0" w:line="276" w:lineRule="auto"/>
        <w:jc w:val="both"/>
        <w:rPr>
          <w:rFonts w:ascii="Arial" w:eastAsia="Arial" w:hAnsi="Arial" w:cs="Arial"/>
          <w:b/>
          <w:sz w:val="20"/>
          <w:szCs w:val="20"/>
        </w:rPr>
      </w:pPr>
    </w:p>
    <w:p w14:paraId="000002E9" w14:textId="77777777" w:rsidR="00415E08" w:rsidRDefault="00E34C70">
      <w:pPr>
        <w:spacing w:before="240" w:after="0" w:line="276" w:lineRule="auto"/>
        <w:rPr>
          <w:rFonts w:ascii="Arial" w:eastAsia="Arial" w:hAnsi="Arial" w:cs="Arial"/>
          <w:b/>
          <w:sz w:val="20"/>
          <w:szCs w:val="20"/>
        </w:rPr>
      </w:pPr>
      <w:r>
        <w:rPr>
          <w:rFonts w:ascii="Arial" w:eastAsia="Arial" w:hAnsi="Arial" w:cs="Arial"/>
          <w:b/>
          <w:sz w:val="20"/>
          <w:szCs w:val="20"/>
        </w:rPr>
        <w:t xml:space="preserve">IV PASO </w:t>
      </w:r>
    </w:p>
    <w:p w14:paraId="000002EA" w14:textId="664F4549" w:rsidR="00415E08" w:rsidRPr="001D5A56" w:rsidRDefault="002B453D">
      <w:pPr>
        <w:spacing w:before="240" w:after="0" w:line="276" w:lineRule="auto"/>
        <w:rPr>
          <w:rFonts w:ascii="Arial" w:eastAsia="Arial" w:hAnsi="Arial" w:cs="Arial"/>
          <w:b/>
          <w:u w:val="single"/>
        </w:rPr>
      </w:pPr>
      <w:r w:rsidRPr="001D5A56">
        <w:rPr>
          <w:rFonts w:ascii="Arial" w:eastAsia="Arial" w:hAnsi="Arial" w:cs="Arial"/>
          <w:b/>
          <w:u w:val="single"/>
        </w:rPr>
        <w:t>Antecedentes estudiantes</w:t>
      </w:r>
    </w:p>
    <w:p w14:paraId="0A21FC8E" w14:textId="77777777" w:rsidR="003952EB" w:rsidRPr="001D5A56" w:rsidRDefault="003952EB">
      <w:pPr>
        <w:spacing w:before="240" w:after="0" w:line="276" w:lineRule="auto"/>
        <w:rPr>
          <w:rFonts w:ascii="Arial" w:eastAsia="Arial" w:hAnsi="Arial" w:cs="Arial"/>
          <w:b/>
        </w:rPr>
      </w:pPr>
    </w:p>
    <w:tbl>
      <w:tblPr>
        <w:tblStyle w:val="Tablaconcuadrcula"/>
        <w:tblW w:w="0" w:type="auto"/>
        <w:tblLook w:val="04A0" w:firstRow="1" w:lastRow="0" w:firstColumn="1" w:lastColumn="0" w:noHBand="0" w:noVBand="1"/>
      </w:tblPr>
      <w:tblGrid>
        <w:gridCol w:w="2593"/>
        <w:gridCol w:w="950"/>
        <w:gridCol w:w="1084"/>
        <w:gridCol w:w="938"/>
        <w:gridCol w:w="1305"/>
        <w:gridCol w:w="1464"/>
        <w:gridCol w:w="1061"/>
      </w:tblGrid>
      <w:tr w:rsidR="003952EB" w:rsidRPr="001D5A56" w14:paraId="483C46FF" w14:textId="77777777" w:rsidTr="00557DE5">
        <w:tc>
          <w:tcPr>
            <w:tcW w:w="3256" w:type="dxa"/>
          </w:tcPr>
          <w:p w14:paraId="16A4384A" w14:textId="2FDBD44B" w:rsidR="003952EB" w:rsidRPr="001D5A56" w:rsidRDefault="003952EB">
            <w:pPr>
              <w:spacing w:before="240" w:line="276" w:lineRule="auto"/>
              <w:rPr>
                <w:rFonts w:ascii="Arial" w:eastAsia="Arial" w:hAnsi="Arial" w:cs="Arial"/>
                <w:b/>
              </w:rPr>
            </w:pPr>
            <w:r w:rsidRPr="001D5A56">
              <w:rPr>
                <w:rFonts w:ascii="Arial" w:eastAsia="Arial" w:hAnsi="Arial" w:cs="Arial"/>
                <w:b/>
              </w:rPr>
              <w:t>Carnet de identidad</w:t>
            </w:r>
          </w:p>
        </w:tc>
        <w:tc>
          <w:tcPr>
            <w:tcW w:w="6139" w:type="dxa"/>
            <w:gridSpan w:val="6"/>
          </w:tcPr>
          <w:p w14:paraId="35102A87" w14:textId="77777777" w:rsidR="003952EB" w:rsidRPr="001D5A56" w:rsidRDefault="003952EB">
            <w:pPr>
              <w:spacing w:before="240" w:line="276" w:lineRule="auto"/>
              <w:rPr>
                <w:rFonts w:ascii="Arial" w:eastAsia="Arial" w:hAnsi="Arial" w:cs="Arial"/>
                <w:b/>
              </w:rPr>
            </w:pPr>
          </w:p>
        </w:tc>
      </w:tr>
      <w:tr w:rsidR="003952EB" w:rsidRPr="001D5A56" w14:paraId="5C4F1307" w14:textId="77777777" w:rsidTr="00557DE5">
        <w:tc>
          <w:tcPr>
            <w:tcW w:w="3256" w:type="dxa"/>
          </w:tcPr>
          <w:p w14:paraId="4B7C8931" w14:textId="05EDFA8E" w:rsidR="003952EB" w:rsidRPr="001D5A56" w:rsidRDefault="003952EB">
            <w:pPr>
              <w:spacing w:before="240" w:line="276" w:lineRule="auto"/>
              <w:rPr>
                <w:rFonts w:ascii="Arial" w:eastAsia="Arial" w:hAnsi="Arial" w:cs="Arial"/>
                <w:b/>
              </w:rPr>
            </w:pPr>
            <w:r w:rsidRPr="001D5A56">
              <w:rPr>
                <w:rFonts w:ascii="Arial" w:eastAsia="Arial" w:hAnsi="Arial" w:cs="Arial"/>
                <w:b/>
              </w:rPr>
              <w:t>Nombres</w:t>
            </w:r>
          </w:p>
        </w:tc>
        <w:tc>
          <w:tcPr>
            <w:tcW w:w="6139" w:type="dxa"/>
            <w:gridSpan w:val="6"/>
          </w:tcPr>
          <w:p w14:paraId="03A7ED81" w14:textId="77777777" w:rsidR="003952EB" w:rsidRPr="001D5A56" w:rsidRDefault="003952EB">
            <w:pPr>
              <w:spacing w:before="240" w:line="276" w:lineRule="auto"/>
              <w:rPr>
                <w:rFonts w:ascii="Arial" w:eastAsia="Arial" w:hAnsi="Arial" w:cs="Arial"/>
                <w:b/>
              </w:rPr>
            </w:pPr>
          </w:p>
        </w:tc>
      </w:tr>
      <w:tr w:rsidR="003952EB" w:rsidRPr="001D5A56" w14:paraId="0E8A0393" w14:textId="77777777" w:rsidTr="00557DE5">
        <w:tc>
          <w:tcPr>
            <w:tcW w:w="3256" w:type="dxa"/>
          </w:tcPr>
          <w:p w14:paraId="6099D0FA" w14:textId="1FD77289" w:rsidR="003952EB" w:rsidRPr="001D5A56" w:rsidRDefault="003952EB">
            <w:pPr>
              <w:spacing w:before="240" w:line="276" w:lineRule="auto"/>
              <w:rPr>
                <w:rFonts w:ascii="Arial" w:eastAsia="Arial" w:hAnsi="Arial" w:cs="Arial"/>
                <w:b/>
              </w:rPr>
            </w:pPr>
            <w:r w:rsidRPr="001D5A56">
              <w:rPr>
                <w:rFonts w:ascii="Arial" w:eastAsia="Arial" w:hAnsi="Arial" w:cs="Arial"/>
                <w:b/>
              </w:rPr>
              <w:t>Apellido Materno</w:t>
            </w:r>
          </w:p>
        </w:tc>
        <w:tc>
          <w:tcPr>
            <w:tcW w:w="6139" w:type="dxa"/>
            <w:gridSpan w:val="6"/>
          </w:tcPr>
          <w:p w14:paraId="07F2F412" w14:textId="058777F3" w:rsidR="003952EB" w:rsidRPr="001D5A56" w:rsidRDefault="003952EB">
            <w:pPr>
              <w:spacing w:before="240" w:line="276" w:lineRule="auto"/>
              <w:rPr>
                <w:rFonts w:ascii="Arial" w:eastAsia="Arial" w:hAnsi="Arial" w:cs="Arial"/>
                <w:b/>
              </w:rPr>
            </w:pPr>
            <w:r w:rsidRPr="001D5A56">
              <w:rPr>
                <w:rFonts w:ascii="Arial" w:eastAsia="Arial" w:hAnsi="Arial" w:cs="Arial"/>
                <w:b/>
              </w:rPr>
              <w:t>Apellido Paterno</w:t>
            </w:r>
          </w:p>
        </w:tc>
      </w:tr>
      <w:tr w:rsidR="003952EB" w:rsidRPr="001D5A56" w14:paraId="4C5B9C3D" w14:textId="77777777" w:rsidTr="00557DE5">
        <w:tc>
          <w:tcPr>
            <w:tcW w:w="3256" w:type="dxa"/>
          </w:tcPr>
          <w:p w14:paraId="5FB7D83F" w14:textId="17844AEF" w:rsidR="003952EB" w:rsidRPr="001D5A56" w:rsidRDefault="003952EB">
            <w:pPr>
              <w:spacing w:before="240" w:line="276" w:lineRule="auto"/>
              <w:rPr>
                <w:rFonts w:ascii="Arial" w:eastAsia="Arial" w:hAnsi="Arial" w:cs="Arial"/>
                <w:b/>
              </w:rPr>
            </w:pPr>
            <w:r w:rsidRPr="001D5A56">
              <w:rPr>
                <w:rFonts w:ascii="Arial" w:eastAsia="Arial" w:hAnsi="Arial" w:cs="Arial"/>
                <w:b/>
              </w:rPr>
              <w:t>Fecha nacimiento</w:t>
            </w:r>
          </w:p>
        </w:tc>
        <w:tc>
          <w:tcPr>
            <w:tcW w:w="6139" w:type="dxa"/>
            <w:gridSpan w:val="6"/>
          </w:tcPr>
          <w:p w14:paraId="2AEFCB6B" w14:textId="471A555F" w:rsidR="003952EB" w:rsidRPr="001D5A56" w:rsidRDefault="003952EB">
            <w:pPr>
              <w:spacing w:before="240" w:line="276" w:lineRule="auto"/>
              <w:rPr>
                <w:rFonts w:ascii="Arial" w:eastAsia="Arial" w:hAnsi="Arial" w:cs="Arial"/>
                <w:b/>
              </w:rPr>
            </w:pPr>
            <w:r w:rsidRPr="001D5A56">
              <w:rPr>
                <w:rFonts w:ascii="Arial" w:eastAsia="Arial" w:hAnsi="Arial" w:cs="Arial"/>
                <w:b/>
              </w:rPr>
              <w:t>Sexo</w:t>
            </w:r>
          </w:p>
        </w:tc>
      </w:tr>
      <w:tr w:rsidR="003952EB" w:rsidRPr="001D5A56" w14:paraId="4A8CB55A" w14:textId="77777777" w:rsidTr="00557DE5">
        <w:tc>
          <w:tcPr>
            <w:tcW w:w="3256" w:type="dxa"/>
          </w:tcPr>
          <w:p w14:paraId="7185BE3A" w14:textId="0FB005C6" w:rsidR="003952EB" w:rsidRPr="001D5A56" w:rsidRDefault="003952EB">
            <w:pPr>
              <w:spacing w:before="240" w:line="276" w:lineRule="auto"/>
              <w:rPr>
                <w:rFonts w:ascii="Arial" w:eastAsia="Arial" w:hAnsi="Arial" w:cs="Arial"/>
                <w:b/>
              </w:rPr>
            </w:pPr>
            <w:r w:rsidRPr="001D5A56">
              <w:rPr>
                <w:rFonts w:ascii="Arial" w:eastAsia="Arial" w:hAnsi="Arial" w:cs="Arial"/>
                <w:b/>
              </w:rPr>
              <w:t>Domicilio</w:t>
            </w:r>
          </w:p>
        </w:tc>
        <w:tc>
          <w:tcPr>
            <w:tcW w:w="6139" w:type="dxa"/>
            <w:gridSpan w:val="6"/>
          </w:tcPr>
          <w:p w14:paraId="32DFB0C1" w14:textId="77777777" w:rsidR="003952EB" w:rsidRPr="001D5A56" w:rsidRDefault="003952EB">
            <w:pPr>
              <w:spacing w:before="240" w:line="276" w:lineRule="auto"/>
              <w:rPr>
                <w:rFonts w:ascii="Arial" w:eastAsia="Arial" w:hAnsi="Arial" w:cs="Arial"/>
                <w:b/>
              </w:rPr>
            </w:pPr>
          </w:p>
        </w:tc>
      </w:tr>
      <w:tr w:rsidR="003952EB" w:rsidRPr="001D5A56" w14:paraId="06CCE7BF" w14:textId="77777777" w:rsidTr="00557DE5">
        <w:tc>
          <w:tcPr>
            <w:tcW w:w="3256" w:type="dxa"/>
          </w:tcPr>
          <w:p w14:paraId="1316245A" w14:textId="4A2AA5B1" w:rsidR="003952EB" w:rsidRPr="001D5A56" w:rsidRDefault="003952EB">
            <w:pPr>
              <w:spacing w:before="240" w:line="276" w:lineRule="auto"/>
              <w:rPr>
                <w:rFonts w:ascii="Arial" w:eastAsia="Arial" w:hAnsi="Arial" w:cs="Arial"/>
                <w:b/>
              </w:rPr>
            </w:pPr>
            <w:r w:rsidRPr="001D5A56">
              <w:rPr>
                <w:rFonts w:ascii="Arial" w:eastAsia="Arial" w:hAnsi="Arial" w:cs="Arial"/>
                <w:b/>
              </w:rPr>
              <w:t>Comuna/región</w:t>
            </w:r>
          </w:p>
        </w:tc>
        <w:tc>
          <w:tcPr>
            <w:tcW w:w="6139" w:type="dxa"/>
            <w:gridSpan w:val="6"/>
          </w:tcPr>
          <w:p w14:paraId="537D3E53" w14:textId="21626D21" w:rsidR="003952EB" w:rsidRPr="001D5A56" w:rsidRDefault="003952EB">
            <w:pPr>
              <w:spacing w:before="240" w:line="276" w:lineRule="auto"/>
              <w:rPr>
                <w:rFonts w:ascii="Arial" w:eastAsia="Arial" w:hAnsi="Arial" w:cs="Arial"/>
                <w:b/>
              </w:rPr>
            </w:pPr>
            <w:r w:rsidRPr="001D5A56">
              <w:rPr>
                <w:rFonts w:ascii="Arial" w:eastAsia="Arial" w:hAnsi="Arial" w:cs="Arial"/>
                <w:b/>
              </w:rPr>
              <w:t>Localidad (urbana/ rural)</w:t>
            </w:r>
          </w:p>
        </w:tc>
      </w:tr>
      <w:tr w:rsidR="003952EB" w:rsidRPr="001D5A56" w14:paraId="66850BFC" w14:textId="77777777" w:rsidTr="00557DE5">
        <w:tc>
          <w:tcPr>
            <w:tcW w:w="3256" w:type="dxa"/>
          </w:tcPr>
          <w:p w14:paraId="7DE34BF2" w14:textId="537BE9D2" w:rsidR="003952EB" w:rsidRPr="001D5A56" w:rsidRDefault="003952EB">
            <w:pPr>
              <w:spacing w:before="240" w:line="276" w:lineRule="auto"/>
              <w:rPr>
                <w:rFonts w:ascii="Arial" w:eastAsia="Arial" w:hAnsi="Arial" w:cs="Arial"/>
                <w:b/>
              </w:rPr>
            </w:pPr>
            <w:r w:rsidRPr="001D5A56">
              <w:rPr>
                <w:rFonts w:ascii="Arial" w:eastAsia="Arial" w:hAnsi="Arial" w:cs="Arial"/>
                <w:b/>
              </w:rPr>
              <w:t>Correo electrónico</w:t>
            </w:r>
          </w:p>
        </w:tc>
        <w:tc>
          <w:tcPr>
            <w:tcW w:w="6139" w:type="dxa"/>
            <w:gridSpan w:val="6"/>
          </w:tcPr>
          <w:p w14:paraId="13E580A6" w14:textId="0696C21C" w:rsidR="003952EB" w:rsidRPr="001D5A56" w:rsidRDefault="003952EB">
            <w:pPr>
              <w:spacing w:before="240" w:line="276" w:lineRule="auto"/>
              <w:rPr>
                <w:rFonts w:ascii="Arial" w:eastAsia="Arial" w:hAnsi="Arial" w:cs="Arial"/>
                <w:b/>
              </w:rPr>
            </w:pPr>
            <w:r w:rsidRPr="001D5A56">
              <w:rPr>
                <w:rFonts w:ascii="Arial" w:eastAsia="Arial" w:hAnsi="Arial" w:cs="Arial"/>
                <w:b/>
              </w:rPr>
              <w:t>Estado civil</w:t>
            </w:r>
          </w:p>
        </w:tc>
      </w:tr>
      <w:tr w:rsidR="00190D95" w:rsidRPr="001D5A56" w14:paraId="2512496C" w14:textId="77777777" w:rsidTr="00190D95">
        <w:tc>
          <w:tcPr>
            <w:tcW w:w="3256" w:type="dxa"/>
          </w:tcPr>
          <w:p w14:paraId="1929BEC8" w14:textId="4575A7FE" w:rsidR="00190D95" w:rsidRPr="001D5A56" w:rsidRDefault="00190D95">
            <w:pPr>
              <w:spacing w:before="240" w:line="276" w:lineRule="auto"/>
              <w:rPr>
                <w:rFonts w:ascii="Arial" w:eastAsia="Arial" w:hAnsi="Arial" w:cs="Arial"/>
                <w:b/>
              </w:rPr>
            </w:pPr>
            <w:r w:rsidRPr="001D5A56">
              <w:rPr>
                <w:rFonts w:ascii="Arial" w:eastAsia="Arial" w:hAnsi="Arial" w:cs="Arial"/>
                <w:b/>
              </w:rPr>
              <w:lastRenderedPageBreak/>
              <w:t>Tipo discapacidad</w:t>
            </w:r>
          </w:p>
        </w:tc>
        <w:tc>
          <w:tcPr>
            <w:tcW w:w="1023" w:type="dxa"/>
          </w:tcPr>
          <w:p w14:paraId="25A3BCB9" w14:textId="6881E789" w:rsidR="00190D95" w:rsidRPr="001D5A56" w:rsidRDefault="00190D95" w:rsidP="00190D95">
            <w:pPr>
              <w:spacing w:before="240" w:line="276" w:lineRule="auto"/>
              <w:rPr>
                <w:rFonts w:ascii="Arial" w:eastAsia="Arial" w:hAnsi="Arial" w:cs="Arial"/>
                <w:b/>
              </w:rPr>
            </w:pPr>
            <w:r w:rsidRPr="001D5A56">
              <w:rPr>
                <w:rFonts w:ascii="Arial" w:eastAsia="Arial" w:hAnsi="Arial" w:cs="Arial"/>
                <w:b/>
              </w:rPr>
              <w:t xml:space="preserve">Visual </w:t>
            </w:r>
          </w:p>
        </w:tc>
        <w:tc>
          <w:tcPr>
            <w:tcW w:w="1023" w:type="dxa"/>
          </w:tcPr>
          <w:p w14:paraId="158BDD40" w14:textId="72163B9C" w:rsidR="00190D95" w:rsidRPr="001D5A56" w:rsidRDefault="00190D95">
            <w:pPr>
              <w:spacing w:before="240" w:line="276" w:lineRule="auto"/>
              <w:rPr>
                <w:rFonts w:ascii="Arial" w:eastAsia="Arial" w:hAnsi="Arial" w:cs="Arial"/>
                <w:b/>
              </w:rPr>
            </w:pPr>
            <w:r w:rsidRPr="001D5A56">
              <w:rPr>
                <w:rFonts w:ascii="Arial" w:eastAsia="Arial" w:hAnsi="Arial" w:cs="Arial"/>
                <w:b/>
              </w:rPr>
              <w:t>Auditiva</w:t>
            </w:r>
          </w:p>
        </w:tc>
        <w:tc>
          <w:tcPr>
            <w:tcW w:w="1023" w:type="dxa"/>
          </w:tcPr>
          <w:p w14:paraId="31B3A423" w14:textId="325E5D64" w:rsidR="00190D95" w:rsidRPr="001D5A56" w:rsidRDefault="00190D95">
            <w:pPr>
              <w:spacing w:before="240" w:line="276" w:lineRule="auto"/>
              <w:rPr>
                <w:rFonts w:ascii="Arial" w:eastAsia="Arial" w:hAnsi="Arial" w:cs="Arial"/>
                <w:b/>
              </w:rPr>
            </w:pPr>
            <w:r w:rsidRPr="001D5A56">
              <w:rPr>
                <w:rFonts w:ascii="Arial" w:eastAsia="Arial" w:hAnsi="Arial" w:cs="Arial"/>
                <w:b/>
              </w:rPr>
              <w:t>Física</w:t>
            </w:r>
          </w:p>
        </w:tc>
        <w:tc>
          <w:tcPr>
            <w:tcW w:w="1023" w:type="dxa"/>
          </w:tcPr>
          <w:p w14:paraId="53AC9BEB" w14:textId="2C93A403" w:rsidR="00190D95" w:rsidRPr="001D5A56" w:rsidRDefault="00190D95">
            <w:pPr>
              <w:spacing w:before="240" w:line="276" w:lineRule="auto"/>
              <w:rPr>
                <w:rFonts w:ascii="Arial" w:eastAsia="Arial" w:hAnsi="Arial" w:cs="Arial"/>
                <w:b/>
              </w:rPr>
            </w:pPr>
            <w:r w:rsidRPr="001D5A56">
              <w:rPr>
                <w:rFonts w:ascii="Arial" w:eastAsia="Arial" w:hAnsi="Arial" w:cs="Arial"/>
                <w:b/>
              </w:rPr>
              <w:t>Intelectual</w:t>
            </w:r>
          </w:p>
        </w:tc>
        <w:tc>
          <w:tcPr>
            <w:tcW w:w="1023" w:type="dxa"/>
          </w:tcPr>
          <w:p w14:paraId="1FE671F8" w14:textId="4154E191" w:rsidR="00190D95" w:rsidRPr="001D5A56" w:rsidRDefault="00190D95">
            <w:pPr>
              <w:spacing w:before="240" w:line="276" w:lineRule="auto"/>
              <w:rPr>
                <w:rFonts w:ascii="Arial" w:eastAsia="Arial" w:hAnsi="Arial" w:cs="Arial"/>
                <w:b/>
              </w:rPr>
            </w:pPr>
            <w:r w:rsidRPr="001D5A56">
              <w:rPr>
                <w:rFonts w:ascii="Arial" w:eastAsia="Arial" w:hAnsi="Arial" w:cs="Arial"/>
                <w:b/>
              </w:rPr>
              <w:t>Psiquiátrica</w:t>
            </w:r>
          </w:p>
        </w:tc>
        <w:tc>
          <w:tcPr>
            <w:tcW w:w="1024" w:type="dxa"/>
          </w:tcPr>
          <w:p w14:paraId="7188B846" w14:textId="68896917" w:rsidR="00190D95" w:rsidRPr="001D5A56" w:rsidRDefault="00190D95">
            <w:pPr>
              <w:spacing w:before="240" w:line="276" w:lineRule="auto"/>
              <w:rPr>
                <w:rFonts w:ascii="Arial" w:eastAsia="Arial" w:hAnsi="Arial" w:cs="Arial"/>
                <w:b/>
              </w:rPr>
            </w:pPr>
            <w:r w:rsidRPr="001D5A56">
              <w:rPr>
                <w:rFonts w:ascii="Arial" w:eastAsia="Arial" w:hAnsi="Arial" w:cs="Arial"/>
                <w:b/>
              </w:rPr>
              <w:t>Visceral</w:t>
            </w:r>
          </w:p>
        </w:tc>
      </w:tr>
      <w:tr w:rsidR="003952EB" w:rsidRPr="001D5A56" w14:paraId="755E66B6" w14:textId="77777777" w:rsidTr="00190D95">
        <w:tc>
          <w:tcPr>
            <w:tcW w:w="3256" w:type="dxa"/>
          </w:tcPr>
          <w:p w14:paraId="49976E9A" w14:textId="778192E1" w:rsidR="003952EB" w:rsidRPr="001D5A56" w:rsidRDefault="003952EB">
            <w:pPr>
              <w:spacing w:before="240" w:line="276" w:lineRule="auto"/>
              <w:rPr>
                <w:rFonts w:ascii="Arial" w:eastAsia="Arial" w:hAnsi="Arial" w:cs="Arial"/>
                <w:b/>
              </w:rPr>
            </w:pPr>
            <w:r w:rsidRPr="001D5A56">
              <w:rPr>
                <w:rFonts w:ascii="Arial" w:eastAsia="Arial" w:hAnsi="Arial" w:cs="Arial"/>
                <w:b/>
              </w:rPr>
              <w:t>Grado de discapacidad</w:t>
            </w:r>
          </w:p>
        </w:tc>
        <w:tc>
          <w:tcPr>
            <w:tcW w:w="6139" w:type="dxa"/>
            <w:gridSpan w:val="6"/>
          </w:tcPr>
          <w:p w14:paraId="517AF6E4" w14:textId="7D025F21" w:rsidR="003952EB" w:rsidRPr="001D5A56" w:rsidRDefault="003952EB">
            <w:pPr>
              <w:spacing w:before="240" w:line="276" w:lineRule="auto"/>
              <w:rPr>
                <w:rFonts w:ascii="Arial" w:eastAsia="Arial" w:hAnsi="Arial" w:cs="Arial"/>
                <w:b/>
              </w:rPr>
            </w:pPr>
            <w:r w:rsidRPr="001D5A56">
              <w:rPr>
                <w:rFonts w:ascii="Arial" w:eastAsia="Arial" w:hAnsi="Arial" w:cs="Arial"/>
                <w:b/>
              </w:rPr>
              <w:t>Registro Nacional de la discapacidad</w:t>
            </w:r>
          </w:p>
        </w:tc>
      </w:tr>
      <w:tr w:rsidR="003952EB" w:rsidRPr="001D5A56" w14:paraId="6724ABE3" w14:textId="77777777" w:rsidTr="00190D95">
        <w:tc>
          <w:tcPr>
            <w:tcW w:w="3256" w:type="dxa"/>
          </w:tcPr>
          <w:p w14:paraId="419744CF" w14:textId="623F0F6D" w:rsidR="003952EB" w:rsidRPr="001D5A56" w:rsidRDefault="003952EB">
            <w:pPr>
              <w:spacing w:before="240" w:line="276" w:lineRule="auto"/>
              <w:rPr>
                <w:rFonts w:ascii="Arial" w:eastAsia="Arial" w:hAnsi="Arial" w:cs="Arial"/>
                <w:b/>
              </w:rPr>
            </w:pPr>
            <w:r w:rsidRPr="001D5A56">
              <w:rPr>
                <w:rFonts w:ascii="Arial" w:eastAsia="Arial" w:hAnsi="Arial" w:cs="Arial"/>
                <w:b/>
              </w:rPr>
              <w:t>Nivel socio-económico</w:t>
            </w:r>
          </w:p>
        </w:tc>
        <w:tc>
          <w:tcPr>
            <w:tcW w:w="6139" w:type="dxa"/>
            <w:gridSpan w:val="6"/>
          </w:tcPr>
          <w:p w14:paraId="63379A3B" w14:textId="77777777" w:rsidR="003952EB" w:rsidRPr="001D5A56" w:rsidRDefault="003952EB">
            <w:pPr>
              <w:spacing w:before="240" w:line="276" w:lineRule="auto"/>
              <w:rPr>
                <w:rFonts w:ascii="Arial" w:eastAsia="Arial" w:hAnsi="Arial" w:cs="Arial"/>
                <w:b/>
              </w:rPr>
            </w:pPr>
          </w:p>
        </w:tc>
      </w:tr>
      <w:tr w:rsidR="003952EB" w:rsidRPr="001D5A56" w14:paraId="4F6D2349" w14:textId="77777777" w:rsidTr="00190D95">
        <w:tc>
          <w:tcPr>
            <w:tcW w:w="3256" w:type="dxa"/>
          </w:tcPr>
          <w:p w14:paraId="04E3173C" w14:textId="0109BB7A" w:rsidR="003952EB" w:rsidRPr="001D5A56" w:rsidRDefault="003952EB">
            <w:pPr>
              <w:spacing w:before="240" w:line="276" w:lineRule="auto"/>
              <w:rPr>
                <w:rFonts w:ascii="Arial" w:eastAsia="Arial" w:hAnsi="Arial" w:cs="Arial"/>
                <w:b/>
              </w:rPr>
            </w:pPr>
            <w:r w:rsidRPr="001D5A56">
              <w:rPr>
                <w:rFonts w:ascii="Arial" w:eastAsia="Arial" w:hAnsi="Arial" w:cs="Arial"/>
                <w:b/>
              </w:rPr>
              <w:t>Fam. Pertenece a sistema de protección social</w:t>
            </w:r>
          </w:p>
        </w:tc>
        <w:tc>
          <w:tcPr>
            <w:tcW w:w="6139" w:type="dxa"/>
            <w:gridSpan w:val="6"/>
          </w:tcPr>
          <w:p w14:paraId="16FEFE44" w14:textId="32E672ED" w:rsidR="003952EB" w:rsidRPr="001D5A56" w:rsidRDefault="003952EB">
            <w:pPr>
              <w:spacing w:before="240" w:line="276" w:lineRule="auto"/>
              <w:rPr>
                <w:rFonts w:ascii="Arial" w:eastAsia="Arial" w:hAnsi="Arial" w:cs="Arial"/>
                <w:b/>
              </w:rPr>
            </w:pPr>
            <w:r w:rsidRPr="001D5A56">
              <w:rPr>
                <w:rFonts w:ascii="Arial" w:eastAsia="Arial" w:hAnsi="Arial" w:cs="Arial"/>
                <w:b/>
              </w:rPr>
              <w:t>Pertenece a alguna etnia</w:t>
            </w:r>
          </w:p>
        </w:tc>
      </w:tr>
      <w:tr w:rsidR="003952EB" w:rsidRPr="001D5A56" w14:paraId="68C02BD8" w14:textId="77777777" w:rsidTr="00190D95">
        <w:tc>
          <w:tcPr>
            <w:tcW w:w="3256" w:type="dxa"/>
          </w:tcPr>
          <w:p w14:paraId="28EF8448" w14:textId="34328BDB" w:rsidR="003952EB" w:rsidRPr="001D5A56" w:rsidRDefault="003952EB">
            <w:pPr>
              <w:spacing w:before="240" w:line="276" w:lineRule="auto"/>
              <w:rPr>
                <w:rFonts w:ascii="Arial" w:eastAsia="Arial" w:hAnsi="Arial" w:cs="Arial"/>
                <w:b/>
              </w:rPr>
            </w:pPr>
            <w:r w:rsidRPr="001D5A56">
              <w:rPr>
                <w:rFonts w:ascii="Arial" w:eastAsia="Arial" w:hAnsi="Arial" w:cs="Arial"/>
                <w:b/>
              </w:rPr>
              <w:t>Nivel educativo</w:t>
            </w:r>
          </w:p>
        </w:tc>
        <w:tc>
          <w:tcPr>
            <w:tcW w:w="6139" w:type="dxa"/>
            <w:gridSpan w:val="6"/>
          </w:tcPr>
          <w:p w14:paraId="07B2930E" w14:textId="7367CD96" w:rsidR="003952EB" w:rsidRPr="001D5A56" w:rsidRDefault="003952EB">
            <w:pPr>
              <w:spacing w:before="240" w:line="276" w:lineRule="auto"/>
              <w:rPr>
                <w:rFonts w:ascii="Arial" w:eastAsia="Arial" w:hAnsi="Arial" w:cs="Arial"/>
                <w:b/>
              </w:rPr>
            </w:pPr>
            <w:r w:rsidRPr="001D5A56">
              <w:rPr>
                <w:rFonts w:ascii="Arial" w:eastAsia="Arial" w:hAnsi="Arial" w:cs="Arial"/>
                <w:b/>
              </w:rPr>
              <w:t>Curso</w:t>
            </w:r>
          </w:p>
        </w:tc>
      </w:tr>
      <w:tr w:rsidR="003952EB" w:rsidRPr="001D5A56" w14:paraId="76327886" w14:textId="77777777" w:rsidTr="00190D95">
        <w:tc>
          <w:tcPr>
            <w:tcW w:w="3256" w:type="dxa"/>
          </w:tcPr>
          <w:p w14:paraId="2F5EDA4E" w14:textId="4D23AC54" w:rsidR="003952EB" w:rsidRPr="001D5A56" w:rsidRDefault="003952EB">
            <w:pPr>
              <w:spacing w:before="240" w:line="276" w:lineRule="auto"/>
              <w:rPr>
                <w:rFonts w:ascii="Arial" w:eastAsia="Arial" w:hAnsi="Arial" w:cs="Arial"/>
                <w:b/>
              </w:rPr>
            </w:pPr>
            <w:r w:rsidRPr="001D5A56">
              <w:rPr>
                <w:rFonts w:ascii="Arial" w:eastAsia="Arial" w:hAnsi="Arial" w:cs="Arial"/>
                <w:b/>
              </w:rPr>
              <w:t>En el caso de educación técnica señale especialidad</w:t>
            </w:r>
          </w:p>
        </w:tc>
        <w:tc>
          <w:tcPr>
            <w:tcW w:w="6139" w:type="dxa"/>
            <w:gridSpan w:val="6"/>
          </w:tcPr>
          <w:p w14:paraId="64E9BE32" w14:textId="77777777" w:rsidR="003952EB" w:rsidRPr="001D5A56" w:rsidRDefault="003952EB">
            <w:pPr>
              <w:spacing w:before="240" w:line="276" w:lineRule="auto"/>
              <w:rPr>
                <w:rFonts w:ascii="Arial" w:eastAsia="Arial" w:hAnsi="Arial" w:cs="Arial"/>
                <w:b/>
              </w:rPr>
            </w:pPr>
          </w:p>
        </w:tc>
      </w:tr>
      <w:tr w:rsidR="003952EB" w:rsidRPr="001D5A56" w14:paraId="14F3C167" w14:textId="77777777" w:rsidTr="00190D95">
        <w:tc>
          <w:tcPr>
            <w:tcW w:w="3256" w:type="dxa"/>
          </w:tcPr>
          <w:p w14:paraId="0946B042" w14:textId="17528E79" w:rsidR="003952EB" w:rsidRPr="001D5A56" w:rsidRDefault="003952EB">
            <w:pPr>
              <w:spacing w:before="240" w:line="276" w:lineRule="auto"/>
              <w:rPr>
                <w:rFonts w:ascii="Arial" w:eastAsia="Arial" w:hAnsi="Arial" w:cs="Arial"/>
                <w:b/>
              </w:rPr>
            </w:pPr>
            <w:r w:rsidRPr="001D5A56">
              <w:rPr>
                <w:rFonts w:ascii="Arial" w:eastAsia="Arial" w:hAnsi="Arial" w:cs="Arial"/>
                <w:b/>
              </w:rPr>
              <w:t>Nota o evaluación a la fecha de postulación</w:t>
            </w:r>
          </w:p>
        </w:tc>
        <w:tc>
          <w:tcPr>
            <w:tcW w:w="6139" w:type="dxa"/>
            <w:gridSpan w:val="6"/>
          </w:tcPr>
          <w:p w14:paraId="77E485F3" w14:textId="77777777" w:rsidR="003952EB" w:rsidRPr="001D5A56" w:rsidRDefault="003952EB">
            <w:pPr>
              <w:spacing w:before="240" w:line="276" w:lineRule="auto"/>
              <w:rPr>
                <w:rFonts w:ascii="Arial" w:eastAsia="Arial" w:hAnsi="Arial" w:cs="Arial"/>
                <w:b/>
              </w:rPr>
            </w:pPr>
          </w:p>
        </w:tc>
      </w:tr>
    </w:tbl>
    <w:p w14:paraId="44CF77F5" w14:textId="666DF9EC" w:rsidR="002B453D" w:rsidRPr="001D5A56" w:rsidRDefault="003952EB" w:rsidP="001D5A56">
      <w:pPr>
        <w:spacing w:before="240" w:after="0" w:line="276" w:lineRule="auto"/>
        <w:jc w:val="both"/>
        <w:rPr>
          <w:rFonts w:ascii="Arial" w:eastAsia="Arial" w:hAnsi="Arial" w:cs="Arial"/>
        </w:rPr>
      </w:pPr>
      <w:r w:rsidRPr="001D5A56">
        <w:rPr>
          <w:rFonts w:ascii="Arial" w:eastAsia="Arial" w:hAnsi="Arial" w:cs="Arial"/>
        </w:rPr>
        <w:t>Señale estudios anteriores (niveles, cursos o modalidades cursadas anteriormente o si no presenta escolaridad)</w:t>
      </w:r>
    </w:p>
    <w:tbl>
      <w:tblPr>
        <w:tblStyle w:val="Tablaconcuadrcula"/>
        <w:tblW w:w="0" w:type="auto"/>
        <w:tblLook w:val="04A0" w:firstRow="1" w:lastRow="0" w:firstColumn="1" w:lastColumn="0" w:noHBand="0" w:noVBand="1"/>
      </w:tblPr>
      <w:tblGrid>
        <w:gridCol w:w="9395"/>
      </w:tblGrid>
      <w:tr w:rsidR="003952EB" w:rsidRPr="001D5A56" w14:paraId="1E8F3414" w14:textId="77777777" w:rsidTr="003952EB">
        <w:tc>
          <w:tcPr>
            <w:tcW w:w="9395" w:type="dxa"/>
          </w:tcPr>
          <w:p w14:paraId="13C242F4" w14:textId="77777777" w:rsidR="003952EB" w:rsidRPr="001D5A56" w:rsidRDefault="003952EB">
            <w:pPr>
              <w:spacing w:before="240" w:line="276" w:lineRule="auto"/>
              <w:rPr>
                <w:rFonts w:ascii="Arial" w:eastAsia="Arial" w:hAnsi="Arial" w:cs="Arial"/>
                <w:b/>
              </w:rPr>
            </w:pPr>
          </w:p>
        </w:tc>
      </w:tr>
    </w:tbl>
    <w:p w14:paraId="3206012D" w14:textId="2B67D75E" w:rsidR="003952EB" w:rsidRPr="001D5A56" w:rsidRDefault="003952EB">
      <w:pPr>
        <w:spacing w:before="240" w:after="0" w:line="276" w:lineRule="auto"/>
        <w:rPr>
          <w:rFonts w:ascii="Arial" w:eastAsia="Arial" w:hAnsi="Arial" w:cs="Arial"/>
          <w:b/>
        </w:rPr>
      </w:pPr>
    </w:p>
    <w:p w14:paraId="49BDF795" w14:textId="487EABFE" w:rsidR="003952EB" w:rsidRPr="001D5A56" w:rsidRDefault="00190D95">
      <w:pPr>
        <w:spacing w:before="240" w:after="0" w:line="276" w:lineRule="auto"/>
        <w:rPr>
          <w:rFonts w:ascii="Arial" w:eastAsia="Arial" w:hAnsi="Arial" w:cs="Arial"/>
          <w:b/>
        </w:rPr>
      </w:pPr>
      <w:r w:rsidRPr="001D5A56">
        <w:rPr>
          <w:rFonts w:ascii="Arial" w:eastAsia="Arial" w:hAnsi="Arial" w:cs="Arial"/>
          <w:b/>
        </w:rPr>
        <w:t>V PASO</w:t>
      </w:r>
    </w:p>
    <w:p w14:paraId="3E99152D" w14:textId="77777777" w:rsidR="00190D95" w:rsidRPr="001D5A56" w:rsidRDefault="00190D95">
      <w:pPr>
        <w:spacing w:before="240" w:after="0" w:line="276" w:lineRule="auto"/>
        <w:rPr>
          <w:rFonts w:ascii="Arial" w:eastAsia="Arial" w:hAnsi="Arial" w:cs="Arial"/>
          <w:b/>
        </w:rPr>
      </w:pPr>
    </w:p>
    <w:p w14:paraId="000002EB" w14:textId="77777777" w:rsidR="00415E08" w:rsidRPr="001D5A56" w:rsidRDefault="00E34C70">
      <w:pPr>
        <w:spacing w:after="0" w:line="276" w:lineRule="auto"/>
        <w:rPr>
          <w:rFonts w:ascii="Arial" w:eastAsia="Arial" w:hAnsi="Arial" w:cs="Arial"/>
        </w:rPr>
      </w:pPr>
      <w:r w:rsidRPr="001D5A56">
        <w:rPr>
          <w:rFonts w:ascii="Arial" w:eastAsia="Arial" w:hAnsi="Arial" w:cs="Arial"/>
          <w:b/>
          <w:u w:val="single"/>
        </w:rPr>
        <w:t>I. PROBLEMA</w:t>
      </w:r>
    </w:p>
    <w:p w14:paraId="000002EC"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rPr>
        <w:t>A.- Describa las principales dificultades que presenta el entorno educativo para que los(as) estudiantes puedan acceder y participar del currículo establecido, (Límite de caracteres 2000)</w:t>
      </w:r>
    </w:p>
    <w:tbl>
      <w:tblPr>
        <w:tblStyle w:val="af2"/>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415E08" w:rsidRPr="001D5A56" w14:paraId="2E0C6505" w14:textId="77777777" w:rsidTr="00F4461F">
        <w:trPr>
          <w:trHeight w:val="637"/>
        </w:trPr>
        <w:tc>
          <w:tcPr>
            <w:tcW w:w="9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ED"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tc>
      </w:tr>
    </w:tbl>
    <w:p w14:paraId="000002EE" w14:textId="77777777" w:rsidR="00415E08" w:rsidRPr="001D5A56" w:rsidRDefault="00E34C70">
      <w:pPr>
        <w:spacing w:before="240" w:after="0" w:line="276" w:lineRule="auto"/>
        <w:jc w:val="both"/>
        <w:rPr>
          <w:rFonts w:ascii="Arial" w:eastAsia="Arial" w:hAnsi="Arial" w:cs="Arial"/>
          <w:b/>
        </w:rPr>
      </w:pPr>
      <w:r w:rsidRPr="001D5A56">
        <w:rPr>
          <w:rFonts w:ascii="Arial" w:eastAsia="Arial" w:hAnsi="Arial" w:cs="Arial"/>
          <w:b/>
        </w:rPr>
        <w:t xml:space="preserve"> </w:t>
      </w:r>
    </w:p>
    <w:p w14:paraId="000002EF" w14:textId="77777777" w:rsidR="00415E08" w:rsidRPr="001D5A56" w:rsidRDefault="00E34C70">
      <w:pPr>
        <w:spacing w:before="240" w:after="0" w:line="276" w:lineRule="auto"/>
        <w:jc w:val="both"/>
        <w:rPr>
          <w:rFonts w:ascii="Arial" w:eastAsia="Arial" w:hAnsi="Arial" w:cs="Arial"/>
          <w:b/>
          <w:u w:val="single"/>
        </w:rPr>
      </w:pPr>
      <w:r w:rsidRPr="001D5A56">
        <w:rPr>
          <w:rFonts w:ascii="Arial" w:eastAsia="Arial" w:hAnsi="Arial" w:cs="Arial"/>
          <w:b/>
          <w:u w:val="single"/>
        </w:rPr>
        <w:t>II. ESTRATEGIA DE SOLUCIÓN</w:t>
      </w:r>
    </w:p>
    <w:p w14:paraId="000002F0" w14:textId="44C4E99B" w:rsidR="00415E08" w:rsidRPr="001D5A56" w:rsidRDefault="00E34C70">
      <w:pPr>
        <w:pBdr>
          <w:top w:val="nil"/>
          <w:left w:val="nil"/>
          <w:bottom w:val="nil"/>
          <w:right w:val="nil"/>
          <w:between w:val="nil"/>
        </w:pBdr>
        <w:spacing w:after="0" w:line="276" w:lineRule="auto"/>
        <w:jc w:val="both"/>
        <w:rPr>
          <w:rFonts w:ascii="Arial" w:eastAsia="Arial" w:hAnsi="Arial" w:cs="Arial"/>
          <w:color w:val="000000"/>
        </w:rPr>
      </w:pPr>
      <w:r w:rsidRPr="001D5A56">
        <w:rPr>
          <w:rFonts w:ascii="Arial" w:eastAsia="Arial" w:hAnsi="Arial" w:cs="Arial"/>
        </w:rPr>
        <w:t>A)</w:t>
      </w:r>
      <w:r w:rsidRPr="001D5A56">
        <w:rPr>
          <w:rFonts w:ascii="Arial" w:eastAsia="Arial" w:hAnsi="Arial" w:cs="Arial"/>
          <w:color w:val="000000"/>
        </w:rPr>
        <w:t xml:space="preserve"> Describa la propuesta para resolver o mitigar el problema planteado anteriormente en relación a las barreras para la inclusión identificadas. Debe incorporar como adecuará el currículo (objetivo, metodología, materiales, evaluación) para realizar un proceso educativo más inclusivo con mejoras en las condiciones contextuales para la enseñanza y las acciones</w:t>
      </w:r>
      <w:r w:rsidR="00465BA8" w:rsidRPr="001D5A56">
        <w:rPr>
          <w:rFonts w:ascii="Arial" w:eastAsia="Arial" w:hAnsi="Arial" w:cs="Arial"/>
          <w:b/>
          <w:color w:val="000000"/>
          <w:u w:val="single"/>
        </w:rPr>
        <w:t xml:space="preserve"> </w:t>
      </w:r>
      <w:r w:rsidRPr="001D5A56">
        <w:rPr>
          <w:rFonts w:ascii="Arial" w:eastAsia="Arial" w:hAnsi="Arial" w:cs="Arial"/>
          <w:color w:val="000000"/>
        </w:rPr>
        <w:t>a realizar en favor del proceso de inclusión y participación de los(as) estudiantes con discapacidad al sistema educativo (límite de caracteres 2000)</w:t>
      </w:r>
      <w:r w:rsidRPr="001D5A56">
        <w:rPr>
          <w:rFonts w:ascii="Arial" w:eastAsia="Arial" w:hAnsi="Arial" w:cs="Arial"/>
        </w:rPr>
        <w:t xml:space="preserve"> </w:t>
      </w:r>
    </w:p>
    <w:tbl>
      <w:tblPr>
        <w:tblStyle w:val="af3"/>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415E08" w14:paraId="2C8C4A95" w14:textId="77777777" w:rsidTr="00F4461F">
        <w:trPr>
          <w:trHeight w:val="838"/>
        </w:trPr>
        <w:tc>
          <w:tcPr>
            <w:tcW w:w="8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F1" w14:textId="77777777" w:rsidR="00415E08" w:rsidRDefault="00415E08">
            <w:pPr>
              <w:spacing w:before="240" w:after="0" w:line="276" w:lineRule="auto"/>
              <w:jc w:val="both"/>
              <w:rPr>
                <w:rFonts w:ascii="Arial" w:eastAsia="Arial" w:hAnsi="Arial" w:cs="Arial"/>
                <w:sz w:val="20"/>
                <w:szCs w:val="20"/>
              </w:rPr>
            </w:pPr>
          </w:p>
        </w:tc>
      </w:tr>
    </w:tbl>
    <w:p w14:paraId="29BCF064" w14:textId="77777777" w:rsidR="007E68BA"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p w14:paraId="2FA2B60B" w14:textId="49610300" w:rsidR="00190D95" w:rsidRDefault="00190D95">
      <w:pPr>
        <w:spacing w:before="240" w:after="0" w:line="276" w:lineRule="auto"/>
        <w:jc w:val="both"/>
        <w:rPr>
          <w:rFonts w:ascii="Arial" w:eastAsia="Arial" w:hAnsi="Arial" w:cs="Arial"/>
          <w:b/>
          <w:sz w:val="20"/>
          <w:szCs w:val="20"/>
        </w:rPr>
      </w:pPr>
      <w:r>
        <w:rPr>
          <w:rFonts w:ascii="Arial" w:eastAsia="Arial" w:hAnsi="Arial" w:cs="Arial"/>
          <w:b/>
          <w:sz w:val="20"/>
          <w:szCs w:val="20"/>
        </w:rPr>
        <w:lastRenderedPageBreak/>
        <w:t>VI PASO</w:t>
      </w:r>
    </w:p>
    <w:p w14:paraId="192E8DEF" w14:textId="77777777" w:rsidR="00190D95" w:rsidRDefault="00190D95" w:rsidP="00190D95">
      <w:pPr>
        <w:spacing w:before="240" w:after="0" w:line="276" w:lineRule="auto"/>
        <w:jc w:val="both"/>
        <w:rPr>
          <w:rFonts w:ascii="Arial" w:eastAsia="Arial" w:hAnsi="Arial" w:cs="Arial"/>
          <w:b/>
          <w:sz w:val="20"/>
          <w:szCs w:val="20"/>
        </w:rPr>
      </w:pPr>
    </w:p>
    <w:p w14:paraId="2A07DAF9" w14:textId="77777777" w:rsidR="00190D95" w:rsidRPr="0099059F" w:rsidRDefault="00190D95" w:rsidP="00190D95">
      <w:pPr>
        <w:keepNext/>
        <w:keepLines/>
        <w:shd w:val="clear" w:color="auto" w:fill="BDD6EE"/>
        <w:spacing w:after="0" w:line="276" w:lineRule="auto"/>
        <w:jc w:val="center"/>
        <w:rPr>
          <w:rFonts w:ascii="Arial" w:eastAsia="Arial" w:hAnsi="Arial" w:cs="Arial"/>
          <w:b/>
          <w:color w:val="000000"/>
          <w:sz w:val="24"/>
          <w:szCs w:val="24"/>
        </w:rPr>
      </w:pPr>
      <w:r w:rsidRPr="00190D95">
        <w:rPr>
          <w:rFonts w:ascii="Arial" w:eastAsia="Arial" w:hAnsi="Arial" w:cs="Arial"/>
          <w:b/>
          <w:color w:val="000000"/>
          <w:sz w:val="24"/>
          <w:szCs w:val="24"/>
        </w:rPr>
        <w:t>PERSPECTIVA DE GÉNERO</w:t>
      </w:r>
    </w:p>
    <w:p w14:paraId="0A68516F" w14:textId="77777777" w:rsidR="00190D95" w:rsidRPr="000519C1" w:rsidRDefault="00190D95" w:rsidP="00190D95">
      <w:pPr>
        <w:spacing w:before="240" w:after="0" w:line="276" w:lineRule="auto"/>
        <w:jc w:val="both"/>
        <w:rPr>
          <w:rFonts w:ascii="Arial" w:hAnsi="Arial" w:cs="Arial"/>
        </w:rPr>
      </w:pPr>
      <w:r w:rsidRPr="000519C1">
        <w:rPr>
          <w:rFonts w:ascii="Arial" w:hAnsi="Arial" w:cs="Arial"/>
        </w:rPr>
        <w:t xml:space="preserve"> Para el llenado de este punto, se sugiere guiarse por las instrucciones entregadas en el Anexo Nº4. </w:t>
      </w:r>
    </w:p>
    <w:p w14:paraId="5F08D408" w14:textId="77777777" w:rsidR="00190D95" w:rsidRPr="000519C1" w:rsidRDefault="00190D95" w:rsidP="00190D95">
      <w:pPr>
        <w:spacing w:before="240" w:after="0" w:line="276" w:lineRule="auto"/>
        <w:jc w:val="both"/>
        <w:rPr>
          <w:rFonts w:ascii="Arial" w:hAnsi="Arial" w:cs="Arial"/>
        </w:rPr>
      </w:pPr>
      <w:r w:rsidRPr="000519C1">
        <w:rPr>
          <w:rFonts w:ascii="Arial" w:hAnsi="Arial" w:cs="Arial"/>
        </w:rPr>
        <w:t>¿El proyecto presentado posee perspectiva de Género?</w:t>
      </w:r>
    </w:p>
    <w:p w14:paraId="70BB2666" w14:textId="77777777" w:rsidR="00190D95" w:rsidRPr="000519C1" w:rsidRDefault="00190D95" w:rsidP="00190D95">
      <w:pPr>
        <w:spacing w:before="240" w:after="0" w:line="276" w:lineRule="auto"/>
        <w:jc w:val="both"/>
        <w:rPr>
          <w:rFonts w:ascii="Arial" w:hAnsi="Arial" w:cs="Arial"/>
        </w:rPr>
      </w:pPr>
      <w:r w:rsidRPr="000519C1">
        <w:rPr>
          <w:rFonts w:ascii="Arial" w:hAnsi="Arial" w:cs="Arial"/>
        </w:rPr>
        <w:t xml:space="preserve">a) Si </w:t>
      </w:r>
    </w:p>
    <w:p w14:paraId="56BCFBAF" w14:textId="77777777" w:rsidR="00190D95" w:rsidRPr="000519C1" w:rsidRDefault="00190D95" w:rsidP="00190D95">
      <w:pPr>
        <w:spacing w:before="240" w:after="0" w:line="276" w:lineRule="auto"/>
        <w:jc w:val="both"/>
        <w:rPr>
          <w:rFonts w:ascii="Arial" w:hAnsi="Arial" w:cs="Arial"/>
        </w:rPr>
      </w:pPr>
      <w:r w:rsidRPr="000519C1">
        <w:rPr>
          <w:rFonts w:ascii="Arial" w:hAnsi="Arial" w:cs="Arial"/>
        </w:rPr>
        <w:t xml:space="preserve">b) No. Si el proyecto no posee perspectiva de género pasar a la Sección siguiente. </w:t>
      </w:r>
    </w:p>
    <w:p w14:paraId="2B104051" w14:textId="77777777" w:rsidR="00190D95" w:rsidRPr="000519C1" w:rsidRDefault="00190D95" w:rsidP="00190D95">
      <w:pPr>
        <w:spacing w:before="240" w:after="0" w:line="276" w:lineRule="auto"/>
        <w:jc w:val="both"/>
        <w:rPr>
          <w:rFonts w:ascii="Arial" w:hAnsi="Arial" w:cs="Arial"/>
        </w:rPr>
      </w:pPr>
      <w:r w:rsidRPr="000519C1">
        <w:rPr>
          <w:rFonts w:ascii="Arial" w:hAnsi="Arial" w:cs="Arial"/>
        </w:rPr>
        <w:t>1. ¿El proyecto, dentro del ámbito que aborda, promueve acciones dirigidas a eliminar y/o aminorar inequidades, brechas y barreras de género existentes? Si la respuesta es afirmativa, fundamente indicando expresamente la inequidad, brecha o barrera que se busca eliminar y/o aminorar.</w:t>
      </w:r>
    </w:p>
    <w:tbl>
      <w:tblPr>
        <w:tblStyle w:val="Tablaconcuadrcula"/>
        <w:tblW w:w="0" w:type="auto"/>
        <w:tblLook w:val="04A0" w:firstRow="1" w:lastRow="0" w:firstColumn="1" w:lastColumn="0" w:noHBand="0" w:noVBand="1"/>
      </w:tblPr>
      <w:tblGrid>
        <w:gridCol w:w="9395"/>
      </w:tblGrid>
      <w:tr w:rsidR="00190D95" w:rsidRPr="000519C1" w14:paraId="36035F2A" w14:textId="77777777" w:rsidTr="00190D95">
        <w:tc>
          <w:tcPr>
            <w:tcW w:w="9395" w:type="dxa"/>
          </w:tcPr>
          <w:p w14:paraId="298031CD" w14:textId="77777777" w:rsidR="00190D95" w:rsidRPr="000519C1" w:rsidRDefault="00190D95" w:rsidP="00190D95">
            <w:pPr>
              <w:spacing w:before="240" w:line="276" w:lineRule="auto"/>
              <w:jc w:val="both"/>
              <w:rPr>
                <w:rFonts w:ascii="Arial" w:hAnsi="Arial" w:cs="Arial"/>
              </w:rPr>
            </w:pPr>
          </w:p>
        </w:tc>
      </w:tr>
    </w:tbl>
    <w:p w14:paraId="3A6691FE" w14:textId="542BBC50" w:rsidR="00190D95" w:rsidRPr="000519C1" w:rsidRDefault="007E68BA" w:rsidP="00190D95">
      <w:pPr>
        <w:spacing w:before="240" w:line="276" w:lineRule="auto"/>
        <w:jc w:val="both"/>
        <w:rPr>
          <w:rFonts w:ascii="Arial" w:hAnsi="Arial" w:cs="Arial"/>
        </w:rPr>
      </w:pPr>
      <w:r w:rsidRPr="000519C1">
        <w:rPr>
          <w:rFonts w:ascii="Arial" w:hAnsi="Arial" w:cs="Arial"/>
        </w:rPr>
        <w:t>2. ¿</w:t>
      </w:r>
      <w:r w:rsidR="00190D95" w:rsidRPr="000519C1">
        <w:rPr>
          <w:rFonts w:ascii="Arial" w:hAnsi="Arial" w:cs="Arial"/>
        </w:rPr>
        <w:t xml:space="preserve">De qué forma las acciones que promueve el proyecto reflejan y abordan las necesidades diferenciadas de hombres y mujeres con discapacidad y/o de otras diversidades sexo-genéricas con discapacidad? Por ejemplo: fichas de inscripción de beneficiarios(as), planes de trabajo, etc. </w:t>
      </w:r>
    </w:p>
    <w:tbl>
      <w:tblPr>
        <w:tblStyle w:val="Tablaconcuadrcula"/>
        <w:tblW w:w="0" w:type="auto"/>
        <w:tblInd w:w="-5" w:type="dxa"/>
        <w:tblLook w:val="04A0" w:firstRow="1" w:lastRow="0" w:firstColumn="1" w:lastColumn="0" w:noHBand="0" w:noVBand="1"/>
      </w:tblPr>
      <w:tblGrid>
        <w:gridCol w:w="9400"/>
      </w:tblGrid>
      <w:tr w:rsidR="00190D95" w:rsidRPr="000519C1" w14:paraId="4F0BF7C2" w14:textId="77777777" w:rsidTr="00190D95">
        <w:tc>
          <w:tcPr>
            <w:tcW w:w="9400" w:type="dxa"/>
          </w:tcPr>
          <w:p w14:paraId="0BFB9EE9" w14:textId="77777777" w:rsidR="00190D95" w:rsidRPr="000519C1" w:rsidRDefault="00190D95" w:rsidP="00190D95">
            <w:pPr>
              <w:pStyle w:val="Prrafodelista"/>
              <w:spacing w:before="240" w:line="276" w:lineRule="auto"/>
              <w:ind w:left="0"/>
              <w:jc w:val="both"/>
              <w:rPr>
                <w:rFonts w:ascii="Arial" w:hAnsi="Arial" w:cs="Arial"/>
                <w:sz w:val="22"/>
                <w:szCs w:val="22"/>
                <w:lang w:val="es-CL"/>
              </w:rPr>
            </w:pPr>
          </w:p>
        </w:tc>
      </w:tr>
    </w:tbl>
    <w:p w14:paraId="600D6C41" w14:textId="44710695" w:rsidR="00190D95" w:rsidRPr="000519C1" w:rsidRDefault="007E68BA" w:rsidP="00190D95">
      <w:pPr>
        <w:spacing w:before="240" w:line="276" w:lineRule="auto"/>
        <w:jc w:val="both"/>
        <w:rPr>
          <w:rFonts w:ascii="Arial" w:hAnsi="Arial" w:cs="Arial"/>
        </w:rPr>
      </w:pPr>
      <w:r w:rsidRPr="000519C1">
        <w:rPr>
          <w:rFonts w:ascii="Arial" w:hAnsi="Arial" w:cs="Arial"/>
        </w:rPr>
        <w:t>3. ¿</w:t>
      </w:r>
      <w:r w:rsidR="00190D95" w:rsidRPr="000519C1">
        <w:rPr>
          <w:rFonts w:ascii="Arial" w:hAnsi="Arial" w:cs="Arial"/>
        </w:rPr>
        <w:t xml:space="preserve">El proyecto cuenta con indicadores con enfoque de género para medir sus resultados diferenciados entre hombres y mujeres con discapacidad u otras diversidades sexo-genéricas con discapacidad, a fin de facilitar su seguimiento? Por ejemplo: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 </w:t>
      </w:r>
    </w:p>
    <w:tbl>
      <w:tblPr>
        <w:tblStyle w:val="Tablaconcuadrcula"/>
        <w:tblW w:w="0" w:type="auto"/>
        <w:tblLook w:val="04A0" w:firstRow="1" w:lastRow="0" w:firstColumn="1" w:lastColumn="0" w:noHBand="0" w:noVBand="1"/>
      </w:tblPr>
      <w:tblGrid>
        <w:gridCol w:w="9395"/>
      </w:tblGrid>
      <w:tr w:rsidR="00190D95" w:rsidRPr="000519C1" w14:paraId="34815520" w14:textId="77777777" w:rsidTr="00190D95">
        <w:tc>
          <w:tcPr>
            <w:tcW w:w="9395" w:type="dxa"/>
          </w:tcPr>
          <w:p w14:paraId="7DFED6BF" w14:textId="77777777" w:rsidR="00190D95" w:rsidRPr="000519C1" w:rsidRDefault="00190D95" w:rsidP="00190D95">
            <w:pPr>
              <w:spacing w:before="240" w:line="276" w:lineRule="auto"/>
              <w:jc w:val="both"/>
              <w:rPr>
                <w:rFonts w:ascii="Arial" w:hAnsi="Arial" w:cs="Arial"/>
              </w:rPr>
            </w:pPr>
          </w:p>
        </w:tc>
      </w:tr>
    </w:tbl>
    <w:p w14:paraId="2B198588" w14:textId="40B5CACE" w:rsidR="00190D95" w:rsidRPr="003B61E5" w:rsidRDefault="007E68BA" w:rsidP="00190D95">
      <w:pPr>
        <w:spacing w:before="240" w:line="276" w:lineRule="auto"/>
        <w:jc w:val="both"/>
        <w:rPr>
          <w:rFonts w:ascii="Arial" w:hAnsi="Arial" w:cs="Arial"/>
          <w:sz w:val="20"/>
        </w:rPr>
      </w:pPr>
      <w:r w:rsidRPr="000519C1">
        <w:rPr>
          <w:rFonts w:ascii="Arial" w:hAnsi="Arial" w:cs="Arial"/>
        </w:rPr>
        <w:t>4. ¿</w:t>
      </w:r>
      <w:r w:rsidR="00190D95" w:rsidRPr="000519C1">
        <w:rPr>
          <w:rFonts w:ascii="Arial" w:hAnsi="Arial" w:cs="Arial"/>
        </w:rPr>
        <w:t>El proyecto orienta recursos para eliminar y/o aminorar las inequidades, brechas y barreras existentes entre hombres y mujeres con discapacidad u otras diversidades sexo-genéricas con discapacidad? Justificar en caso de que la respuesta sea “Sí”, por ejemplo: Se destinan presupuestos específicos para la incorporación de servicios de apoyos y cuidados para quienes lo requieran, en caso de ser responsables de los cuidados de personas con discapacidad y dependencia, cualquiera sea la edad de estas últimas</w:t>
      </w:r>
      <w:r w:rsidR="00190D95" w:rsidRPr="003B61E5">
        <w:rPr>
          <w:rFonts w:ascii="Arial" w:hAnsi="Arial" w:cs="Arial"/>
          <w:sz w:val="20"/>
        </w:rPr>
        <w:t xml:space="preserve">. </w:t>
      </w:r>
    </w:p>
    <w:tbl>
      <w:tblPr>
        <w:tblStyle w:val="Tablaconcuadrcula"/>
        <w:tblW w:w="0" w:type="auto"/>
        <w:tblLook w:val="04A0" w:firstRow="1" w:lastRow="0" w:firstColumn="1" w:lastColumn="0" w:noHBand="0" w:noVBand="1"/>
      </w:tblPr>
      <w:tblGrid>
        <w:gridCol w:w="9395"/>
      </w:tblGrid>
      <w:tr w:rsidR="00190D95" w:rsidRPr="003B61E5" w14:paraId="4A9307AF" w14:textId="77777777" w:rsidTr="00190D95">
        <w:tc>
          <w:tcPr>
            <w:tcW w:w="9395" w:type="dxa"/>
          </w:tcPr>
          <w:p w14:paraId="0D24746C" w14:textId="77777777" w:rsidR="00190D95" w:rsidRPr="003B61E5" w:rsidRDefault="00190D95" w:rsidP="00190D95">
            <w:pPr>
              <w:spacing w:before="240" w:line="276" w:lineRule="auto"/>
              <w:jc w:val="both"/>
              <w:rPr>
                <w:rFonts w:ascii="Arial" w:hAnsi="Arial" w:cs="Arial"/>
              </w:rPr>
            </w:pPr>
          </w:p>
        </w:tc>
      </w:tr>
    </w:tbl>
    <w:p w14:paraId="1896905B" w14:textId="77777777" w:rsidR="00190D95" w:rsidRPr="003B61E5" w:rsidRDefault="00190D95" w:rsidP="00190D95">
      <w:pPr>
        <w:spacing w:before="240" w:after="0" w:line="276" w:lineRule="auto"/>
        <w:jc w:val="both"/>
        <w:rPr>
          <w:rFonts w:ascii="Arial" w:hAnsi="Arial" w:cs="Arial"/>
        </w:rPr>
      </w:pPr>
      <w:r w:rsidRPr="003B61E5">
        <w:rPr>
          <w:rFonts w:ascii="Arial" w:hAnsi="Arial" w:cs="Arial"/>
        </w:rPr>
        <w:t xml:space="preserve">5. ¿El equipo que ejecuta el proyecto, o las entidades asociadas en su ejecución, cuentan con una o más personas con experiencia acreditable en enfoque de género y su implementación? Señale títulos, capacitaciones y/o experiencia en proyectos de género. Por ejemplo: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 </w:t>
      </w:r>
    </w:p>
    <w:tbl>
      <w:tblPr>
        <w:tblStyle w:val="Tablaconcuadrcula"/>
        <w:tblW w:w="0" w:type="auto"/>
        <w:tblLook w:val="04A0" w:firstRow="1" w:lastRow="0" w:firstColumn="1" w:lastColumn="0" w:noHBand="0" w:noVBand="1"/>
      </w:tblPr>
      <w:tblGrid>
        <w:gridCol w:w="9395"/>
      </w:tblGrid>
      <w:tr w:rsidR="00190D95" w:rsidRPr="003B61E5" w14:paraId="41FAF315" w14:textId="77777777" w:rsidTr="00190D95">
        <w:tc>
          <w:tcPr>
            <w:tcW w:w="9395" w:type="dxa"/>
          </w:tcPr>
          <w:p w14:paraId="632C9FCA" w14:textId="77777777" w:rsidR="00190D95" w:rsidRPr="003B61E5" w:rsidRDefault="00190D95" w:rsidP="00190D95">
            <w:pPr>
              <w:spacing w:before="240" w:line="276" w:lineRule="auto"/>
              <w:jc w:val="both"/>
              <w:rPr>
                <w:rFonts w:ascii="Arial" w:hAnsi="Arial" w:cs="Arial"/>
              </w:rPr>
            </w:pPr>
          </w:p>
        </w:tc>
      </w:tr>
    </w:tbl>
    <w:p w14:paraId="2E3E5207" w14:textId="77777777" w:rsidR="00190D95" w:rsidRPr="003B61E5" w:rsidRDefault="00190D95" w:rsidP="00190D95">
      <w:pPr>
        <w:spacing w:before="240" w:after="0" w:line="276" w:lineRule="auto"/>
        <w:jc w:val="both"/>
        <w:rPr>
          <w:rFonts w:ascii="Arial" w:hAnsi="Arial" w:cs="Arial"/>
        </w:rPr>
      </w:pPr>
      <w:r w:rsidRPr="003B61E5">
        <w:rPr>
          <w:rFonts w:ascii="Arial" w:hAnsi="Arial" w:cs="Arial"/>
        </w:rPr>
        <w:lastRenderedPageBreak/>
        <w:t xml:space="preserve">De esta manera, la evaluación de la perspectiva de género considerará los siguientes criterios: </w:t>
      </w:r>
    </w:p>
    <w:p w14:paraId="27DDAC56" w14:textId="77777777" w:rsidR="00190D95" w:rsidRPr="003B61E5" w:rsidRDefault="00190D95" w:rsidP="00190D95">
      <w:pPr>
        <w:spacing w:before="240" w:after="0" w:line="276" w:lineRule="auto"/>
        <w:jc w:val="both"/>
        <w:rPr>
          <w:rFonts w:ascii="Arial" w:hAnsi="Arial" w:cs="Arial"/>
        </w:rPr>
      </w:pPr>
      <w:r w:rsidRPr="003B61E5">
        <w:rPr>
          <w:rFonts w:ascii="Arial" w:hAnsi="Arial" w:cs="Arial"/>
        </w:rPr>
        <w:t xml:space="preserve">a) El proyecto, dentro del ámbito que aborda, promueve acciones dirigidas a eliminar y/o aminorar inequidades, brechas y barreras de género existentes. </w:t>
      </w:r>
    </w:p>
    <w:p w14:paraId="7E293841" w14:textId="77777777" w:rsidR="00190D95" w:rsidRPr="003B61E5" w:rsidRDefault="00190D95" w:rsidP="00190D95">
      <w:pPr>
        <w:spacing w:before="240" w:after="0" w:line="276" w:lineRule="auto"/>
        <w:jc w:val="both"/>
        <w:rPr>
          <w:rFonts w:ascii="Arial" w:hAnsi="Arial" w:cs="Arial"/>
        </w:rPr>
      </w:pPr>
      <w:r w:rsidRPr="003B61E5">
        <w:rPr>
          <w:rFonts w:ascii="Arial" w:hAnsi="Arial" w:cs="Arial"/>
        </w:rPr>
        <w:t xml:space="preserve">b) Las acciones que promueve el proyecto reflejan y abordan las necesidades diferenciadas de hombres y mujeres con discapacidad y/o de otras diversidades sexo-genéricas con discapacidad. </w:t>
      </w:r>
    </w:p>
    <w:p w14:paraId="0E600DBA" w14:textId="77777777" w:rsidR="00190D95" w:rsidRPr="003B61E5" w:rsidRDefault="00190D95" w:rsidP="00190D95">
      <w:pPr>
        <w:spacing w:before="240" w:after="0" w:line="276" w:lineRule="auto"/>
        <w:jc w:val="both"/>
        <w:rPr>
          <w:rFonts w:ascii="Arial" w:hAnsi="Arial" w:cs="Arial"/>
        </w:rPr>
      </w:pPr>
      <w:r w:rsidRPr="003B61E5">
        <w:rPr>
          <w:rFonts w:ascii="Arial" w:hAnsi="Arial" w:cs="Arial"/>
        </w:rPr>
        <w:t xml:space="preserve">c) El proyecto cuenta con indicadores con enfoque de género para medir sus resultados diferenciados entre hombres y mujeres con discapacidad u otras diversidades sexo-genéricas con discapacidad. </w:t>
      </w:r>
    </w:p>
    <w:p w14:paraId="15FB52A5" w14:textId="7209523F" w:rsidR="00190D95" w:rsidRPr="003B61E5" w:rsidRDefault="00190D95" w:rsidP="00190D95">
      <w:pPr>
        <w:spacing w:before="240" w:after="0" w:line="276" w:lineRule="auto"/>
        <w:jc w:val="both"/>
        <w:rPr>
          <w:rFonts w:ascii="Arial" w:hAnsi="Arial" w:cs="Arial"/>
        </w:rPr>
      </w:pPr>
      <w:r w:rsidRPr="003B61E5">
        <w:rPr>
          <w:rFonts w:ascii="Arial" w:hAnsi="Arial" w:cs="Arial"/>
        </w:rPr>
        <w:t>d) El proyecto orienta recursos para eliminar y/o aminorar las inequidades, brechas y barreras existentes entre hombres y mujeres con discapacidad u otras diversidades sexo-genéricas con discapacidad.</w:t>
      </w:r>
    </w:p>
    <w:p w14:paraId="659E2EA6" w14:textId="77777777" w:rsidR="00190D95" w:rsidRPr="003B61E5" w:rsidRDefault="00190D95" w:rsidP="00190D95">
      <w:pPr>
        <w:spacing w:before="240" w:after="0" w:line="276" w:lineRule="auto"/>
        <w:jc w:val="both"/>
        <w:rPr>
          <w:rFonts w:ascii="Arial" w:hAnsi="Arial" w:cs="Arial"/>
        </w:rPr>
      </w:pPr>
      <w:r w:rsidRPr="003B61E5">
        <w:rPr>
          <w:rFonts w:ascii="Arial" w:hAnsi="Arial" w:cs="Arial"/>
        </w:rPr>
        <w:t xml:space="preserve">e) El equipo que ejecuta el proyecto, o las entidades asociadas en su ejecución, cuentan con una o más personas con experiencia acreditable en enfoque de género y su implementación, a fin de incorporar esta perspectiva en cada una de las etapas del proyecto. </w:t>
      </w:r>
    </w:p>
    <w:p w14:paraId="007084AE" w14:textId="77777777" w:rsidR="00190D95" w:rsidRPr="003B61E5" w:rsidRDefault="00190D95" w:rsidP="00190D95">
      <w:pPr>
        <w:spacing w:before="240" w:after="0" w:line="276" w:lineRule="auto"/>
        <w:jc w:val="both"/>
        <w:rPr>
          <w:rFonts w:ascii="Arial" w:eastAsia="Arial" w:hAnsi="Arial" w:cs="Arial"/>
          <w:i/>
          <w:sz w:val="20"/>
          <w:szCs w:val="20"/>
        </w:rPr>
      </w:pPr>
      <w:r w:rsidRPr="003B61E5">
        <w:rPr>
          <w:rFonts w:ascii="Arial" w:hAnsi="Arial" w:cs="Arial"/>
        </w:rPr>
        <w:t xml:space="preserve">Cada criterio será evaluado de 0 a 1, considerando 0 como “no presenta”, 1 como “presenta”. El puntaje adicional de 4 puntos será asignado a los proyectos que obtengan un puntaje mayor o igual a 3 puntos. </w:t>
      </w:r>
    </w:p>
    <w:p w14:paraId="69AC7C6F" w14:textId="77777777" w:rsidR="00190D95" w:rsidRDefault="00190D95" w:rsidP="00190D95">
      <w:pPr>
        <w:spacing w:before="240" w:after="0" w:line="276" w:lineRule="auto"/>
        <w:jc w:val="both"/>
        <w:rPr>
          <w:rFonts w:ascii="Arial" w:eastAsia="Arial" w:hAnsi="Arial" w:cs="Arial"/>
          <w:b/>
          <w:sz w:val="20"/>
          <w:szCs w:val="20"/>
        </w:rPr>
      </w:pPr>
    </w:p>
    <w:p w14:paraId="604A54F2" w14:textId="691665E3" w:rsidR="00190D95" w:rsidRPr="001D5A56" w:rsidRDefault="00190D95" w:rsidP="001D5A56">
      <w:pPr>
        <w:tabs>
          <w:tab w:val="left" w:pos="993"/>
        </w:tabs>
        <w:spacing w:before="240" w:after="0" w:line="276" w:lineRule="auto"/>
        <w:jc w:val="both"/>
        <w:rPr>
          <w:rFonts w:ascii="Arial" w:eastAsia="Arial" w:hAnsi="Arial" w:cs="Arial"/>
          <w:b/>
        </w:rPr>
      </w:pPr>
      <w:r w:rsidRPr="001D5A56">
        <w:rPr>
          <w:rFonts w:ascii="Arial" w:eastAsia="Arial" w:hAnsi="Arial" w:cs="Arial"/>
          <w:b/>
        </w:rPr>
        <w:t>VII PASO</w:t>
      </w:r>
    </w:p>
    <w:p w14:paraId="000002F3" w14:textId="77777777" w:rsidR="00415E08" w:rsidRPr="001D5A56" w:rsidRDefault="00E34C70" w:rsidP="001D5A56">
      <w:pPr>
        <w:tabs>
          <w:tab w:val="left" w:pos="993"/>
        </w:tabs>
        <w:spacing w:before="240" w:after="0" w:line="276" w:lineRule="auto"/>
        <w:jc w:val="both"/>
        <w:rPr>
          <w:rFonts w:ascii="Arial" w:eastAsia="Arial" w:hAnsi="Arial" w:cs="Arial"/>
        </w:rPr>
      </w:pPr>
      <w:r w:rsidRPr="001D5A56">
        <w:rPr>
          <w:rFonts w:ascii="Arial" w:eastAsia="Arial" w:hAnsi="Arial" w:cs="Arial"/>
        </w:rPr>
        <w:t>B) Objetivo General: Señale sólo un objetivo general por proyecto (límite de caracteres 300)</w:t>
      </w:r>
    </w:p>
    <w:tbl>
      <w:tblPr>
        <w:tblStyle w:val="af4"/>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415E08" w:rsidRPr="001D5A56" w14:paraId="1D1600D6" w14:textId="77777777">
        <w:trPr>
          <w:trHeight w:val="1155"/>
        </w:trPr>
        <w:tc>
          <w:tcPr>
            <w:tcW w:w="9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F4" w14:textId="77777777" w:rsidR="00415E08" w:rsidRPr="001D5A56" w:rsidRDefault="00415E08" w:rsidP="001D5A56">
            <w:pPr>
              <w:tabs>
                <w:tab w:val="left" w:pos="993"/>
              </w:tabs>
              <w:spacing w:before="240" w:after="0" w:line="276" w:lineRule="auto"/>
              <w:jc w:val="both"/>
              <w:rPr>
                <w:rFonts w:ascii="Arial" w:eastAsia="Arial" w:hAnsi="Arial" w:cs="Arial"/>
              </w:rPr>
            </w:pPr>
          </w:p>
        </w:tc>
      </w:tr>
    </w:tbl>
    <w:p w14:paraId="000002F5" w14:textId="77777777" w:rsidR="00415E08" w:rsidRPr="001D5A56" w:rsidRDefault="00E34C70" w:rsidP="001D5A56">
      <w:pPr>
        <w:tabs>
          <w:tab w:val="left" w:pos="993"/>
        </w:tabs>
        <w:spacing w:before="240" w:after="0" w:line="276" w:lineRule="auto"/>
        <w:jc w:val="both"/>
        <w:rPr>
          <w:rFonts w:ascii="Arial" w:eastAsia="Arial" w:hAnsi="Arial" w:cs="Arial"/>
          <w:b/>
        </w:rPr>
      </w:pPr>
      <w:r w:rsidRPr="001D5A56">
        <w:rPr>
          <w:rFonts w:ascii="Arial" w:eastAsia="Arial" w:hAnsi="Arial" w:cs="Arial"/>
          <w:b/>
        </w:rPr>
        <w:t xml:space="preserve"> </w:t>
      </w:r>
    </w:p>
    <w:p w14:paraId="000002F6" w14:textId="77777777" w:rsidR="00415E08" w:rsidRPr="001D5A56" w:rsidRDefault="00E34C70" w:rsidP="001D5A56">
      <w:pPr>
        <w:tabs>
          <w:tab w:val="left" w:pos="993"/>
        </w:tabs>
        <w:spacing w:before="240" w:after="0" w:line="276" w:lineRule="auto"/>
        <w:jc w:val="both"/>
        <w:rPr>
          <w:rFonts w:ascii="Arial" w:eastAsia="Arial" w:hAnsi="Arial" w:cs="Arial"/>
          <w:b/>
        </w:rPr>
      </w:pPr>
      <w:r w:rsidRPr="001D5A56">
        <w:rPr>
          <w:rFonts w:ascii="Arial" w:eastAsia="Arial" w:hAnsi="Arial" w:cs="Arial"/>
          <w:b/>
        </w:rPr>
        <w:t xml:space="preserve">D) </w:t>
      </w:r>
      <w:r w:rsidRPr="001D5A56">
        <w:rPr>
          <w:rFonts w:ascii="Arial" w:eastAsia="Arial" w:hAnsi="Arial" w:cs="Arial"/>
        </w:rPr>
        <w:t>Resultados esperados (Describir los resultados generales que espera obtener, especificando su contribución al cumplimiento del objetivo una vez culminado el proyecto. El resultado debe expresarse en forma de meta, es decir, debe ser medible y cuantificable).</w:t>
      </w:r>
      <w:r w:rsidRPr="001D5A56">
        <w:rPr>
          <w:rFonts w:ascii="Arial" w:eastAsia="Arial" w:hAnsi="Arial" w:cs="Arial"/>
          <w:b/>
        </w:rPr>
        <w:t xml:space="preserve"> (agregar cuantas veces sea necesario)</w:t>
      </w:r>
    </w:p>
    <w:tbl>
      <w:tblPr>
        <w:tblStyle w:val="af5"/>
        <w:tblW w:w="91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
        <w:gridCol w:w="3060"/>
        <w:gridCol w:w="3330"/>
        <w:gridCol w:w="2310"/>
      </w:tblGrid>
      <w:tr w:rsidR="00415E08" w:rsidRPr="001D5A56" w14:paraId="702AC8E3" w14:textId="77777777">
        <w:trPr>
          <w:trHeight w:val="1355"/>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F7" w14:textId="77777777" w:rsidR="00415E08" w:rsidRPr="001D5A56" w:rsidRDefault="00E34C70" w:rsidP="001D5A56">
            <w:pPr>
              <w:tabs>
                <w:tab w:val="left" w:pos="993"/>
              </w:tabs>
              <w:spacing w:before="240" w:after="0" w:line="276" w:lineRule="auto"/>
              <w:jc w:val="both"/>
              <w:rPr>
                <w:rFonts w:ascii="Arial" w:eastAsia="Arial" w:hAnsi="Arial" w:cs="Arial"/>
                <w:b/>
              </w:rPr>
            </w:pPr>
            <w:r w:rsidRPr="001D5A56">
              <w:rPr>
                <w:rFonts w:ascii="Arial" w:eastAsia="Arial" w:hAnsi="Arial" w:cs="Arial"/>
                <w:b/>
              </w:rPr>
              <w:t>N°</w:t>
            </w:r>
          </w:p>
        </w:tc>
        <w:tc>
          <w:tcPr>
            <w:tcW w:w="30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F8" w14:textId="77777777" w:rsidR="00415E08" w:rsidRPr="001D5A56" w:rsidRDefault="00E34C70" w:rsidP="001D5A56">
            <w:pPr>
              <w:tabs>
                <w:tab w:val="left" w:pos="993"/>
              </w:tabs>
              <w:spacing w:before="240" w:after="0" w:line="276" w:lineRule="auto"/>
              <w:jc w:val="both"/>
              <w:rPr>
                <w:rFonts w:ascii="Arial" w:eastAsia="Arial" w:hAnsi="Arial" w:cs="Arial"/>
              </w:rPr>
            </w:pPr>
            <w:r w:rsidRPr="001D5A56">
              <w:rPr>
                <w:rFonts w:ascii="Arial" w:eastAsia="Arial" w:hAnsi="Arial" w:cs="Arial"/>
                <w:b/>
              </w:rPr>
              <w:t xml:space="preserve">Resultado Esperado </w:t>
            </w:r>
            <w:r w:rsidRPr="001D5A56">
              <w:rPr>
                <w:rFonts w:ascii="Arial" w:eastAsia="Arial" w:hAnsi="Arial" w:cs="Arial"/>
              </w:rPr>
              <w:t>(Bienes y Servicios que se realizan para garantizar el logro del objetivo)</w:t>
            </w:r>
          </w:p>
        </w:tc>
        <w:tc>
          <w:tcPr>
            <w:tcW w:w="33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F9" w14:textId="77777777" w:rsidR="00415E08" w:rsidRPr="001D5A56" w:rsidRDefault="00E34C70" w:rsidP="001D5A56">
            <w:pPr>
              <w:tabs>
                <w:tab w:val="left" w:pos="993"/>
              </w:tabs>
              <w:spacing w:before="240" w:after="0" w:line="276" w:lineRule="auto"/>
              <w:jc w:val="both"/>
              <w:rPr>
                <w:rFonts w:ascii="Arial" w:eastAsia="Arial" w:hAnsi="Arial" w:cs="Arial"/>
              </w:rPr>
            </w:pPr>
            <w:r w:rsidRPr="001D5A56">
              <w:rPr>
                <w:rFonts w:ascii="Arial" w:eastAsia="Arial" w:hAnsi="Arial" w:cs="Arial"/>
                <w:b/>
              </w:rPr>
              <w:t xml:space="preserve">Indicador </w:t>
            </w:r>
            <w:r w:rsidRPr="001D5A56">
              <w:rPr>
                <w:rFonts w:ascii="Arial" w:eastAsia="Arial" w:hAnsi="Arial" w:cs="Arial"/>
              </w:rPr>
              <w:t>(Definen las metas específicas que se espera alcanzar en relación al respectivo resultado. Consiste en información cuantitativa (Porcentaje))</w:t>
            </w:r>
          </w:p>
        </w:tc>
        <w:tc>
          <w:tcPr>
            <w:tcW w:w="2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FA" w14:textId="77777777" w:rsidR="00415E08" w:rsidRPr="001D5A56" w:rsidRDefault="00E34C70" w:rsidP="001D5A56">
            <w:pPr>
              <w:tabs>
                <w:tab w:val="left" w:pos="993"/>
              </w:tabs>
              <w:spacing w:before="240" w:after="0" w:line="276" w:lineRule="auto"/>
              <w:jc w:val="both"/>
              <w:rPr>
                <w:rFonts w:ascii="Arial" w:eastAsia="Arial" w:hAnsi="Arial" w:cs="Arial"/>
              </w:rPr>
            </w:pPr>
            <w:r w:rsidRPr="001D5A56">
              <w:rPr>
                <w:rFonts w:ascii="Arial" w:eastAsia="Arial" w:hAnsi="Arial" w:cs="Arial"/>
                <w:b/>
              </w:rPr>
              <w:t xml:space="preserve">Medios de Verificación </w:t>
            </w:r>
            <w:r w:rsidRPr="001D5A56">
              <w:rPr>
                <w:rFonts w:ascii="Arial" w:eastAsia="Arial" w:hAnsi="Arial" w:cs="Arial"/>
              </w:rPr>
              <w:t>(Indican las fuentes de información que permitirán demostrar el logro de los resultados)</w:t>
            </w:r>
          </w:p>
        </w:tc>
      </w:tr>
      <w:tr w:rsidR="00415E08" w14:paraId="3469A0AE" w14:textId="77777777">
        <w:trPr>
          <w:trHeight w:val="440"/>
        </w:trPr>
        <w:tc>
          <w:tcPr>
            <w:tcW w:w="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FB"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1</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000002FC"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00002FD"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000002FE"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r>
      <w:tr w:rsidR="00415E08" w14:paraId="5346028F" w14:textId="77777777">
        <w:trPr>
          <w:trHeight w:val="470"/>
        </w:trPr>
        <w:tc>
          <w:tcPr>
            <w:tcW w:w="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FF"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2</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00000300"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0000301"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00000302"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r>
      <w:tr w:rsidR="00415E08" w14:paraId="3FDD0F80" w14:textId="77777777">
        <w:trPr>
          <w:trHeight w:val="470"/>
        </w:trPr>
        <w:tc>
          <w:tcPr>
            <w:tcW w:w="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03"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lastRenderedPageBreak/>
              <w:t>3</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00000304"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0000305"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00000306"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c>
      </w:tr>
    </w:tbl>
    <w:p w14:paraId="26FD2EC3" w14:textId="193211FC" w:rsidR="00190D95"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p w14:paraId="148B028B" w14:textId="50F90DB7" w:rsidR="00190D95" w:rsidRDefault="00190D95">
      <w:pPr>
        <w:spacing w:before="240" w:after="0" w:line="276" w:lineRule="auto"/>
        <w:jc w:val="both"/>
        <w:rPr>
          <w:rFonts w:ascii="Arial" w:eastAsia="Arial" w:hAnsi="Arial" w:cs="Arial"/>
          <w:b/>
          <w:sz w:val="20"/>
          <w:szCs w:val="20"/>
        </w:rPr>
      </w:pPr>
      <w:r>
        <w:rPr>
          <w:rFonts w:ascii="Arial" w:eastAsia="Arial" w:hAnsi="Arial" w:cs="Arial"/>
          <w:b/>
          <w:sz w:val="20"/>
          <w:szCs w:val="20"/>
        </w:rPr>
        <w:t>VIII PASO</w:t>
      </w:r>
    </w:p>
    <w:p w14:paraId="7D9012CC" w14:textId="6486E2B4" w:rsidR="006F6F75" w:rsidRDefault="006F6F75">
      <w:pPr>
        <w:spacing w:before="240" w:after="0" w:line="276" w:lineRule="auto"/>
        <w:jc w:val="both"/>
        <w:rPr>
          <w:rFonts w:ascii="Arial" w:eastAsia="Arial" w:hAnsi="Arial" w:cs="Arial"/>
          <w:b/>
          <w:sz w:val="20"/>
          <w:szCs w:val="20"/>
        </w:rPr>
      </w:pPr>
      <w:r>
        <w:rPr>
          <w:rFonts w:ascii="Arial" w:eastAsia="Arial" w:hAnsi="Arial" w:cs="Arial"/>
          <w:b/>
          <w:sz w:val="20"/>
          <w:szCs w:val="20"/>
        </w:rPr>
        <w:t>Cronograma</w:t>
      </w:r>
    </w:p>
    <w:tbl>
      <w:tblPr>
        <w:tblStyle w:val="Tablaconcuadrcula"/>
        <w:tblW w:w="0" w:type="auto"/>
        <w:tblLook w:val="04A0" w:firstRow="1" w:lastRow="0" w:firstColumn="1" w:lastColumn="0" w:noHBand="0" w:noVBand="1"/>
      </w:tblPr>
      <w:tblGrid>
        <w:gridCol w:w="1692"/>
        <w:gridCol w:w="1415"/>
        <w:gridCol w:w="1461"/>
        <w:gridCol w:w="438"/>
        <w:gridCol w:w="439"/>
        <w:gridCol w:w="439"/>
        <w:gridCol w:w="439"/>
        <w:gridCol w:w="439"/>
        <w:gridCol w:w="438"/>
        <w:gridCol w:w="439"/>
        <w:gridCol w:w="439"/>
        <w:gridCol w:w="439"/>
        <w:gridCol w:w="439"/>
        <w:gridCol w:w="439"/>
      </w:tblGrid>
      <w:tr w:rsidR="006F6F75" w14:paraId="17494FDB" w14:textId="77777777" w:rsidTr="006F6F75">
        <w:tc>
          <w:tcPr>
            <w:tcW w:w="1692" w:type="dxa"/>
          </w:tcPr>
          <w:p w14:paraId="063220D8" w14:textId="5FFC191D"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Resultado esperado</w:t>
            </w:r>
          </w:p>
        </w:tc>
        <w:tc>
          <w:tcPr>
            <w:tcW w:w="1415" w:type="dxa"/>
          </w:tcPr>
          <w:p w14:paraId="4C22AFEC" w14:textId="4036688F"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Nombre de la actividad</w:t>
            </w:r>
          </w:p>
        </w:tc>
        <w:tc>
          <w:tcPr>
            <w:tcW w:w="1461" w:type="dxa"/>
          </w:tcPr>
          <w:p w14:paraId="69C3C613" w14:textId="4593124E"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Responsable</w:t>
            </w:r>
          </w:p>
        </w:tc>
        <w:tc>
          <w:tcPr>
            <w:tcW w:w="438" w:type="dxa"/>
          </w:tcPr>
          <w:p w14:paraId="4192AE91" w14:textId="04CAF9E7"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1</w:t>
            </w:r>
          </w:p>
        </w:tc>
        <w:tc>
          <w:tcPr>
            <w:tcW w:w="439" w:type="dxa"/>
          </w:tcPr>
          <w:p w14:paraId="333FB696" w14:textId="79E1D59A"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2</w:t>
            </w:r>
          </w:p>
        </w:tc>
        <w:tc>
          <w:tcPr>
            <w:tcW w:w="439" w:type="dxa"/>
          </w:tcPr>
          <w:p w14:paraId="2E4C5E07" w14:textId="67CC681C"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3</w:t>
            </w:r>
          </w:p>
        </w:tc>
        <w:tc>
          <w:tcPr>
            <w:tcW w:w="439" w:type="dxa"/>
          </w:tcPr>
          <w:p w14:paraId="42BFFB99" w14:textId="27C2DB0E"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4</w:t>
            </w:r>
          </w:p>
        </w:tc>
        <w:tc>
          <w:tcPr>
            <w:tcW w:w="439" w:type="dxa"/>
          </w:tcPr>
          <w:p w14:paraId="5A23FA3E" w14:textId="795A7C9A"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5</w:t>
            </w:r>
          </w:p>
        </w:tc>
        <w:tc>
          <w:tcPr>
            <w:tcW w:w="438" w:type="dxa"/>
          </w:tcPr>
          <w:p w14:paraId="3143F850" w14:textId="1F6B1BF4"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6</w:t>
            </w:r>
          </w:p>
        </w:tc>
        <w:tc>
          <w:tcPr>
            <w:tcW w:w="439" w:type="dxa"/>
          </w:tcPr>
          <w:p w14:paraId="1799DC19" w14:textId="6B1C2ACB"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7</w:t>
            </w:r>
          </w:p>
        </w:tc>
        <w:tc>
          <w:tcPr>
            <w:tcW w:w="439" w:type="dxa"/>
          </w:tcPr>
          <w:p w14:paraId="049D660E" w14:textId="32A28EB4"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8</w:t>
            </w:r>
          </w:p>
        </w:tc>
        <w:tc>
          <w:tcPr>
            <w:tcW w:w="439" w:type="dxa"/>
          </w:tcPr>
          <w:p w14:paraId="2560D8B1" w14:textId="21496B08"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9</w:t>
            </w:r>
          </w:p>
        </w:tc>
        <w:tc>
          <w:tcPr>
            <w:tcW w:w="439" w:type="dxa"/>
          </w:tcPr>
          <w:p w14:paraId="0F65BB39" w14:textId="2BC7A893"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10</w:t>
            </w:r>
          </w:p>
        </w:tc>
        <w:tc>
          <w:tcPr>
            <w:tcW w:w="439" w:type="dxa"/>
          </w:tcPr>
          <w:p w14:paraId="1692C2D6" w14:textId="428E25B9"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11</w:t>
            </w:r>
          </w:p>
        </w:tc>
      </w:tr>
      <w:tr w:rsidR="006F6F75" w14:paraId="1D9D0AF9" w14:textId="77777777" w:rsidTr="006F6F75">
        <w:trPr>
          <w:trHeight w:val="170"/>
        </w:trPr>
        <w:tc>
          <w:tcPr>
            <w:tcW w:w="1692" w:type="dxa"/>
            <w:vMerge w:val="restart"/>
          </w:tcPr>
          <w:p w14:paraId="72893C4D" w14:textId="10A1A60A"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1.-</w:t>
            </w:r>
          </w:p>
        </w:tc>
        <w:tc>
          <w:tcPr>
            <w:tcW w:w="1415" w:type="dxa"/>
          </w:tcPr>
          <w:p w14:paraId="15DB5B93" w14:textId="77777777" w:rsidR="006F6F75" w:rsidRDefault="006F6F75">
            <w:pPr>
              <w:spacing w:before="240" w:line="276" w:lineRule="auto"/>
              <w:jc w:val="both"/>
              <w:rPr>
                <w:rFonts w:ascii="Arial" w:eastAsia="Arial" w:hAnsi="Arial" w:cs="Arial"/>
                <w:b/>
                <w:sz w:val="20"/>
                <w:szCs w:val="20"/>
              </w:rPr>
            </w:pPr>
          </w:p>
        </w:tc>
        <w:tc>
          <w:tcPr>
            <w:tcW w:w="1461" w:type="dxa"/>
          </w:tcPr>
          <w:p w14:paraId="1B54C4C9" w14:textId="77777777" w:rsidR="006F6F75" w:rsidRDefault="006F6F75">
            <w:pPr>
              <w:spacing w:before="240" w:line="276" w:lineRule="auto"/>
              <w:jc w:val="both"/>
              <w:rPr>
                <w:rFonts w:ascii="Arial" w:eastAsia="Arial" w:hAnsi="Arial" w:cs="Arial"/>
                <w:b/>
                <w:sz w:val="20"/>
                <w:szCs w:val="20"/>
              </w:rPr>
            </w:pPr>
          </w:p>
        </w:tc>
        <w:tc>
          <w:tcPr>
            <w:tcW w:w="438" w:type="dxa"/>
          </w:tcPr>
          <w:p w14:paraId="153CEE7F" w14:textId="77777777" w:rsidR="006F6F75" w:rsidRDefault="006F6F75">
            <w:pPr>
              <w:spacing w:before="240" w:line="276" w:lineRule="auto"/>
              <w:jc w:val="both"/>
              <w:rPr>
                <w:rFonts w:ascii="Arial" w:eastAsia="Arial" w:hAnsi="Arial" w:cs="Arial"/>
                <w:b/>
                <w:sz w:val="20"/>
                <w:szCs w:val="20"/>
              </w:rPr>
            </w:pPr>
          </w:p>
        </w:tc>
        <w:tc>
          <w:tcPr>
            <w:tcW w:w="439" w:type="dxa"/>
          </w:tcPr>
          <w:p w14:paraId="5D963BE0" w14:textId="77777777" w:rsidR="006F6F75" w:rsidRDefault="006F6F75">
            <w:pPr>
              <w:spacing w:before="240" w:line="276" w:lineRule="auto"/>
              <w:jc w:val="both"/>
              <w:rPr>
                <w:rFonts w:ascii="Arial" w:eastAsia="Arial" w:hAnsi="Arial" w:cs="Arial"/>
                <w:b/>
                <w:sz w:val="20"/>
                <w:szCs w:val="20"/>
              </w:rPr>
            </w:pPr>
          </w:p>
        </w:tc>
        <w:tc>
          <w:tcPr>
            <w:tcW w:w="439" w:type="dxa"/>
          </w:tcPr>
          <w:p w14:paraId="6783F3FD" w14:textId="77777777" w:rsidR="006F6F75" w:rsidRDefault="006F6F75">
            <w:pPr>
              <w:spacing w:before="240" w:line="276" w:lineRule="auto"/>
              <w:jc w:val="both"/>
              <w:rPr>
                <w:rFonts w:ascii="Arial" w:eastAsia="Arial" w:hAnsi="Arial" w:cs="Arial"/>
                <w:b/>
                <w:sz w:val="20"/>
                <w:szCs w:val="20"/>
              </w:rPr>
            </w:pPr>
          </w:p>
        </w:tc>
        <w:tc>
          <w:tcPr>
            <w:tcW w:w="439" w:type="dxa"/>
          </w:tcPr>
          <w:p w14:paraId="4C34152A" w14:textId="77777777" w:rsidR="006F6F75" w:rsidRDefault="006F6F75">
            <w:pPr>
              <w:spacing w:before="240" w:line="276" w:lineRule="auto"/>
              <w:jc w:val="both"/>
              <w:rPr>
                <w:rFonts w:ascii="Arial" w:eastAsia="Arial" w:hAnsi="Arial" w:cs="Arial"/>
                <w:b/>
                <w:sz w:val="20"/>
                <w:szCs w:val="20"/>
              </w:rPr>
            </w:pPr>
          </w:p>
        </w:tc>
        <w:tc>
          <w:tcPr>
            <w:tcW w:w="439" w:type="dxa"/>
          </w:tcPr>
          <w:p w14:paraId="051CC773" w14:textId="77777777" w:rsidR="006F6F75" w:rsidRDefault="006F6F75">
            <w:pPr>
              <w:spacing w:before="240" w:line="276" w:lineRule="auto"/>
              <w:jc w:val="both"/>
              <w:rPr>
                <w:rFonts w:ascii="Arial" w:eastAsia="Arial" w:hAnsi="Arial" w:cs="Arial"/>
                <w:b/>
                <w:sz w:val="20"/>
                <w:szCs w:val="20"/>
              </w:rPr>
            </w:pPr>
          </w:p>
        </w:tc>
        <w:tc>
          <w:tcPr>
            <w:tcW w:w="438" w:type="dxa"/>
          </w:tcPr>
          <w:p w14:paraId="3C1C3C6D" w14:textId="77777777" w:rsidR="006F6F75" w:rsidRDefault="006F6F75">
            <w:pPr>
              <w:spacing w:before="240" w:line="276" w:lineRule="auto"/>
              <w:jc w:val="both"/>
              <w:rPr>
                <w:rFonts w:ascii="Arial" w:eastAsia="Arial" w:hAnsi="Arial" w:cs="Arial"/>
                <w:b/>
                <w:sz w:val="20"/>
                <w:szCs w:val="20"/>
              </w:rPr>
            </w:pPr>
          </w:p>
        </w:tc>
        <w:tc>
          <w:tcPr>
            <w:tcW w:w="439" w:type="dxa"/>
          </w:tcPr>
          <w:p w14:paraId="2246FD89" w14:textId="77777777" w:rsidR="006F6F75" w:rsidRDefault="006F6F75">
            <w:pPr>
              <w:spacing w:before="240" w:line="276" w:lineRule="auto"/>
              <w:jc w:val="both"/>
              <w:rPr>
                <w:rFonts w:ascii="Arial" w:eastAsia="Arial" w:hAnsi="Arial" w:cs="Arial"/>
                <w:b/>
                <w:sz w:val="20"/>
                <w:szCs w:val="20"/>
              </w:rPr>
            </w:pPr>
          </w:p>
        </w:tc>
        <w:tc>
          <w:tcPr>
            <w:tcW w:w="439" w:type="dxa"/>
          </w:tcPr>
          <w:p w14:paraId="187945BE" w14:textId="77777777" w:rsidR="006F6F75" w:rsidRDefault="006F6F75">
            <w:pPr>
              <w:spacing w:before="240" w:line="276" w:lineRule="auto"/>
              <w:jc w:val="both"/>
              <w:rPr>
                <w:rFonts w:ascii="Arial" w:eastAsia="Arial" w:hAnsi="Arial" w:cs="Arial"/>
                <w:b/>
                <w:sz w:val="20"/>
                <w:szCs w:val="20"/>
              </w:rPr>
            </w:pPr>
          </w:p>
        </w:tc>
        <w:tc>
          <w:tcPr>
            <w:tcW w:w="439" w:type="dxa"/>
          </w:tcPr>
          <w:p w14:paraId="7F753CBF" w14:textId="77777777" w:rsidR="006F6F75" w:rsidRDefault="006F6F75">
            <w:pPr>
              <w:spacing w:before="240" w:line="276" w:lineRule="auto"/>
              <w:jc w:val="both"/>
              <w:rPr>
                <w:rFonts w:ascii="Arial" w:eastAsia="Arial" w:hAnsi="Arial" w:cs="Arial"/>
                <w:b/>
                <w:sz w:val="20"/>
                <w:szCs w:val="20"/>
              </w:rPr>
            </w:pPr>
          </w:p>
        </w:tc>
        <w:tc>
          <w:tcPr>
            <w:tcW w:w="439" w:type="dxa"/>
          </w:tcPr>
          <w:p w14:paraId="4FA86A77" w14:textId="77777777" w:rsidR="006F6F75" w:rsidRDefault="006F6F75">
            <w:pPr>
              <w:spacing w:before="240" w:line="276" w:lineRule="auto"/>
              <w:jc w:val="both"/>
              <w:rPr>
                <w:rFonts w:ascii="Arial" w:eastAsia="Arial" w:hAnsi="Arial" w:cs="Arial"/>
                <w:b/>
                <w:sz w:val="20"/>
                <w:szCs w:val="20"/>
              </w:rPr>
            </w:pPr>
          </w:p>
        </w:tc>
        <w:tc>
          <w:tcPr>
            <w:tcW w:w="439" w:type="dxa"/>
          </w:tcPr>
          <w:p w14:paraId="1E0E1735" w14:textId="07EC7479" w:rsidR="006F6F75" w:rsidRDefault="006F6F75">
            <w:pPr>
              <w:spacing w:before="240" w:line="276" w:lineRule="auto"/>
              <w:jc w:val="both"/>
              <w:rPr>
                <w:rFonts w:ascii="Arial" w:eastAsia="Arial" w:hAnsi="Arial" w:cs="Arial"/>
                <w:b/>
                <w:sz w:val="20"/>
                <w:szCs w:val="20"/>
              </w:rPr>
            </w:pPr>
          </w:p>
        </w:tc>
      </w:tr>
      <w:tr w:rsidR="006F6F75" w14:paraId="1CA3FD1F" w14:textId="77777777" w:rsidTr="006F6F75">
        <w:trPr>
          <w:trHeight w:val="170"/>
        </w:trPr>
        <w:tc>
          <w:tcPr>
            <w:tcW w:w="1692" w:type="dxa"/>
            <w:vMerge/>
          </w:tcPr>
          <w:p w14:paraId="10F31519" w14:textId="77777777" w:rsidR="006F6F75" w:rsidRDefault="006F6F75">
            <w:pPr>
              <w:spacing w:before="240" w:line="276" w:lineRule="auto"/>
              <w:jc w:val="both"/>
              <w:rPr>
                <w:rFonts w:ascii="Arial" w:eastAsia="Arial" w:hAnsi="Arial" w:cs="Arial"/>
                <w:b/>
                <w:sz w:val="20"/>
                <w:szCs w:val="20"/>
              </w:rPr>
            </w:pPr>
          </w:p>
        </w:tc>
        <w:tc>
          <w:tcPr>
            <w:tcW w:w="1415" w:type="dxa"/>
          </w:tcPr>
          <w:p w14:paraId="587D1C53" w14:textId="77777777" w:rsidR="006F6F75" w:rsidRDefault="006F6F75">
            <w:pPr>
              <w:spacing w:before="240" w:line="276" w:lineRule="auto"/>
              <w:jc w:val="both"/>
              <w:rPr>
                <w:rFonts w:ascii="Arial" w:eastAsia="Arial" w:hAnsi="Arial" w:cs="Arial"/>
                <w:b/>
                <w:sz w:val="20"/>
                <w:szCs w:val="20"/>
              </w:rPr>
            </w:pPr>
          </w:p>
        </w:tc>
        <w:tc>
          <w:tcPr>
            <w:tcW w:w="1461" w:type="dxa"/>
          </w:tcPr>
          <w:p w14:paraId="52B4777D" w14:textId="77777777" w:rsidR="006F6F75" w:rsidRDefault="006F6F75">
            <w:pPr>
              <w:spacing w:before="240" w:line="276" w:lineRule="auto"/>
              <w:jc w:val="both"/>
              <w:rPr>
                <w:rFonts w:ascii="Arial" w:eastAsia="Arial" w:hAnsi="Arial" w:cs="Arial"/>
                <w:b/>
                <w:sz w:val="20"/>
                <w:szCs w:val="20"/>
              </w:rPr>
            </w:pPr>
          </w:p>
        </w:tc>
        <w:tc>
          <w:tcPr>
            <w:tcW w:w="438" w:type="dxa"/>
          </w:tcPr>
          <w:p w14:paraId="7D6997C7" w14:textId="77777777" w:rsidR="006F6F75" w:rsidRDefault="006F6F75">
            <w:pPr>
              <w:spacing w:before="240" w:line="276" w:lineRule="auto"/>
              <w:jc w:val="both"/>
              <w:rPr>
                <w:rFonts w:ascii="Arial" w:eastAsia="Arial" w:hAnsi="Arial" w:cs="Arial"/>
                <w:b/>
                <w:sz w:val="20"/>
                <w:szCs w:val="20"/>
              </w:rPr>
            </w:pPr>
          </w:p>
        </w:tc>
        <w:tc>
          <w:tcPr>
            <w:tcW w:w="439" w:type="dxa"/>
          </w:tcPr>
          <w:p w14:paraId="56F0A2EE" w14:textId="77777777" w:rsidR="006F6F75" w:rsidRDefault="006F6F75">
            <w:pPr>
              <w:spacing w:before="240" w:line="276" w:lineRule="auto"/>
              <w:jc w:val="both"/>
              <w:rPr>
                <w:rFonts w:ascii="Arial" w:eastAsia="Arial" w:hAnsi="Arial" w:cs="Arial"/>
                <w:b/>
                <w:sz w:val="20"/>
                <w:szCs w:val="20"/>
              </w:rPr>
            </w:pPr>
          </w:p>
        </w:tc>
        <w:tc>
          <w:tcPr>
            <w:tcW w:w="439" w:type="dxa"/>
          </w:tcPr>
          <w:p w14:paraId="68A76531" w14:textId="77777777" w:rsidR="006F6F75" w:rsidRDefault="006F6F75">
            <w:pPr>
              <w:spacing w:before="240" w:line="276" w:lineRule="auto"/>
              <w:jc w:val="both"/>
              <w:rPr>
                <w:rFonts w:ascii="Arial" w:eastAsia="Arial" w:hAnsi="Arial" w:cs="Arial"/>
                <w:b/>
                <w:sz w:val="20"/>
                <w:szCs w:val="20"/>
              </w:rPr>
            </w:pPr>
          </w:p>
        </w:tc>
        <w:tc>
          <w:tcPr>
            <w:tcW w:w="439" w:type="dxa"/>
          </w:tcPr>
          <w:p w14:paraId="78E1F5BE" w14:textId="77777777" w:rsidR="006F6F75" w:rsidRDefault="006F6F75">
            <w:pPr>
              <w:spacing w:before="240" w:line="276" w:lineRule="auto"/>
              <w:jc w:val="both"/>
              <w:rPr>
                <w:rFonts w:ascii="Arial" w:eastAsia="Arial" w:hAnsi="Arial" w:cs="Arial"/>
                <w:b/>
                <w:sz w:val="20"/>
                <w:szCs w:val="20"/>
              </w:rPr>
            </w:pPr>
          </w:p>
        </w:tc>
        <w:tc>
          <w:tcPr>
            <w:tcW w:w="439" w:type="dxa"/>
          </w:tcPr>
          <w:p w14:paraId="0F9D7E46" w14:textId="77777777" w:rsidR="006F6F75" w:rsidRDefault="006F6F75">
            <w:pPr>
              <w:spacing w:before="240" w:line="276" w:lineRule="auto"/>
              <w:jc w:val="both"/>
              <w:rPr>
                <w:rFonts w:ascii="Arial" w:eastAsia="Arial" w:hAnsi="Arial" w:cs="Arial"/>
                <w:b/>
                <w:sz w:val="20"/>
                <w:szCs w:val="20"/>
              </w:rPr>
            </w:pPr>
          </w:p>
        </w:tc>
        <w:tc>
          <w:tcPr>
            <w:tcW w:w="438" w:type="dxa"/>
          </w:tcPr>
          <w:p w14:paraId="28020DD6" w14:textId="77777777" w:rsidR="006F6F75" w:rsidRDefault="006F6F75">
            <w:pPr>
              <w:spacing w:before="240" w:line="276" w:lineRule="auto"/>
              <w:jc w:val="both"/>
              <w:rPr>
                <w:rFonts w:ascii="Arial" w:eastAsia="Arial" w:hAnsi="Arial" w:cs="Arial"/>
                <w:b/>
                <w:sz w:val="20"/>
                <w:szCs w:val="20"/>
              </w:rPr>
            </w:pPr>
          </w:p>
        </w:tc>
        <w:tc>
          <w:tcPr>
            <w:tcW w:w="439" w:type="dxa"/>
          </w:tcPr>
          <w:p w14:paraId="71D98C60" w14:textId="77777777" w:rsidR="006F6F75" w:rsidRDefault="006F6F75">
            <w:pPr>
              <w:spacing w:before="240" w:line="276" w:lineRule="auto"/>
              <w:jc w:val="both"/>
              <w:rPr>
                <w:rFonts w:ascii="Arial" w:eastAsia="Arial" w:hAnsi="Arial" w:cs="Arial"/>
                <w:b/>
                <w:sz w:val="20"/>
                <w:szCs w:val="20"/>
              </w:rPr>
            </w:pPr>
          </w:p>
        </w:tc>
        <w:tc>
          <w:tcPr>
            <w:tcW w:w="439" w:type="dxa"/>
          </w:tcPr>
          <w:p w14:paraId="41EB4393" w14:textId="77777777" w:rsidR="006F6F75" w:rsidRDefault="006F6F75">
            <w:pPr>
              <w:spacing w:before="240" w:line="276" w:lineRule="auto"/>
              <w:jc w:val="both"/>
              <w:rPr>
                <w:rFonts w:ascii="Arial" w:eastAsia="Arial" w:hAnsi="Arial" w:cs="Arial"/>
                <w:b/>
                <w:sz w:val="20"/>
                <w:szCs w:val="20"/>
              </w:rPr>
            </w:pPr>
          </w:p>
        </w:tc>
        <w:tc>
          <w:tcPr>
            <w:tcW w:w="439" w:type="dxa"/>
          </w:tcPr>
          <w:p w14:paraId="798C2C40" w14:textId="77777777" w:rsidR="006F6F75" w:rsidRDefault="006F6F75">
            <w:pPr>
              <w:spacing w:before="240" w:line="276" w:lineRule="auto"/>
              <w:jc w:val="both"/>
              <w:rPr>
                <w:rFonts w:ascii="Arial" w:eastAsia="Arial" w:hAnsi="Arial" w:cs="Arial"/>
                <w:b/>
                <w:sz w:val="20"/>
                <w:szCs w:val="20"/>
              </w:rPr>
            </w:pPr>
          </w:p>
        </w:tc>
        <w:tc>
          <w:tcPr>
            <w:tcW w:w="439" w:type="dxa"/>
          </w:tcPr>
          <w:p w14:paraId="118A88E4" w14:textId="77777777" w:rsidR="006F6F75" w:rsidRDefault="006F6F75">
            <w:pPr>
              <w:spacing w:before="240" w:line="276" w:lineRule="auto"/>
              <w:jc w:val="both"/>
              <w:rPr>
                <w:rFonts w:ascii="Arial" w:eastAsia="Arial" w:hAnsi="Arial" w:cs="Arial"/>
                <w:b/>
                <w:sz w:val="20"/>
                <w:szCs w:val="20"/>
              </w:rPr>
            </w:pPr>
          </w:p>
        </w:tc>
        <w:tc>
          <w:tcPr>
            <w:tcW w:w="439" w:type="dxa"/>
          </w:tcPr>
          <w:p w14:paraId="7058E05B" w14:textId="614DB6C5" w:rsidR="006F6F75" w:rsidRDefault="006F6F75">
            <w:pPr>
              <w:spacing w:before="240" w:line="276" w:lineRule="auto"/>
              <w:jc w:val="both"/>
              <w:rPr>
                <w:rFonts w:ascii="Arial" w:eastAsia="Arial" w:hAnsi="Arial" w:cs="Arial"/>
                <w:b/>
                <w:sz w:val="20"/>
                <w:szCs w:val="20"/>
              </w:rPr>
            </w:pPr>
          </w:p>
        </w:tc>
      </w:tr>
      <w:tr w:rsidR="006F6F75" w14:paraId="64019712" w14:textId="77777777" w:rsidTr="006F6F75">
        <w:trPr>
          <w:trHeight w:val="170"/>
        </w:trPr>
        <w:tc>
          <w:tcPr>
            <w:tcW w:w="1692" w:type="dxa"/>
            <w:vMerge/>
          </w:tcPr>
          <w:p w14:paraId="5A323DB1" w14:textId="77777777" w:rsidR="006F6F75" w:rsidRDefault="006F6F75">
            <w:pPr>
              <w:spacing w:before="240" w:line="276" w:lineRule="auto"/>
              <w:jc w:val="both"/>
              <w:rPr>
                <w:rFonts w:ascii="Arial" w:eastAsia="Arial" w:hAnsi="Arial" w:cs="Arial"/>
                <w:b/>
                <w:sz w:val="20"/>
                <w:szCs w:val="20"/>
              </w:rPr>
            </w:pPr>
          </w:p>
        </w:tc>
        <w:tc>
          <w:tcPr>
            <w:tcW w:w="1415" w:type="dxa"/>
          </w:tcPr>
          <w:p w14:paraId="54758851" w14:textId="77777777" w:rsidR="006F6F75" w:rsidRDefault="006F6F75">
            <w:pPr>
              <w:spacing w:before="240" w:line="276" w:lineRule="auto"/>
              <w:jc w:val="both"/>
              <w:rPr>
                <w:rFonts w:ascii="Arial" w:eastAsia="Arial" w:hAnsi="Arial" w:cs="Arial"/>
                <w:b/>
                <w:sz w:val="20"/>
                <w:szCs w:val="20"/>
              </w:rPr>
            </w:pPr>
          </w:p>
        </w:tc>
        <w:tc>
          <w:tcPr>
            <w:tcW w:w="1461" w:type="dxa"/>
          </w:tcPr>
          <w:p w14:paraId="3BFB5D2C" w14:textId="77777777" w:rsidR="006F6F75" w:rsidRDefault="006F6F75">
            <w:pPr>
              <w:spacing w:before="240" w:line="276" w:lineRule="auto"/>
              <w:jc w:val="both"/>
              <w:rPr>
                <w:rFonts w:ascii="Arial" w:eastAsia="Arial" w:hAnsi="Arial" w:cs="Arial"/>
                <w:b/>
                <w:sz w:val="20"/>
                <w:szCs w:val="20"/>
              </w:rPr>
            </w:pPr>
          </w:p>
        </w:tc>
        <w:tc>
          <w:tcPr>
            <w:tcW w:w="438" w:type="dxa"/>
          </w:tcPr>
          <w:p w14:paraId="390069DB" w14:textId="77777777" w:rsidR="006F6F75" w:rsidRDefault="006F6F75">
            <w:pPr>
              <w:spacing w:before="240" w:line="276" w:lineRule="auto"/>
              <w:jc w:val="both"/>
              <w:rPr>
                <w:rFonts w:ascii="Arial" w:eastAsia="Arial" w:hAnsi="Arial" w:cs="Arial"/>
                <w:b/>
                <w:sz w:val="20"/>
                <w:szCs w:val="20"/>
              </w:rPr>
            </w:pPr>
          </w:p>
        </w:tc>
        <w:tc>
          <w:tcPr>
            <w:tcW w:w="439" w:type="dxa"/>
          </w:tcPr>
          <w:p w14:paraId="5FE9BDE4" w14:textId="77777777" w:rsidR="006F6F75" w:rsidRDefault="006F6F75">
            <w:pPr>
              <w:spacing w:before="240" w:line="276" w:lineRule="auto"/>
              <w:jc w:val="both"/>
              <w:rPr>
                <w:rFonts w:ascii="Arial" w:eastAsia="Arial" w:hAnsi="Arial" w:cs="Arial"/>
                <w:b/>
                <w:sz w:val="20"/>
                <w:szCs w:val="20"/>
              </w:rPr>
            </w:pPr>
          </w:p>
        </w:tc>
        <w:tc>
          <w:tcPr>
            <w:tcW w:w="439" w:type="dxa"/>
          </w:tcPr>
          <w:p w14:paraId="2526AAAC" w14:textId="77777777" w:rsidR="006F6F75" w:rsidRDefault="006F6F75">
            <w:pPr>
              <w:spacing w:before="240" w:line="276" w:lineRule="auto"/>
              <w:jc w:val="both"/>
              <w:rPr>
                <w:rFonts w:ascii="Arial" w:eastAsia="Arial" w:hAnsi="Arial" w:cs="Arial"/>
                <w:b/>
                <w:sz w:val="20"/>
                <w:szCs w:val="20"/>
              </w:rPr>
            </w:pPr>
          </w:p>
        </w:tc>
        <w:tc>
          <w:tcPr>
            <w:tcW w:w="439" w:type="dxa"/>
          </w:tcPr>
          <w:p w14:paraId="576E4FF7" w14:textId="77777777" w:rsidR="006F6F75" w:rsidRDefault="006F6F75">
            <w:pPr>
              <w:spacing w:before="240" w:line="276" w:lineRule="auto"/>
              <w:jc w:val="both"/>
              <w:rPr>
                <w:rFonts w:ascii="Arial" w:eastAsia="Arial" w:hAnsi="Arial" w:cs="Arial"/>
                <w:b/>
                <w:sz w:val="20"/>
                <w:szCs w:val="20"/>
              </w:rPr>
            </w:pPr>
          </w:p>
        </w:tc>
        <w:tc>
          <w:tcPr>
            <w:tcW w:w="439" w:type="dxa"/>
          </w:tcPr>
          <w:p w14:paraId="3DFE9B82" w14:textId="77777777" w:rsidR="006F6F75" w:rsidRDefault="006F6F75">
            <w:pPr>
              <w:spacing w:before="240" w:line="276" w:lineRule="auto"/>
              <w:jc w:val="both"/>
              <w:rPr>
                <w:rFonts w:ascii="Arial" w:eastAsia="Arial" w:hAnsi="Arial" w:cs="Arial"/>
                <w:b/>
                <w:sz w:val="20"/>
                <w:szCs w:val="20"/>
              </w:rPr>
            </w:pPr>
          </w:p>
        </w:tc>
        <w:tc>
          <w:tcPr>
            <w:tcW w:w="438" w:type="dxa"/>
          </w:tcPr>
          <w:p w14:paraId="6BA0AFD4" w14:textId="77777777" w:rsidR="006F6F75" w:rsidRDefault="006F6F75">
            <w:pPr>
              <w:spacing w:before="240" w:line="276" w:lineRule="auto"/>
              <w:jc w:val="both"/>
              <w:rPr>
                <w:rFonts w:ascii="Arial" w:eastAsia="Arial" w:hAnsi="Arial" w:cs="Arial"/>
                <w:b/>
                <w:sz w:val="20"/>
                <w:szCs w:val="20"/>
              </w:rPr>
            </w:pPr>
          </w:p>
        </w:tc>
        <w:tc>
          <w:tcPr>
            <w:tcW w:w="439" w:type="dxa"/>
          </w:tcPr>
          <w:p w14:paraId="0E863D8C" w14:textId="77777777" w:rsidR="006F6F75" w:rsidRDefault="006F6F75">
            <w:pPr>
              <w:spacing w:before="240" w:line="276" w:lineRule="auto"/>
              <w:jc w:val="both"/>
              <w:rPr>
                <w:rFonts w:ascii="Arial" w:eastAsia="Arial" w:hAnsi="Arial" w:cs="Arial"/>
                <w:b/>
                <w:sz w:val="20"/>
                <w:szCs w:val="20"/>
              </w:rPr>
            </w:pPr>
          </w:p>
        </w:tc>
        <w:tc>
          <w:tcPr>
            <w:tcW w:w="439" w:type="dxa"/>
          </w:tcPr>
          <w:p w14:paraId="4EF3DC21" w14:textId="77777777" w:rsidR="006F6F75" w:rsidRDefault="006F6F75">
            <w:pPr>
              <w:spacing w:before="240" w:line="276" w:lineRule="auto"/>
              <w:jc w:val="both"/>
              <w:rPr>
                <w:rFonts w:ascii="Arial" w:eastAsia="Arial" w:hAnsi="Arial" w:cs="Arial"/>
                <w:b/>
                <w:sz w:val="20"/>
                <w:szCs w:val="20"/>
              </w:rPr>
            </w:pPr>
          </w:p>
        </w:tc>
        <w:tc>
          <w:tcPr>
            <w:tcW w:w="439" w:type="dxa"/>
          </w:tcPr>
          <w:p w14:paraId="7C50C7A2" w14:textId="77777777" w:rsidR="006F6F75" w:rsidRDefault="006F6F75">
            <w:pPr>
              <w:spacing w:before="240" w:line="276" w:lineRule="auto"/>
              <w:jc w:val="both"/>
              <w:rPr>
                <w:rFonts w:ascii="Arial" w:eastAsia="Arial" w:hAnsi="Arial" w:cs="Arial"/>
                <w:b/>
                <w:sz w:val="20"/>
                <w:szCs w:val="20"/>
              </w:rPr>
            </w:pPr>
          </w:p>
        </w:tc>
        <w:tc>
          <w:tcPr>
            <w:tcW w:w="439" w:type="dxa"/>
          </w:tcPr>
          <w:p w14:paraId="42079666" w14:textId="77777777" w:rsidR="006F6F75" w:rsidRDefault="006F6F75">
            <w:pPr>
              <w:spacing w:before="240" w:line="276" w:lineRule="auto"/>
              <w:jc w:val="both"/>
              <w:rPr>
                <w:rFonts w:ascii="Arial" w:eastAsia="Arial" w:hAnsi="Arial" w:cs="Arial"/>
                <w:b/>
                <w:sz w:val="20"/>
                <w:szCs w:val="20"/>
              </w:rPr>
            </w:pPr>
          </w:p>
        </w:tc>
        <w:tc>
          <w:tcPr>
            <w:tcW w:w="439" w:type="dxa"/>
          </w:tcPr>
          <w:p w14:paraId="35324158" w14:textId="58546701" w:rsidR="006F6F75" w:rsidRDefault="006F6F75">
            <w:pPr>
              <w:spacing w:before="240" w:line="276" w:lineRule="auto"/>
              <w:jc w:val="both"/>
              <w:rPr>
                <w:rFonts w:ascii="Arial" w:eastAsia="Arial" w:hAnsi="Arial" w:cs="Arial"/>
                <w:b/>
                <w:sz w:val="20"/>
                <w:szCs w:val="20"/>
              </w:rPr>
            </w:pPr>
          </w:p>
        </w:tc>
      </w:tr>
      <w:tr w:rsidR="006F6F75" w14:paraId="4B873D17" w14:textId="77777777" w:rsidTr="006F6F75">
        <w:trPr>
          <w:trHeight w:val="170"/>
        </w:trPr>
        <w:tc>
          <w:tcPr>
            <w:tcW w:w="1692" w:type="dxa"/>
            <w:vMerge w:val="restart"/>
          </w:tcPr>
          <w:p w14:paraId="2CBAA735" w14:textId="51CCA824" w:rsidR="006F6F75" w:rsidRDefault="006F6F75">
            <w:pPr>
              <w:spacing w:before="240" w:line="276" w:lineRule="auto"/>
              <w:jc w:val="both"/>
              <w:rPr>
                <w:rFonts w:ascii="Arial" w:eastAsia="Arial" w:hAnsi="Arial" w:cs="Arial"/>
                <w:b/>
                <w:sz w:val="20"/>
                <w:szCs w:val="20"/>
              </w:rPr>
            </w:pPr>
            <w:r>
              <w:rPr>
                <w:rFonts w:ascii="Arial" w:eastAsia="Arial" w:hAnsi="Arial" w:cs="Arial"/>
                <w:b/>
                <w:sz w:val="20"/>
                <w:szCs w:val="20"/>
              </w:rPr>
              <w:t>2.-</w:t>
            </w:r>
          </w:p>
        </w:tc>
        <w:tc>
          <w:tcPr>
            <w:tcW w:w="1415" w:type="dxa"/>
          </w:tcPr>
          <w:p w14:paraId="0FAD714D" w14:textId="77777777" w:rsidR="006F6F75" w:rsidRDefault="006F6F75">
            <w:pPr>
              <w:spacing w:before="240" w:line="276" w:lineRule="auto"/>
              <w:jc w:val="both"/>
              <w:rPr>
                <w:rFonts w:ascii="Arial" w:eastAsia="Arial" w:hAnsi="Arial" w:cs="Arial"/>
                <w:b/>
                <w:sz w:val="20"/>
                <w:szCs w:val="20"/>
              </w:rPr>
            </w:pPr>
          </w:p>
        </w:tc>
        <w:tc>
          <w:tcPr>
            <w:tcW w:w="1461" w:type="dxa"/>
          </w:tcPr>
          <w:p w14:paraId="0BE050AC" w14:textId="77777777" w:rsidR="006F6F75" w:rsidRDefault="006F6F75">
            <w:pPr>
              <w:spacing w:before="240" w:line="276" w:lineRule="auto"/>
              <w:jc w:val="both"/>
              <w:rPr>
                <w:rFonts w:ascii="Arial" w:eastAsia="Arial" w:hAnsi="Arial" w:cs="Arial"/>
                <w:b/>
                <w:sz w:val="20"/>
                <w:szCs w:val="20"/>
              </w:rPr>
            </w:pPr>
          </w:p>
        </w:tc>
        <w:tc>
          <w:tcPr>
            <w:tcW w:w="438" w:type="dxa"/>
          </w:tcPr>
          <w:p w14:paraId="72850CBA" w14:textId="77777777" w:rsidR="006F6F75" w:rsidRDefault="006F6F75">
            <w:pPr>
              <w:spacing w:before="240" w:line="276" w:lineRule="auto"/>
              <w:jc w:val="both"/>
              <w:rPr>
                <w:rFonts w:ascii="Arial" w:eastAsia="Arial" w:hAnsi="Arial" w:cs="Arial"/>
                <w:b/>
                <w:sz w:val="20"/>
                <w:szCs w:val="20"/>
              </w:rPr>
            </w:pPr>
          </w:p>
        </w:tc>
        <w:tc>
          <w:tcPr>
            <w:tcW w:w="439" w:type="dxa"/>
          </w:tcPr>
          <w:p w14:paraId="754637F3" w14:textId="77777777" w:rsidR="006F6F75" w:rsidRDefault="006F6F75">
            <w:pPr>
              <w:spacing w:before="240" w:line="276" w:lineRule="auto"/>
              <w:jc w:val="both"/>
              <w:rPr>
                <w:rFonts w:ascii="Arial" w:eastAsia="Arial" w:hAnsi="Arial" w:cs="Arial"/>
                <w:b/>
                <w:sz w:val="20"/>
                <w:szCs w:val="20"/>
              </w:rPr>
            </w:pPr>
          </w:p>
        </w:tc>
        <w:tc>
          <w:tcPr>
            <w:tcW w:w="439" w:type="dxa"/>
          </w:tcPr>
          <w:p w14:paraId="21DD5333" w14:textId="77777777" w:rsidR="006F6F75" w:rsidRDefault="006F6F75">
            <w:pPr>
              <w:spacing w:before="240" w:line="276" w:lineRule="auto"/>
              <w:jc w:val="both"/>
              <w:rPr>
                <w:rFonts w:ascii="Arial" w:eastAsia="Arial" w:hAnsi="Arial" w:cs="Arial"/>
                <w:b/>
                <w:sz w:val="20"/>
                <w:szCs w:val="20"/>
              </w:rPr>
            </w:pPr>
          </w:p>
        </w:tc>
        <w:tc>
          <w:tcPr>
            <w:tcW w:w="439" w:type="dxa"/>
          </w:tcPr>
          <w:p w14:paraId="42CD90FC" w14:textId="77777777" w:rsidR="006F6F75" w:rsidRDefault="006F6F75">
            <w:pPr>
              <w:spacing w:before="240" w:line="276" w:lineRule="auto"/>
              <w:jc w:val="both"/>
              <w:rPr>
                <w:rFonts w:ascii="Arial" w:eastAsia="Arial" w:hAnsi="Arial" w:cs="Arial"/>
                <w:b/>
                <w:sz w:val="20"/>
                <w:szCs w:val="20"/>
              </w:rPr>
            </w:pPr>
          </w:p>
        </w:tc>
        <w:tc>
          <w:tcPr>
            <w:tcW w:w="439" w:type="dxa"/>
          </w:tcPr>
          <w:p w14:paraId="633FFBFF" w14:textId="77777777" w:rsidR="006F6F75" w:rsidRDefault="006F6F75">
            <w:pPr>
              <w:spacing w:before="240" w:line="276" w:lineRule="auto"/>
              <w:jc w:val="both"/>
              <w:rPr>
                <w:rFonts w:ascii="Arial" w:eastAsia="Arial" w:hAnsi="Arial" w:cs="Arial"/>
                <w:b/>
                <w:sz w:val="20"/>
                <w:szCs w:val="20"/>
              </w:rPr>
            </w:pPr>
          </w:p>
        </w:tc>
        <w:tc>
          <w:tcPr>
            <w:tcW w:w="438" w:type="dxa"/>
          </w:tcPr>
          <w:p w14:paraId="28B3476B" w14:textId="77777777" w:rsidR="006F6F75" w:rsidRDefault="006F6F75">
            <w:pPr>
              <w:spacing w:before="240" w:line="276" w:lineRule="auto"/>
              <w:jc w:val="both"/>
              <w:rPr>
                <w:rFonts w:ascii="Arial" w:eastAsia="Arial" w:hAnsi="Arial" w:cs="Arial"/>
                <w:b/>
                <w:sz w:val="20"/>
                <w:szCs w:val="20"/>
              </w:rPr>
            </w:pPr>
          </w:p>
        </w:tc>
        <w:tc>
          <w:tcPr>
            <w:tcW w:w="439" w:type="dxa"/>
          </w:tcPr>
          <w:p w14:paraId="00C7AF4A" w14:textId="77777777" w:rsidR="006F6F75" w:rsidRDefault="006F6F75">
            <w:pPr>
              <w:spacing w:before="240" w:line="276" w:lineRule="auto"/>
              <w:jc w:val="both"/>
              <w:rPr>
                <w:rFonts w:ascii="Arial" w:eastAsia="Arial" w:hAnsi="Arial" w:cs="Arial"/>
                <w:b/>
                <w:sz w:val="20"/>
                <w:szCs w:val="20"/>
              </w:rPr>
            </w:pPr>
          </w:p>
        </w:tc>
        <w:tc>
          <w:tcPr>
            <w:tcW w:w="439" w:type="dxa"/>
          </w:tcPr>
          <w:p w14:paraId="079C4E14" w14:textId="77777777" w:rsidR="006F6F75" w:rsidRDefault="006F6F75">
            <w:pPr>
              <w:spacing w:before="240" w:line="276" w:lineRule="auto"/>
              <w:jc w:val="both"/>
              <w:rPr>
                <w:rFonts w:ascii="Arial" w:eastAsia="Arial" w:hAnsi="Arial" w:cs="Arial"/>
                <w:b/>
                <w:sz w:val="20"/>
                <w:szCs w:val="20"/>
              </w:rPr>
            </w:pPr>
          </w:p>
        </w:tc>
        <w:tc>
          <w:tcPr>
            <w:tcW w:w="439" w:type="dxa"/>
          </w:tcPr>
          <w:p w14:paraId="126BFE7B" w14:textId="77777777" w:rsidR="006F6F75" w:rsidRDefault="006F6F75">
            <w:pPr>
              <w:spacing w:before="240" w:line="276" w:lineRule="auto"/>
              <w:jc w:val="both"/>
              <w:rPr>
                <w:rFonts w:ascii="Arial" w:eastAsia="Arial" w:hAnsi="Arial" w:cs="Arial"/>
                <w:b/>
                <w:sz w:val="20"/>
                <w:szCs w:val="20"/>
              </w:rPr>
            </w:pPr>
          </w:p>
        </w:tc>
        <w:tc>
          <w:tcPr>
            <w:tcW w:w="439" w:type="dxa"/>
          </w:tcPr>
          <w:p w14:paraId="540E6FEA" w14:textId="77777777" w:rsidR="006F6F75" w:rsidRDefault="006F6F75">
            <w:pPr>
              <w:spacing w:before="240" w:line="276" w:lineRule="auto"/>
              <w:jc w:val="both"/>
              <w:rPr>
                <w:rFonts w:ascii="Arial" w:eastAsia="Arial" w:hAnsi="Arial" w:cs="Arial"/>
                <w:b/>
                <w:sz w:val="20"/>
                <w:szCs w:val="20"/>
              </w:rPr>
            </w:pPr>
          </w:p>
        </w:tc>
        <w:tc>
          <w:tcPr>
            <w:tcW w:w="439" w:type="dxa"/>
          </w:tcPr>
          <w:p w14:paraId="378384B7" w14:textId="17DC1E59" w:rsidR="006F6F75" w:rsidRDefault="006F6F75">
            <w:pPr>
              <w:spacing w:before="240" w:line="276" w:lineRule="auto"/>
              <w:jc w:val="both"/>
              <w:rPr>
                <w:rFonts w:ascii="Arial" w:eastAsia="Arial" w:hAnsi="Arial" w:cs="Arial"/>
                <w:b/>
                <w:sz w:val="20"/>
                <w:szCs w:val="20"/>
              </w:rPr>
            </w:pPr>
          </w:p>
        </w:tc>
      </w:tr>
      <w:tr w:rsidR="006F6F75" w14:paraId="7DEF3C7D" w14:textId="77777777" w:rsidTr="006F6F75">
        <w:trPr>
          <w:trHeight w:val="170"/>
        </w:trPr>
        <w:tc>
          <w:tcPr>
            <w:tcW w:w="1692" w:type="dxa"/>
            <w:vMerge/>
          </w:tcPr>
          <w:p w14:paraId="67051860" w14:textId="77777777" w:rsidR="006F6F75" w:rsidRDefault="006F6F75">
            <w:pPr>
              <w:spacing w:before="240" w:line="276" w:lineRule="auto"/>
              <w:jc w:val="both"/>
              <w:rPr>
                <w:rFonts w:ascii="Arial" w:eastAsia="Arial" w:hAnsi="Arial" w:cs="Arial"/>
                <w:b/>
                <w:sz w:val="20"/>
                <w:szCs w:val="20"/>
              </w:rPr>
            </w:pPr>
          </w:p>
        </w:tc>
        <w:tc>
          <w:tcPr>
            <w:tcW w:w="1415" w:type="dxa"/>
          </w:tcPr>
          <w:p w14:paraId="4984FC6F" w14:textId="77777777" w:rsidR="006F6F75" w:rsidRDefault="006F6F75">
            <w:pPr>
              <w:spacing w:before="240" w:line="276" w:lineRule="auto"/>
              <w:jc w:val="both"/>
              <w:rPr>
                <w:rFonts w:ascii="Arial" w:eastAsia="Arial" w:hAnsi="Arial" w:cs="Arial"/>
                <w:b/>
                <w:sz w:val="20"/>
                <w:szCs w:val="20"/>
              </w:rPr>
            </w:pPr>
          </w:p>
        </w:tc>
        <w:tc>
          <w:tcPr>
            <w:tcW w:w="1461" w:type="dxa"/>
          </w:tcPr>
          <w:p w14:paraId="0DD50BD7" w14:textId="77777777" w:rsidR="006F6F75" w:rsidRDefault="006F6F75">
            <w:pPr>
              <w:spacing w:before="240" w:line="276" w:lineRule="auto"/>
              <w:jc w:val="both"/>
              <w:rPr>
                <w:rFonts w:ascii="Arial" w:eastAsia="Arial" w:hAnsi="Arial" w:cs="Arial"/>
                <w:b/>
                <w:sz w:val="20"/>
                <w:szCs w:val="20"/>
              </w:rPr>
            </w:pPr>
          </w:p>
        </w:tc>
        <w:tc>
          <w:tcPr>
            <w:tcW w:w="438" w:type="dxa"/>
          </w:tcPr>
          <w:p w14:paraId="0446C598" w14:textId="77777777" w:rsidR="006F6F75" w:rsidRDefault="006F6F75">
            <w:pPr>
              <w:spacing w:before="240" w:line="276" w:lineRule="auto"/>
              <w:jc w:val="both"/>
              <w:rPr>
                <w:rFonts w:ascii="Arial" w:eastAsia="Arial" w:hAnsi="Arial" w:cs="Arial"/>
                <w:b/>
                <w:sz w:val="20"/>
                <w:szCs w:val="20"/>
              </w:rPr>
            </w:pPr>
          </w:p>
        </w:tc>
        <w:tc>
          <w:tcPr>
            <w:tcW w:w="439" w:type="dxa"/>
          </w:tcPr>
          <w:p w14:paraId="2A171729" w14:textId="77777777" w:rsidR="006F6F75" w:rsidRDefault="006F6F75">
            <w:pPr>
              <w:spacing w:before="240" w:line="276" w:lineRule="auto"/>
              <w:jc w:val="both"/>
              <w:rPr>
                <w:rFonts w:ascii="Arial" w:eastAsia="Arial" w:hAnsi="Arial" w:cs="Arial"/>
                <w:b/>
                <w:sz w:val="20"/>
                <w:szCs w:val="20"/>
              </w:rPr>
            </w:pPr>
          </w:p>
        </w:tc>
        <w:tc>
          <w:tcPr>
            <w:tcW w:w="439" w:type="dxa"/>
          </w:tcPr>
          <w:p w14:paraId="52E0498C" w14:textId="77777777" w:rsidR="006F6F75" w:rsidRDefault="006F6F75">
            <w:pPr>
              <w:spacing w:before="240" w:line="276" w:lineRule="auto"/>
              <w:jc w:val="both"/>
              <w:rPr>
                <w:rFonts w:ascii="Arial" w:eastAsia="Arial" w:hAnsi="Arial" w:cs="Arial"/>
                <w:b/>
                <w:sz w:val="20"/>
                <w:szCs w:val="20"/>
              </w:rPr>
            </w:pPr>
          </w:p>
        </w:tc>
        <w:tc>
          <w:tcPr>
            <w:tcW w:w="439" w:type="dxa"/>
          </w:tcPr>
          <w:p w14:paraId="01726EE8" w14:textId="77777777" w:rsidR="006F6F75" w:rsidRDefault="006F6F75">
            <w:pPr>
              <w:spacing w:before="240" w:line="276" w:lineRule="auto"/>
              <w:jc w:val="both"/>
              <w:rPr>
                <w:rFonts w:ascii="Arial" w:eastAsia="Arial" w:hAnsi="Arial" w:cs="Arial"/>
                <w:b/>
                <w:sz w:val="20"/>
                <w:szCs w:val="20"/>
              </w:rPr>
            </w:pPr>
          </w:p>
        </w:tc>
        <w:tc>
          <w:tcPr>
            <w:tcW w:w="439" w:type="dxa"/>
          </w:tcPr>
          <w:p w14:paraId="1E15751A" w14:textId="77777777" w:rsidR="006F6F75" w:rsidRDefault="006F6F75">
            <w:pPr>
              <w:spacing w:before="240" w:line="276" w:lineRule="auto"/>
              <w:jc w:val="both"/>
              <w:rPr>
                <w:rFonts w:ascii="Arial" w:eastAsia="Arial" w:hAnsi="Arial" w:cs="Arial"/>
                <w:b/>
                <w:sz w:val="20"/>
                <w:szCs w:val="20"/>
              </w:rPr>
            </w:pPr>
          </w:p>
        </w:tc>
        <w:tc>
          <w:tcPr>
            <w:tcW w:w="438" w:type="dxa"/>
          </w:tcPr>
          <w:p w14:paraId="383A307A" w14:textId="77777777" w:rsidR="006F6F75" w:rsidRDefault="006F6F75">
            <w:pPr>
              <w:spacing w:before="240" w:line="276" w:lineRule="auto"/>
              <w:jc w:val="both"/>
              <w:rPr>
                <w:rFonts w:ascii="Arial" w:eastAsia="Arial" w:hAnsi="Arial" w:cs="Arial"/>
                <w:b/>
                <w:sz w:val="20"/>
                <w:szCs w:val="20"/>
              </w:rPr>
            </w:pPr>
          </w:p>
        </w:tc>
        <w:tc>
          <w:tcPr>
            <w:tcW w:w="439" w:type="dxa"/>
          </w:tcPr>
          <w:p w14:paraId="2B6288FB" w14:textId="77777777" w:rsidR="006F6F75" w:rsidRDefault="006F6F75">
            <w:pPr>
              <w:spacing w:before="240" w:line="276" w:lineRule="auto"/>
              <w:jc w:val="both"/>
              <w:rPr>
                <w:rFonts w:ascii="Arial" w:eastAsia="Arial" w:hAnsi="Arial" w:cs="Arial"/>
                <w:b/>
                <w:sz w:val="20"/>
                <w:szCs w:val="20"/>
              </w:rPr>
            </w:pPr>
          </w:p>
        </w:tc>
        <w:tc>
          <w:tcPr>
            <w:tcW w:w="439" w:type="dxa"/>
          </w:tcPr>
          <w:p w14:paraId="7E2DE071" w14:textId="77777777" w:rsidR="006F6F75" w:rsidRDefault="006F6F75">
            <w:pPr>
              <w:spacing w:before="240" w:line="276" w:lineRule="auto"/>
              <w:jc w:val="both"/>
              <w:rPr>
                <w:rFonts w:ascii="Arial" w:eastAsia="Arial" w:hAnsi="Arial" w:cs="Arial"/>
                <w:b/>
                <w:sz w:val="20"/>
                <w:szCs w:val="20"/>
              </w:rPr>
            </w:pPr>
          </w:p>
        </w:tc>
        <w:tc>
          <w:tcPr>
            <w:tcW w:w="439" w:type="dxa"/>
          </w:tcPr>
          <w:p w14:paraId="41085865" w14:textId="77777777" w:rsidR="006F6F75" w:rsidRDefault="006F6F75">
            <w:pPr>
              <w:spacing w:before="240" w:line="276" w:lineRule="auto"/>
              <w:jc w:val="both"/>
              <w:rPr>
                <w:rFonts w:ascii="Arial" w:eastAsia="Arial" w:hAnsi="Arial" w:cs="Arial"/>
                <w:b/>
                <w:sz w:val="20"/>
                <w:szCs w:val="20"/>
              </w:rPr>
            </w:pPr>
          </w:p>
        </w:tc>
        <w:tc>
          <w:tcPr>
            <w:tcW w:w="439" w:type="dxa"/>
          </w:tcPr>
          <w:p w14:paraId="7833F294" w14:textId="77777777" w:rsidR="006F6F75" w:rsidRDefault="006F6F75">
            <w:pPr>
              <w:spacing w:before="240" w:line="276" w:lineRule="auto"/>
              <w:jc w:val="both"/>
              <w:rPr>
                <w:rFonts w:ascii="Arial" w:eastAsia="Arial" w:hAnsi="Arial" w:cs="Arial"/>
                <w:b/>
                <w:sz w:val="20"/>
                <w:szCs w:val="20"/>
              </w:rPr>
            </w:pPr>
          </w:p>
        </w:tc>
        <w:tc>
          <w:tcPr>
            <w:tcW w:w="439" w:type="dxa"/>
          </w:tcPr>
          <w:p w14:paraId="4133DE98" w14:textId="259FF355" w:rsidR="006F6F75" w:rsidRDefault="006F6F75">
            <w:pPr>
              <w:spacing w:before="240" w:line="276" w:lineRule="auto"/>
              <w:jc w:val="both"/>
              <w:rPr>
                <w:rFonts w:ascii="Arial" w:eastAsia="Arial" w:hAnsi="Arial" w:cs="Arial"/>
                <w:b/>
                <w:sz w:val="20"/>
                <w:szCs w:val="20"/>
              </w:rPr>
            </w:pPr>
          </w:p>
        </w:tc>
      </w:tr>
      <w:tr w:rsidR="006F6F75" w14:paraId="6A3B3849" w14:textId="77777777" w:rsidTr="006F6F75">
        <w:trPr>
          <w:trHeight w:val="170"/>
        </w:trPr>
        <w:tc>
          <w:tcPr>
            <w:tcW w:w="1692" w:type="dxa"/>
            <w:vMerge/>
          </w:tcPr>
          <w:p w14:paraId="5DF08E5B" w14:textId="77777777" w:rsidR="006F6F75" w:rsidRDefault="006F6F75">
            <w:pPr>
              <w:spacing w:before="240" w:line="276" w:lineRule="auto"/>
              <w:jc w:val="both"/>
              <w:rPr>
                <w:rFonts w:ascii="Arial" w:eastAsia="Arial" w:hAnsi="Arial" w:cs="Arial"/>
                <w:b/>
                <w:sz w:val="20"/>
                <w:szCs w:val="20"/>
              </w:rPr>
            </w:pPr>
          </w:p>
        </w:tc>
        <w:tc>
          <w:tcPr>
            <w:tcW w:w="1415" w:type="dxa"/>
          </w:tcPr>
          <w:p w14:paraId="70921824" w14:textId="77777777" w:rsidR="006F6F75" w:rsidRDefault="006F6F75">
            <w:pPr>
              <w:spacing w:before="240" w:line="276" w:lineRule="auto"/>
              <w:jc w:val="both"/>
              <w:rPr>
                <w:rFonts w:ascii="Arial" w:eastAsia="Arial" w:hAnsi="Arial" w:cs="Arial"/>
                <w:b/>
                <w:sz w:val="20"/>
                <w:szCs w:val="20"/>
              </w:rPr>
            </w:pPr>
          </w:p>
        </w:tc>
        <w:tc>
          <w:tcPr>
            <w:tcW w:w="1461" w:type="dxa"/>
          </w:tcPr>
          <w:p w14:paraId="2FB50A2D" w14:textId="77777777" w:rsidR="006F6F75" w:rsidRDefault="006F6F75">
            <w:pPr>
              <w:spacing w:before="240" w:line="276" w:lineRule="auto"/>
              <w:jc w:val="both"/>
              <w:rPr>
                <w:rFonts w:ascii="Arial" w:eastAsia="Arial" w:hAnsi="Arial" w:cs="Arial"/>
                <w:b/>
                <w:sz w:val="20"/>
                <w:szCs w:val="20"/>
              </w:rPr>
            </w:pPr>
          </w:p>
        </w:tc>
        <w:tc>
          <w:tcPr>
            <w:tcW w:w="438" w:type="dxa"/>
          </w:tcPr>
          <w:p w14:paraId="58378858" w14:textId="77777777" w:rsidR="006F6F75" w:rsidRDefault="006F6F75">
            <w:pPr>
              <w:spacing w:before="240" w:line="276" w:lineRule="auto"/>
              <w:jc w:val="both"/>
              <w:rPr>
                <w:rFonts w:ascii="Arial" w:eastAsia="Arial" w:hAnsi="Arial" w:cs="Arial"/>
                <w:b/>
                <w:sz w:val="20"/>
                <w:szCs w:val="20"/>
              </w:rPr>
            </w:pPr>
          </w:p>
        </w:tc>
        <w:tc>
          <w:tcPr>
            <w:tcW w:w="439" w:type="dxa"/>
          </w:tcPr>
          <w:p w14:paraId="65767F85" w14:textId="77777777" w:rsidR="006F6F75" w:rsidRDefault="006F6F75">
            <w:pPr>
              <w:spacing w:before="240" w:line="276" w:lineRule="auto"/>
              <w:jc w:val="both"/>
              <w:rPr>
                <w:rFonts w:ascii="Arial" w:eastAsia="Arial" w:hAnsi="Arial" w:cs="Arial"/>
                <w:b/>
                <w:sz w:val="20"/>
                <w:szCs w:val="20"/>
              </w:rPr>
            </w:pPr>
          </w:p>
        </w:tc>
        <w:tc>
          <w:tcPr>
            <w:tcW w:w="439" w:type="dxa"/>
          </w:tcPr>
          <w:p w14:paraId="0E06EC35" w14:textId="77777777" w:rsidR="006F6F75" w:rsidRDefault="006F6F75">
            <w:pPr>
              <w:spacing w:before="240" w:line="276" w:lineRule="auto"/>
              <w:jc w:val="both"/>
              <w:rPr>
                <w:rFonts w:ascii="Arial" w:eastAsia="Arial" w:hAnsi="Arial" w:cs="Arial"/>
                <w:b/>
                <w:sz w:val="20"/>
                <w:szCs w:val="20"/>
              </w:rPr>
            </w:pPr>
          </w:p>
        </w:tc>
        <w:tc>
          <w:tcPr>
            <w:tcW w:w="439" w:type="dxa"/>
          </w:tcPr>
          <w:p w14:paraId="3AA06D65" w14:textId="77777777" w:rsidR="006F6F75" w:rsidRDefault="006F6F75">
            <w:pPr>
              <w:spacing w:before="240" w:line="276" w:lineRule="auto"/>
              <w:jc w:val="both"/>
              <w:rPr>
                <w:rFonts w:ascii="Arial" w:eastAsia="Arial" w:hAnsi="Arial" w:cs="Arial"/>
                <w:b/>
                <w:sz w:val="20"/>
                <w:szCs w:val="20"/>
              </w:rPr>
            </w:pPr>
          </w:p>
        </w:tc>
        <w:tc>
          <w:tcPr>
            <w:tcW w:w="439" w:type="dxa"/>
          </w:tcPr>
          <w:p w14:paraId="379181C0" w14:textId="77777777" w:rsidR="006F6F75" w:rsidRDefault="006F6F75">
            <w:pPr>
              <w:spacing w:before="240" w:line="276" w:lineRule="auto"/>
              <w:jc w:val="both"/>
              <w:rPr>
                <w:rFonts w:ascii="Arial" w:eastAsia="Arial" w:hAnsi="Arial" w:cs="Arial"/>
                <w:b/>
                <w:sz w:val="20"/>
                <w:szCs w:val="20"/>
              </w:rPr>
            </w:pPr>
          </w:p>
        </w:tc>
        <w:tc>
          <w:tcPr>
            <w:tcW w:w="438" w:type="dxa"/>
          </w:tcPr>
          <w:p w14:paraId="642B7638" w14:textId="77777777" w:rsidR="006F6F75" w:rsidRDefault="006F6F75">
            <w:pPr>
              <w:spacing w:before="240" w:line="276" w:lineRule="auto"/>
              <w:jc w:val="both"/>
              <w:rPr>
                <w:rFonts w:ascii="Arial" w:eastAsia="Arial" w:hAnsi="Arial" w:cs="Arial"/>
                <w:b/>
                <w:sz w:val="20"/>
                <w:szCs w:val="20"/>
              </w:rPr>
            </w:pPr>
          </w:p>
        </w:tc>
        <w:tc>
          <w:tcPr>
            <w:tcW w:w="439" w:type="dxa"/>
          </w:tcPr>
          <w:p w14:paraId="72632984" w14:textId="77777777" w:rsidR="006F6F75" w:rsidRDefault="006F6F75">
            <w:pPr>
              <w:spacing w:before="240" w:line="276" w:lineRule="auto"/>
              <w:jc w:val="both"/>
              <w:rPr>
                <w:rFonts w:ascii="Arial" w:eastAsia="Arial" w:hAnsi="Arial" w:cs="Arial"/>
                <w:b/>
                <w:sz w:val="20"/>
                <w:szCs w:val="20"/>
              </w:rPr>
            </w:pPr>
          </w:p>
        </w:tc>
        <w:tc>
          <w:tcPr>
            <w:tcW w:w="439" w:type="dxa"/>
          </w:tcPr>
          <w:p w14:paraId="613CB1B9" w14:textId="77777777" w:rsidR="006F6F75" w:rsidRDefault="006F6F75">
            <w:pPr>
              <w:spacing w:before="240" w:line="276" w:lineRule="auto"/>
              <w:jc w:val="both"/>
              <w:rPr>
                <w:rFonts w:ascii="Arial" w:eastAsia="Arial" w:hAnsi="Arial" w:cs="Arial"/>
                <w:b/>
                <w:sz w:val="20"/>
                <w:szCs w:val="20"/>
              </w:rPr>
            </w:pPr>
          </w:p>
        </w:tc>
        <w:tc>
          <w:tcPr>
            <w:tcW w:w="439" w:type="dxa"/>
          </w:tcPr>
          <w:p w14:paraId="707B0150" w14:textId="77777777" w:rsidR="006F6F75" w:rsidRDefault="006F6F75">
            <w:pPr>
              <w:spacing w:before="240" w:line="276" w:lineRule="auto"/>
              <w:jc w:val="both"/>
              <w:rPr>
                <w:rFonts w:ascii="Arial" w:eastAsia="Arial" w:hAnsi="Arial" w:cs="Arial"/>
                <w:b/>
                <w:sz w:val="20"/>
                <w:szCs w:val="20"/>
              </w:rPr>
            </w:pPr>
          </w:p>
        </w:tc>
        <w:tc>
          <w:tcPr>
            <w:tcW w:w="439" w:type="dxa"/>
          </w:tcPr>
          <w:p w14:paraId="39EE449C" w14:textId="77777777" w:rsidR="006F6F75" w:rsidRDefault="006F6F75">
            <w:pPr>
              <w:spacing w:before="240" w:line="276" w:lineRule="auto"/>
              <w:jc w:val="both"/>
              <w:rPr>
                <w:rFonts w:ascii="Arial" w:eastAsia="Arial" w:hAnsi="Arial" w:cs="Arial"/>
                <w:b/>
                <w:sz w:val="20"/>
                <w:szCs w:val="20"/>
              </w:rPr>
            </w:pPr>
          </w:p>
        </w:tc>
        <w:tc>
          <w:tcPr>
            <w:tcW w:w="439" w:type="dxa"/>
          </w:tcPr>
          <w:p w14:paraId="4F5425CE" w14:textId="30B62F0B" w:rsidR="006F6F75" w:rsidRDefault="006F6F75">
            <w:pPr>
              <w:spacing w:before="240" w:line="276" w:lineRule="auto"/>
              <w:jc w:val="both"/>
              <w:rPr>
                <w:rFonts w:ascii="Arial" w:eastAsia="Arial" w:hAnsi="Arial" w:cs="Arial"/>
                <w:b/>
                <w:sz w:val="20"/>
                <w:szCs w:val="20"/>
              </w:rPr>
            </w:pPr>
          </w:p>
        </w:tc>
      </w:tr>
    </w:tbl>
    <w:p w14:paraId="1064DDB3" w14:textId="0899CDB5" w:rsidR="00190D95" w:rsidRDefault="00190D95">
      <w:pPr>
        <w:spacing w:before="240" w:after="0" w:line="276" w:lineRule="auto"/>
        <w:jc w:val="both"/>
        <w:rPr>
          <w:rFonts w:ascii="Arial" w:eastAsia="Arial" w:hAnsi="Arial" w:cs="Arial"/>
          <w:b/>
          <w:sz w:val="20"/>
          <w:szCs w:val="20"/>
        </w:rPr>
      </w:pPr>
    </w:p>
    <w:p w14:paraId="0F755CA4" w14:textId="34B6EB21" w:rsidR="00190D95" w:rsidRDefault="00B40A2F">
      <w:pPr>
        <w:spacing w:before="240" w:after="0" w:line="276" w:lineRule="auto"/>
        <w:jc w:val="both"/>
        <w:rPr>
          <w:rFonts w:ascii="Arial" w:eastAsia="Arial" w:hAnsi="Arial" w:cs="Arial"/>
          <w:b/>
          <w:sz w:val="20"/>
          <w:szCs w:val="20"/>
        </w:rPr>
      </w:pPr>
      <w:r>
        <w:rPr>
          <w:rFonts w:ascii="Arial" w:eastAsia="Arial" w:hAnsi="Arial" w:cs="Arial"/>
          <w:b/>
          <w:sz w:val="20"/>
          <w:szCs w:val="20"/>
        </w:rPr>
        <w:t>IX PASO</w:t>
      </w:r>
    </w:p>
    <w:p w14:paraId="7DD0D1D3" w14:textId="3CF5402A" w:rsidR="00B40A2F" w:rsidRPr="001F1DE5" w:rsidRDefault="00B40A2F">
      <w:pPr>
        <w:spacing w:before="240" w:after="0" w:line="276" w:lineRule="auto"/>
        <w:jc w:val="both"/>
        <w:rPr>
          <w:rFonts w:ascii="Arial" w:eastAsia="Arial" w:hAnsi="Arial" w:cs="Arial"/>
          <w:color w:val="000000"/>
        </w:rPr>
      </w:pPr>
      <w:r w:rsidRPr="001F1DE5">
        <w:rPr>
          <w:rFonts w:ascii="Arial" w:eastAsia="Arial" w:hAnsi="Arial" w:cs="Arial"/>
          <w:b/>
          <w:bCs/>
          <w:color w:val="000000"/>
        </w:rPr>
        <w:t>ORGANIZACIÓN ADMINISTRATIVA DEL PROYECTO.</w:t>
      </w:r>
      <w:r w:rsidRPr="001F1DE5">
        <w:rPr>
          <w:rFonts w:ascii="Arial" w:eastAsia="Arial" w:hAnsi="Arial" w:cs="Arial"/>
          <w:color w:val="000000"/>
        </w:rPr>
        <w:t xml:space="preserve"> Describa la metodología de trabajo interno que desarrollarán para efectos de la implementación del proyecto, coordinación, inversión y administración de los fondos y verificación de resultados.</w:t>
      </w:r>
    </w:p>
    <w:tbl>
      <w:tblPr>
        <w:tblStyle w:val="Tablaconcuadrcula"/>
        <w:tblW w:w="0" w:type="auto"/>
        <w:tblLook w:val="04A0" w:firstRow="1" w:lastRow="0" w:firstColumn="1" w:lastColumn="0" w:noHBand="0" w:noVBand="1"/>
      </w:tblPr>
      <w:tblGrid>
        <w:gridCol w:w="9395"/>
      </w:tblGrid>
      <w:tr w:rsidR="00B40A2F" w:rsidRPr="001F1DE5" w14:paraId="1294AC59" w14:textId="77777777" w:rsidTr="00B40A2F">
        <w:tc>
          <w:tcPr>
            <w:tcW w:w="9395" w:type="dxa"/>
          </w:tcPr>
          <w:p w14:paraId="6154F054" w14:textId="77777777" w:rsidR="00B40A2F" w:rsidRPr="001F1DE5" w:rsidRDefault="00B40A2F">
            <w:pPr>
              <w:spacing w:before="240" w:line="276" w:lineRule="auto"/>
              <w:jc w:val="both"/>
              <w:rPr>
                <w:rFonts w:ascii="Arial" w:eastAsia="Arial" w:hAnsi="Arial" w:cs="Arial"/>
                <w:color w:val="000000"/>
              </w:rPr>
            </w:pPr>
          </w:p>
        </w:tc>
      </w:tr>
    </w:tbl>
    <w:p w14:paraId="3F03A5E5" w14:textId="0AA91930" w:rsidR="00B40A2F" w:rsidRPr="001F1DE5" w:rsidRDefault="00B40A2F">
      <w:pPr>
        <w:spacing w:before="240" w:after="0" w:line="276" w:lineRule="auto"/>
        <w:jc w:val="both"/>
        <w:rPr>
          <w:rFonts w:ascii="Arial" w:eastAsia="Arial" w:hAnsi="Arial" w:cs="Arial"/>
          <w:color w:val="000000"/>
        </w:rPr>
      </w:pPr>
      <w:r w:rsidRPr="001F1DE5">
        <w:rPr>
          <w:rFonts w:ascii="Arial" w:eastAsia="Arial" w:hAnsi="Arial" w:cs="Arial"/>
          <w:b/>
          <w:bCs/>
          <w:color w:val="000000"/>
        </w:rPr>
        <w:t>SEGUIMIENTO Y EVALUACIÓN ACADEMICA DE LOS ESTUDIANTES.</w:t>
      </w:r>
      <w:r w:rsidRPr="001F1DE5">
        <w:rPr>
          <w:rFonts w:ascii="Arial" w:eastAsia="Arial" w:hAnsi="Arial" w:cs="Arial"/>
          <w:color w:val="000000"/>
        </w:rPr>
        <w:t xml:space="preserve"> Describa la metodología de trabajo interno que desarrollarán para efectos de la evaluación permanente de la iniciativa y de los avances propuestos para los estudiantes.</w:t>
      </w:r>
    </w:p>
    <w:tbl>
      <w:tblPr>
        <w:tblStyle w:val="Tablaconcuadrcula"/>
        <w:tblW w:w="0" w:type="auto"/>
        <w:tblLook w:val="04A0" w:firstRow="1" w:lastRow="0" w:firstColumn="1" w:lastColumn="0" w:noHBand="0" w:noVBand="1"/>
      </w:tblPr>
      <w:tblGrid>
        <w:gridCol w:w="9395"/>
      </w:tblGrid>
      <w:tr w:rsidR="00B40A2F" w14:paraId="1987EEB0" w14:textId="77777777" w:rsidTr="00B40A2F">
        <w:tc>
          <w:tcPr>
            <w:tcW w:w="9395" w:type="dxa"/>
          </w:tcPr>
          <w:p w14:paraId="34A42E10" w14:textId="77777777" w:rsidR="00B40A2F" w:rsidRDefault="00B40A2F">
            <w:pPr>
              <w:spacing w:before="240" w:line="276" w:lineRule="auto"/>
              <w:jc w:val="both"/>
              <w:rPr>
                <w:rFonts w:ascii="Arial" w:eastAsia="Arial" w:hAnsi="Arial" w:cs="Arial"/>
                <w:b/>
                <w:sz w:val="20"/>
                <w:szCs w:val="20"/>
              </w:rPr>
            </w:pPr>
          </w:p>
        </w:tc>
      </w:tr>
    </w:tbl>
    <w:p w14:paraId="7C311400" w14:textId="77777777" w:rsidR="00F96397" w:rsidRDefault="00F96397">
      <w:pPr>
        <w:spacing w:before="240" w:after="0" w:line="276" w:lineRule="auto"/>
        <w:jc w:val="both"/>
        <w:rPr>
          <w:rFonts w:ascii="Arial" w:eastAsia="Arial" w:hAnsi="Arial" w:cs="Arial"/>
          <w:b/>
          <w:sz w:val="20"/>
          <w:szCs w:val="20"/>
        </w:rPr>
      </w:pPr>
    </w:p>
    <w:p w14:paraId="00000308" w14:textId="52941988" w:rsidR="00415E08" w:rsidRDefault="00B40A2F">
      <w:pPr>
        <w:spacing w:before="240" w:after="0" w:line="276" w:lineRule="auto"/>
        <w:jc w:val="both"/>
        <w:rPr>
          <w:rFonts w:ascii="Arial" w:eastAsia="Arial" w:hAnsi="Arial" w:cs="Arial"/>
          <w:b/>
          <w:sz w:val="20"/>
          <w:szCs w:val="20"/>
          <w:u w:val="single"/>
        </w:rPr>
      </w:pPr>
      <w:r>
        <w:rPr>
          <w:rFonts w:ascii="Arial" w:eastAsia="Arial" w:hAnsi="Arial" w:cs="Arial"/>
          <w:b/>
          <w:sz w:val="20"/>
          <w:szCs w:val="20"/>
          <w:u w:val="single"/>
        </w:rPr>
        <w:t>X PASO</w:t>
      </w:r>
    </w:p>
    <w:p w14:paraId="0000030A" w14:textId="038A075D" w:rsidR="00415E08" w:rsidRPr="001F1DE5" w:rsidRDefault="00677B77" w:rsidP="000519C1">
      <w:pPr>
        <w:spacing w:before="240" w:after="0" w:line="276" w:lineRule="auto"/>
        <w:jc w:val="both"/>
        <w:rPr>
          <w:rFonts w:ascii="Arial" w:eastAsia="Arial" w:hAnsi="Arial" w:cs="Arial"/>
          <w:color w:val="000000"/>
        </w:rPr>
      </w:pPr>
      <w:r w:rsidRPr="001F1DE5">
        <w:rPr>
          <w:rFonts w:ascii="Arial" w:eastAsia="Arial" w:hAnsi="Arial" w:cs="Arial"/>
          <w:b/>
          <w:bCs/>
          <w:color w:val="000000"/>
        </w:rPr>
        <w:t>Experiencia del ejecutor.</w:t>
      </w:r>
      <w:r w:rsidRPr="001F1DE5">
        <w:rPr>
          <w:rFonts w:ascii="Arial" w:eastAsia="Arial" w:hAnsi="Arial" w:cs="Arial"/>
          <w:color w:val="000000"/>
        </w:rPr>
        <w:t xml:space="preserve"> </w:t>
      </w:r>
      <w:r w:rsidR="00E34C70" w:rsidRPr="001F1DE5">
        <w:rPr>
          <w:rFonts w:ascii="Arial" w:eastAsia="Arial" w:hAnsi="Arial" w:cs="Arial"/>
          <w:color w:val="000000"/>
        </w:rPr>
        <w:t>Haga mención al tiempo de experiencia en la temática de Discapacidad y Educación Inclusiva y/o con la ejecución de proyectos que se desarrollan o se han desarrollado en estas materias, incluyendo estrategias financiadas por SENADIS, MINEDUC u otras ofertas públicas o privadas afines</w:t>
      </w:r>
      <w:r w:rsidR="007E68BA" w:rsidRPr="001F1DE5">
        <w:rPr>
          <w:rFonts w:ascii="Arial" w:eastAsia="Arial" w:hAnsi="Arial" w:cs="Arial"/>
          <w:color w:val="000000"/>
        </w:rPr>
        <w:t>.</w:t>
      </w:r>
    </w:p>
    <w:p w14:paraId="61493BAC" w14:textId="77777777" w:rsidR="007E68BA" w:rsidRPr="001F1DE5" w:rsidRDefault="007E68BA" w:rsidP="00677B77">
      <w:pPr>
        <w:spacing w:before="240" w:after="0" w:line="240" w:lineRule="auto"/>
        <w:jc w:val="both"/>
        <w:rPr>
          <w:rFonts w:ascii="Arial" w:eastAsia="Arial" w:hAnsi="Arial" w:cs="Arial"/>
          <w:b/>
        </w:rPr>
      </w:pPr>
    </w:p>
    <w:p w14:paraId="0000030B" w14:textId="6962FCAD" w:rsidR="00415E08" w:rsidRPr="001F1DE5" w:rsidRDefault="00E34C70" w:rsidP="001F1DE5">
      <w:pPr>
        <w:numPr>
          <w:ilvl w:val="0"/>
          <w:numId w:val="20"/>
        </w:numPr>
        <w:pBdr>
          <w:top w:val="nil"/>
          <w:left w:val="nil"/>
          <w:bottom w:val="nil"/>
          <w:right w:val="nil"/>
          <w:between w:val="nil"/>
        </w:pBdr>
        <w:spacing w:after="0" w:line="276" w:lineRule="auto"/>
        <w:ind w:left="284"/>
        <w:jc w:val="both"/>
        <w:rPr>
          <w:rFonts w:ascii="Arial" w:eastAsia="Arial" w:hAnsi="Arial" w:cs="Arial"/>
          <w:b/>
          <w:color w:val="000000"/>
        </w:rPr>
      </w:pPr>
      <w:r w:rsidRPr="001F1DE5">
        <w:rPr>
          <w:rFonts w:ascii="Arial" w:eastAsia="Arial" w:hAnsi="Arial" w:cs="Arial"/>
          <w:color w:val="000000"/>
        </w:rPr>
        <w:t xml:space="preserve">Experiencia de la institución en relación a discapacidad, a educación inclusiva o ejecución de proyectos para la educación inclusiva de estudiantes con discapacidad. Por favor indicar nombre del proyecto realizado, que organismo lo financió, año de ejecución y una breve descripción del proyecto. Colocar todos los proyectos que aportan a la experiencia. </w:t>
      </w:r>
    </w:p>
    <w:tbl>
      <w:tblPr>
        <w:tblStyle w:val="af6"/>
        <w:tblW w:w="89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5"/>
      </w:tblGrid>
      <w:tr w:rsidR="00415E08" w14:paraId="1EA87C64" w14:textId="77777777" w:rsidTr="00B40A2F">
        <w:trPr>
          <w:trHeight w:val="619"/>
        </w:trPr>
        <w:tc>
          <w:tcPr>
            <w:tcW w:w="8975" w:type="dxa"/>
          </w:tcPr>
          <w:p w14:paraId="0000030E" w14:textId="77777777" w:rsidR="00415E08" w:rsidRDefault="00415E08">
            <w:pPr>
              <w:spacing w:line="276" w:lineRule="auto"/>
              <w:jc w:val="both"/>
              <w:rPr>
                <w:rFonts w:ascii="Arial" w:eastAsia="Arial" w:hAnsi="Arial" w:cs="Arial"/>
                <w:b/>
                <w:color w:val="000000"/>
                <w:sz w:val="20"/>
                <w:szCs w:val="20"/>
              </w:rPr>
            </w:pPr>
          </w:p>
          <w:p w14:paraId="0000030F" w14:textId="77777777" w:rsidR="00415E08" w:rsidRDefault="00415E08">
            <w:pPr>
              <w:spacing w:line="276" w:lineRule="auto"/>
              <w:jc w:val="both"/>
              <w:rPr>
                <w:rFonts w:ascii="Arial" w:eastAsia="Arial" w:hAnsi="Arial" w:cs="Arial"/>
                <w:b/>
                <w:color w:val="000000"/>
                <w:sz w:val="20"/>
                <w:szCs w:val="20"/>
              </w:rPr>
            </w:pPr>
          </w:p>
        </w:tc>
      </w:tr>
    </w:tbl>
    <w:p w14:paraId="00000311" w14:textId="1CC5B854" w:rsidR="00415E08" w:rsidRPr="001F1DE5" w:rsidRDefault="001F1DE5" w:rsidP="001F1DE5">
      <w:pPr>
        <w:pStyle w:val="Prrafodelista"/>
        <w:numPr>
          <w:ilvl w:val="0"/>
          <w:numId w:val="20"/>
        </w:numPr>
        <w:spacing w:before="240" w:line="276" w:lineRule="auto"/>
        <w:ind w:left="284"/>
        <w:jc w:val="both"/>
        <w:rPr>
          <w:rFonts w:ascii="Arial" w:eastAsia="Arial" w:hAnsi="Arial" w:cs="Arial"/>
          <w:snapToGrid/>
          <w:color w:val="000000"/>
          <w:sz w:val="22"/>
          <w:szCs w:val="22"/>
          <w:lang w:val="es-CL" w:eastAsia="es-CL"/>
        </w:rPr>
      </w:pPr>
      <w:r w:rsidRPr="001F1DE5">
        <w:rPr>
          <w:rFonts w:ascii="Arial" w:eastAsia="Arial" w:hAnsi="Arial" w:cs="Arial"/>
          <w:snapToGrid/>
          <w:color w:val="000000"/>
          <w:sz w:val="22"/>
          <w:szCs w:val="22"/>
          <w:lang w:val="es-CL" w:eastAsia="es-CL"/>
        </w:rPr>
        <w:lastRenderedPageBreak/>
        <w:t>E</w:t>
      </w:r>
      <w:r w:rsidR="007E68BA" w:rsidRPr="001F1DE5">
        <w:rPr>
          <w:rFonts w:ascii="Arial" w:eastAsia="Arial" w:hAnsi="Arial" w:cs="Arial"/>
          <w:snapToGrid/>
          <w:color w:val="000000"/>
          <w:sz w:val="22"/>
          <w:szCs w:val="22"/>
          <w:lang w:val="es-CL" w:eastAsia="es-CL"/>
        </w:rPr>
        <w:t xml:space="preserve">xperiencia individual o colectiva del equipo ejecutor en la </w:t>
      </w:r>
      <w:r w:rsidRPr="001F1DE5">
        <w:rPr>
          <w:rFonts w:ascii="Arial" w:eastAsia="Arial" w:hAnsi="Arial" w:cs="Arial"/>
          <w:snapToGrid/>
          <w:color w:val="000000"/>
          <w:sz w:val="22"/>
          <w:szCs w:val="22"/>
          <w:lang w:val="es-CL" w:eastAsia="es-CL"/>
        </w:rPr>
        <w:t>inclusión</w:t>
      </w:r>
      <w:r w:rsidR="007E68BA" w:rsidRPr="001F1DE5">
        <w:rPr>
          <w:rFonts w:ascii="Arial" w:eastAsia="Arial" w:hAnsi="Arial" w:cs="Arial"/>
          <w:snapToGrid/>
          <w:color w:val="000000"/>
          <w:sz w:val="22"/>
          <w:szCs w:val="22"/>
          <w:lang w:val="es-CL" w:eastAsia="es-CL"/>
        </w:rPr>
        <w:t xml:space="preserve"> educacional de estudiantes con discapacidad y de la experiencia en género o en proyectos de género en los establecimientos educacionales y/o con jóvenes.</w:t>
      </w:r>
    </w:p>
    <w:tbl>
      <w:tblPr>
        <w:tblStyle w:val="Tablaconcuadrcula"/>
        <w:tblW w:w="0" w:type="auto"/>
        <w:tblInd w:w="-147" w:type="dxa"/>
        <w:tblLook w:val="04A0" w:firstRow="1" w:lastRow="0" w:firstColumn="1" w:lastColumn="0" w:noHBand="0" w:noVBand="1"/>
      </w:tblPr>
      <w:tblGrid>
        <w:gridCol w:w="9542"/>
      </w:tblGrid>
      <w:tr w:rsidR="00B40A2F" w14:paraId="4E00D6B7" w14:textId="77777777" w:rsidTr="007E68BA">
        <w:tc>
          <w:tcPr>
            <w:tcW w:w="9542" w:type="dxa"/>
          </w:tcPr>
          <w:p w14:paraId="1452F800" w14:textId="77777777" w:rsidR="00B40A2F" w:rsidRPr="00B40A2F" w:rsidRDefault="00B40A2F" w:rsidP="00B40A2F">
            <w:pPr>
              <w:pStyle w:val="Prrafodelista"/>
              <w:spacing w:before="240" w:line="276" w:lineRule="auto"/>
              <w:ind w:left="0"/>
              <w:jc w:val="both"/>
              <w:rPr>
                <w:rFonts w:ascii="Arial" w:eastAsia="Arial" w:hAnsi="Arial" w:cs="Arial"/>
                <w:sz w:val="20"/>
                <w:lang w:val="es-CL"/>
              </w:rPr>
            </w:pPr>
          </w:p>
        </w:tc>
      </w:tr>
    </w:tbl>
    <w:p w14:paraId="520BE36C" w14:textId="77777777" w:rsidR="00B40A2F" w:rsidRPr="00B40A2F" w:rsidRDefault="00B40A2F" w:rsidP="00B40A2F">
      <w:pPr>
        <w:pStyle w:val="Prrafodelista"/>
        <w:spacing w:before="240" w:line="276" w:lineRule="auto"/>
        <w:ind w:left="720"/>
        <w:jc w:val="both"/>
        <w:rPr>
          <w:rFonts w:ascii="Arial" w:eastAsia="Arial" w:hAnsi="Arial" w:cs="Arial"/>
          <w:sz w:val="20"/>
          <w:lang w:val="es-CL"/>
        </w:rPr>
      </w:pPr>
    </w:p>
    <w:p w14:paraId="00000349" w14:textId="5F006F12" w:rsidR="00415E08" w:rsidRDefault="00677B77">
      <w:pPr>
        <w:spacing w:before="240" w:after="0" w:line="276" w:lineRule="auto"/>
        <w:jc w:val="both"/>
        <w:rPr>
          <w:rFonts w:ascii="Arial" w:eastAsia="Arial" w:hAnsi="Arial" w:cs="Arial"/>
          <w:b/>
          <w:sz w:val="20"/>
          <w:szCs w:val="20"/>
        </w:rPr>
      </w:pPr>
      <w:r>
        <w:rPr>
          <w:rFonts w:ascii="Arial" w:eastAsia="Arial" w:hAnsi="Arial" w:cs="Arial"/>
          <w:b/>
          <w:sz w:val="20"/>
          <w:szCs w:val="20"/>
        </w:rPr>
        <w:t>XI PASO</w:t>
      </w:r>
    </w:p>
    <w:p w14:paraId="1270D9C4" w14:textId="01D936B8" w:rsidR="00677B77" w:rsidRPr="001F1DE5" w:rsidRDefault="00677B77" w:rsidP="007E68BA">
      <w:pPr>
        <w:spacing w:before="240" w:after="0" w:line="276" w:lineRule="auto"/>
        <w:jc w:val="both"/>
        <w:rPr>
          <w:rFonts w:ascii="Arial" w:eastAsia="Arial" w:hAnsi="Arial" w:cs="Arial"/>
          <w:b/>
        </w:rPr>
      </w:pPr>
      <w:r w:rsidRPr="001F1DE5">
        <w:rPr>
          <w:rFonts w:ascii="Arial" w:eastAsia="Arial" w:hAnsi="Arial" w:cs="Arial"/>
          <w:b/>
          <w:u w:val="single"/>
        </w:rPr>
        <w:t xml:space="preserve"> COMPLEMENTARIEDAD, CONTINUIDAD y PARTICIPACIÓN</w:t>
      </w:r>
      <w:r w:rsidR="00F96397" w:rsidRPr="001F1DE5">
        <w:rPr>
          <w:rFonts w:ascii="Arial" w:eastAsia="Arial" w:hAnsi="Arial" w:cs="Arial"/>
          <w:b/>
          <w:u w:val="single"/>
        </w:rPr>
        <w:t xml:space="preserve"> </w:t>
      </w:r>
      <w:r w:rsidRPr="001F1DE5">
        <w:rPr>
          <w:rFonts w:ascii="Arial" w:eastAsia="Arial" w:hAnsi="Arial" w:cs="Arial"/>
        </w:rPr>
        <w:t xml:space="preserve">Indique en detalle los recursos complementarios dispuestos a nivel de programas, acciones o recursos materiales, tecnológicos, espaciales, humanos, financieros u otros, que </w:t>
      </w:r>
      <w:r w:rsidRPr="001F1DE5">
        <w:rPr>
          <w:rFonts w:ascii="Arial" w:eastAsia="Arial" w:hAnsi="Arial" w:cs="Arial"/>
          <w:b/>
        </w:rPr>
        <w:t xml:space="preserve">estarán disponibles durante y posterior al proyecto. </w:t>
      </w:r>
      <w:r w:rsidRPr="001F1DE5">
        <w:rPr>
          <w:rFonts w:ascii="Arial" w:eastAsia="Arial" w:hAnsi="Arial" w:cs="Arial"/>
        </w:rPr>
        <w:t xml:space="preserve">Destaque aquellos recursos obtenidos a través de proyectos de integración, proyectos anteriores de SENADIS u otros. </w:t>
      </w:r>
      <w:r w:rsidRPr="001F1DE5">
        <w:rPr>
          <w:rFonts w:ascii="Arial" w:eastAsia="Arial" w:hAnsi="Arial" w:cs="Arial"/>
          <w:b/>
        </w:rPr>
        <w:t>(Agregar cuantas veces sea necesario).</w:t>
      </w:r>
    </w:p>
    <w:p w14:paraId="0E5EFA90" w14:textId="77777777" w:rsidR="00677B77" w:rsidRPr="001F1DE5" w:rsidRDefault="00677B77" w:rsidP="007E68BA">
      <w:pPr>
        <w:spacing w:before="240" w:after="0" w:line="276" w:lineRule="auto"/>
        <w:jc w:val="both"/>
        <w:rPr>
          <w:rFonts w:ascii="Arial" w:eastAsia="Arial" w:hAnsi="Arial" w:cs="Arial"/>
          <w:b/>
        </w:rPr>
      </w:pPr>
      <w:r w:rsidRPr="001F1DE5">
        <w:rPr>
          <w:rFonts w:ascii="Arial" w:eastAsia="Arial" w:hAnsi="Arial" w:cs="Arial"/>
          <w:b/>
        </w:rPr>
        <w:t>A) identificación, origen y uso de los recursos complementarios Indicar cuál es el recurso y definir si es inversión, recurrente o personal; especificar donde serán utilizados y cuál es el costo de este recurso. Indicar si son propios, del programa PIE o de terceros</w:t>
      </w:r>
    </w:p>
    <w:tbl>
      <w:tblPr>
        <w:tblStyle w:val="a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677B77" w14:paraId="1E90A52C" w14:textId="77777777" w:rsidTr="00B53ED1">
        <w:tc>
          <w:tcPr>
            <w:tcW w:w="8828" w:type="dxa"/>
          </w:tcPr>
          <w:p w14:paraId="6CBF2F4A" w14:textId="77777777" w:rsidR="00677B77" w:rsidRDefault="00677B77" w:rsidP="00B53ED1">
            <w:pPr>
              <w:spacing w:before="240" w:line="276" w:lineRule="auto"/>
              <w:jc w:val="both"/>
              <w:rPr>
                <w:rFonts w:ascii="Arial" w:eastAsia="Arial" w:hAnsi="Arial" w:cs="Arial"/>
                <w:b/>
                <w:sz w:val="20"/>
                <w:szCs w:val="20"/>
              </w:rPr>
            </w:pPr>
          </w:p>
          <w:p w14:paraId="7D8626EF" w14:textId="77777777" w:rsidR="00677B77" w:rsidRDefault="00677B77" w:rsidP="00B53ED1">
            <w:pPr>
              <w:spacing w:before="240" w:line="276" w:lineRule="auto"/>
              <w:jc w:val="both"/>
              <w:rPr>
                <w:rFonts w:ascii="Arial" w:eastAsia="Arial" w:hAnsi="Arial" w:cs="Arial"/>
                <w:b/>
                <w:sz w:val="20"/>
                <w:szCs w:val="20"/>
              </w:rPr>
            </w:pPr>
          </w:p>
        </w:tc>
      </w:tr>
    </w:tbl>
    <w:p w14:paraId="2E1D56B0" w14:textId="77777777" w:rsidR="00677B77" w:rsidRPr="000519C1" w:rsidRDefault="00677B77" w:rsidP="00677B77">
      <w:pPr>
        <w:spacing w:before="240" w:after="0" w:line="276" w:lineRule="auto"/>
        <w:jc w:val="both"/>
        <w:rPr>
          <w:rFonts w:ascii="Arial" w:eastAsia="Arial" w:hAnsi="Arial" w:cs="Arial"/>
          <w:b/>
        </w:rPr>
      </w:pPr>
      <w:r w:rsidRPr="001F1DE5">
        <w:rPr>
          <w:rFonts w:ascii="Arial" w:eastAsia="Arial" w:hAnsi="Arial" w:cs="Arial"/>
          <w:b/>
        </w:rPr>
        <w:t xml:space="preserve"> </w:t>
      </w:r>
      <w:r w:rsidRPr="000519C1">
        <w:rPr>
          <w:rFonts w:ascii="Arial" w:eastAsia="Arial" w:hAnsi="Arial" w:cs="Arial"/>
          <w:b/>
        </w:rPr>
        <w:t>B) Indique las acciones de coordinación con redes de apoyo durante la ejecución del proyecto (límite de caracteres 1500)</w:t>
      </w:r>
    </w:p>
    <w:tbl>
      <w:tblPr>
        <w:tblStyle w:val="afd"/>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677B77" w:rsidRPr="001F1DE5" w14:paraId="4EBAE941" w14:textId="77777777" w:rsidTr="001F1DE5">
        <w:trPr>
          <w:trHeight w:val="378"/>
        </w:trPr>
        <w:tc>
          <w:tcPr>
            <w:tcW w:w="90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35F47" w14:textId="30E8BF86" w:rsidR="00677B77" w:rsidRPr="001F1DE5" w:rsidRDefault="00677B77" w:rsidP="00B53ED1">
            <w:pPr>
              <w:spacing w:before="240" w:after="0" w:line="276" w:lineRule="auto"/>
              <w:jc w:val="both"/>
              <w:rPr>
                <w:rFonts w:ascii="Arial" w:eastAsia="Arial" w:hAnsi="Arial" w:cs="Arial"/>
                <w:b/>
              </w:rPr>
            </w:pPr>
          </w:p>
        </w:tc>
      </w:tr>
    </w:tbl>
    <w:p w14:paraId="739340DF" w14:textId="2912855C" w:rsidR="00677B77" w:rsidRPr="000519C1" w:rsidRDefault="00677B77" w:rsidP="00677B77">
      <w:pPr>
        <w:spacing w:before="240" w:after="0" w:line="276" w:lineRule="auto"/>
        <w:jc w:val="both"/>
        <w:rPr>
          <w:rFonts w:ascii="Arial" w:eastAsia="Arial" w:hAnsi="Arial" w:cs="Arial"/>
          <w:b/>
        </w:rPr>
      </w:pPr>
      <w:r w:rsidRPr="000519C1">
        <w:rPr>
          <w:rFonts w:ascii="Arial" w:eastAsia="Arial" w:hAnsi="Arial" w:cs="Arial"/>
          <w:b/>
        </w:rPr>
        <w:t>C) Señale las acciones a desarrollar por la institución educativa para dar continuidad al proyecto (complementar con el anexo N°9 obligatorio) (Límite de caracteres 15000)</w:t>
      </w:r>
    </w:p>
    <w:tbl>
      <w:tblPr>
        <w:tblStyle w:val="afe"/>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677B77" w:rsidRPr="001F1DE5" w14:paraId="10D70F94" w14:textId="77777777" w:rsidTr="001F1DE5">
        <w:trPr>
          <w:trHeight w:val="551"/>
        </w:trPr>
        <w:tc>
          <w:tcPr>
            <w:tcW w:w="89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C982E" w14:textId="6C083C63" w:rsidR="00677B77" w:rsidRPr="001F1DE5" w:rsidRDefault="00677B77" w:rsidP="00B53ED1">
            <w:pPr>
              <w:spacing w:before="240" w:after="0" w:line="276" w:lineRule="auto"/>
              <w:jc w:val="both"/>
              <w:rPr>
                <w:rFonts w:ascii="Arial" w:eastAsia="Arial" w:hAnsi="Arial" w:cs="Arial"/>
                <w:b/>
              </w:rPr>
            </w:pPr>
          </w:p>
        </w:tc>
      </w:tr>
    </w:tbl>
    <w:p w14:paraId="257D65C7" w14:textId="77777777" w:rsidR="00677B77" w:rsidRPr="001F1DE5" w:rsidRDefault="00677B77" w:rsidP="00677B77">
      <w:pPr>
        <w:spacing w:before="240" w:after="0" w:line="276" w:lineRule="auto"/>
        <w:jc w:val="both"/>
        <w:rPr>
          <w:rFonts w:ascii="Arial" w:eastAsia="Arial" w:hAnsi="Arial" w:cs="Arial"/>
          <w:b/>
          <w:u w:val="single"/>
        </w:rPr>
      </w:pPr>
      <w:r w:rsidRPr="001F1DE5">
        <w:rPr>
          <w:rFonts w:ascii="Arial" w:eastAsia="Arial" w:hAnsi="Arial" w:cs="Arial"/>
          <w:b/>
          <w:u w:val="single"/>
        </w:rPr>
        <w:t xml:space="preserve"> </w:t>
      </w:r>
    </w:p>
    <w:p w14:paraId="56B641EF" w14:textId="77777777" w:rsidR="00677B77" w:rsidRPr="000519C1" w:rsidRDefault="00677B77" w:rsidP="00677B77">
      <w:pPr>
        <w:pBdr>
          <w:top w:val="nil"/>
          <w:left w:val="nil"/>
          <w:bottom w:val="nil"/>
          <w:right w:val="nil"/>
          <w:between w:val="nil"/>
        </w:pBdr>
        <w:spacing w:after="0" w:line="276" w:lineRule="auto"/>
        <w:jc w:val="both"/>
        <w:rPr>
          <w:rFonts w:ascii="Arial" w:eastAsia="Arial" w:hAnsi="Arial" w:cs="Arial"/>
          <w:b/>
          <w:color w:val="000000"/>
        </w:rPr>
      </w:pPr>
      <w:r w:rsidRPr="000519C1">
        <w:rPr>
          <w:rFonts w:ascii="Arial" w:eastAsia="Arial" w:hAnsi="Arial" w:cs="Arial"/>
          <w:b/>
        </w:rPr>
        <w:t xml:space="preserve">D) </w:t>
      </w:r>
      <w:r w:rsidRPr="000519C1">
        <w:rPr>
          <w:rFonts w:ascii="Arial" w:eastAsia="Arial" w:hAnsi="Arial" w:cs="Arial"/>
          <w:b/>
          <w:color w:val="000000"/>
        </w:rPr>
        <w:t>Describa el rol que desempeñan los y las estudiantes con discapacidad, las familias, profesores y otros integrantes de la comunidad educativa, en la formulación de problemas, en el desarrollo y evaluación del proyecto. (Límite de caracteres 2000)</w:t>
      </w:r>
    </w:p>
    <w:tbl>
      <w:tblPr>
        <w:tblStyle w:val="aff"/>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677B77" w14:paraId="564BA042" w14:textId="77777777" w:rsidTr="001F1DE5">
        <w:trPr>
          <w:trHeight w:val="418"/>
        </w:trPr>
        <w:tc>
          <w:tcPr>
            <w:tcW w:w="89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C41F8" w14:textId="77777777" w:rsidR="00677B77" w:rsidRDefault="00677B77" w:rsidP="00B53ED1">
            <w:pPr>
              <w:spacing w:before="240" w:after="0" w:line="276" w:lineRule="auto"/>
              <w:jc w:val="both"/>
              <w:rPr>
                <w:rFonts w:ascii="Arial" w:eastAsia="Arial" w:hAnsi="Arial" w:cs="Arial"/>
                <w:b/>
                <w:sz w:val="20"/>
                <w:szCs w:val="20"/>
              </w:rPr>
            </w:pPr>
          </w:p>
        </w:tc>
      </w:tr>
    </w:tbl>
    <w:p w14:paraId="2EB1F4CF" w14:textId="2E4FE3A9" w:rsidR="00677B77" w:rsidRPr="000519C1" w:rsidRDefault="00677B77">
      <w:pPr>
        <w:spacing w:before="240" w:after="0" w:line="276" w:lineRule="auto"/>
        <w:jc w:val="both"/>
        <w:rPr>
          <w:rFonts w:ascii="Arial" w:eastAsia="Arial" w:hAnsi="Arial" w:cs="Arial"/>
          <w:b/>
        </w:rPr>
      </w:pPr>
      <w:r w:rsidRPr="000519C1">
        <w:rPr>
          <w:rFonts w:ascii="Arial" w:eastAsia="Arial" w:hAnsi="Arial" w:cs="Arial"/>
          <w:b/>
        </w:rPr>
        <w:t xml:space="preserve">E) </w:t>
      </w:r>
      <w:r w:rsidRPr="000519C1">
        <w:rPr>
          <w:rFonts w:ascii="Arial" w:eastAsia="Arial" w:hAnsi="Arial" w:cs="Arial"/>
          <w:b/>
          <w:color w:val="000000"/>
        </w:rPr>
        <w:t>Mencione instrumentos, acciones y metodologías utilizadas para favorecer la participación efectiva de los y las estudiantes con discapacidad, las familias, profesores y otros integrantes de la comunidad educativa, como parte del contexto educacional. (Límite de caracteres 2000)</w:t>
      </w:r>
    </w:p>
    <w:tbl>
      <w:tblPr>
        <w:tblStyle w:val="Tablaconcuadrcula"/>
        <w:tblW w:w="0" w:type="auto"/>
        <w:tblLook w:val="04A0" w:firstRow="1" w:lastRow="0" w:firstColumn="1" w:lastColumn="0" w:noHBand="0" w:noVBand="1"/>
      </w:tblPr>
      <w:tblGrid>
        <w:gridCol w:w="9395"/>
      </w:tblGrid>
      <w:tr w:rsidR="000519C1" w14:paraId="30B67375" w14:textId="77777777" w:rsidTr="000519C1">
        <w:tc>
          <w:tcPr>
            <w:tcW w:w="9395" w:type="dxa"/>
          </w:tcPr>
          <w:p w14:paraId="533EF128" w14:textId="77777777" w:rsidR="000519C1" w:rsidRDefault="000519C1">
            <w:pPr>
              <w:spacing w:before="240" w:line="276" w:lineRule="auto"/>
              <w:jc w:val="both"/>
              <w:rPr>
                <w:rFonts w:ascii="Arial" w:eastAsia="Arial" w:hAnsi="Arial" w:cs="Arial"/>
                <w:b/>
                <w:sz w:val="20"/>
                <w:szCs w:val="20"/>
                <w:u w:val="single"/>
              </w:rPr>
            </w:pPr>
          </w:p>
        </w:tc>
      </w:tr>
    </w:tbl>
    <w:p w14:paraId="000003B0" w14:textId="6BCD3946" w:rsidR="00415E08" w:rsidRDefault="00415E08">
      <w:pPr>
        <w:spacing w:before="240" w:after="0" w:line="276" w:lineRule="auto"/>
        <w:jc w:val="both"/>
        <w:rPr>
          <w:rFonts w:ascii="Arial" w:eastAsia="Arial" w:hAnsi="Arial" w:cs="Arial"/>
          <w:b/>
          <w:sz w:val="20"/>
          <w:szCs w:val="20"/>
          <w:u w:val="single"/>
        </w:rPr>
      </w:pPr>
    </w:p>
    <w:p w14:paraId="735DDCE3" w14:textId="0AE6B65F" w:rsidR="00677B77" w:rsidRDefault="00677B77" w:rsidP="0035051D">
      <w:pPr>
        <w:spacing w:before="240" w:after="0" w:line="276" w:lineRule="auto"/>
        <w:jc w:val="both"/>
        <w:rPr>
          <w:rFonts w:ascii="Arial" w:eastAsia="Arial" w:hAnsi="Arial" w:cs="Arial"/>
          <w:b/>
          <w:sz w:val="20"/>
          <w:szCs w:val="20"/>
          <w:u w:val="single"/>
        </w:rPr>
      </w:pPr>
      <w:r>
        <w:rPr>
          <w:rFonts w:ascii="Arial" w:eastAsia="Arial" w:hAnsi="Arial" w:cs="Arial"/>
          <w:b/>
          <w:sz w:val="20"/>
          <w:szCs w:val="20"/>
          <w:u w:val="single"/>
        </w:rPr>
        <w:t>XII PASO</w:t>
      </w:r>
    </w:p>
    <w:p w14:paraId="4FEF1747" w14:textId="49DE2139" w:rsidR="00677B77" w:rsidRPr="001F1DE5" w:rsidRDefault="00677B77" w:rsidP="0035051D">
      <w:pPr>
        <w:spacing w:before="240" w:after="0" w:line="276" w:lineRule="auto"/>
        <w:jc w:val="both"/>
        <w:rPr>
          <w:rFonts w:ascii="Arial" w:eastAsia="Arial" w:hAnsi="Arial" w:cs="Arial"/>
          <w:color w:val="000000"/>
        </w:rPr>
      </w:pPr>
      <w:r w:rsidRPr="001F1DE5">
        <w:rPr>
          <w:rFonts w:ascii="Arial" w:eastAsia="Arial" w:hAnsi="Arial" w:cs="Arial"/>
          <w:b/>
          <w:bCs/>
          <w:color w:val="000000"/>
        </w:rPr>
        <w:t>ANTECEDENTES DEL EQUIPO EJECUTOR.</w:t>
      </w:r>
      <w:r w:rsidRPr="001F1DE5">
        <w:rPr>
          <w:rFonts w:ascii="Arial" w:eastAsia="Arial" w:hAnsi="Arial" w:cs="Arial"/>
          <w:color w:val="000000"/>
        </w:rPr>
        <w:t xml:space="preserve"> Identifique a los miembros del equipo, docentes y no docentes, y las funciones que cada una de ellas desempeñe </w:t>
      </w:r>
      <w:r w:rsidR="007E68BA" w:rsidRPr="001F1DE5">
        <w:rPr>
          <w:rFonts w:ascii="Arial" w:eastAsia="Arial" w:hAnsi="Arial" w:cs="Arial"/>
          <w:color w:val="000000"/>
        </w:rPr>
        <w:t>durante</w:t>
      </w:r>
      <w:r w:rsidRPr="001F1DE5">
        <w:rPr>
          <w:rFonts w:ascii="Arial" w:eastAsia="Arial" w:hAnsi="Arial" w:cs="Arial"/>
          <w:color w:val="000000"/>
        </w:rPr>
        <w:t xml:space="preserve"> la implementación del proyecto. Considere directivos, profesores jefes o de asignaturas, profesionales de apoyo, </w:t>
      </w:r>
      <w:r w:rsidRPr="001F1DE5">
        <w:rPr>
          <w:rFonts w:ascii="Arial" w:eastAsia="Arial" w:hAnsi="Arial" w:cs="Arial"/>
          <w:color w:val="000000"/>
        </w:rPr>
        <w:lastRenderedPageBreak/>
        <w:t>coordinadores de Proyectos de Integración y académicos en general, así como estudiantes y familias.</w:t>
      </w:r>
    </w:p>
    <w:tbl>
      <w:tblPr>
        <w:tblStyle w:val="Tablaconcuadrcula"/>
        <w:tblW w:w="0" w:type="auto"/>
        <w:tblLook w:val="04A0" w:firstRow="1" w:lastRow="0" w:firstColumn="1" w:lastColumn="0" w:noHBand="0" w:noVBand="1"/>
      </w:tblPr>
      <w:tblGrid>
        <w:gridCol w:w="1879"/>
        <w:gridCol w:w="1879"/>
        <w:gridCol w:w="1879"/>
        <w:gridCol w:w="1879"/>
        <w:gridCol w:w="1879"/>
      </w:tblGrid>
      <w:tr w:rsidR="0035051D" w14:paraId="574710A9" w14:textId="77777777" w:rsidTr="0035051D">
        <w:tc>
          <w:tcPr>
            <w:tcW w:w="1879" w:type="dxa"/>
          </w:tcPr>
          <w:p w14:paraId="7568B596" w14:textId="3B5540A0" w:rsidR="0035051D" w:rsidRDefault="0035051D">
            <w:pPr>
              <w:spacing w:before="240" w:line="276" w:lineRule="auto"/>
              <w:jc w:val="center"/>
              <w:rPr>
                <w:rFonts w:ascii="Arial" w:eastAsia="Arial" w:hAnsi="Arial" w:cs="Arial"/>
                <w:b/>
                <w:sz w:val="20"/>
                <w:szCs w:val="20"/>
                <w:u w:val="single"/>
              </w:rPr>
            </w:pPr>
            <w:r>
              <w:rPr>
                <w:rFonts w:ascii="Arial" w:eastAsia="Arial" w:hAnsi="Arial" w:cs="Arial"/>
                <w:b/>
                <w:sz w:val="20"/>
                <w:szCs w:val="20"/>
                <w:u w:val="single"/>
              </w:rPr>
              <w:t>Nombre</w:t>
            </w:r>
          </w:p>
        </w:tc>
        <w:tc>
          <w:tcPr>
            <w:tcW w:w="1879" w:type="dxa"/>
          </w:tcPr>
          <w:p w14:paraId="4D0B29B6" w14:textId="475A5C8C" w:rsidR="0035051D" w:rsidRDefault="0035051D">
            <w:pPr>
              <w:spacing w:before="240" w:line="276" w:lineRule="auto"/>
              <w:jc w:val="center"/>
              <w:rPr>
                <w:rFonts w:ascii="Arial" w:eastAsia="Arial" w:hAnsi="Arial" w:cs="Arial"/>
                <w:b/>
                <w:sz w:val="20"/>
                <w:szCs w:val="20"/>
                <w:u w:val="single"/>
              </w:rPr>
            </w:pPr>
            <w:r>
              <w:rPr>
                <w:rFonts w:ascii="Arial" w:eastAsia="Arial" w:hAnsi="Arial" w:cs="Arial"/>
                <w:b/>
                <w:sz w:val="20"/>
                <w:szCs w:val="20"/>
                <w:u w:val="single"/>
              </w:rPr>
              <w:t>Profesión o Actividad</w:t>
            </w:r>
          </w:p>
        </w:tc>
        <w:tc>
          <w:tcPr>
            <w:tcW w:w="1879" w:type="dxa"/>
          </w:tcPr>
          <w:p w14:paraId="404C0C73" w14:textId="2E94D4FF" w:rsidR="0035051D" w:rsidRDefault="0035051D">
            <w:pPr>
              <w:spacing w:before="240" w:line="276" w:lineRule="auto"/>
              <w:jc w:val="center"/>
              <w:rPr>
                <w:rFonts w:ascii="Arial" w:eastAsia="Arial" w:hAnsi="Arial" w:cs="Arial"/>
                <w:b/>
                <w:sz w:val="20"/>
                <w:szCs w:val="20"/>
                <w:u w:val="single"/>
              </w:rPr>
            </w:pPr>
            <w:r>
              <w:rPr>
                <w:rFonts w:ascii="Arial" w:eastAsia="Arial" w:hAnsi="Arial" w:cs="Arial"/>
                <w:b/>
                <w:sz w:val="20"/>
                <w:szCs w:val="20"/>
                <w:u w:val="single"/>
              </w:rPr>
              <w:t>Funciones</w:t>
            </w:r>
          </w:p>
        </w:tc>
        <w:tc>
          <w:tcPr>
            <w:tcW w:w="1879" w:type="dxa"/>
          </w:tcPr>
          <w:p w14:paraId="40866FBE" w14:textId="0794CA57" w:rsidR="0035051D" w:rsidRDefault="0035051D">
            <w:pPr>
              <w:spacing w:before="240" w:line="276" w:lineRule="auto"/>
              <w:jc w:val="center"/>
              <w:rPr>
                <w:rFonts w:ascii="Arial" w:eastAsia="Arial" w:hAnsi="Arial" w:cs="Arial"/>
                <w:b/>
                <w:sz w:val="20"/>
                <w:szCs w:val="20"/>
                <w:u w:val="single"/>
              </w:rPr>
            </w:pPr>
            <w:r>
              <w:rPr>
                <w:rFonts w:ascii="Arial" w:eastAsia="Arial" w:hAnsi="Arial" w:cs="Arial"/>
                <w:b/>
                <w:sz w:val="20"/>
                <w:szCs w:val="20"/>
                <w:u w:val="single"/>
              </w:rPr>
              <w:t>Horas totales dedicadas al proyecto</w:t>
            </w:r>
          </w:p>
        </w:tc>
        <w:tc>
          <w:tcPr>
            <w:tcW w:w="1879" w:type="dxa"/>
          </w:tcPr>
          <w:p w14:paraId="0079AF4F" w14:textId="472CD6FC" w:rsidR="0035051D" w:rsidRDefault="0035051D">
            <w:pPr>
              <w:spacing w:before="240" w:line="276" w:lineRule="auto"/>
              <w:jc w:val="center"/>
              <w:rPr>
                <w:rFonts w:ascii="Arial" w:eastAsia="Arial" w:hAnsi="Arial" w:cs="Arial"/>
                <w:b/>
                <w:sz w:val="20"/>
                <w:szCs w:val="20"/>
                <w:u w:val="single"/>
              </w:rPr>
            </w:pPr>
            <w:r>
              <w:rPr>
                <w:rFonts w:ascii="Arial" w:eastAsia="Arial" w:hAnsi="Arial" w:cs="Arial"/>
                <w:b/>
                <w:sz w:val="20"/>
                <w:szCs w:val="20"/>
                <w:u w:val="single"/>
              </w:rPr>
              <w:t>Acciones</w:t>
            </w:r>
          </w:p>
        </w:tc>
      </w:tr>
      <w:tr w:rsidR="0035051D" w14:paraId="2971CF4E" w14:textId="77777777" w:rsidTr="0035051D">
        <w:tc>
          <w:tcPr>
            <w:tcW w:w="1879" w:type="dxa"/>
          </w:tcPr>
          <w:p w14:paraId="5C570E9E"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12D8A5EF"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1C626FD5"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07690617"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631B4D50" w14:textId="77777777" w:rsidR="0035051D" w:rsidRDefault="0035051D">
            <w:pPr>
              <w:spacing w:before="240" w:line="276" w:lineRule="auto"/>
              <w:jc w:val="center"/>
              <w:rPr>
                <w:rFonts w:ascii="Arial" w:eastAsia="Arial" w:hAnsi="Arial" w:cs="Arial"/>
                <w:b/>
                <w:sz w:val="20"/>
                <w:szCs w:val="20"/>
                <w:u w:val="single"/>
              </w:rPr>
            </w:pPr>
          </w:p>
        </w:tc>
      </w:tr>
      <w:tr w:rsidR="0035051D" w14:paraId="6F390491" w14:textId="77777777" w:rsidTr="0035051D">
        <w:tc>
          <w:tcPr>
            <w:tcW w:w="1879" w:type="dxa"/>
          </w:tcPr>
          <w:p w14:paraId="0E2AA3A1"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14D4051F"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24D5417E"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243E4056"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0336FA9D" w14:textId="77777777" w:rsidR="0035051D" w:rsidRDefault="0035051D">
            <w:pPr>
              <w:spacing w:before="240" w:line="276" w:lineRule="auto"/>
              <w:jc w:val="center"/>
              <w:rPr>
                <w:rFonts w:ascii="Arial" w:eastAsia="Arial" w:hAnsi="Arial" w:cs="Arial"/>
                <w:b/>
                <w:sz w:val="20"/>
                <w:szCs w:val="20"/>
                <w:u w:val="single"/>
              </w:rPr>
            </w:pPr>
          </w:p>
        </w:tc>
      </w:tr>
      <w:tr w:rsidR="0035051D" w14:paraId="4CD68E85" w14:textId="77777777" w:rsidTr="0035051D">
        <w:tc>
          <w:tcPr>
            <w:tcW w:w="1879" w:type="dxa"/>
          </w:tcPr>
          <w:p w14:paraId="79711CF8"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03715567"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2DE5F4E9"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69F153BA" w14:textId="77777777" w:rsidR="0035051D" w:rsidRDefault="0035051D">
            <w:pPr>
              <w:spacing w:before="240" w:line="276" w:lineRule="auto"/>
              <w:jc w:val="center"/>
              <w:rPr>
                <w:rFonts w:ascii="Arial" w:eastAsia="Arial" w:hAnsi="Arial" w:cs="Arial"/>
                <w:b/>
                <w:sz w:val="20"/>
                <w:szCs w:val="20"/>
                <w:u w:val="single"/>
              </w:rPr>
            </w:pPr>
          </w:p>
        </w:tc>
        <w:tc>
          <w:tcPr>
            <w:tcW w:w="1879" w:type="dxa"/>
          </w:tcPr>
          <w:p w14:paraId="6A25F28A" w14:textId="77777777" w:rsidR="0035051D" w:rsidRDefault="0035051D">
            <w:pPr>
              <w:spacing w:before="240" w:line="276" w:lineRule="auto"/>
              <w:jc w:val="center"/>
              <w:rPr>
                <w:rFonts w:ascii="Arial" w:eastAsia="Arial" w:hAnsi="Arial" w:cs="Arial"/>
                <w:b/>
                <w:sz w:val="20"/>
                <w:szCs w:val="20"/>
                <w:u w:val="single"/>
              </w:rPr>
            </w:pPr>
          </w:p>
        </w:tc>
      </w:tr>
    </w:tbl>
    <w:p w14:paraId="7283BD1E" w14:textId="5EEC18C6" w:rsidR="00677B77" w:rsidRDefault="0035051D" w:rsidP="0035051D">
      <w:pPr>
        <w:spacing w:before="240" w:after="0" w:line="276" w:lineRule="auto"/>
        <w:rPr>
          <w:rFonts w:ascii="Arial" w:eastAsia="Arial" w:hAnsi="Arial" w:cs="Arial"/>
          <w:b/>
          <w:sz w:val="20"/>
          <w:szCs w:val="20"/>
          <w:u w:val="single"/>
        </w:rPr>
      </w:pPr>
      <w:r>
        <w:rPr>
          <w:rFonts w:ascii="Arial" w:eastAsia="Arial" w:hAnsi="Arial" w:cs="Arial"/>
          <w:b/>
          <w:sz w:val="20"/>
          <w:szCs w:val="20"/>
          <w:u w:val="single"/>
        </w:rPr>
        <w:t>XIII PASO</w:t>
      </w:r>
    </w:p>
    <w:p w14:paraId="34A388C8" w14:textId="7F509B89" w:rsidR="00677B77" w:rsidRPr="001F1DE5" w:rsidRDefault="0035051D" w:rsidP="001F1DE5">
      <w:pPr>
        <w:spacing w:before="240" w:after="0" w:line="276" w:lineRule="auto"/>
        <w:jc w:val="both"/>
        <w:rPr>
          <w:rFonts w:ascii="Arial" w:eastAsia="Arial" w:hAnsi="Arial" w:cs="Arial"/>
          <w:color w:val="000000"/>
        </w:rPr>
      </w:pPr>
      <w:r w:rsidRPr="001F1DE5">
        <w:rPr>
          <w:rFonts w:ascii="Arial" w:eastAsia="Arial" w:hAnsi="Arial" w:cs="Arial"/>
          <w:b/>
          <w:bCs/>
          <w:color w:val="000000"/>
        </w:rPr>
        <w:t>DETALLE DE LOS RECURSOS SOLICITADOS.</w:t>
      </w:r>
      <w:r w:rsidRPr="001F1DE5">
        <w:rPr>
          <w:rFonts w:ascii="Arial" w:eastAsia="Arial" w:hAnsi="Arial" w:cs="Arial"/>
          <w:color w:val="000000"/>
        </w:rPr>
        <w:t xml:space="preserve"> Indique los recursos de apoyo solicitadas a SENADIS, de acuerdo al análisis del equipo y de prescripciones o sugerencias específicas de algún profesional (Recuerde adjuntar al menos una cotización y/o respaldo correspondiente por recurso solicitado). La identificación de los recursos de apoyo sólo debe mencionar el elemento, cantidad, costo y generalización, no la marca, modelo o títulos.</w:t>
      </w:r>
    </w:p>
    <w:p w14:paraId="000003B3" w14:textId="26B53C68"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RECURSOS COLECTIVOS PARA LA INSTITUCIÓN EDUCATIVA</w:t>
      </w:r>
    </w:p>
    <w:p w14:paraId="5FD9A1BA" w14:textId="77777777" w:rsidR="0035051D"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bl>
      <w:tblPr>
        <w:tblStyle w:val="Tablaconcuadrcula"/>
        <w:tblW w:w="0" w:type="auto"/>
        <w:tblLook w:val="04A0" w:firstRow="1" w:lastRow="0" w:firstColumn="1" w:lastColumn="0" w:noHBand="0" w:noVBand="1"/>
      </w:tblPr>
      <w:tblGrid>
        <w:gridCol w:w="2090"/>
        <w:gridCol w:w="136"/>
        <w:gridCol w:w="1661"/>
        <w:gridCol w:w="1837"/>
        <w:gridCol w:w="1828"/>
        <w:gridCol w:w="1843"/>
      </w:tblGrid>
      <w:tr w:rsidR="0035051D" w14:paraId="7EC3EAE0" w14:textId="77777777" w:rsidTr="0035051D">
        <w:trPr>
          <w:gridAfter w:val="5"/>
          <w:wAfter w:w="7273" w:type="dxa"/>
        </w:trPr>
        <w:tc>
          <w:tcPr>
            <w:tcW w:w="2122" w:type="dxa"/>
          </w:tcPr>
          <w:p w14:paraId="11DDA306" w14:textId="65584023" w:rsidR="0035051D" w:rsidRDefault="0035051D">
            <w:pPr>
              <w:spacing w:before="240" w:line="276" w:lineRule="auto"/>
              <w:jc w:val="both"/>
              <w:rPr>
                <w:rFonts w:ascii="Arial" w:eastAsia="Arial" w:hAnsi="Arial" w:cs="Arial"/>
                <w:b/>
                <w:sz w:val="20"/>
                <w:szCs w:val="20"/>
              </w:rPr>
            </w:pPr>
            <w:r>
              <w:rPr>
                <w:rFonts w:ascii="Arial" w:eastAsia="Arial" w:hAnsi="Arial" w:cs="Arial"/>
                <w:b/>
                <w:sz w:val="20"/>
                <w:szCs w:val="20"/>
              </w:rPr>
              <w:t>Rec. Inst.</w:t>
            </w:r>
          </w:p>
        </w:tc>
      </w:tr>
      <w:tr w:rsidR="0035051D" w14:paraId="745577D9" w14:textId="77777777" w:rsidTr="0035051D">
        <w:tc>
          <w:tcPr>
            <w:tcW w:w="2263" w:type="dxa"/>
            <w:gridSpan w:val="2"/>
          </w:tcPr>
          <w:p w14:paraId="5AFAAD4F" w14:textId="0514E7EC" w:rsidR="0035051D" w:rsidRDefault="0035051D">
            <w:pPr>
              <w:spacing w:before="240" w:line="276" w:lineRule="auto"/>
              <w:jc w:val="both"/>
              <w:rPr>
                <w:rFonts w:ascii="Arial" w:eastAsia="Arial" w:hAnsi="Arial" w:cs="Arial"/>
                <w:b/>
                <w:sz w:val="20"/>
                <w:szCs w:val="20"/>
              </w:rPr>
            </w:pPr>
            <w:r>
              <w:rPr>
                <w:rFonts w:ascii="Arial" w:eastAsia="Arial" w:hAnsi="Arial" w:cs="Arial"/>
                <w:b/>
                <w:sz w:val="20"/>
                <w:szCs w:val="20"/>
              </w:rPr>
              <w:t>Recurso (descripción</w:t>
            </w:r>
            <w:r w:rsidR="00F96397">
              <w:rPr>
                <w:rFonts w:ascii="Arial" w:eastAsia="Arial" w:hAnsi="Arial" w:cs="Arial"/>
                <w:b/>
                <w:sz w:val="20"/>
                <w:szCs w:val="20"/>
              </w:rPr>
              <w:t>)</w:t>
            </w:r>
          </w:p>
        </w:tc>
        <w:tc>
          <w:tcPr>
            <w:tcW w:w="1495" w:type="dxa"/>
          </w:tcPr>
          <w:p w14:paraId="5DD78B43" w14:textId="5CB72F90" w:rsidR="0035051D" w:rsidRDefault="0035051D">
            <w:pPr>
              <w:spacing w:before="240" w:line="276" w:lineRule="auto"/>
              <w:jc w:val="both"/>
              <w:rPr>
                <w:rFonts w:ascii="Arial" w:eastAsia="Arial" w:hAnsi="Arial" w:cs="Arial"/>
                <w:b/>
                <w:sz w:val="20"/>
                <w:szCs w:val="20"/>
              </w:rPr>
            </w:pPr>
            <w:r>
              <w:rPr>
                <w:rFonts w:ascii="Arial" w:eastAsia="Arial" w:hAnsi="Arial" w:cs="Arial"/>
                <w:b/>
                <w:sz w:val="20"/>
                <w:szCs w:val="20"/>
              </w:rPr>
              <w:t>Cantidad (unidad./horas)</w:t>
            </w:r>
          </w:p>
        </w:tc>
        <w:tc>
          <w:tcPr>
            <w:tcW w:w="1879" w:type="dxa"/>
          </w:tcPr>
          <w:p w14:paraId="310661D5" w14:textId="7B6B796D" w:rsidR="0035051D" w:rsidRDefault="0035051D">
            <w:pPr>
              <w:spacing w:before="240" w:line="276" w:lineRule="auto"/>
              <w:jc w:val="both"/>
              <w:rPr>
                <w:rFonts w:ascii="Arial" w:eastAsia="Arial" w:hAnsi="Arial" w:cs="Arial"/>
                <w:b/>
                <w:sz w:val="20"/>
                <w:szCs w:val="20"/>
              </w:rPr>
            </w:pPr>
            <w:r>
              <w:rPr>
                <w:rFonts w:ascii="Arial" w:eastAsia="Arial" w:hAnsi="Arial" w:cs="Arial"/>
                <w:b/>
                <w:sz w:val="20"/>
                <w:szCs w:val="20"/>
              </w:rPr>
              <w:t>Costo Unitario</w:t>
            </w:r>
          </w:p>
        </w:tc>
        <w:tc>
          <w:tcPr>
            <w:tcW w:w="1879" w:type="dxa"/>
          </w:tcPr>
          <w:p w14:paraId="5CE3EFB6" w14:textId="0E06DA7A" w:rsidR="0035051D" w:rsidRDefault="0035051D">
            <w:pPr>
              <w:spacing w:before="240" w:line="276" w:lineRule="auto"/>
              <w:jc w:val="both"/>
              <w:rPr>
                <w:rFonts w:ascii="Arial" w:eastAsia="Arial" w:hAnsi="Arial" w:cs="Arial"/>
                <w:b/>
                <w:sz w:val="20"/>
                <w:szCs w:val="20"/>
              </w:rPr>
            </w:pPr>
            <w:r>
              <w:rPr>
                <w:rFonts w:ascii="Arial" w:eastAsia="Arial" w:hAnsi="Arial" w:cs="Arial"/>
                <w:b/>
                <w:sz w:val="20"/>
                <w:szCs w:val="20"/>
              </w:rPr>
              <w:t>Costo Total</w:t>
            </w:r>
          </w:p>
        </w:tc>
        <w:tc>
          <w:tcPr>
            <w:tcW w:w="1879" w:type="dxa"/>
          </w:tcPr>
          <w:p w14:paraId="2F6FEFF6" w14:textId="64922285" w:rsidR="0035051D" w:rsidRDefault="0035051D">
            <w:pPr>
              <w:spacing w:before="240" w:line="276" w:lineRule="auto"/>
              <w:jc w:val="both"/>
              <w:rPr>
                <w:rFonts w:ascii="Arial" w:eastAsia="Arial" w:hAnsi="Arial" w:cs="Arial"/>
                <w:b/>
                <w:sz w:val="20"/>
                <w:szCs w:val="20"/>
              </w:rPr>
            </w:pPr>
            <w:r>
              <w:rPr>
                <w:rFonts w:ascii="Arial" w:eastAsia="Arial" w:hAnsi="Arial" w:cs="Arial"/>
                <w:b/>
                <w:sz w:val="20"/>
                <w:szCs w:val="20"/>
              </w:rPr>
              <w:t>Acciones</w:t>
            </w:r>
          </w:p>
        </w:tc>
      </w:tr>
      <w:tr w:rsidR="0035051D" w14:paraId="4DC68919" w14:textId="77777777" w:rsidTr="0035051D">
        <w:tc>
          <w:tcPr>
            <w:tcW w:w="2263" w:type="dxa"/>
            <w:gridSpan w:val="2"/>
          </w:tcPr>
          <w:p w14:paraId="0DE3A49D" w14:textId="77777777" w:rsidR="0035051D" w:rsidRDefault="0035051D">
            <w:pPr>
              <w:spacing w:before="240" w:line="276" w:lineRule="auto"/>
              <w:jc w:val="both"/>
              <w:rPr>
                <w:rFonts w:ascii="Arial" w:eastAsia="Arial" w:hAnsi="Arial" w:cs="Arial"/>
                <w:b/>
                <w:sz w:val="20"/>
                <w:szCs w:val="20"/>
              </w:rPr>
            </w:pPr>
          </w:p>
        </w:tc>
        <w:tc>
          <w:tcPr>
            <w:tcW w:w="1495" w:type="dxa"/>
          </w:tcPr>
          <w:p w14:paraId="712EDA59" w14:textId="77777777" w:rsidR="0035051D" w:rsidRDefault="0035051D">
            <w:pPr>
              <w:spacing w:before="240" w:line="276" w:lineRule="auto"/>
              <w:jc w:val="both"/>
              <w:rPr>
                <w:rFonts w:ascii="Arial" w:eastAsia="Arial" w:hAnsi="Arial" w:cs="Arial"/>
                <w:b/>
                <w:sz w:val="20"/>
                <w:szCs w:val="20"/>
              </w:rPr>
            </w:pPr>
          </w:p>
        </w:tc>
        <w:tc>
          <w:tcPr>
            <w:tcW w:w="1879" w:type="dxa"/>
          </w:tcPr>
          <w:p w14:paraId="2D7B74D4" w14:textId="77777777" w:rsidR="0035051D" w:rsidRDefault="0035051D">
            <w:pPr>
              <w:spacing w:before="240" w:line="276" w:lineRule="auto"/>
              <w:jc w:val="both"/>
              <w:rPr>
                <w:rFonts w:ascii="Arial" w:eastAsia="Arial" w:hAnsi="Arial" w:cs="Arial"/>
                <w:b/>
                <w:sz w:val="20"/>
                <w:szCs w:val="20"/>
              </w:rPr>
            </w:pPr>
          </w:p>
        </w:tc>
        <w:tc>
          <w:tcPr>
            <w:tcW w:w="1879" w:type="dxa"/>
          </w:tcPr>
          <w:p w14:paraId="743DC374" w14:textId="77777777" w:rsidR="0035051D" w:rsidRDefault="0035051D">
            <w:pPr>
              <w:spacing w:before="240" w:line="276" w:lineRule="auto"/>
              <w:jc w:val="both"/>
              <w:rPr>
                <w:rFonts w:ascii="Arial" w:eastAsia="Arial" w:hAnsi="Arial" w:cs="Arial"/>
                <w:b/>
                <w:sz w:val="20"/>
                <w:szCs w:val="20"/>
              </w:rPr>
            </w:pPr>
          </w:p>
        </w:tc>
        <w:tc>
          <w:tcPr>
            <w:tcW w:w="1879" w:type="dxa"/>
          </w:tcPr>
          <w:p w14:paraId="00801C33" w14:textId="77777777" w:rsidR="0035051D" w:rsidRDefault="0035051D">
            <w:pPr>
              <w:spacing w:before="240" w:line="276" w:lineRule="auto"/>
              <w:jc w:val="both"/>
              <w:rPr>
                <w:rFonts w:ascii="Arial" w:eastAsia="Arial" w:hAnsi="Arial" w:cs="Arial"/>
                <w:b/>
                <w:sz w:val="20"/>
                <w:szCs w:val="20"/>
              </w:rPr>
            </w:pPr>
          </w:p>
        </w:tc>
      </w:tr>
      <w:tr w:rsidR="0035051D" w14:paraId="179F7E4E" w14:textId="77777777" w:rsidTr="0035051D">
        <w:tc>
          <w:tcPr>
            <w:tcW w:w="2263" w:type="dxa"/>
            <w:gridSpan w:val="2"/>
          </w:tcPr>
          <w:p w14:paraId="5486633E" w14:textId="77777777" w:rsidR="0035051D" w:rsidRDefault="0035051D">
            <w:pPr>
              <w:spacing w:before="240" w:line="276" w:lineRule="auto"/>
              <w:jc w:val="both"/>
              <w:rPr>
                <w:rFonts w:ascii="Arial" w:eastAsia="Arial" w:hAnsi="Arial" w:cs="Arial"/>
                <w:b/>
                <w:sz w:val="20"/>
                <w:szCs w:val="20"/>
              </w:rPr>
            </w:pPr>
          </w:p>
        </w:tc>
        <w:tc>
          <w:tcPr>
            <w:tcW w:w="1495" w:type="dxa"/>
          </w:tcPr>
          <w:p w14:paraId="429A1AB0" w14:textId="77777777" w:rsidR="0035051D" w:rsidRDefault="0035051D">
            <w:pPr>
              <w:spacing w:before="240" w:line="276" w:lineRule="auto"/>
              <w:jc w:val="both"/>
              <w:rPr>
                <w:rFonts w:ascii="Arial" w:eastAsia="Arial" w:hAnsi="Arial" w:cs="Arial"/>
                <w:b/>
                <w:sz w:val="20"/>
                <w:szCs w:val="20"/>
              </w:rPr>
            </w:pPr>
          </w:p>
        </w:tc>
        <w:tc>
          <w:tcPr>
            <w:tcW w:w="1879" w:type="dxa"/>
          </w:tcPr>
          <w:p w14:paraId="2CFEB19F" w14:textId="77777777" w:rsidR="0035051D" w:rsidRDefault="0035051D">
            <w:pPr>
              <w:spacing w:before="240" w:line="276" w:lineRule="auto"/>
              <w:jc w:val="both"/>
              <w:rPr>
                <w:rFonts w:ascii="Arial" w:eastAsia="Arial" w:hAnsi="Arial" w:cs="Arial"/>
                <w:b/>
                <w:sz w:val="20"/>
                <w:szCs w:val="20"/>
              </w:rPr>
            </w:pPr>
          </w:p>
        </w:tc>
        <w:tc>
          <w:tcPr>
            <w:tcW w:w="1879" w:type="dxa"/>
          </w:tcPr>
          <w:p w14:paraId="41F0F8E1" w14:textId="77777777" w:rsidR="0035051D" w:rsidRDefault="0035051D">
            <w:pPr>
              <w:spacing w:before="240" w:line="276" w:lineRule="auto"/>
              <w:jc w:val="both"/>
              <w:rPr>
                <w:rFonts w:ascii="Arial" w:eastAsia="Arial" w:hAnsi="Arial" w:cs="Arial"/>
                <w:b/>
                <w:sz w:val="20"/>
                <w:szCs w:val="20"/>
              </w:rPr>
            </w:pPr>
          </w:p>
        </w:tc>
        <w:tc>
          <w:tcPr>
            <w:tcW w:w="1879" w:type="dxa"/>
          </w:tcPr>
          <w:p w14:paraId="54889A97" w14:textId="77777777" w:rsidR="0035051D" w:rsidRDefault="0035051D">
            <w:pPr>
              <w:spacing w:before="240" w:line="276" w:lineRule="auto"/>
              <w:jc w:val="both"/>
              <w:rPr>
                <w:rFonts w:ascii="Arial" w:eastAsia="Arial" w:hAnsi="Arial" w:cs="Arial"/>
                <w:b/>
                <w:sz w:val="20"/>
                <w:szCs w:val="20"/>
              </w:rPr>
            </w:pPr>
          </w:p>
        </w:tc>
      </w:tr>
      <w:tr w:rsidR="0035051D" w14:paraId="4F3BA9ED" w14:textId="77777777" w:rsidTr="0035051D">
        <w:tc>
          <w:tcPr>
            <w:tcW w:w="2263" w:type="dxa"/>
            <w:gridSpan w:val="2"/>
          </w:tcPr>
          <w:p w14:paraId="5CBD3BF1" w14:textId="77777777" w:rsidR="0035051D" w:rsidRDefault="0035051D">
            <w:pPr>
              <w:spacing w:before="240" w:line="276" w:lineRule="auto"/>
              <w:jc w:val="both"/>
              <w:rPr>
                <w:rFonts w:ascii="Arial" w:eastAsia="Arial" w:hAnsi="Arial" w:cs="Arial"/>
                <w:b/>
                <w:sz w:val="20"/>
                <w:szCs w:val="20"/>
              </w:rPr>
            </w:pPr>
          </w:p>
        </w:tc>
        <w:tc>
          <w:tcPr>
            <w:tcW w:w="1495" w:type="dxa"/>
          </w:tcPr>
          <w:p w14:paraId="62B182F0" w14:textId="77777777" w:rsidR="0035051D" w:rsidRDefault="0035051D">
            <w:pPr>
              <w:spacing w:before="240" w:line="276" w:lineRule="auto"/>
              <w:jc w:val="both"/>
              <w:rPr>
                <w:rFonts w:ascii="Arial" w:eastAsia="Arial" w:hAnsi="Arial" w:cs="Arial"/>
                <w:b/>
                <w:sz w:val="20"/>
                <w:szCs w:val="20"/>
              </w:rPr>
            </w:pPr>
          </w:p>
        </w:tc>
        <w:tc>
          <w:tcPr>
            <w:tcW w:w="1879" w:type="dxa"/>
          </w:tcPr>
          <w:p w14:paraId="4EF90ABA" w14:textId="77777777" w:rsidR="0035051D" w:rsidRDefault="0035051D">
            <w:pPr>
              <w:spacing w:before="240" w:line="276" w:lineRule="auto"/>
              <w:jc w:val="both"/>
              <w:rPr>
                <w:rFonts w:ascii="Arial" w:eastAsia="Arial" w:hAnsi="Arial" w:cs="Arial"/>
                <w:b/>
                <w:sz w:val="20"/>
                <w:szCs w:val="20"/>
              </w:rPr>
            </w:pPr>
          </w:p>
        </w:tc>
        <w:tc>
          <w:tcPr>
            <w:tcW w:w="1879" w:type="dxa"/>
          </w:tcPr>
          <w:p w14:paraId="431D5DBB" w14:textId="77777777" w:rsidR="0035051D" w:rsidRDefault="0035051D">
            <w:pPr>
              <w:spacing w:before="240" w:line="276" w:lineRule="auto"/>
              <w:jc w:val="both"/>
              <w:rPr>
                <w:rFonts w:ascii="Arial" w:eastAsia="Arial" w:hAnsi="Arial" w:cs="Arial"/>
                <w:b/>
                <w:sz w:val="20"/>
                <w:szCs w:val="20"/>
              </w:rPr>
            </w:pPr>
          </w:p>
        </w:tc>
        <w:tc>
          <w:tcPr>
            <w:tcW w:w="1879" w:type="dxa"/>
          </w:tcPr>
          <w:p w14:paraId="58A1B8CE" w14:textId="77777777" w:rsidR="0035051D" w:rsidRDefault="0035051D">
            <w:pPr>
              <w:spacing w:before="240" w:line="276" w:lineRule="auto"/>
              <w:jc w:val="both"/>
              <w:rPr>
                <w:rFonts w:ascii="Arial" w:eastAsia="Arial" w:hAnsi="Arial" w:cs="Arial"/>
                <w:b/>
                <w:sz w:val="20"/>
                <w:szCs w:val="20"/>
              </w:rPr>
            </w:pPr>
          </w:p>
        </w:tc>
      </w:tr>
    </w:tbl>
    <w:p w14:paraId="3BE1A54B" w14:textId="77777777" w:rsidR="0035051D" w:rsidRDefault="0035051D">
      <w:pPr>
        <w:spacing w:before="240" w:after="0" w:line="276" w:lineRule="auto"/>
        <w:jc w:val="both"/>
        <w:rPr>
          <w:rFonts w:ascii="Arial" w:eastAsia="Arial" w:hAnsi="Arial" w:cs="Arial"/>
          <w:b/>
          <w:sz w:val="20"/>
          <w:szCs w:val="20"/>
        </w:rPr>
      </w:pPr>
    </w:p>
    <w:p w14:paraId="000003C9" w14:textId="77777777" w:rsidR="00415E08" w:rsidRDefault="00E34C70">
      <w:pPr>
        <w:spacing w:before="240" w:after="0" w:line="276" w:lineRule="auto"/>
        <w:jc w:val="right"/>
        <w:rPr>
          <w:rFonts w:ascii="Arial" w:eastAsia="Arial" w:hAnsi="Arial" w:cs="Arial"/>
          <w:b/>
          <w:sz w:val="20"/>
          <w:szCs w:val="20"/>
        </w:rPr>
      </w:pPr>
      <w:r>
        <w:rPr>
          <w:rFonts w:ascii="Arial" w:eastAsia="Arial" w:hAnsi="Arial" w:cs="Arial"/>
          <w:b/>
          <w:sz w:val="20"/>
          <w:szCs w:val="20"/>
        </w:rPr>
        <w:t>TOTAL, SOLICITADO A SENADIS $_____________</w:t>
      </w:r>
    </w:p>
    <w:p w14:paraId="000003CA" w14:textId="77777777" w:rsidR="00415E08" w:rsidRDefault="00E34C70">
      <w:pPr>
        <w:spacing w:before="240" w:after="0" w:line="276" w:lineRule="auto"/>
        <w:jc w:val="both"/>
        <w:rPr>
          <w:rFonts w:ascii="Arial" w:eastAsia="Arial" w:hAnsi="Arial" w:cs="Arial"/>
          <w:b/>
          <w:sz w:val="20"/>
          <w:szCs w:val="20"/>
        </w:rPr>
      </w:pPr>
      <w:r>
        <w:rPr>
          <w:rFonts w:ascii="Arial" w:eastAsia="Arial" w:hAnsi="Arial" w:cs="Arial"/>
          <w:b/>
          <w:sz w:val="20"/>
          <w:szCs w:val="20"/>
        </w:rPr>
        <w:t xml:space="preserve"> </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021"/>
      </w:tblGrid>
      <w:tr w:rsidR="00CE3C66" w14:paraId="69169EF2" w14:textId="77777777" w:rsidTr="00DB6183">
        <w:trPr>
          <w:tblHeader/>
        </w:trPr>
        <w:tc>
          <w:tcPr>
            <w:tcW w:w="5807" w:type="dxa"/>
          </w:tcPr>
          <w:p w14:paraId="407D7022" w14:textId="77777777" w:rsidR="00CE3C66" w:rsidRDefault="00AC7FD8" w:rsidP="00DB6183">
            <w:pPr>
              <w:rPr>
                <w:rFonts w:ascii="Arial" w:eastAsia="Arial" w:hAnsi="Arial" w:cs="Arial"/>
                <w:b/>
                <w:color w:val="000000"/>
                <w:sz w:val="24"/>
                <w:szCs w:val="24"/>
              </w:rPr>
            </w:pPr>
            <w:sdt>
              <w:sdtPr>
                <w:tag w:val="goog_rdk_2"/>
                <w:id w:val="776683828"/>
              </w:sdtPr>
              <w:sdtEndPr/>
              <w:sdtContent/>
            </w:sdt>
            <w:sdt>
              <w:sdtPr>
                <w:tag w:val="goog_rdk_3"/>
                <w:id w:val="-928660408"/>
              </w:sdtPr>
              <w:sdtEndPr/>
              <w:sdtContent/>
            </w:sdt>
            <w:sdt>
              <w:sdtPr>
                <w:tag w:val="goog_rdk_4"/>
                <w:id w:val="1418978062"/>
              </w:sdtPr>
              <w:sdtEndPr/>
              <w:sdtContent/>
            </w:sdt>
            <w:r w:rsidR="00CE3C66" w:rsidRPr="00585CBC">
              <w:rPr>
                <w:rFonts w:ascii="Arial" w:eastAsia="Arial" w:hAnsi="Arial" w:cs="Arial"/>
                <w:b/>
                <w:color w:val="000000"/>
                <w:sz w:val="24"/>
                <w:szCs w:val="24"/>
              </w:rPr>
              <w:t>Recursos</w:t>
            </w:r>
            <w:r w:rsidR="00CE3C66">
              <w:t xml:space="preserve"> </w:t>
            </w:r>
            <w:r w:rsidR="00CE3C66">
              <w:rPr>
                <w:rFonts w:ascii="Arial" w:eastAsia="Arial" w:hAnsi="Arial" w:cs="Arial"/>
                <w:b/>
                <w:color w:val="000000"/>
                <w:sz w:val="24"/>
                <w:szCs w:val="24"/>
              </w:rPr>
              <w:t>de apoyo</w:t>
            </w:r>
          </w:p>
        </w:tc>
        <w:tc>
          <w:tcPr>
            <w:tcW w:w="3021" w:type="dxa"/>
          </w:tcPr>
          <w:p w14:paraId="2743A4D1" w14:textId="77777777" w:rsidR="00CE3C66" w:rsidRDefault="00CE3C66" w:rsidP="00DB6183">
            <w:pPr>
              <w:rPr>
                <w:rFonts w:ascii="Arial" w:eastAsia="Arial" w:hAnsi="Arial" w:cs="Arial"/>
                <w:b/>
                <w:color w:val="000000"/>
                <w:sz w:val="24"/>
                <w:szCs w:val="24"/>
              </w:rPr>
            </w:pPr>
            <w:r>
              <w:rPr>
                <w:rFonts w:ascii="Arial" w:eastAsia="Arial" w:hAnsi="Arial" w:cs="Arial"/>
                <w:b/>
                <w:color w:val="000000"/>
                <w:sz w:val="24"/>
                <w:szCs w:val="24"/>
              </w:rPr>
              <w:t>PRECIO REFERENCIAL</w:t>
            </w:r>
          </w:p>
        </w:tc>
      </w:tr>
      <w:tr w:rsidR="00CE3C66" w14:paraId="436AE19E" w14:textId="77777777" w:rsidTr="005359D3">
        <w:trPr>
          <w:trHeight w:val="272"/>
          <w:tblHeader/>
        </w:trPr>
        <w:tc>
          <w:tcPr>
            <w:tcW w:w="5807" w:type="dxa"/>
          </w:tcPr>
          <w:p w14:paraId="23DC8C86" w14:textId="77777777" w:rsidR="00CE3C66" w:rsidRDefault="00CE3C66" w:rsidP="00DB6183">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Notebook o PC de escritorio</w:t>
            </w:r>
          </w:p>
        </w:tc>
        <w:tc>
          <w:tcPr>
            <w:tcW w:w="3021" w:type="dxa"/>
          </w:tcPr>
          <w:p w14:paraId="5F07A5A7" w14:textId="77777777" w:rsidR="00CE3C66" w:rsidRDefault="00CE3C66" w:rsidP="00DB6183">
            <w:pPr>
              <w:ind w:left="602"/>
            </w:pPr>
            <w:r>
              <w:rPr>
                <w:rFonts w:ascii="Arial" w:eastAsia="Arial" w:hAnsi="Arial" w:cs="Arial"/>
              </w:rPr>
              <w:t>$650.000</w:t>
            </w:r>
          </w:p>
        </w:tc>
      </w:tr>
      <w:tr w:rsidR="00CE3C66" w14:paraId="262E3EBC" w14:textId="77777777" w:rsidTr="00DB6183">
        <w:tc>
          <w:tcPr>
            <w:tcW w:w="5807" w:type="dxa"/>
          </w:tcPr>
          <w:p w14:paraId="765E3E17" w14:textId="77777777" w:rsidR="00CE3C66" w:rsidRDefault="00CE3C66" w:rsidP="00DB6183">
            <w:r>
              <w:rPr>
                <w:rFonts w:ascii="Arial" w:eastAsia="Arial" w:hAnsi="Arial" w:cs="Arial"/>
                <w:color w:val="000000"/>
                <w:sz w:val="24"/>
                <w:szCs w:val="24"/>
              </w:rPr>
              <w:t>Tablet</w:t>
            </w:r>
          </w:p>
        </w:tc>
        <w:tc>
          <w:tcPr>
            <w:tcW w:w="3021" w:type="dxa"/>
          </w:tcPr>
          <w:p w14:paraId="1880F470" w14:textId="77777777" w:rsidR="00CE3C66" w:rsidRDefault="00CE3C66" w:rsidP="00DB6183">
            <w:pPr>
              <w:ind w:left="602"/>
            </w:pPr>
            <w:r>
              <w:rPr>
                <w:rFonts w:ascii="Arial" w:eastAsia="Arial" w:hAnsi="Arial" w:cs="Arial"/>
              </w:rPr>
              <w:t>$300.000</w:t>
            </w:r>
          </w:p>
        </w:tc>
      </w:tr>
      <w:tr w:rsidR="00CE3C66" w14:paraId="5A727F26" w14:textId="77777777" w:rsidTr="00DB6183">
        <w:tc>
          <w:tcPr>
            <w:tcW w:w="5807" w:type="dxa"/>
          </w:tcPr>
          <w:p w14:paraId="5729882A" w14:textId="77777777" w:rsidR="00CE3C66" w:rsidRDefault="00CE3C66" w:rsidP="00DB6183">
            <w:r>
              <w:rPr>
                <w:rFonts w:ascii="Arial" w:eastAsia="Arial" w:hAnsi="Arial" w:cs="Arial"/>
                <w:color w:val="000000"/>
                <w:sz w:val="24"/>
                <w:szCs w:val="24"/>
              </w:rPr>
              <w:t>Mouse Swicht</w:t>
            </w:r>
          </w:p>
        </w:tc>
        <w:tc>
          <w:tcPr>
            <w:tcW w:w="3021" w:type="dxa"/>
          </w:tcPr>
          <w:p w14:paraId="6F59933D" w14:textId="77777777" w:rsidR="00CE3C66" w:rsidRDefault="00CE3C66" w:rsidP="00DB6183">
            <w:pPr>
              <w:ind w:left="602"/>
            </w:pPr>
            <w:r>
              <w:rPr>
                <w:rFonts w:ascii="Arial" w:eastAsia="Arial" w:hAnsi="Arial" w:cs="Arial"/>
              </w:rPr>
              <w:t>$320.000</w:t>
            </w:r>
          </w:p>
        </w:tc>
      </w:tr>
      <w:tr w:rsidR="00CE3C66" w14:paraId="375A8B84" w14:textId="77777777" w:rsidTr="00DB6183">
        <w:tc>
          <w:tcPr>
            <w:tcW w:w="5807" w:type="dxa"/>
          </w:tcPr>
          <w:p w14:paraId="7584B589" w14:textId="77777777" w:rsidR="00CE3C66" w:rsidRDefault="00CE3C66" w:rsidP="00DB6183">
            <w:r>
              <w:rPr>
                <w:rFonts w:ascii="Arial" w:eastAsia="Arial" w:hAnsi="Arial" w:cs="Arial"/>
                <w:color w:val="000000"/>
                <w:sz w:val="24"/>
                <w:szCs w:val="24"/>
              </w:rPr>
              <w:t>Mouse Trackball</w:t>
            </w:r>
          </w:p>
        </w:tc>
        <w:tc>
          <w:tcPr>
            <w:tcW w:w="3021" w:type="dxa"/>
          </w:tcPr>
          <w:p w14:paraId="7F3535B6" w14:textId="77777777" w:rsidR="00CE3C66" w:rsidRDefault="00CE3C66" w:rsidP="00DB6183">
            <w:pPr>
              <w:ind w:left="602"/>
            </w:pPr>
            <w:r>
              <w:rPr>
                <w:rFonts w:ascii="Arial" w:eastAsia="Arial" w:hAnsi="Arial" w:cs="Arial"/>
                <w:color w:val="000000"/>
              </w:rPr>
              <w:t>$152.762</w:t>
            </w:r>
          </w:p>
        </w:tc>
      </w:tr>
      <w:tr w:rsidR="00CE3C66" w14:paraId="2C37E573" w14:textId="77777777" w:rsidTr="00DB6183">
        <w:tc>
          <w:tcPr>
            <w:tcW w:w="5807" w:type="dxa"/>
          </w:tcPr>
          <w:p w14:paraId="27A71F4C" w14:textId="77777777" w:rsidR="00CE3C66" w:rsidRDefault="00CE3C66" w:rsidP="00DB6183">
            <w:r>
              <w:rPr>
                <w:rFonts w:ascii="Arial" w:eastAsia="Arial" w:hAnsi="Arial" w:cs="Arial"/>
                <w:color w:val="000000"/>
                <w:sz w:val="24"/>
                <w:szCs w:val="24"/>
              </w:rPr>
              <w:t>Hardware de trackeo ocular</w:t>
            </w:r>
          </w:p>
        </w:tc>
        <w:tc>
          <w:tcPr>
            <w:tcW w:w="3021" w:type="dxa"/>
          </w:tcPr>
          <w:p w14:paraId="51686001" w14:textId="77777777" w:rsidR="00CE3C66" w:rsidRDefault="00CE3C66" w:rsidP="00DB6183">
            <w:pPr>
              <w:ind w:left="602"/>
            </w:pPr>
            <w:r>
              <w:rPr>
                <w:rFonts w:ascii="Arial" w:eastAsia="Arial" w:hAnsi="Arial" w:cs="Arial"/>
                <w:color w:val="000000"/>
              </w:rPr>
              <w:t>$2.082.500</w:t>
            </w:r>
          </w:p>
        </w:tc>
      </w:tr>
      <w:tr w:rsidR="00CE3C66" w14:paraId="7C272AE2" w14:textId="77777777" w:rsidTr="00DB6183">
        <w:tc>
          <w:tcPr>
            <w:tcW w:w="5807" w:type="dxa"/>
          </w:tcPr>
          <w:p w14:paraId="776A3382" w14:textId="77777777" w:rsidR="00CE3C66" w:rsidRDefault="00AC7FD8" w:rsidP="00DB6183">
            <w:pPr>
              <w:rPr>
                <w:rFonts w:ascii="Arial" w:eastAsia="Arial" w:hAnsi="Arial" w:cs="Arial"/>
                <w:color w:val="000000"/>
                <w:sz w:val="24"/>
                <w:szCs w:val="24"/>
              </w:rPr>
            </w:pPr>
            <w:sdt>
              <w:sdtPr>
                <w:tag w:val="goog_rdk_10"/>
                <w:id w:val="192898275"/>
              </w:sdtPr>
              <w:sdtEndPr/>
              <w:sdtContent/>
            </w:sdt>
            <w:sdt>
              <w:sdtPr>
                <w:tag w:val="goog_rdk_11"/>
                <w:id w:val="-1351568361"/>
              </w:sdtPr>
              <w:sdtEndPr/>
              <w:sdtContent/>
            </w:sdt>
            <w:r w:rsidR="00CE3C66">
              <w:rPr>
                <w:rFonts w:ascii="Arial" w:eastAsia="Arial" w:hAnsi="Arial" w:cs="Arial"/>
                <w:color w:val="000000"/>
                <w:sz w:val="24"/>
                <w:szCs w:val="24"/>
              </w:rPr>
              <w:t>Impresora braille</w:t>
            </w:r>
          </w:p>
        </w:tc>
        <w:tc>
          <w:tcPr>
            <w:tcW w:w="3021" w:type="dxa"/>
          </w:tcPr>
          <w:p w14:paraId="4046EE0C" w14:textId="77777777" w:rsidR="00CE3C66" w:rsidRDefault="00CE3C66" w:rsidP="00DB6183">
            <w:pPr>
              <w:ind w:left="602"/>
              <w:rPr>
                <w:rFonts w:ascii="Arial" w:eastAsia="Arial" w:hAnsi="Arial" w:cs="Arial"/>
                <w:color w:val="000000"/>
              </w:rPr>
            </w:pPr>
            <w:r>
              <w:rPr>
                <w:rFonts w:ascii="Arial" w:eastAsia="Arial" w:hAnsi="Arial" w:cs="Arial"/>
                <w:color w:val="000000"/>
              </w:rPr>
              <w:t>$6.000.000</w:t>
            </w:r>
          </w:p>
        </w:tc>
      </w:tr>
      <w:tr w:rsidR="00CE3C66" w14:paraId="7974C814" w14:textId="77777777" w:rsidTr="00DB6183">
        <w:tc>
          <w:tcPr>
            <w:tcW w:w="5807" w:type="dxa"/>
          </w:tcPr>
          <w:p w14:paraId="05A508DB" w14:textId="77777777" w:rsidR="00CE3C66" w:rsidRDefault="00CE3C66" w:rsidP="00DB6183">
            <w:pPr>
              <w:rPr>
                <w:rFonts w:ascii="Arial" w:eastAsia="Arial" w:hAnsi="Arial" w:cs="Arial"/>
                <w:color w:val="000000"/>
                <w:sz w:val="24"/>
                <w:szCs w:val="24"/>
              </w:rPr>
            </w:pPr>
            <w:r>
              <w:rPr>
                <w:rFonts w:ascii="Arial" w:eastAsia="Arial" w:hAnsi="Arial" w:cs="Arial"/>
                <w:color w:val="000000"/>
                <w:sz w:val="24"/>
                <w:szCs w:val="24"/>
              </w:rPr>
              <w:t>Maquina braille</w:t>
            </w:r>
          </w:p>
        </w:tc>
        <w:tc>
          <w:tcPr>
            <w:tcW w:w="3021" w:type="dxa"/>
          </w:tcPr>
          <w:p w14:paraId="27516AA3" w14:textId="77777777" w:rsidR="00CE3C66" w:rsidRDefault="00CE3C66" w:rsidP="00DB6183">
            <w:pPr>
              <w:ind w:left="602"/>
              <w:rPr>
                <w:rFonts w:ascii="Arial" w:eastAsia="Arial" w:hAnsi="Arial" w:cs="Arial"/>
                <w:color w:val="000000"/>
              </w:rPr>
            </w:pPr>
            <w:r>
              <w:rPr>
                <w:rFonts w:ascii="Arial" w:eastAsia="Arial" w:hAnsi="Arial" w:cs="Arial"/>
                <w:color w:val="000000"/>
              </w:rPr>
              <w:t>$2.000.000</w:t>
            </w:r>
          </w:p>
        </w:tc>
      </w:tr>
      <w:tr w:rsidR="005359D3" w14:paraId="0B90423D" w14:textId="77777777" w:rsidTr="00DB6183">
        <w:tc>
          <w:tcPr>
            <w:tcW w:w="5807" w:type="dxa"/>
          </w:tcPr>
          <w:p w14:paraId="60C15894" w14:textId="20C5F826" w:rsidR="005359D3" w:rsidRDefault="005359D3" w:rsidP="005359D3">
            <w:pPr>
              <w:rPr>
                <w:rFonts w:ascii="Arial" w:eastAsia="Arial" w:hAnsi="Arial" w:cs="Arial"/>
                <w:color w:val="000000"/>
                <w:sz w:val="24"/>
                <w:szCs w:val="24"/>
              </w:rPr>
            </w:pPr>
            <w:r w:rsidRPr="005359D3">
              <w:rPr>
                <w:rFonts w:ascii="Arial" w:eastAsia="Arial" w:hAnsi="Arial" w:cs="Arial"/>
                <w:color w:val="000000"/>
                <w:sz w:val="24"/>
                <w:szCs w:val="24"/>
              </w:rPr>
              <w:t>Papel para impresora y máquina braill</w:t>
            </w:r>
            <w:r>
              <w:rPr>
                <w:rFonts w:ascii="Arial" w:eastAsia="Arial" w:hAnsi="Arial" w:cs="Arial"/>
                <w:color w:val="000000"/>
                <w:sz w:val="24"/>
                <w:szCs w:val="24"/>
              </w:rPr>
              <w:t>e</w:t>
            </w:r>
          </w:p>
        </w:tc>
        <w:tc>
          <w:tcPr>
            <w:tcW w:w="3021" w:type="dxa"/>
          </w:tcPr>
          <w:p w14:paraId="74701987" w14:textId="724AC100" w:rsidR="005359D3" w:rsidRDefault="005359D3" w:rsidP="00DB6183">
            <w:pPr>
              <w:ind w:left="602"/>
              <w:rPr>
                <w:rFonts w:ascii="Arial" w:eastAsia="Arial" w:hAnsi="Arial" w:cs="Arial"/>
                <w:color w:val="000000"/>
              </w:rPr>
            </w:pPr>
            <w:r>
              <w:rPr>
                <w:rFonts w:ascii="Roboto" w:hAnsi="Roboto"/>
                <w:color w:val="202124"/>
                <w:sz w:val="21"/>
                <w:szCs w:val="21"/>
              </w:rPr>
              <w:t>$</w:t>
            </w:r>
            <w:r>
              <w:rPr>
                <w:rFonts w:ascii="Roboto" w:hAnsi="Roboto"/>
                <w:color w:val="202124"/>
                <w:sz w:val="21"/>
                <w:szCs w:val="21"/>
              </w:rPr>
              <w:t>300.000</w:t>
            </w:r>
          </w:p>
        </w:tc>
      </w:tr>
      <w:tr w:rsidR="005359D3" w14:paraId="3403BAE7" w14:textId="77777777" w:rsidTr="00DB6183">
        <w:tc>
          <w:tcPr>
            <w:tcW w:w="5807" w:type="dxa"/>
          </w:tcPr>
          <w:p w14:paraId="7DDE6EE9" w14:textId="5D4E5958" w:rsidR="005359D3" w:rsidRDefault="005359D3" w:rsidP="00DB6183">
            <w:pPr>
              <w:rPr>
                <w:rFonts w:ascii="Arial" w:eastAsia="Arial" w:hAnsi="Arial" w:cs="Arial"/>
                <w:color w:val="000000"/>
                <w:sz w:val="24"/>
                <w:szCs w:val="24"/>
              </w:rPr>
            </w:pPr>
            <w:r w:rsidRPr="005359D3">
              <w:rPr>
                <w:rFonts w:ascii="Arial" w:eastAsia="Arial" w:hAnsi="Arial" w:cs="Arial"/>
                <w:color w:val="000000"/>
                <w:sz w:val="24"/>
                <w:szCs w:val="24"/>
              </w:rPr>
              <w:t>Materiales para capacitación</w:t>
            </w:r>
          </w:p>
        </w:tc>
        <w:tc>
          <w:tcPr>
            <w:tcW w:w="3021" w:type="dxa"/>
          </w:tcPr>
          <w:p w14:paraId="5951D921" w14:textId="204BF503" w:rsidR="005359D3" w:rsidRDefault="005359D3" w:rsidP="00DB6183">
            <w:pPr>
              <w:ind w:left="602"/>
              <w:rPr>
                <w:rFonts w:ascii="Arial" w:eastAsia="Arial" w:hAnsi="Arial" w:cs="Arial"/>
                <w:color w:val="000000"/>
              </w:rPr>
            </w:pPr>
            <w:r>
              <w:rPr>
                <w:rFonts w:ascii="Arial" w:eastAsia="Arial" w:hAnsi="Arial" w:cs="Arial"/>
                <w:color w:val="000000"/>
              </w:rPr>
              <w:t>$1.500.000</w:t>
            </w:r>
          </w:p>
        </w:tc>
      </w:tr>
      <w:tr w:rsidR="00CE3C66" w14:paraId="2634E61C" w14:textId="77777777" w:rsidTr="00DB6183">
        <w:tc>
          <w:tcPr>
            <w:tcW w:w="5807" w:type="dxa"/>
          </w:tcPr>
          <w:p w14:paraId="102C9171" w14:textId="77777777" w:rsidR="00CE3C66" w:rsidRDefault="00CE3C66" w:rsidP="00DB6183">
            <w:r>
              <w:rPr>
                <w:rFonts w:ascii="Arial" w:eastAsia="Arial" w:hAnsi="Arial" w:cs="Arial"/>
                <w:color w:val="000000"/>
                <w:sz w:val="24"/>
                <w:szCs w:val="24"/>
              </w:rPr>
              <w:t>Software lector de pantalla</w:t>
            </w:r>
          </w:p>
        </w:tc>
        <w:tc>
          <w:tcPr>
            <w:tcW w:w="3021" w:type="dxa"/>
          </w:tcPr>
          <w:p w14:paraId="18D45E5D" w14:textId="77777777" w:rsidR="00CE3C66" w:rsidRDefault="00CE3C66" w:rsidP="00DB6183">
            <w:pPr>
              <w:ind w:left="602"/>
            </w:pPr>
            <w:r>
              <w:rPr>
                <w:rFonts w:ascii="Arial" w:eastAsia="Arial" w:hAnsi="Arial" w:cs="Arial"/>
                <w:color w:val="000000"/>
              </w:rPr>
              <w:t>$1.350.000</w:t>
            </w:r>
          </w:p>
        </w:tc>
      </w:tr>
      <w:tr w:rsidR="00CE3C66" w14:paraId="4E6F1FF9" w14:textId="77777777" w:rsidTr="00DB6183">
        <w:tc>
          <w:tcPr>
            <w:tcW w:w="5807" w:type="dxa"/>
          </w:tcPr>
          <w:p w14:paraId="566C8F38" w14:textId="77777777" w:rsidR="00CE3C66" w:rsidRPr="00492E3C" w:rsidRDefault="00AC7FD8" w:rsidP="00DB6183">
            <w:pPr>
              <w:rPr>
                <w:highlight w:val="green"/>
              </w:rPr>
            </w:pPr>
            <w:sdt>
              <w:sdtPr>
                <w:tag w:val="goog_rdk_12"/>
                <w:id w:val="1291328799"/>
                <w:showingPlcHdr/>
              </w:sdtPr>
              <w:sdtEndPr/>
              <w:sdtContent>
                <w:r w:rsidR="00CE3C66" w:rsidRPr="00DF0ECE">
                  <w:t xml:space="preserve">     </w:t>
                </w:r>
              </w:sdtContent>
            </w:sdt>
            <w:r w:rsidR="00CE3C66" w:rsidRPr="00DF0ECE">
              <w:rPr>
                <w:rFonts w:ascii="Arial" w:eastAsia="Arial" w:hAnsi="Arial" w:cs="Arial"/>
                <w:color w:val="000000"/>
                <w:sz w:val="24"/>
                <w:szCs w:val="24"/>
              </w:rPr>
              <w:t xml:space="preserve">Software de reconocimiento y digitalización de caracteres </w:t>
            </w:r>
          </w:p>
        </w:tc>
        <w:tc>
          <w:tcPr>
            <w:tcW w:w="3021" w:type="dxa"/>
          </w:tcPr>
          <w:p w14:paraId="1DBF4963" w14:textId="77777777" w:rsidR="00CE3C66" w:rsidRDefault="00CE3C66" w:rsidP="00DB6183">
            <w:pPr>
              <w:ind w:left="602"/>
            </w:pPr>
            <w:r>
              <w:rPr>
                <w:rFonts w:ascii="Arial" w:eastAsia="Arial" w:hAnsi="Arial" w:cs="Arial"/>
                <w:color w:val="000000"/>
              </w:rPr>
              <w:t>$1.150.025</w:t>
            </w:r>
          </w:p>
        </w:tc>
      </w:tr>
      <w:tr w:rsidR="00CE3C66" w14:paraId="58851B41" w14:textId="77777777" w:rsidTr="00DB6183">
        <w:tc>
          <w:tcPr>
            <w:tcW w:w="5807" w:type="dxa"/>
          </w:tcPr>
          <w:p w14:paraId="182A7877" w14:textId="77777777" w:rsidR="00CE3C66" w:rsidRPr="00DF0ECE" w:rsidRDefault="00CE3C66" w:rsidP="00DB6183">
            <w:r w:rsidRPr="00DF0ECE">
              <w:rPr>
                <w:rFonts w:ascii="Arial" w:eastAsia="Arial" w:hAnsi="Arial" w:cs="Arial"/>
                <w:color w:val="000000"/>
                <w:sz w:val="24"/>
                <w:szCs w:val="24"/>
              </w:rPr>
              <w:t xml:space="preserve">Escáner para Software de reconocimiento y digitalización de caracteres. </w:t>
            </w:r>
          </w:p>
        </w:tc>
        <w:tc>
          <w:tcPr>
            <w:tcW w:w="3021" w:type="dxa"/>
          </w:tcPr>
          <w:p w14:paraId="305C1B03" w14:textId="77777777" w:rsidR="00CE3C66" w:rsidRDefault="00CE3C66" w:rsidP="00DB6183">
            <w:pPr>
              <w:ind w:left="602"/>
            </w:pPr>
            <w:r>
              <w:rPr>
                <w:rFonts w:ascii="Arial" w:eastAsia="Arial" w:hAnsi="Arial" w:cs="Arial"/>
                <w:color w:val="000000"/>
              </w:rPr>
              <w:t>$</w:t>
            </w:r>
            <w:r w:rsidRPr="00891945">
              <w:rPr>
                <w:rFonts w:ascii="Arial" w:eastAsia="Arial" w:hAnsi="Arial" w:cs="Arial"/>
                <w:color w:val="000000"/>
              </w:rPr>
              <w:t>350</w:t>
            </w:r>
            <w:r>
              <w:rPr>
                <w:rFonts w:ascii="Arial" w:eastAsia="Arial" w:hAnsi="Arial" w:cs="Arial"/>
                <w:color w:val="000000"/>
              </w:rPr>
              <w:t>.</w:t>
            </w:r>
            <w:r w:rsidRPr="00891945">
              <w:rPr>
                <w:rFonts w:ascii="Arial" w:eastAsia="Arial" w:hAnsi="Arial" w:cs="Arial"/>
                <w:color w:val="000000"/>
              </w:rPr>
              <w:t>000</w:t>
            </w:r>
          </w:p>
        </w:tc>
      </w:tr>
      <w:tr w:rsidR="00CE3C66" w14:paraId="1E13E56D" w14:textId="77777777" w:rsidTr="00DB6183">
        <w:tc>
          <w:tcPr>
            <w:tcW w:w="5807" w:type="dxa"/>
          </w:tcPr>
          <w:p w14:paraId="05736C4D" w14:textId="77777777" w:rsidR="00CE3C66" w:rsidRDefault="00CE3C66" w:rsidP="00DB6183">
            <w:r>
              <w:rPr>
                <w:rFonts w:ascii="Arial" w:eastAsia="Arial" w:hAnsi="Arial" w:cs="Arial"/>
                <w:color w:val="000000"/>
                <w:sz w:val="24"/>
                <w:szCs w:val="24"/>
              </w:rPr>
              <w:t>Software de seguimiento cefálico</w:t>
            </w:r>
          </w:p>
        </w:tc>
        <w:tc>
          <w:tcPr>
            <w:tcW w:w="3021" w:type="dxa"/>
          </w:tcPr>
          <w:p w14:paraId="380E77BA" w14:textId="77777777" w:rsidR="00CE3C66" w:rsidRDefault="00CE3C66" w:rsidP="00DB6183">
            <w:pPr>
              <w:ind w:left="602"/>
            </w:pPr>
            <w:r>
              <w:rPr>
                <w:rFonts w:ascii="Arial" w:eastAsia="Arial" w:hAnsi="Arial" w:cs="Arial"/>
                <w:color w:val="263238"/>
              </w:rPr>
              <w:t>$2.082.500</w:t>
            </w:r>
          </w:p>
        </w:tc>
      </w:tr>
      <w:tr w:rsidR="00CE3C66" w14:paraId="4E6F612C" w14:textId="77777777" w:rsidTr="00DB6183">
        <w:tc>
          <w:tcPr>
            <w:tcW w:w="5807" w:type="dxa"/>
          </w:tcPr>
          <w:p w14:paraId="7C554BAE" w14:textId="77777777" w:rsidR="00CE3C66" w:rsidRDefault="00CE3C66" w:rsidP="00DB6183">
            <w:r>
              <w:rPr>
                <w:rFonts w:ascii="Arial" w:eastAsia="Arial" w:hAnsi="Arial" w:cs="Arial"/>
                <w:color w:val="000000"/>
                <w:sz w:val="24"/>
                <w:szCs w:val="24"/>
              </w:rPr>
              <w:lastRenderedPageBreak/>
              <w:t>Software reconocedor de voz</w:t>
            </w:r>
          </w:p>
        </w:tc>
        <w:tc>
          <w:tcPr>
            <w:tcW w:w="3021" w:type="dxa"/>
          </w:tcPr>
          <w:p w14:paraId="6F453E2E" w14:textId="77777777" w:rsidR="00CE3C66" w:rsidRDefault="00CE3C66" w:rsidP="00DB6183">
            <w:pPr>
              <w:ind w:left="602"/>
            </w:pPr>
            <w:r>
              <w:rPr>
                <w:rFonts w:ascii="Arial" w:eastAsia="Arial" w:hAnsi="Arial" w:cs="Arial"/>
                <w:color w:val="000000"/>
              </w:rPr>
              <w:t>$433.875</w:t>
            </w:r>
          </w:p>
        </w:tc>
      </w:tr>
      <w:tr w:rsidR="00CE3C66" w14:paraId="4244D1B4" w14:textId="77777777" w:rsidTr="00DB6183">
        <w:tc>
          <w:tcPr>
            <w:tcW w:w="5807" w:type="dxa"/>
          </w:tcPr>
          <w:p w14:paraId="21EFB592" w14:textId="77777777" w:rsidR="00CE3C66" w:rsidRDefault="00CE3C66" w:rsidP="00DB6183">
            <w:r>
              <w:rPr>
                <w:rFonts w:ascii="Arial" w:eastAsia="Arial" w:hAnsi="Arial" w:cs="Arial"/>
                <w:color w:val="000000"/>
                <w:sz w:val="24"/>
                <w:szCs w:val="24"/>
              </w:rPr>
              <w:t>Software magnificador de caracteres</w:t>
            </w:r>
          </w:p>
        </w:tc>
        <w:tc>
          <w:tcPr>
            <w:tcW w:w="3021" w:type="dxa"/>
          </w:tcPr>
          <w:p w14:paraId="04155AB0" w14:textId="77777777" w:rsidR="00CE3C66" w:rsidRDefault="00CE3C66" w:rsidP="00DB6183">
            <w:pPr>
              <w:ind w:left="602"/>
            </w:pPr>
            <w:r>
              <w:rPr>
                <w:rFonts w:ascii="Arial" w:eastAsia="Arial" w:hAnsi="Arial" w:cs="Arial"/>
                <w:color w:val="000000"/>
              </w:rPr>
              <w:t>$950.000</w:t>
            </w:r>
          </w:p>
        </w:tc>
      </w:tr>
      <w:tr w:rsidR="00CE3C66" w14:paraId="270147ED" w14:textId="77777777" w:rsidTr="00DB6183">
        <w:tc>
          <w:tcPr>
            <w:tcW w:w="5807" w:type="dxa"/>
          </w:tcPr>
          <w:p w14:paraId="652DAFF8" w14:textId="77777777" w:rsidR="00CE3C66" w:rsidRPr="00DF0ECE" w:rsidRDefault="00CE3C66" w:rsidP="00DB6183">
            <w:pPr>
              <w:rPr>
                <w:rFonts w:ascii="Arial" w:eastAsia="Arial" w:hAnsi="Arial" w:cs="Arial"/>
                <w:color w:val="000000"/>
                <w:sz w:val="24"/>
                <w:szCs w:val="24"/>
              </w:rPr>
            </w:pPr>
            <w:r w:rsidRPr="00DF0ECE">
              <w:rPr>
                <w:rFonts w:ascii="Arial" w:eastAsia="Arial" w:hAnsi="Arial" w:cs="Arial"/>
                <w:color w:val="000000"/>
              </w:rPr>
              <w:t>Teclado Big-keys</w:t>
            </w:r>
          </w:p>
        </w:tc>
        <w:tc>
          <w:tcPr>
            <w:tcW w:w="3021" w:type="dxa"/>
          </w:tcPr>
          <w:p w14:paraId="24C4A52C" w14:textId="35EE1246" w:rsidR="00CE3C66" w:rsidRDefault="005359D3" w:rsidP="00DB6183">
            <w:pPr>
              <w:ind w:left="602"/>
              <w:rPr>
                <w:rFonts w:ascii="Arial" w:eastAsia="Arial" w:hAnsi="Arial" w:cs="Arial"/>
                <w:color w:val="000000"/>
              </w:rPr>
            </w:pPr>
            <w:r>
              <w:rPr>
                <w:rFonts w:ascii="Arial" w:eastAsia="Arial" w:hAnsi="Arial" w:cs="Arial"/>
                <w:color w:val="000000"/>
              </w:rPr>
              <w:t>$</w:t>
            </w:r>
            <w:r w:rsidRPr="00891945">
              <w:rPr>
                <w:rFonts w:ascii="Arial" w:eastAsia="Arial" w:hAnsi="Arial" w:cs="Arial"/>
                <w:color w:val="000000"/>
              </w:rPr>
              <w:t>350</w:t>
            </w:r>
            <w:r>
              <w:rPr>
                <w:rFonts w:ascii="Arial" w:eastAsia="Arial" w:hAnsi="Arial" w:cs="Arial"/>
                <w:color w:val="000000"/>
              </w:rPr>
              <w:t>.</w:t>
            </w:r>
            <w:r w:rsidRPr="00891945">
              <w:rPr>
                <w:rFonts w:ascii="Arial" w:eastAsia="Arial" w:hAnsi="Arial" w:cs="Arial"/>
                <w:color w:val="000000"/>
              </w:rPr>
              <w:t>000</w:t>
            </w:r>
          </w:p>
        </w:tc>
      </w:tr>
      <w:tr w:rsidR="00CE3C66" w14:paraId="664D8913" w14:textId="77777777" w:rsidTr="00DB6183">
        <w:tc>
          <w:tcPr>
            <w:tcW w:w="5807" w:type="dxa"/>
          </w:tcPr>
          <w:p w14:paraId="773118C0" w14:textId="77777777" w:rsidR="00CE3C66" w:rsidRPr="00DF0ECE" w:rsidRDefault="00CE3C66" w:rsidP="00DB6183">
            <w:pPr>
              <w:rPr>
                <w:rFonts w:ascii="Arial" w:eastAsia="Arial" w:hAnsi="Arial" w:cs="Arial"/>
                <w:color w:val="000000"/>
              </w:rPr>
            </w:pPr>
            <w:r w:rsidRPr="00DF0ECE">
              <w:rPr>
                <w:rFonts w:ascii="Arial" w:eastAsia="Arial" w:hAnsi="Arial" w:cs="Arial"/>
                <w:color w:val="000000"/>
              </w:rPr>
              <w:t xml:space="preserve">Dispositivo de comunicación alternativa y aumentativa (Formato físico) </w:t>
            </w:r>
          </w:p>
        </w:tc>
        <w:tc>
          <w:tcPr>
            <w:tcW w:w="3021" w:type="dxa"/>
          </w:tcPr>
          <w:p w14:paraId="318F6CCC" w14:textId="77777777" w:rsidR="00CE3C66" w:rsidRDefault="00CE3C66" w:rsidP="00DB6183">
            <w:pPr>
              <w:ind w:left="602"/>
              <w:rPr>
                <w:rFonts w:ascii="Arial" w:eastAsia="Arial" w:hAnsi="Arial" w:cs="Arial"/>
                <w:color w:val="000000"/>
              </w:rPr>
            </w:pPr>
            <w:r>
              <w:rPr>
                <w:rFonts w:ascii="Arial" w:eastAsia="Arial" w:hAnsi="Arial" w:cs="Arial"/>
                <w:color w:val="000000"/>
              </w:rPr>
              <w:t xml:space="preserve">$100.000 y </w:t>
            </w:r>
          </w:p>
        </w:tc>
      </w:tr>
      <w:tr w:rsidR="00CE3C66" w14:paraId="035F47CF" w14:textId="77777777" w:rsidTr="00DB6183">
        <w:tc>
          <w:tcPr>
            <w:tcW w:w="5807" w:type="dxa"/>
          </w:tcPr>
          <w:p w14:paraId="47909C3B" w14:textId="77777777" w:rsidR="00CE3C66" w:rsidRPr="00556579" w:rsidRDefault="00CE3C66" w:rsidP="00DB6183">
            <w:pPr>
              <w:rPr>
                <w:rFonts w:ascii="Arial" w:eastAsia="Arial" w:hAnsi="Arial" w:cs="Arial"/>
                <w:color w:val="000000"/>
              </w:rPr>
            </w:pPr>
            <w:r w:rsidRPr="00556579">
              <w:rPr>
                <w:rFonts w:ascii="Arial" w:eastAsia="Arial" w:hAnsi="Arial" w:cs="Arial"/>
                <w:color w:val="000000"/>
              </w:rPr>
              <w:t xml:space="preserve"> Dispositivo de comunicación alternativa y aumentativa (electrónico tipo Go Talk)</w:t>
            </w:r>
          </w:p>
        </w:tc>
        <w:tc>
          <w:tcPr>
            <w:tcW w:w="3021" w:type="dxa"/>
          </w:tcPr>
          <w:p w14:paraId="11C666B7" w14:textId="77777777" w:rsidR="00CE3C66" w:rsidRDefault="00CE3C66" w:rsidP="00DB6183">
            <w:pPr>
              <w:ind w:left="602"/>
              <w:rPr>
                <w:rFonts w:ascii="Arial" w:eastAsia="Arial" w:hAnsi="Arial" w:cs="Arial"/>
                <w:color w:val="000000"/>
              </w:rPr>
            </w:pPr>
            <w:r>
              <w:rPr>
                <w:rFonts w:ascii="Arial" w:eastAsia="Arial" w:hAnsi="Arial" w:cs="Arial"/>
                <w:color w:val="000000"/>
              </w:rPr>
              <w:t>$350.00</w:t>
            </w:r>
          </w:p>
        </w:tc>
      </w:tr>
      <w:tr w:rsidR="00CE3C66" w14:paraId="4C6E64D6" w14:textId="77777777" w:rsidTr="00DB6183">
        <w:tc>
          <w:tcPr>
            <w:tcW w:w="5807" w:type="dxa"/>
          </w:tcPr>
          <w:p w14:paraId="7952950E" w14:textId="77777777" w:rsidR="00CE3C66" w:rsidRPr="00681299" w:rsidRDefault="00AC7FD8" w:rsidP="00DB6183">
            <w:pPr>
              <w:jc w:val="both"/>
              <w:rPr>
                <w:rFonts w:ascii="Arial" w:eastAsia="Arial" w:hAnsi="Arial" w:cs="Arial"/>
                <w:color w:val="000000"/>
                <w:sz w:val="24"/>
                <w:szCs w:val="24"/>
                <w:highlight w:val="yellow"/>
              </w:rPr>
            </w:pPr>
            <w:sdt>
              <w:sdtPr>
                <w:rPr>
                  <w:highlight w:val="yellow"/>
                </w:rPr>
                <w:tag w:val="goog_rdk_13"/>
                <w:id w:val="2122561033"/>
              </w:sdtPr>
              <w:sdtEndPr/>
              <w:sdtContent/>
            </w:sdt>
            <w:sdt>
              <w:sdtPr>
                <w:rPr>
                  <w:highlight w:val="yellow"/>
                </w:rPr>
                <w:tag w:val="goog_rdk_14"/>
                <w:id w:val="-377393663"/>
              </w:sdtPr>
              <w:sdtEndPr/>
              <w:sdtContent/>
            </w:sdt>
            <w:r w:rsidR="00CE3C66" w:rsidRPr="006607A1">
              <w:rPr>
                <w:rFonts w:ascii="Arial" w:eastAsia="Arial" w:hAnsi="Arial" w:cs="Arial"/>
                <w:color w:val="000000"/>
              </w:rPr>
              <w:t xml:space="preserve">Profesional para ejecutar capacitaciones, acompañamiento - intervención pedagógica y convivencia en la diversidad. </w:t>
            </w:r>
          </w:p>
        </w:tc>
        <w:tc>
          <w:tcPr>
            <w:tcW w:w="3021" w:type="dxa"/>
          </w:tcPr>
          <w:p w14:paraId="702D3783" w14:textId="77777777" w:rsidR="00CE3C66" w:rsidRDefault="00CE3C66" w:rsidP="00DB6183">
            <w:pPr>
              <w:ind w:left="602"/>
              <w:rPr>
                <w:rFonts w:ascii="Arial" w:eastAsia="Arial" w:hAnsi="Arial" w:cs="Arial"/>
                <w:color w:val="000000"/>
              </w:rPr>
            </w:pPr>
            <w:r>
              <w:rPr>
                <w:rFonts w:ascii="Arial" w:eastAsia="Arial" w:hAnsi="Arial" w:cs="Arial"/>
                <w:color w:val="000000"/>
              </w:rPr>
              <w:t>$8.000</w:t>
            </w:r>
          </w:p>
          <w:p w14:paraId="11B79F7E" w14:textId="77777777" w:rsidR="00CE3C66" w:rsidRDefault="00CE3C66" w:rsidP="00DB6183">
            <w:pPr>
              <w:ind w:left="602"/>
              <w:rPr>
                <w:rFonts w:ascii="Arial" w:eastAsia="Arial" w:hAnsi="Arial" w:cs="Arial"/>
                <w:color w:val="000000"/>
              </w:rPr>
            </w:pPr>
            <w:r>
              <w:rPr>
                <w:rFonts w:ascii="Arial" w:eastAsia="Arial" w:hAnsi="Arial" w:cs="Arial"/>
                <w:color w:val="000000"/>
              </w:rPr>
              <w:t>(valor bruto por hora hecha)</w:t>
            </w:r>
          </w:p>
        </w:tc>
      </w:tr>
    </w:tbl>
    <w:p w14:paraId="000003E9" w14:textId="77777777" w:rsidR="00415E08" w:rsidRDefault="00415E08">
      <w:pPr>
        <w:spacing w:before="240" w:after="0" w:line="276" w:lineRule="auto"/>
        <w:jc w:val="both"/>
        <w:rPr>
          <w:rFonts w:ascii="Arial" w:eastAsia="Arial" w:hAnsi="Arial" w:cs="Arial"/>
          <w:b/>
          <w:sz w:val="20"/>
          <w:szCs w:val="20"/>
        </w:rPr>
      </w:pPr>
    </w:p>
    <w:p w14:paraId="000003F6" w14:textId="5ACD2A07" w:rsidR="00415E08" w:rsidRDefault="00415E08">
      <w:pPr>
        <w:spacing w:before="240" w:after="0" w:line="276" w:lineRule="auto"/>
        <w:jc w:val="both"/>
        <w:rPr>
          <w:rFonts w:ascii="Arial" w:eastAsia="Arial" w:hAnsi="Arial" w:cs="Arial"/>
          <w:sz w:val="20"/>
          <w:szCs w:val="20"/>
        </w:rPr>
      </w:pPr>
    </w:p>
    <w:p w14:paraId="00000404" w14:textId="77777777" w:rsidR="00415E08" w:rsidRDefault="00E34C70">
      <w:pPr>
        <w:rPr>
          <w:rFonts w:ascii="Arial" w:eastAsia="Arial" w:hAnsi="Arial" w:cs="Arial"/>
          <w:sz w:val="20"/>
          <w:szCs w:val="20"/>
        </w:rPr>
      </w:pPr>
      <w:r>
        <w:br w:type="page"/>
      </w:r>
    </w:p>
    <w:p w14:paraId="00000405" w14:textId="77777777" w:rsidR="00415E08" w:rsidRDefault="00415E08">
      <w:pPr>
        <w:spacing w:after="0" w:line="240" w:lineRule="auto"/>
        <w:jc w:val="both"/>
        <w:rPr>
          <w:rFonts w:ascii="Arial" w:eastAsia="Arial" w:hAnsi="Arial" w:cs="Arial"/>
          <w:sz w:val="20"/>
          <w:szCs w:val="20"/>
        </w:rPr>
      </w:pPr>
    </w:p>
    <w:p w14:paraId="00000406" w14:textId="77777777" w:rsidR="00415E08" w:rsidRDefault="00E34C70">
      <w:pPr>
        <w:keepNext/>
        <w:keepLines/>
        <w:shd w:val="clear" w:color="auto" w:fill="BDD6EE"/>
        <w:spacing w:after="0" w:line="276" w:lineRule="auto"/>
        <w:jc w:val="center"/>
        <w:rPr>
          <w:rFonts w:ascii="Arial" w:eastAsia="Arial" w:hAnsi="Arial" w:cs="Arial"/>
          <w:b/>
          <w:color w:val="000000"/>
          <w:sz w:val="24"/>
          <w:szCs w:val="24"/>
        </w:rPr>
      </w:pPr>
      <w:bookmarkStart w:id="42" w:name="_heading=h.41mghml" w:colFirst="0" w:colLast="0"/>
      <w:bookmarkEnd w:id="42"/>
      <w:r>
        <w:rPr>
          <w:rFonts w:ascii="Arial" w:eastAsia="Arial" w:hAnsi="Arial" w:cs="Arial"/>
          <w:b/>
          <w:color w:val="000000"/>
          <w:sz w:val="24"/>
          <w:szCs w:val="24"/>
        </w:rPr>
        <w:t>ANEXO N°2: Declaración Jurada Simple</w:t>
      </w:r>
    </w:p>
    <w:p w14:paraId="00000407" w14:textId="77777777" w:rsidR="00415E08" w:rsidRDefault="00415E08">
      <w:pPr>
        <w:keepNext/>
        <w:keepLines/>
        <w:tabs>
          <w:tab w:val="left" w:pos="567"/>
          <w:tab w:val="left" w:pos="709"/>
          <w:tab w:val="left" w:pos="1560"/>
          <w:tab w:val="left" w:pos="1843"/>
        </w:tabs>
        <w:spacing w:after="0" w:line="276" w:lineRule="auto"/>
        <w:jc w:val="both"/>
        <w:rPr>
          <w:rFonts w:ascii="Arial" w:eastAsia="Arial" w:hAnsi="Arial" w:cs="Arial"/>
          <w:b/>
          <w:sz w:val="24"/>
          <w:szCs w:val="24"/>
        </w:rPr>
      </w:pPr>
    </w:p>
    <w:p w14:paraId="00000408"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El (o la) firmante, en su calidad de representante legal de la Institución postulante, [Razón Social de la entidad] _____________, RUT N° _____________, declara bajo juramento que:</w:t>
      </w:r>
    </w:p>
    <w:p w14:paraId="00000409" w14:textId="77777777" w:rsidR="00415E08" w:rsidRDefault="00415E08">
      <w:pPr>
        <w:spacing w:after="0" w:line="276" w:lineRule="auto"/>
        <w:jc w:val="both"/>
        <w:rPr>
          <w:rFonts w:ascii="Arial" w:eastAsia="Arial" w:hAnsi="Arial" w:cs="Arial"/>
          <w:sz w:val="24"/>
          <w:szCs w:val="24"/>
        </w:rPr>
      </w:pPr>
    </w:p>
    <w:p w14:paraId="0000040A" w14:textId="77777777" w:rsidR="00415E08" w:rsidRDefault="00E34C70">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La persona jurídica que representa es la entidad postulante.</w:t>
      </w:r>
    </w:p>
    <w:p w14:paraId="0000040B" w14:textId="77777777" w:rsidR="00415E08" w:rsidRDefault="00415E08">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0000040C" w14:textId="77777777" w:rsidR="00415E08" w:rsidRDefault="00E34C70">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(o ella), los(as) socios(as), directivos(as) y administradores(as) de la persona jurídica que representa no tienen litigios pendientes con SENADIS.</w:t>
      </w:r>
    </w:p>
    <w:p w14:paraId="0000040D" w14:textId="77777777" w:rsidR="00415E08" w:rsidRDefault="00415E08">
      <w:pPr>
        <w:pBdr>
          <w:top w:val="nil"/>
          <w:left w:val="nil"/>
          <w:bottom w:val="nil"/>
          <w:right w:val="nil"/>
          <w:between w:val="nil"/>
        </w:pBdr>
        <w:spacing w:after="0" w:line="240" w:lineRule="auto"/>
        <w:ind w:left="720"/>
        <w:jc w:val="center"/>
        <w:rPr>
          <w:rFonts w:ascii="Arial" w:eastAsia="Arial" w:hAnsi="Arial" w:cs="Arial"/>
          <w:color w:val="000000"/>
          <w:sz w:val="24"/>
          <w:szCs w:val="24"/>
        </w:rPr>
      </w:pPr>
    </w:p>
    <w:p w14:paraId="0000040E" w14:textId="77777777" w:rsidR="00415E08" w:rsidRDefault="00E34C70">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(o ella), los socios(as), directivos(as) y administradores(as) de la persona jurídica que representa no están condenados(as) por crimen o simple delito.</w:t>
      </w:r>
    </w:p>
    <w:p w14:paraId="0000040F" w14:textId="77777777" w:rsidR="00415E08" w:rsidRDefault="00415E08">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00000410" w14:textId="77777777" w:rsidR="00415E08" w:rsidRDefault="00E34C70">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Que la persona jurídica que representa no cuenta entre sus trabajadores/as con funciones directivas, a personas que a la vez sean funcionarios/as de SENADIS.</w:t>
      </w:r>
    </w:p>
    <w:p w14:paraId="00000411" w14:textId="77777777" w:rsidR="00415E08" w:rsidRDefault="00415E08">
      <w:pPr>
        <w:pBdr>
          <w:top w:val="nil"/>
          <w:left w:val="nil"/>
          <w:bottom w:val="nil"/>
          <w:right w:val="nil"/>
          <w:between w:val="nil"/>
        </w:pBdr>
        <w:spacing w:after="0" w:line="240" w:lineRule="auto"/>
        <w:ind w:left="720"/>
        <w:jc w:val="center"/>
        <w:rPr>
          <w:rFonts w:ascii="Arial" w:eastAsia="Arial" w:hAnsi="Arial" w:cs="Arial"/>
          <w:color w:val="000000"/>
          <w:sz w:val="24"/>
          <w:szCs w:val="24"/>
        </w:rPr>
      </w:pPr>
    </w:p>
    <w:p w14:paraId="00000412" w14:textId="77777777" w:rsidR="00415E08" w:rsidRDefault="00E34C70">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La persona jurídica que representa no es una sociedad de personas en la que los(as) funcionarios(as) directivos(as) de SENADIS, o de las personas unidas a ellos(as) por los vínculos de parentesco descritos en la letra b) del artículo 56 de la Ley N°18.575, Ley Orgánica Constitucional de Bases Generales de la Administración del Estado, formen parte.</w:t>
      </w:r>
    </w:p>
    <w:p w14:paraId="00000413" w14:textId="77777777" w:rsidR="00415E08" w:rsidRDefault="00415E08">
      <w:pPr>
        <w:pBdr>
          <w:top w:val="nil"/>
          <w:left w:val="nil"/>
          <w:bottom w:val="nil"/>
          <w:right w:val="nil"/>
          <w:between w:val="nil"/>
        </w:pBdr>
        <w:spacing w:after="0" w:line="240" w:lineRule="auto"/>
        <w:ind w:left="720"/>
        <w:jc w:val="center"/>
        <w:rPr>
          <w:rFonts w:ascii="Arial" w:eastAsia="Arial" w:hAnsi="Arial" w:cs="Arial"/>
          <w:color w:val="000000"/>
          <w:sz w:val="24"/>
          <w:szCs w:val="24"/>
        </w:rPr>
      </w:pPr>
    </w:p>
    <w:p w14:paraId="00000414" w14:textId="77777777" w:rsidR="00415E08" w:rsidRDefault="00415E08">
      <w:pPr>
        <w:spacing w:after="0" w:line="276" w:lineRule="auto"/>
        <w:jc w:val="both"/>
        <w:rPr>
          <w:rFonts w:ascii="Arial" w:eastAsia="Arial" w:hAnsi="Arial" w:cs="Arial"/>
          <w:sz w:val="24"/>
          <w:szCs w:val="24"/>
        </w:rPr>
      </w:pPr>
    </w:p>
    <w:p w14:paraId="00000415" w14:textId="77777777" w:rsidR="00415E08" w:rsidRDefault="00415E08">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sz w:val="24"/>
          <w:szCs w:val="24"/>
        </w:rPr>
      </w:pPr>
    </w:p>
    <w:p w14:paraId="00000416" w14:textId="77777777" w:rsidR="00415E08" w:rsidRDefault="00415E08">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sz w:val="24"/>
          <w:szCs w:val="24"/>
        </w:rPr>
      </w:pPr>
    </w:p>
    <w:p w14:paraId="00000417" w14:textId="77777777" w:rsidR="00415E08" w:rsidRDefault="00415E08">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sz w:val="24"/>
          <w:szCs w:val="24"/>
        </w:rPr>
      </w:pPr>
    </w:p>
    <w:p w14:paraId="00000418" w14:textId="77777777" w:rsidR="00415E08" w:rsidRDefault="00E34C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sz w:val="24"/>
          <w:szCs w:val="24"/>
        </w:rPr>
      </w:pPr>
      <w:r>
        <w:rPr>
          <w:rFonts w:ascii="Arial" w:eastAsia="Arial" w:hAnsi="Arial" w:cs="Arial"/>
          <w:sz w:val="24"/>
          <w:szCs w:val="24"/>
        </w:rPr>
        <w:t>[Nombre Representante Legal]</w:t>
      </w:r>
    </w:p>
    <w:p w14:paraId="00000419" w14:textId="77777777" w:rsidR="00415E08" w:rsidRDefault="00E34C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sz w:val="24"/>
          <w:szCs w:val="24"/>
        </w:rPr>
      </w:pPr>
      <w:r>
        <w:rPr>
          <w:rFonts w:ascii="Arial" w:eastAsia="Arial" w:hAnsi="Arial" w:cs="Arial"/>
          <w:sz w:val="24"/>
          <w:szCs w:val="24"/>
        </w:rPr>
        <w:t>[Cédula de Identidad]</w:t>
      </w:r>
    </w:p>
    <w:p w14:paraId="0000041A" w14:textId="77777777" w:rsidR="00415E08" w:rsidRDefault="00415E08">
      <w:pPr>
        <w:pBdr>
          <w:top w:val="none" w:sz="0" w:space="0" w:color="000000"/>
          <w:left w:val="none" w:sz="0" w:space="0" w:color="000000"/>
          <w:bottom w:val="none" w:sz="0" w:space="0" w:color="000000"/>
          <w:right w:val="none" w:sz="0" w:space="0" w:color="000000"/>
          <w:between w:val="none" w:sz="0" w:space="0" w:color="000000"/>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jc w:val="center"/>
        <w:rPr>
          <w:rFonts w:ascii="Arial" w:eastAsia="Arial" w:hAnsi="Arial" w:cs="Arial"/>
          <w:sz w:val="24"/>
          <w:szCs w:val="24"/>
        </w:rPr>
      </w:pPr>
    </w:p>
    <w:p w14:paraId="0000041B" w14:textId="77777777" w:rsidR="00415E08" w:rsidRDefault="00415E08">
      <w:pPr>
        <w:pBdr>
          <w:top w:val="none" w:sz="0" w:space="0" w:color="000000"/>
          <w:left w:val="none" w:sz="0" w:space="0" w:color="000000"/>
          <w:bottom w:val="none" w:sz="0" w:space="0" w:color="000000"/>
          <w:right w:val="none" w:sz="0" w:space="0" w:color="000000"/>
          <w:between w:val="none" w:sz="0" w:space="0" w:color="000000"/>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sz w:val="24"/>
          <w:szCs w:val="24"/>
        </w:rPr>
      </w:pPr>
    </w:p>
    <w:p w14:paraId="0000041C" w14:textId="77777777" w:rsidR="00415E08" w:rsidRDefault="00415E08">
      <w:pPr>
        <w:pBdr>
          <w:top w:val="none" w:sz="0" w:space="0" w:color="000000"/>
          <w:left w:val="none" w:sz="0" w:space="0" w:color="000000"/>
          <w:bottom w:val="none" w:sz="0" w:space="0" w:color="000000"/>
          <w:right w:val="none" w:sz="0" w:space="0" w:color="000000"/>
          <w:between w:val="none" w:sz="0" w:space="0" w:color="000000"/>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sz w:val="24"/>
          <w:szCs w:val="24"/>
        </w:rPr>
      </w:pPr>
    </w:p>
    <w:p w14:paraId="0000041D" w14:textId="77777777" w:rsidR="00415E08" w:rsidRDefault="00415E08">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sz w:val="24"/>
          <w:szCs w:val="24"/>
        </w:rPr>
      </w:pPr>
    </w:p>
    <w:p w14:paraId="0000041E" w14:textId="5BF1DD83" w:rsidR="00415E08" w:rsidRDefault="00E34C7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sz w:val="24"/>
          <w:szCs w:val="24"/>
        </w:rPr>
      </w:pPr>
      <w:r>
        <w:rPr>
          <w:rFonts w:ascii="Arial" w:eastAsia="Arial" w:hAnsi="Arial" w:cs="Arial"/>
          <w:sz w:val="24"/>
          <w:szCs w:val="24"/>
        </w:rPr>
        <w:t>Fecha,  ___ de ________  202</w:t>
      </w:r>
      <w:r w:rsidR="00A27F2A">
        <w:rPr>
          <w:rFonts w:ascii="Arial" w:eastAsia="Arial" w:hAnsi="Arial" w:cs="Arial"/>
          <w:sz w:val="24"/>
          <w:szCs w:val="24"/>
        </w:rPr>
        <w:t>2</w:t>
      </w:r>
    </w:p>
    <w:p w14:paraId="0000041F" w14:textId="77777777" w:rsidR="00415E08" w:rsidRDefault="00415E08">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jc w:val="center"/>
        <w:rPr>
          <w:rFonts w:ascii="Arial" w:eastAsia="Arial" w:hAnsi="Arial" w:cs="Arial"/>
          <w:sz w:val="24"/>
          <w:szCs w:val="24"/>
        </w:rPr>
      </w:pPr>
    </w:p>
    <w:p w14:paraId="00000420" w14:textId="77777777" w:rsidR="00415E08" w:rsidRDefault="00E34C70">
      <w:pPr>
        <w:spacing w:after="0" w:line="240" w:lineRule="auto"/>
        <w:jc w:val="center"/>
        <w:rPr>
          <w:rFonts w:ascii="Arial" w:eastAsia="Arial" w:hAnsi="Arial" w:cs="Arial"/>
          <w:sz w:val="24"/>
          <w:szCs w:val="24"/>
        </w:rPr>
      </w:pPr>
      <w:r>
        <w:br w:type="page"/>
      </w:r>
    </w:p>
    <w:p w14:paraId="00000421" w14:textId="77777777" w:rsidR="00415E08" w:rsidRDefault="00415E08">
      <w:pPr>
        <w:spacing w:after="0" w:line="240" w:lineRule="auto"/>
        <w:jc w:val="both"/>
        <w:rPr>
          <w:rFonts w:ascii="Arial" w:eastAsia="Arial" w:hAnsi="Arial" w:cs="Arial"/>
          <w:b/>
          <w:color w:val="000000"/>
          <w:sz w:val="24"/>
          <w:szCs w:val="24"/>
        </w:rPr>
      </w:pPr>
      <w:bookmarkStart w:id="43" w:name="_heading=h.206ipza" w:colFirst="0" w:colLast="0"/>
      <w:bookmarkEnd w:id="43"/>
    </w:p>
    <w:p w14:paraId="00000422" w14:textId="77777777" w:rsidR="00415E08" w:rsidRDefault="00E34C70">
      <w:pPr>
        <w:keepNext/>
        <w:keepLines/>
        <w:shd w:val="clear" w:color="auto" w:fill="BDD6EE"/>
        <w:spacing w:after="0" w:line="276" w:lineRule="auto"/>
        <w:jc w:val="center"/>
        <w:rPr>
          <w:rFonts w:ascii="Arial" w:eastAsia="Arial" w:hAnsi="Arial" w:cs="Arial"/>
          <w:b/>
          <w:color w:val="000000"/>
          <w:sz w:val="24"/>
          <w:szCs w:val="24"/>
        </w:rPr>
      </w:pPr>
      <w:bookmarkStart w:id="44" w:name="_heading=h.2grqrue" w:colFirst="0" w:colLast="0"/>
      <w:bookmarkEnd w:id="44"/>
      <w:r>
        <w:rPr>
          <w:rFonts w:ascii="Arial" w:eastAsia="Arial" w:hAnsi="Arial" w:cs="Arial"/>
          <w:b/>
          <w:color w:val="000000"/>
          <w:sz w:val="24"/>
          <w:szCs w:val="24"/>
        </w:rPr>
        <w:t>ANEXO N°3: Tabla de Chequeo</w:t>
      </w:r>
    </w:p>
    <w:p w14:paraId="00000423" w14:textId="77777777" w:rsidR="00415E08" w:rsidRDefault="00415E08">
      <w:pPr>
        <w:spacing w:after="0" w:line="276" w:lineRule="auto"/>
        <w:jc w:val="both"/>
        <w:rPr>
          <w:rFonts w:ascii="Arial" w:eastAsia="Arial" w:hAnsi="Arial" w:cs="Arial"/>
          <w:sz w:val="24"/>
          <w:szCs w:val="24"/>
        </w:rPr>
      </w:pPr>
      <w:bookmarkStart w:id="45" w:name="_heading=h.2zbgiuw" w:colFirst="0" w:colLast="0"/>
      <w:bookmarkEnd w:id="45"/>
    </w:p>
    <w:tbl>
      <w:tblPr>
        <w:tblStyle w:val="aff1"/>
        <w:tblW w:w="93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506"/>
        <w:gridCol w:w="853"/>
      </w:tblGrid>
      <w:tr w:rsidR="00415E08" w14:paraId="6F73AEA8" w14:textId="77777777">
        <w:trPr>
          <w:trHeight w:val="246"/>
        </w:trPr>
        <w:tc>
          <w:tcPr>
            <w:tcW w:w="9359"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0000424" w14:textId="77777777" w:rsidR="00415E08" w:rsidRPr="000519C1" w:rsidRDefault="00E34C70">
            <w:pPr>
              <w:spacing w:after="0" w:line="276" w:lineRule="auto"/>
              <w:jc w:val="center"/>
              <w:rPr>
                <w:rFonts w:ascii="Arial" w:eastAsia="Arial" w:hAnsi="Arial" w:cs="Arial"/>
                <w:b/>
              </w:rPr>
            </w:pPr>
            <w:r w:rsidRPr="000519C1">
              <w:rPr>
                <w:rFonts w:ascii="Arial" w:eastAsia="Arial" w:hAnsi="Arial" w:cs="Arial"/>
                <w:b/>
              </w:rPr>
              <w:t xml:space="preserve">ANTECEDENTES PARA POSTULAR </w:t>
            </w:r>
          </w:p>
        </w:tc>
      </w:tr>
      <w:tr w:rsidR="00415E08" w14:paraId="440044AA" w14:textId="77777777">
        <w:trPr>
          <w:trHeight w:val="300"/>
        </w:trPr>
        <w:tc>
          <w:tcPr>
            <w:tcW w:w="9359" w:type="dxa"/>
            <w:gridSpan w:val="2"/>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426"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b/>
              </w:rPr>
              <w:t>Antecedentes del Representante Legal/Proponente</w:t>
            </w:r>
          </w:p>
        </w:tc>
      </w:tr>
      <w:tr w:rsidR="00415E08" w14:paraId="5956FB4F" w14:textId="77777777">
        <w:trPr>
          <w:trHeight w:val="502"/>
        </w:trPr>
        <w:tc>
          <w:tcPr>
            <w:tcW w:w="850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428" w14:textId="06ED4B8A" w:rsidR="00415E08" w:rsidRPr="000519C1" w:rsidRDefault="00E34C70">
            <w:pPr>
              <w:spacing w:after="0" w:line="276" w:lineRule="auto"/>
              <w:jc w:val="both"/>
              <w:rPr>
                <w:rFonts w:ascii="Arial" w:eastAsia="Arial" w:hAnsi="Arial" w:cs="Arial"/>
              </w:rPr>
            </w:pPr>
            <w:r w:rsidRPr="000519C1">
              <w:rPr>
                <w:rFonts w:ascii="Arial" w:eastAsia="Arial" w:hAnsi="Arial" w:cs="Arial"/>
              </w:rPr>
              <w:t>Carta de compromiso de difusión y participación firmada por parte de los/as beneficiarios/as</w:t>
            </w:r>
            <w:r w:rsidR="00814D1A" w:rsidRPr="000519C1">
              <w:rPr>
                <w:rFonts w:ascii="Arial" w:eastAsia="Arial" w:hAnsi="Arial" w:cs="Arial"/>
              </w:rPr>
              <w:t xml:space="preserve"> (o sus apoderados)</w:t>
            </w:r>
            <w:r w:rsidRPr="000519C1">
              <w:rPr>
                <w:rFonts w:ascii="Arial" w:eastAsia="Arial" w:hAnsi="Arial" w:cs="Arial"/>
              </w:rPr>
              <w:t xml:space="preserve"> y Representante Legal. (</w:t>
            </w:r>
            <w:hyperlink w:anchor="_heading=h.3q5sasy">
              <w:r w:rsidRPr="000519C1">
                <w:rPr>
                  <w:rFonts w:ascii="Arial" w:eastAsia="Arial" w:hAnsi="Arial" w:cs="Arial"/>
                  <w:color w:val="0563C1"/>
                  <w:u w:val="single"/>
                </w:rPr>
                <w:t>Anexo N° 7</w:t>
              </w:r>
            </w:hyperlink>
            <w:r w:rsidRPr="000519C1">
              <w:rPr>
                <w:rFonts w:ascii="Arial" w:eastAsia="Arial" w:hAnsi="Arial" w:cs="Arial"/>
              </w:rPr>
              <w:t>).</w:t>
            </w:r>
          </w:p>
        </w:tc>
        <w:tc>
          <w:tcPr>
            <w:tcW w:w="853" w:type="dxa"/>
            <w:tcBorders>
              <w:top w:val="nil"/>
              <w:left w:val="nil"/>
              <w:bottom w:val="single" w:sz="7" w:space="0" w:color="000000"/>
              <w:right w:val="single" w:sz="7" w:space="0" w:color="000000"/>
            </w:tcBorders>
            <w:tcMar>
              <w:top w:w="100" w:type="dxa"/>
              <w:left w:w="100" w:type="dxa"/>
              <w:bottom w:w="100" w:type="dxa"/>
              <w:right w:w="100" w:type="dxa"/>
            </w:tcMar>
          </w:tcPr>
          <w:p w14:paraId="00000429"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 </w:t>
            </w:r>
          </w:p>
        </w:tc>
      </w:tr>
      <w:tr w:rsidR="00415E08" w14:paraId="78F3DF76" w14:textId="77777777">
        <w:trPr>
          <w:trHeight w:val="596"/>
        </w:trPr>
        <w:tc>
          <w:tcPr>
            <w:tcW w:w="850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42A"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Declaración Jurada Simple debidamente firmada, </w:t>
            </w:r>
            <w:hyperlink w:anchor="_heading=h.3l18frh">
              <w:r w:rsidRPr="000519C1">
                <w:rPr>
                  <w:rFonts w:ascii="Arial" w:eastAsia="Arial" w:hAnsi="Arial" w:cs="Arial"/>
                  <w:color w:val="0563C1"/>
                  <w:u w:val="single"/>
                </w:rPr>
                <w:t>Anexo N°2</w:t>
              </w:r>
            </w:hyperlink>
            <w:r w:rsidRPr="000519C1">
              <w:rPr>
                <w:rFonts w:ascii="Arial" w:eastAsia="Arial" w:hAnsi="Arial" w:cs="Arial"/>
                <w:b/>
              </w:rPr>
              <w:t>. (Este antecedente es obligatorio, parte de la admisibilidad).</w:t>
            </w:r>
          </w:p>
        </w:tc>
        <w:tc>
          <w:tcPr>
            <w:tcW w:w="853" w:type="dxa"/>
            <w:tcBorders>
              <w:top w:val="nil"/>
              <w:left w:val="nil"/>
              <w:bottom w:val="single" w:sz="7" w:space="0" w:color="000000"/>
              <w:right w:val="single" w:sz="7" w:space="0" w:color="000000"/>
            </w:tcBorders>
            <w:tcMar>
              <w:top w:w="100" w:type="dxa"/>
              <w:left w:w="100" w:type="dxa"/>
              <w:bottom w:w="100" w:type="dxa"/>
              <w:right w:w="100" w:type="dxa"/>
            </w:tcMar>
          </w:tcPr>
          <w:p w14:paraId="0000042B"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 </w:t>
            </w:r>
          </w:p>
        </w:tc>
      </w:tr>
      <w:tr w:rsidR="00415E08" w14:paraId="3ED0A2EF" w14:textId="77777777">
        <w:trPr>
          <w:trHeight w:val="509"/>
        </w:trPr>
        <w:tc>
          <w:tcPr>
            <w:tcW w:w="8506"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0000042C" w14:textId="3A8C5981" w:rsidR="00415E08" w:rsidRPr="000519C1" w:rsidRDefault="00E34C70">
            <w:pPr>
              <w:spacing w:after="0" w:line="276" w:lineRule="auto"/>
              <w:jc w:val="both"/>
              <w:rPr>
                <w:rFonts w:ascii="Arial" w:eastAsia="Arial" w:hAnsi="Arial" w:cs="Arial"/>
                <w:color w:val="000000"/>
              </w:rPr>
            </w:pPr>
            <w:r w:rsidRPr="000519C1">
              <w:rPr>
                <w:rFonts w:ascii="Arial" w:eastAsia="Arial" w:hAnsi="Arial" w:cs="Arial"/>
                <w:color w:val="000000"/>
              </w:rPr>
              <w:t xml:space="preserve">Certificado de Vigencia de la Personería jurídica del Representante Legal (con más de un </w:t>
            </w:r>
            <w:r w:rsidR="00350AFE" w:rsidRPr="000519C1">
              <w:rPr>
                <w:rFonts w:ascii="Arial" w:eastAsia="Arial" w:hAnsi="Arial" w:cs="Arial"/>
                <w:color w:val="000000"/>
              </w:rPr>
              <w:t xml:space="preserve">(1) </w:t>
            </w:r>
            <w:r w:rsidRPr="000519C1">
              <w:rPr>
                <w:rFonts w:ascii="Arial" w:eastAsia="Arial" w:hAnsi="Arial" w:cs="Arial"/>
                <w:color w:val="000000"/>
              </w:rPr>
              <w:t xml:space="preserve">año de vigencia legal, para instituciones menores a un año de antigüedad acreditar la adquisición de derechos y obligaciones como sucesores legales de otra institución) con documentación respectiva cuya emisión sea dentro de los </w:t>
            </w:r>
            <w:r w:rsidR="00350AFE" w:rsidRPr="000519C1">
              <w:rPr>
                <w:rFonts w:ascii="Arial" w:eastAsia="Arial" w:hAnsi="Arial" w:cs="Arial"/>
                <w:color w:val="000000"/>
              </w:rPr>
              <w:t>sesenta (</w:t>
            </w:r>
            <w:r w:rsidRPr="000519C1">
              <w:rPr>
                <w:rFonts w:ascii="Arial" w:eastAsia="Arial" w:hAnsi="Arial" w:cs="Arial"/>
                <w:color w:val="000000"/>
              </w:rPr>
              <w:t>60</w:t>
            </w:r>
            <w:r w:rsidR="00350AFE" w:rsidRPr="000519C1">
              <w:rPr>
                <w:rFonts w:ascii="Arial" w:eastAsia="Arial" w:hAnsi="Arial" w:cs="Arial"/>
                <w:color w:val="000000"/>
              </w:rPr>
              <w:t>)</w:t>
            </w:r>
            <w:r w:rsidRPr="000519C1">
              <w:rPr>
                <w:rFonts w:ascii="Arial" w:eastAsia="Arial" w:hAnsi="Arial" w:cs="Arial"/>
                <w:color w:val="000000"/>
              </w:rPr>
              <w:t xml:space="preserve"> días anteriores a la fecha de cierre de las Postulaciones. (</w:t>
            </w:r>
            <w:r w:rsidRPr="000519C1">
              <w:rPr>
                <w:rFonts w:ascii="Arial" w:eastAsia="Arial" w:hAnsi="Arial" w:cs="Arial"/>
                <w:b/>
                <w:color w:val="000000"/>
              </w:rPr>
              <w:t>Este antecedente es obligatorio, parte de la admisibilidad</w:t>
            </w:r>
            <w:r w:rsidRPr="000519C1">
              <w:rPr>
                <w:rFonts w:ascii="Arial" w:eastAsia="Arial" w:hAnsi="Arial" w:cs="Arial"/>
                <w:color w:val="000000"/>
              </w:rPr>
              <w:t>).</w:t>
            </w:r>
          </w:p>
        </w:tc>
        <w:tc>
          <w:tcPr>
            <w:tcW w:w="853" w:type="dxa"/>
            <w:tcBorders>
              <w:top w:val="nil"/>
              <w:left w:val="nil"/>
              <w:bottom w:val="single" w:sz="4" w:space="0" w:color="000000"/>
              <w:right w:val="single" w:sz="7" w:space="0" w:color="000000"/>
            </w:tcBorders>
            <w:tcMar>
              <w:top w:w="100" w:type="dxa"/>
              <w:left w:w="100" w:type="dxa"/>
              <w:bottom w:w="100" w:type="dxa"/>
              <w:right w:w="100" w:type="dxa"/>
            </w:tcMar>
          </w:tcPr>
          <w:p w14:paraId="0000042D" w14:textId="77777777" w:rsidR="00415E08" w:rsidRPr="000519C1" w:rsidRDefault="00415E08">
            <w:pPr>
              <w:spacing w:after="0" w:line="276" w:lineRule="auto"/>
              <w:jc w:val="both"/>
              <w:rPr>
                <w:rFonts w:ascii="Arial" w:eastAsia="Arial" w:hAnsi="Arial" w:cs="Arial"/>
              </w:rPr>
            </w:pPr>
          </w:p>
        </w:tc>
      </w:tr>
      <w:tr w:rsidR="00415E08" w14:paraId="65078868" w14:textId="77777777">
        <w:trPr>
          <w:trHeight w:val="298"/>
        </w:trPr>
        <w:tc>
          <w:tcPr>
            <w:tcW w:w="8506"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0000042E" w14:textId="7E756208"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Personería jurídica </w:t>
            </w:r>
            <w:r w:rsidR="00350AFE" w:rsidRPr="000519C1">
              <w:rPr>
                <w:rFonts w:ascii="Arial" w:eastAsia="Arial" w:hAnsi="Arial" w:cs="Arial"/>
              </w:rPr>
              <w:t xml:space="preserve">vigente (actualizada) </w:t>
            </w:r>
            <w:r w:rsidRPr="000519C1">
              <w:rPr>
                <w:rFonts w:ascii="Arial" w:eastAsia="Arial" w:hAnsi="Arial" w:cs="Arial"/>
              </w:rPr>
              <w:t xml:space="preserve">del Representante Legal. </w:t>
            </w:r>
            <w:r w:rsidRPr="000519C1">
              <w:rPr>
                <w:rFonts w:ascii="Arial" w:eastAsia="Arial" w:hAnsi="Arial" w:cs="Arial"/>
                <w:color w:val="000000"/>
              </w:rPr>
              <w:t>(</w:t>
            </w:r>
            <w:r w:rsidRPr="000519C1">
              <w:rPr>
                <w:rFonts w:ascii="Arial" w:eastAsia="Arial" w:hAnsi="Arial" w:cs="Arial"/>
                <w:b/>
                <w:color w:val="000000"/>
              </w:rPr>
              <w:t>Este antecedente es obligatorio, parte de la admisibilidad</w:t>
            </w:r>
            <w:r w:rsidRPr="000519C1">
              <w:rPr>
                <w:rFonts w:ascii="Arial" w:eastAsia="Arial" w:hAnsi="Arial" w:cs="Arial"/>
                <w:color w:val="000000"/>
              </w:rPr>
              <w:t>).</w:t>
            </w:r>
          </w:p>
        </w:tc>
        <w:tc>
          <w:tcPr>
            <w:tcW w:w="853" w:type="dxa"/>
            <w:tcBorders>
              <w:top w:val="nil"/>
              <w:left w:val="nil"/>
              <w:bottom w:val="single" w:sz="4" w:space="0" w:color="000000"/>
              <w:right w:val="single" w:sz="7" w:space="0" w:color="000000"/>
            </w:tcBorders>
            <w:tcMar>
              <w:top w:w="100" w:type="dxa"/>
              <w:left w:w="100" w:type="dxa"/>
              <w:bottom w:w="100" w:type="dxa"/>
              <w:right w:w="100" w:type="dxa"/>
            </w:tcMar>
          </w:tcPr>
          <w:p w14:paraId="0000042F" w14:textId="77777777" w:rsidR="00415E08" w:rsidRPr="000519C1" w:rsidRDefault="00415E08">
            <w:pPr>
              <w:spacing w:after="0" w:line="276" w:lineRule="auto"/>
              <w:jc w:val="both"/>
              <w:rPr>
                <w:rFonts w:ascii="Arial" w:eastAsia="Arial" w:hAnsi="Arial" w:cs="Arial"/>
              </w:rPr>
            </w:pPr>
          </w:p>
        </w:tc>
      </w:tr>
      <w:tr w:rsidR="00415E08" w14:paraId="6D08F8F6" w14:textId="77777777">
        <w:trPr>
          <w:trHeight w:val="298"/>
        </w:trPr>
        <w:tc>
          <w:tcPr>
            <w:tcW w:w="8506"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00000430"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Fotocopia del RUT de la entidad. </w:t>
            </w:r>
            <w:r w:rsidRPr="000519C1">
              <w:rPr>
                <w:rFonts w:ascii="Arial" w:eastAsia="Arial" w:hAnsi="Arial" w:cs="Arial"/>
                <w:color w:val="000000"/>
              </w:rPr>
              <w:t>(</w:t>
            </w:r>
            <w:r w:rsidRPr="000519C1">
              <w:rPr>
                <w:rFonts w:ascii="Arial" w:eastAsia="Arial" w:hAnsi="Arial" w:cs="Arial"/>
                <w:b/>
                <w:color w:val="000000"/>
              </w:rPr>
              <w:t>Este antecedente es obligatorio, parte de la admisibilidad</w:t>
            </w:r>
            <w:r w:rsidRPr="000519C1">
              <w:rPr>
                <w:rFonts w:ascii="Arial" w:eastAsia="Arial" w:hAnsi="Arial" w:cs="Arial"/>
                <w:color w:val="000000"/>
              </w:rPr>
              <w:t>).</w:t>
            </w:r>
          </w:p>
        </w:tc>
        <w:tc>
          <w:tcPr>
            <w:tcW w:w="853" w:type="dxa"/>
            <w:tcBorders>
              <w:top w:val="nil"/>
              <w:left w:val="nil"/>
              <w:bottom w:val="single" w:sz="4" w:space="0" w:color="000000"/>
              <w:right w:val="single" w:sz="7" w:space="0" w:color="000000"/>
            </w:tcBorders>
            <w:tcMar>
              <w:top w:w="100" w:type="dxa"/>
              <w:left w:w="100" w:type="dxa"/>
              <w:bottom w:w="100" w:type="dxa"/>
              <w:right w:w="100" w:type="dxa"/>
            </w:tcMar>
          </w:tcPr>
          <w:p w14:paraId="00000431"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 </w:t>
            </w:r>
          </w:p>
        </w:tc>
      </w:tr>
      <w:tr w:rsidR="00415E08" w14:paraId="0C43E6E3" w14:textId="77777777">
        <w:trPr>
          <w:trHeight w:val="337"/>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2"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Fotocopia Cédula de Identidad Vigente del/a Representante Legal. </w:t>
            </w:r>
            <w:r w:rsidRPr="000519C1">
              <w:rPr>
                <w:rFonts w:ascii="Arial" w:eastAsia="Arial" w:hAnsi="Arial" w:cs="Arial"/>
                <w:color w:val="000000"/>
              </w:rPr>
              <w:t>(</w:t>
            </w:r>
            <w:r w:rsidRPr="000519C1">
              <w:rPr>
                <w:rFonts w:ascii="Arial" w:eastAsia="Arial" w:hAnsi="Arial" w:cs="Arial"/>
                <w:b/>
                <w:color w:val="000000"/>
              </w:rPr>
              <w:t>Este antecedente es obligatorio, parte de la admisibilidad</w:t>
            </w:r>
            <w:r w:rsidRPr="000519C1">
              <w:rPr>
                <w:rFonts w:ascii="Arial" w:eastAsia="Arial" w:hAnsi="Arial" w:cs="Arial"/>
                <w:color w:val="000000"/>
              </w:rPr>
              <w:t>).</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3"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 </w:t>
            </w:r>
          </w:p>
        </w:tc>
      </w:tr>
      <w:tr w:rsidR="00415E08" w14:paraId="23FD4D23" w14:textId="77777777">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4" w14:textId="2B3512D3" w:rsidR="00415E08" w:rsidRPr="000519C1" w:rsidRDefault="00935150">
            <w:pPr>
              <w:spacing w:after="0" w:line="276" w:lineRule="auto"/>
              <w:jc w:val="both"/>
              <w:rPr>
                <w:rFonts w:ascii="Arial" w:eastAsia="Arial" w:hAnsi="Arial" w:cs="Arial"/>
              </w:rPr>
            </w:pPr>
            <w:r w:rsidRPr="000519C1">
              <w:rPr>
                <w:rFonts w:ascii="Arial" w:eastAsia="Arial" w:hAnsi="Arial" w:cs="Arial"/>
              </w:rPr>
              <w:t>Certificado bancario, o documento emitido por la Jefatura de Administración y Finanzas de la Municipalidad, que indique: nombre de la Municipalidad, RUT de la Municipalidad, tipo de cuenta bancaria, número de cuenta bancaria, y nombre de la institución bancaria. (En caso de que el documento lo emita la Jefatura de Administración y Finanzas se debe adjuntar el Decreto o Resolución de Nombramiento dicho/a funcionario/a).</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5"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 </w:t>
            </w:r>
          </w:p>
        </w:tc>
      </w:tr>
      <w:tr w:rsidR="00415E08" w14:paraId="4784F3CF" w14:textId="77777777">
        <w:trPr>
          <w:trHeight w:val="263"/>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6"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b/>
              </w:rPr>
              <w:t>Antecedentes de los/as estudiantes Participantes del Proyecto.</w:t>
            </w:r>
          </w:p>
        </w:tc>
      </w:tr>
      <w:tr w:rsidR="00415E08" w14:paraId="528A1999" w14:textId="77777777">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8" w14:textId="3D8437F4"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En caso de estudiantes sin RND menores de </w:t>
            </w:r>
            <w:r w:rsidR="00350AFE" w:rsidRPr="000519C1">
              <w:rPr>
                <w:rFonts w:ascii="Arial" w:eastAsia="Arial" w:hAnsi="Arial" w:cs="Arial"/>
              </w:rPr>
              <w:t>seis (</w:t>
            </w:r>
            <w:r w:rsidRPr="000519C1">
              <w:rPr>
                <w:rFonts w:ascii="Arial" w:eastAsia="Arial" w:hAnsi="Arial" w:cs="Arial"/>
              </w:rPr>
              <w:t>6</w:t>
            </w:r>
            <w:r w:rsidR="00350AFE" w:rsidRPr="000519C1">
              <w:rPr>
                <w:rFonts w:ascii="Arial" w:eastAsia="Arial" w:hAnsi="Arial" w:cs="Arial"/>
              </w:rPr>
              <w:t>)</w:t>
            </w:r>
            <w:r w:rsidRPr="000519C1">
              <w:rPr>
                <w:rFonts w:ascii="Arial" w:eastAsia="Arial" w:hAnsi="Arial" w:cs="Arial"/>
              </w:rPr>
              <w:t xml:space="preserve"> años de edad, Determinación Diagnóstica firmada por el/a médico tratante y Plan de tratamiento, ambos con una antigüedad no superior a 180 días contados desde la fecha de presentación de antecedentes, (</w:t>
            </w:r>
            <w:r w:rsidRPr="000519C1">
              <w:rPr>
                <w:rFonts w:ascii="Arial" w:eastAsia="Arial" w:hAnsi="Arial" w:cs="Arial"/>
                <w:color w:val="0563C1"/>
                <w:u w:val="single"/>
              </w:rPr>
              <w:t>Anexo N°</w:t>
            </w:r>
            <w:r w:rsidR="00D77FDD" w:rsidRPr="000519C1">
              <w:rPr>
                <w:rFonts w:ascii="Arial" w:eastAsia="Arial" w:hAnsi="Arial" w:cs="Arial"/>
                <w:color w:val="0563C1"/>
                <w:u w:val="single"/>
              </w:rPr>
              <w:t>8</w:t>
            </w:r>
            <w:r w:rsidRPr="000519C1">
              <w:rPr>
                <w:rFonts w:ascii="Arial" w:eastAsia="Arial" w:hAnsi="Arial" w:cs="Arial"/>
              </w:rPr>
              <w:t xml:space="preserve">) o Formulario Único Valoración de Salud del MINEDUC vigente que, determina el diagnóstico del(a) estudiante y plan individual al inicio del año escolar. </w:t>
            </w:r>
            <w:r w:rsidRPr="000519C1">
              <w:rPr>
                <w:rFonts w:ascii="Arial" w:eastAsia="Arial" w:hAnsi="Arial" w:cs="Arial"/>
                <w:b/>
              </w:rPr>
              <w:t>(Este antecedente es obligatorio, parte de la admisibilidad, si usted cuenta con estudiantes menores de 6 años).</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9" w14:textId="77777777" w:rsidR="00415E08" w:rsidRPr="000519C1" w:rsidRDefault="00415E08">
            <w:pPr>
              <w:spacing w:after="0" w:line="276" w:lineRule="auto"/>
              <w:jc w:val="both"/>
              <w:rPr>
                <w:rFonts w:ascii="Arial" w:eastAsia="Arial" w:hAnsi="Arial" w:cs="Arial"/>
              </w:rPr>
            </w:pPr>
          </w:p>
        </w:tc>
      </w:tr>
      <w:tr w:rsidR="00415E08" w14:paraId="1704F4C7" w14:textId="77777777">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A" w14:textId="7D01E979" w:rsidR="00415E08" w:rsidRPr="000519C1" w:rsidRDefault="00E34C70">
            <w:pPr>
              <w:spacing w:after="0" w:line="276" w:lineRule="auto"/>
              <w:jc w:val="both"/>
              <w:rPr>
                <w:rFonts w:ascii="Arial" w:eastAsia="Arial" w:hAnsi="Arial" w:cs="Arial"/>
              </w:rPr>
            </w:pPr>
            <w:r w:rsidRPr="000519C1">
              <w:rPr>
                <w:rFonts w:ascii="Arial" w:eastAsia="Arial" w:hAnsi="Arial" w:cs="Arial"/>
              </w:rPr>
              <w:t xml:space="preserve">En caso de estudiantes mayores de </w:t>
            </w:r>
            <w:r w:rsidR="00060C62" w:rsidRPr="000519C1">
              <w:rPr>
                <w:rFonts w:ascii="Arial" w:eastAsia="Arial" w:hAnsi="Arial" w:cs="Arial"/>
              </w:rPr>
              <w:t>seis (</w:t>
            </w:r>
            <w:r w:rsidRPr="000519C1">
              <w:rPr>
                <w:rFonts w:ascii="Arial" w:eastAsia="Arial" w:hAnsi="Arial" w:cs="Arial"/>
              </w:rPr>
              <w:t>6</w:t>
            </w:r>
            <w:r w:rsidR="00060C62" w:rsidRPr="000519C1">
              <w:rPr>
                <w:rFonts w:ascii="Arial" w:eastAsia="Arial" w:hAnsi="Arial" w:cs="Arial"/>
              </w:rPr>
              <w:t>)</w:t>
            </w:r>
            <w:r w:rsidRPr="000519C1">
              <w:rPr>
                <w:rFonts w:ascii="Arial" w:eastAsia="Arial" w:hAnsi="Arial" w:cs="Arial"/>
              </w:rPr>
              <w:t xml:space="preserve"> años, Documento (copia de Credencial de Registro Nacional de la Discapacidad. </w:t>
            </w:r>
            <w:r w:rsidRPr="000519C1">
              <w:rPr>
                <w:rFonts w:ascii="Arial" w:eastAsia="Arial" w:hAnsi="Arial" w:cs="Arial"/>
                <w:b/>
              </w:rPr>
              <w:t>(Este antecedente es obligatorio, parte de la admisibilidad, si usted cuenta con estudiantes mayores de 6 años).</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B" w14:textId="77777777" w:rsidR="00415E08" w:rsidRPr="000519C1" w:rsidRDefault="00415E08">
            <w:pPr>
              <w:spacing w:after="0" w:line="276" w:lineRule="auto"/>
              <w:jc w:val="both"/>
              <w:rPr>
                <w:rFonts w:ascii="Arial" w:eastAsia="Arial" w:hAnsi="Arial" w:cs="Arial"/>
              </w:rPr>
            </w:pPr>
          </w:p>
        </w:tc>
      </w:tr>
      <w:tr w:rsidR="00415E08" w14:paraId="342F22E0" w14:textId="77777777">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C"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Documento que acredite a estudiantes que pertenezcan alguna de las nueve etnias reconocidas  legalmente en Chile, si corresponde.</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D" w14:textId="77777777" w:rsidR="00415E08" w:rsidRPr="000519C1" w:rsidRDefault="00415E08">
            <w:pPr>
              <w:spacing w:after="0" w:line="276" w:lineRule="auto"/>
              <w:jc w:val="both"/>
              <w:rPr>
                <w:rFonts w:ascii="Arial" w:eastAsia="Arial" w:hAnsi="Arial" w:cs="Arial"/>
              </w:rPr>
            </w:pPr>
          </w:p>
        </w:tc>
      </w:tr>
      <w:tr w:rsidR="00415E08" w14:paraId="0F59C824" w14:textId="77777777">
        <w:trPr>
          <w:trHeight w:val="251"/>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3E"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b/>
              </w:rPr>
              <w:t>Antecedentes de los Recursos Solicitados</w:t>
            </w:r>
          </w:p>
        </w:tc>
      </w:tr>
      <w:tr w:rsidR="00415E08" w14:paraId="025FBB9D" w14:textId="77777777">
        <w:trPr>
          <w:trHeight w:val="389"/>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40"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lastRenderedPageBreak/>
              <w:t>Cotización de los recursos solicitados (al menos tres cotizaciones por recurso solicitado).</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41" w14:textId="77777777" w:rsidR="00415E08" w:rsidRPr="000519C1" w:rsidRDefault="00415E08">
            <w:pPr>
              <w:spacing w:after="0" w:line="276" w:lineRule="auto"/>
              <w:jc w:val="both"/>
              <w:rPr>
                <w:rFonts w:ascii="Arial" w:eastAsia="Arial" w:hAnsi="Arial" w:cs="Arial"/>
              </w:rPr>
            </w:pPr>
          </w:p>
        </w:tc>
      </w:tr>
      <w:tr w:rsidR="00415E08" w14:paraId="2DAD21CB" w14:textId="77777777">
        <w:trPr>
          <w:trHeight w:val="243"/>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42"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b/>
              </w:rPr>
              <w:t>Antecedentes del Equipo Ejecutor.</w:t>
            </w:r>
          </w:p>
        </w:tc>
      </w:tr>
      <w:tr w:rsidR="00415E08" w14:paraId="65F64595" w14:textId="77777777">
        <w:trPr>
          <w:trHeight w:val="166"/>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44"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Currículum del Equipo ejecutor.(obligatorio adjuntar)</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45" w14:textId="77777777" w:rsidR="00415E08" w:rsidRPr="000519C1" w:rsidRDefault="00415E08">
            <w:pPr>
              <w:spacing w:after="0" w:line="276" w:lineRule="auto"/>
              <w:jc w:val="both"/>
              <w:rPr>
                <w:rFonts w:ascii="Arial" w:eastAsia="Arial" w:hAnsi="Arial" w:cs="Arial"/>
              </w:rPr>
            </w:pPr>
          </w:p>
        </w:tc>
      </w:tr>
      <w:tr w:rsidR="00415E08" w14:paraId="33D857FF" w14:textId="77777777">
        <w:trPr>
          <w:trHeight w:val="201"/>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46"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b/>
              </w:rPr>
              <w:t>Antecedentes del Proyecto.</w:t>
            </w:r>
          </w:p>
        </w:tc>
      </w:tr>
      <w:tr w:rsidR="00415E08" w14:paraId="0DB49693" w14:textId="77777777">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48"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Nómina de Estudiantes Participantes Directos del Proyecto, consignados(as) en el Formulario Único de Postulación.</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449" w14:textId="77777777" w:rsidR="00415E08" w:rsidRPr="000519C1" w:rsidRDefault="00415E08">
            <w:pPr>
              <w:spacing w:after="0" w:line="276" w:lineRule="auto"/>
              <w:jc w:val="both"/>
              <w:rPr>
                <w:rFonts w:ascii="Arial" w:eastAsia="Arial" w:hAnsi="Arial" w:cs="Arial"/>
              </w:rPr>
            </w:pPr>
          </w:p>
        </w:tc>
      </w:tr>
      <w:tr w:rsidR="00D77FDD" w14:paraId="13A80A14" w14:textId="77777777">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8DDAF1" w14:textId="494460FC" w:rsidR="00D77FDD" w:rsidRPr="000519C1" w:rsidRDefault="00707516">
            <w:pPr>
              <w:spacing w:after="0" w:line="276" w:lineRule="auto"/>
              <w:jc w:val="both"/>
              <w:rPr>
                <w:rFonts w:ascii="Arial" w:eastAsia="Arial" w:hAnsi="Arial" w:cs="Arial"/>
              </w:rPr>
            </w:pPr>
            <w:r w:rsidRPr="000519C1">
              <w:rPr>
                <w:rFonts w:ascii="Arial" w:eastAsia="Arial" w:hAnsi="Arial" w:cs="Arial"/>
              </w:rPr>
              <w:t xml:space="preserve">Adjuntar a la postulación </w:t>
            </w:r>
            <w:r w:rsidR="00D77FDD" w:rsidRPr="000519C1">
              <w:rPr>
                <w:rFonts w:ascii="Arial" w:eastAsia="Arial" w:hAnsi="Arial" w:cs="Arial"/>
              </w:rPr>
              <w:t xml:space="preserve">Anexo N°9 sobre </w:t>
            </w:r>
            <w:r w:rsidR="00D77FDD" w:rsidRPr="000519C1">
              <w:rPr>
                <w:rFonts w:ascii="Arial" w:eastAsia="Arial" w:hAnsi="Arial" w:cs="Arial"/>
                <w:bCs/>
                <w:color w:val="000000"/>
              </w:rPr>
              <w:t>Acciones para dar Continuidad.</w:t>
            </w:r>
            <w:r w:rsidRPr="000519C1">
              <w:rPr>
                <w:rFonts w:ascii="Arial" w:eastAsia="Arial" w:hAnsi="Arial" w:cs="Arial"/>
                <w:bCs/>
                <w:color w:val="000000"/>
              </w:rPr>
              <w:t xml:space="preserve"> </w:t>
            </w:r>
            <w:r w:rsidRPr="000519C1">
              <w:rPr>
                <w:rFonts w:ascii="Arial" w:eastAsia="Arial" w:hAnsi="Arial" w:cs="Arial"/>
              </w:rPr>
              <w:t>(obligatorio adjuntar)</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52E8F" w14:textId="77777777" w:rsidR="00D77FDD" w:rsidRPr="000519C1" w:rsidRDefault="00D77FDD">
            <w:pPr>
              <w:spacing w:after="0" w:line="276" w:lineRule="auto"/>
              <w:jc w:val="both"/>
              <w:rPr>
                <w:rFonts w:ascii="Arial" w:eastAsia="Arial" w:hAnsi="Arial" w:cs="Arial"/>
              </w:rPr>
            </w:pPr>
          </w:p>
        </w:tc>
      </w:tr>
    </w:tbl>
    <w:p w14:paraId="0000044A" w14:textId="77777777" w:rsidR="00415E08" w:rsidRDefault="00415E08">
      <w:pPr>
        <w:spacing w:after="0" w:line="276" w:lineRule="auto"/>
        <w:jc w:val="both"/>
        <w:rPr>
          <w:rFonts w:ascii="Arial" w:eastAsia="Arial" w:hAnsi="Arial" w:cs="Arial"/>
          <w:sz w:val="24"/>
          <w:szCs w:val="24"/>
        </w:rPr>
      </w:pPr>
    </w:p>
    <w:p w14:paraId="0000044B" w14:textId="1991F4CC" w:rsidR="00415E08" w:rsidRDefault="00415E08">
      <w:pPr>
        <w:spacing w:after="0" w:line="240" w:lineRule="auto"/>
        <w:jc w:val="center"/>
        <w:rPr>
          <w:rFonts w:ascii="Arial" w:eastAsia="Arial" w:hAnsi="Arial" w:cs="Arial"/>
          <w:sz w:val="24"/>
          <w:szCs w:val="24"/>
        </w:rPr>
      </w:pPr>
    </w:p>
    <w:p w14:paraId="0000044C" w14:textId="6B15388D" w:rsidR="00415E08" w:rsidRDefault="00E34C70">
      <w:pPr>
        <w:keepNext/>
        <w:keepLines/>
        <w:shd w:val="clear" w:color="auto" w:fill="BDD6EE"/>
        <w:spacing w:after="0" w:line="276" w:lineRule="auto"/>
        <w:jc w:val="center"/>
        <w:rPr>
          <w:rFonts w:ascii="Arial" w:eastAsia="Arial" w:hAnsi="Arial" w:cs="Arial"/>
          <w:b/>
          <w:color w:val="000000"/>
          <w:sz w:val="24"/>
          <w:szCs w:val="24"/>
        </w:rPr>
      </w:pPr>
      <w:bookmarkStart w:id="46" w:name="_heading=h.vx1227" w:colFirst="0" w:colLast="0"/>
      <w:bookmarkEnd w:id="46"/>
      <w:r w:rsidRPr="001F1DE5">
        <w:rPr>
          <w:rFonts w:ascii="Arial" w:eastAsia="Arial" w:hAnsi="Arial" w:cs="Arial"/>
          <w:b/>
          <w:color w:val="000000"/>
          <w:sz w:val="24"/>
          <w:szCs w:val="24"/>
        </w:rPr>
        <w:t>ANEXO N°4: Perspectiva de Género</w:t>
      </w:r>
    </w:p>
    <w:p w14:paraId="0000044D" w14:textId="77777777" w:rsidR="00415E08" w:rsidRDefault="00415E08">
      <w:pPr>
        <w:widowControl w:val="0"/>
        <w:spacing w:after="0" w:line="276" w:lineRule="auto"/>
        <w:jc w:val="both"/>
        <w:rPr>
          <w:rFonts w:ascii="Arial" w:eastAsia="Arial" w:hAnsi="Arial" w:cs="Arial"/>
          <w:sz w:val="24"/>
          <w:szCs w:val="24"/>
        </w:rPr>
      </w:pPr>
      <w:bookmarkStart w:id="47" w:name="_heading=h.2dlolyb" w:colFirst="0" w:colLast="0"/>
      <w:bookmarkEnd w:id="47"/>
    </w:p>
    <w:p w14:paraId="3AC896FC" w14:textId="7482F3E4" w:rsidR="00BE397A" w:rsidRDefault="00BE397A" w:rsidP="00BE397A">
      <w:pPr>
        <w:widowControl w:val="0"/>
        <w:spacing w:after="0" w:line="276" w:lineRule="auto"/>
        <w:jc w:val="both"/>
        <w:rPr>
          <w:rFonts w:ascii="Arial" w:hAnsi="Arial" w:cs="Arial"/>
        </w:rPr>
      </w:pPr>
      <w:r w:rsidRPr="001F1DE5">
        <w:rPr>
          <w:rFonts w:ascii="Arial" w:hAnsi="Arial" w:cs="Arial"/>
        </w:rPr>
        <w:t xml:space="preserve">El Programa del actual Gobierno (2022-2026) contempla tres perspectivas transversales que se reconocen en cada una de las propuestas formuladas, enmarcando un proyecto político orientado a la búsqueda de justicia social y desconcentración del poder. Dentro de estas perspectivas, se encuentra la </w:t>
      </w:r>
      <w:r w:rsidRPr="001F1DE5">
        <w:rPr>
          <w:rFonts w:ascii="Arial" w:hAnsi="Arial" w:cs="Arial"/>
          <w:b/>
        </w:rPr>
        <w:t>perspectiva feminista</w:t>
      </w:r>
      <w:r w:rsidRPr="001F1DE5">
        <w:rPr>
          <w:rFonts w:ascii="Arial" w:hAnsi="Arial" w:cs="Arial"/>
        </w:rPr>
        <w:t xml:space="preserve"> que tiene como eje principal la sostenibilidad de la vida y la identificación de todas las formas de violencia existentes en el actual orden económico, social y cultural, no sólo hacia las mujeres, sino que también a la sociedad en su conjunto. A partir de la perspectiva transversal de género, se establece que, en el ámbito social e institucional, resulta necesario erradicar la violencia sexual y simbólica que reduce a las mujeres a objetos y no sujetas de derechos. Es necesario erradicar también la violencia institucional que niega los derechos sexuales y reproductivos sobre sus cuerpos. En el ámbito de la división sexual del trabajo, es necesario el reconocimiento del trabajo no remunerado, esencial para la reproducción social, y avanzar hacia formas de trabajo remunerado no precarizadas, que sean compatibles con la vida, tanto en su intensidad como en su calidad. Asimismo, se plantea redistribuir el poder de toma de decisiones en sociedad, el que está sesgado hacia actores que tradicionalmente han estado a cargo de la economía y que han omitido del análisis el trabajo reproductivo. </w:t>
      </w:r>
    </w:p>
    <w:p w14:paraId="5ED36DD5" w14:textId="77777777" w:rsidR="001F1DE5" w:rsidRPr="001F1DE5" w:rsidRDefault="001F1DE5" w:rsidP="00BE397A">
      <w:pPr>
        <w:widowControl w:val="0"/>
        <w:spacing w:after="0" w:line="276" w:lineRule="auto"/>
        <w:jc w:val="both"/>
        <w:rPr>
          <w:rFonts w:ascii="Arial" w:hAnsi="Arial" w:cs="Arial"/>
        </w:rPr>
      </w:pPr>
    </w:p>
    <w:p w14:paraId="5D65A114" w14:textId="702975E5" w:rsidR="00BE397A" w:rsidRDefault="00BE397A" w:rsidP="00BE397A">
      <w:pPr>
        <w:widowControl w:val="0"/>
        <w:spacing w:after="0" w:line="276" w:lineRule="auto"/>
        <w:jc w:val="both"/>
        <w:rPr>
          <w:rFonts w:ascii="Arial" w:hAnsi="Arial" w:cs="Arial"/>
        </w:rPr>
      </w:pPr>
      <w:r w:rsidRPr="001F1DE5">
        <w:rPr>
          <w:rFonts w:ascii="Arial" w:hAnsi="Arial" w:cs="Arial"/>
        </w:rPr>
        <w:t xml:space="preserve">Las crisis sanitaria, económica, social y climática han revelado la necesidad de tener una perspectiva feminista en todos los aspectos de las políticas públicas, porque han acentuado la fragilidad de la vida y la desigualdad. Es por ello que el feminismo se erige como una perspectiva transversal en todo ámbito, y un mínimo para la construcción democrática y para la desconcentración del poder económico y político. </w:t>
      </w:r>
    </w:p>
    <w:p w14:paraId="019CB327" w14:textId="77777777" w:rsidR="001F1DE5" w:rsidRPr="001F1DE5" w:rsidRDefault="001F1DE5" w:rsidP="00BE397A">
      <w:pPr>
        <w:widowControl w:val="0"/>
        <w:spacing w:after="0" w:line="276" w:lineRule="auto"/>
        <w:jc w:val="both"/>
        <w:rPr>
          <w:rFonts w:ascii="Arial" w:hAnsi="Arial" w:cs="Arial"/>
        </w:rPr>
      </w:pPr>
    </w:p>
    <w:p w14:paraId="48D6A941" w14:textId="39E15947" w:rsidR="00AA569A" w:rsidRDefault="00BE397A" w:rsidP="00BE397A">
      <w:pPr>
        <w:widowControl w:val="0"/>
        <w:spacing w:after="0" w:line="276" w:lineRule="auto"/>
        <w:jc w:val="both"/>
        <w:rPr>
          <w:rFonts w:ascii="Arial" w:hAnsi="Arial" w:cs="Arial"/>
        </w:rPr>
      </w:pPr>
      <w:r w:rsidRPr="001F1DE5">
        <w:rPr>
          <w:rFonts w:ascii="Arial" w:hAnsi="Arial" w:cs="Arial"/>
        </w:rPr>
        <w:t xml:space="preserve">A partir de ello, la incorporación de la perspectiva transversal de género en el ámbito de políticas públicas, planes, programas y proyectos es una herramienta esencial que apunta no sólo a considerar, analizar y dar respuesta a las demandas y necesidades diferenciadas de hombres y mujeres, sino que también a las demandas y necesidades de todas las diversidades sexo-genéricas, con el propósito de dar respuestas más informadas, eficientes, focalizadas, adecuadas, participativas y equitativas, permitiendo, de esta manera, avanzar en la igualdad de derechos de todas las personas, cualquiera sea su sexo, identidad de género u orientación sexual. </w:t>
      </w:r>
    </w:p>
    <w:p w14:paraId="152AD88E" w14:textId="77777777" w:rsidR="00BD1976" w:rsidRPr="001F1DE5" w:rsidRDefault="00BD1976" w:rsidP="00BE397A">
      <w:pPr>
        <w:widowControl w:val="0"/>
        <w:spacing w:after="0" w:line="276" w:lineRule="auto"/>
        <w:jc w:val="both"/>
        <w:rPr>
          <w:rFonts w:ascii="Arial" w:hAnsi="Arial" w:cs="Arial"/>
        </w:rPr>
      </w:pPr>
    </w:p>
    <w:p w14:paraId="0C973C23" w14:textId="044354FE" w:rsidR="00AA569A" w:rsidRPr="001F1DE5" w:rsidRDefault="00BE397A" w:rsidP="00BE397A">
      <w:pPr>
        <w:widowControl w:val="0"/>
        <w:spacing w:after="0" w:line="276" w:lineRule="auto"/>
        <w:jc w:val="both"/>
        <w:rPr>
          <w:rFonts w:ascii="Arial" w:hAnsi="Arial" w:cs="Arial"/>
        </w:rPr>
      </w:pPr>
      <w:r w:rsidRPr="001F1DE5">
        <w:rPr>
          <w:rFonts w:ascii="Arial" w:hAnsi="Arial" w:cs="Arial"/>
        </w:rPr>
        <w:t xml:space="preserve">En este contexto, se entenderá entonces que los proyectos que postulen a la convocatoria del </w:t>
      </w:r>
      <w:r w:rsidR="00ED501E" w:rsidRPr="00ED501E">
        <w:rPr>
          <w:rFonts w:ascii="Arial" w:eastAsia="Arial" w:hAnsi="Arial" w:cs="Arial"/>
          <w:bCs/>
        </w:rPr>
        <w:t xml:space="preserve">Programa </w:t>
      </w:r>
      <w:r w:rsidR="00ED501E">
        <w:rPr>
          <w:rFonts w:ascii="Arial" w:eastAsia="Arial" w:hAnsi="Arial" w:cs="Arial"/>
          <w:bCs/>
        </w:rPr>
        <w:t>d</w:t>
      </w:r>
      <w:r w:rsidR="00ED501E" w:rsidRPr="00ED501E">
        <w:rPr>
          <w:rFonts w:ascii="Arial" w:eastAsia="Arial" w:hAnsi="Arial" w:cs="Arial"/>
          <w:bCs/>
        </w:rPr>
        <w:t xml:space="preserve">e Apoyo </w:t>
      </w:r>
      <w:r w:rsidR="00ED501E">
        <w:rPr>
          <w:rFonts w:ascii="Arial" w:eastAsia="Arial" w:hAnsi="Arial" w:cs="Arial"/>
          <w:bCs/>
        </w:rPr>
        <w:t xml:space="preserve">a </w:t>
      </w:r>
      <w:r w:rsidR="00ED501E" w:rsidRPr="00ED501E">
        <w:rPr>
          <w:rFonts w:ascii="Arial" w:eastAsia="Arial" w:hAnsi="Arial" w:cs="Arial"/>
          <w:bCs/>
        </w:rPr>
        <w:t xml:space="preserve">Instituciones Educativas </w:t>
      </w:r>
      <w:r w:rsidR="00ED501E">
        <w:rPr>
          <w:rFonts w:ascii="Arial" w:eastAsia="Arial" w:hAnsi="Arial" w:cs="Arial"/>
          <w:bCs/>
        </w:rPr>
        <w:t>p</w:t>
      </w:r>
      <w:r w:rsidR="00ED501E" w:rsidRPr="00ED501E">
        <w:rPr>
          <w:rFonts w:ascii="Arial" w:eastAsia="Arial" w:hAnsi="Arial" w:cs="Arial"/>
          <w:bCs/>
        </w:rPr>
        <w:t xml:space="preserve">ara </w:t>
      </w:r>
      <w:r w:rsidR="00ED501E">
        <w:rPr>
          <w:rFonts w:ascii="Arial" w:eastAsia="Arial" w:hAnsi="Arial" w:cs="Arial"/>
          <w:bCs/>
        </w:rPr>
        <w:t>l</w:t>
      </w:r>
      <w:r w:rsidR="00ED501E" w:rsidRPr="00ED501E">
        <w:rPr>
          <w:rFonts w:ascii="Arial" w:eastAsia="Arial" w:hAnsi="Arial" w:cs="Arial"/>
          <w:bCs/>
        </w:rPr>
        <w:t xml:space="preserve">a Inclusión </w:t>
      </w:r>
      <w:r w:rsidR="00ED501E">
        <w:rPr>
          <w:rFonts w:ascii="Arial" w:eastAsia="Arial" w:hAnsi="Arial" w:cs="Arial"/>
          <w:bCs/>
        </w:rPr>
        <w:t>d</w:t>
      </w:r>
      <w:r w:rsidR="00ED501E" w:rsidRPr="00ED501E">
        <w:rPr>
          <w:rFonts w:ascii="Arial" w:eastAsia="Arial" w:hAnsi="Arial" w:cs="Arial"/>
          <w:bCs/>
        </w:rPr>
        <w:t xml:space="preserve">e Estudiantes </w:t>
      </w:r>
      <w:r w:rsidR="00ED501E">
        <w:rPr>
          <w:rFonts w:ascii="Arial" w:eastAsia="Arial" w:hAnsi="Arial" w:cs="Arial"/>
          <w:bCs/>
        </w:rPr>
        <w:t>c</w:t>
      </w:r>
      <w:r w:rsidR="00ED501E" w:rsidRPr="00ED501E">
        <w:rPr>
          <w:rFonts w:ascii="Arial" w:eastAsia="Arial" w:hAnsi="Arial" w:cs="Arial"/>
          <w:bCs/>
        </w:rPr>
        <w:t>on Discapacidad</w:t>
      </w:r>
      <w:r w:rsidR="00ED501E" w:rsidRPr="00ED501E">
        <w:rPr>
          <w:rFonts w:ascii="Arial" w:hAnsi="Arial" w:cs="Arial"/>
          <w:bCs/>
        </w:rPr>
        <w:t>,</w:t>
      </w:r>
      <w:r w:rsidR="00ED501E" w:rsidRPr="001F1DE5">
        <w:rPr>
          <w:rFonts w:ascii="Arial" w:hAnsi="Arial" w:cs="Arial"/>
        </w:rPr>
        <w:t xml:space="preserve"> </w:t>
      </w:r>
      <w:r w:rsidRPr="001F1DE5">
        <w:rPr>
          <w:rFonts w:ascii="Arial" w:hAnsi="Arial" w:cs="Arial"/>
        </w:rPr>
        <w:t xml:space="preserve">año 2022, incorporan perspectiva de género cuando promuevan acciones dirigidas a garantizar la igualdad de acceso y condiciones de las personas con discapacidad, cualquiera </w:t>
      </w:r>
      <w:r w:rsidRPr="001F1DE5">
        <w:rPr>
          <w:rFonts w:ascii="Arial" w:hAnsi="Arial" w:cs="Arial"/>
        </w:rPr>
        <w:lastRenderedPageBreak/>
        <w:t>sea su edad, sexo, identidad de género u orientación sexual, contribuyendo a la eliminación de aquellas inequidades</w:t>
      </w:r>
      <w:r w:rsidR="00BD1976">
        <w:rPr>
          <w:rStyle w:val="Refdenotaalpie"/>
          <w:rFonts w:ascii="Arial" w:hAnsi="Arial" w:cs="Arial"/>
        </w:rPr>
        <w:footnoteReference w:id="5"/>
      </w:r>
      <w:r w:rsidRPr="001F1DE5">
        <w:rPr>
          <w:rFonts w:ascii="Arial" w:hAnsi="Arial" w:cs="Arial"/>
        </w:rPr>
        <w:t>, brechas</w:t>
      </w:r>
      <w:r w:rsidR="00BD1976">
        <w:rPr>
          <w:rStyle w:val="Refdenotaalpie"/>
          <w:rFonts w:ascii="Arial" w:hAnsi="Arial" w:cs="Arial"/>
        </w:rPr>
        <w:footnoteReference w:id="6"/>
      </w:r>
      <w:r w:rsidRPr="001F1DE5">
        <w:rPr>
          <w:rFonts w:ascii="Arial" w:hAnsi="Arial" w:cs="Arial"/>
        </w:rPr>
        <w:t xml:space="preserve"> y barreras</w:t>
      </w:r>
      <w:r w:rsidR="00BD1976">
        <w:rPr>
          <w:rStyle w:val="Refdenotaalpie"/>
          <w:rFonts w:ascii="Arial" w:hAnsi="Arial" w:cs="Arial"/>
        </w:rPr>
        <w:footnoteReference w:id="7"/>
      </w:r>
      <w:r w:rsidRPr="001F1DE5">
        <w:rPr>
          <w:rFonts w:ascii="Arial" w:hAnsi="Arial" w:cs="Arial"/>
        </w:rPr>
        <w:t xml:space="preserve"> existentes en este ámbito y que impiden avanzar hacia la igualdad de derechos y plena inclusión social. Para acreditar lo anterior, los proyectos que declaren incorporar perspectiva de género deberán responder las siguientes preguntas: </w:t>
      </w:r>
    </w:p>
    <w:p w14:paraId="1AA5DC1C" w14:textId="77777777" w:rsidR="00EB499D" w:rsidRPr="001F1DE5" w:rsidRDefault="00EB499D" w:rsidP="00BE397A">
      <w:pPr>
        <w:widowControl w:val="0"/>
        <w:spacing w:after="0" w:line="276" w:lineRule="auto"/>
        <w:jc w:val="both"/>
        <w:rPr>
          <w:rFonts w:ascii="Arial" w:hAnsi="Arial" w:cs="Arial"/>
        </w:rPr>
      </w:pPr>
    </w:p>
    <w:p w14:paraId="6B860D54" w14:textId="0F690217" w:rsidR="00AA569A" w:rsidRPr="001F1DE5" w:rsidRDefault="00AA569A" w:rsidP="00AA569A">
      <w:pPr>
        <w:spacing w:line="276" w:lineRule="auto"/>
        <w:jc w:val="both"/>
        <w:rPr>
          <w:rFonts w:ascii="Arial" w:hAnsi="Arial" w:cs="Arial"/>
        </w:rPr>
      </w:pPr>
      <w:r w:rsidRPr="001F1DE5">
        <w:rPr>
          <w:rFonts w:ascii="Arial" w:hAnsi="Arial" w:cs="Arial"/>
        </w:rPr>
        <w:t>1.</w:t>
      </w:r>
      <w:r w:rsidR="001F1DE5">
        <w:rPr>
          <w:rFonts w:ascii="Arial" w:hAnsi="Arial" w:cs="Arial"/>
        </w:rPr>
        <w:t xml:space="preserve"> </w:t>
      </w:r>
      <w:r w:rsidR="00BE397A" w:rsidRPr="001F1DE5">
        <w:rPr>
          <w:rFonts w:ascii="Arial" w:hAnsi="Arial" w:cs="Arial"/>
        </w:rPr>
        <w:t xml:space="preserve">¿El proyecto, dentro del ámbito que aborda, promueve acciones dirigidas a eliminar y/o aminorar inequidades, brechas y barreras de género existentes? Si la respuesta es afirmativa, fundamente indicando expresamente la inequidad, brecha o barrera que se busca eliminar y/o aminorar. </w:t>
      </w:r>
    </w:p>
    <w:p w14:paraId="52CDD173" w14:textId="4A81E6E0" w:rsidR="00AA569A" w:rsidRPr="001F1DE5" w:rsidRDefault="00AA569A" w:rsidP="00AA569A">
      <w:pPr>
        <w:spacing w:line="276" w:lineRule="auto"/>
        <w:jc w:val="both"/>
        <w:rPr>
          <w:rFonts w:ascii="Arial" w:hAnsi="Arial" w:cs="Arial"/>
        </w:rPr>
      </w:pPr>
      <w:r w:rsidRPr="001F1DE5">
        <w:rPr>
          <w:rFonts w:ascii="Arial" w:hAnsi="Arial" w:cs="Arial"/>
        </w:rPr>
        <w:t>2.</w:t>
      </w:r>
      <w:r w:rsidR="001F1DE5">
        <w:rPr>
          <w:rFonts w:ascii="Arial" w:hAnsi="Arial" w:cs="Arial"/>
        </w:rPr>
        <w:t xml:space="preserve"> </w:t>
      </w:r>
      <w:r w:rsidR="00BE397A" w:rsidRPr="001F1DE5">
        <w:rPr>
          <w:rFonts w:ascii="Arial" w:hAnsi="Arial" w:cs="Arial"/>
        </w:rPr>
        <w:t xml:space="preserve">¿De qué forma las acciones que promueve el proyecto reflejan y abordan las necesidades diferenciadas de hombres y mujeres con discapacidad y/o de otras diversidades sexo-genéricas con discapacidad? Por ejemplo: fichas de inscripción de beneficiarios(as), planes de trabajo, etc. </w:t>
      </w:r>
    </w:p>
    <w:p w14:paraId="5144E844" w14:textId="3A639A57" w:rsidR="00AA569A" w:rsidRDefault="00BE397A" w:rsidP="00BE397A">
      <w:pPr>
        <w:widowControl w:val="0"/>
        <w:spacing w:after="0" w:line="276" w:lineRule="auto"/>
        <w:jc w:val="both"/>
        <w:rPr>
          <w:rFonts w:ascii="Arial" w:hAnsi="Arial" w:cs="Arial"/>
        </w:rPr>
      </w:pPr>
      <w:r w:rsidRPr="001F1DE5">
        <w:rPr>
          <w:rFonts w:ascii="Arial" w:hAnsi="Arial" w:cs="Arial"/>
        </w:rPr>
        <w:t xml:space="preserve">3. ¿El proyecto cuenta con indicadores con enfoque de género para medir sus resultados diferenciados entre hombres y mujeres con discapacidad u otras diversidades sexo-genéricas con discapacidad, a fin de facilitar su seguimiento? </w:t>
      </w:r>
    </w:p>
    <w:p w14:paraId="1A24CE67" w14:textId="77777777" w:rsidR="00BD1976" w:rsidRPr="001F1DE5" w:rsidRDefault="00BD1976" w:rsidP="00BE397A">
      <w:pPr>
        <w:widowControl w:val="0"/>
        <w:spacing w:after="0" w:line="276" w:lineRule="auto"/>
        <w:jc w:val="both"/>
        <w:rPr>
          <w:rFonts w:ascii="Arial" w:hAnsi="Arial" w:cs="Arial"/>
        </w:rPr>
      </w:pPr>
    </w:p>
    <w:p w14:paraId="5BDF65AF" w14:textId="77777777" w:rsidR="00AA569A" w:rsidRPr="00BD1976" w:rsidRDefault="00BE397A" w:rsidP="00BE397A">
      <w:pPr>
        <w:widowControl w:val="0"/>
        <w:spacing w:after="0" w:line="276" w:lineRule="auto"/>
        <w:jc w:val="both"/>
        <w:rPr>
          <w:rFonts w:ascii="Arial" w:hAnsi="Arial" w:cs="Arial"/>
        </w:rPr>
      </w:pPr>
      <w:r w:rsidRPr="00BD1976">
        <w:rPr>
          <w:rFonts w:ascii="Arial" w:hAnsi="Arial" w:cs="Arial"/>
        </w:rPr>
        <w:t xml:space="preserve">Por ejemplo: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 </w:t>
      </w:r>
    </w:p>
    <w:p w14:paraId="485E10EA" w14:textId="77777777" w:rsidR="00EB499D" w:rsidRDefault="00EB499D" w:rsidP="00BE397A">
      <w:pPr>
        <w:widowControl w:val="0"/>
        <w:spacing w:after="0" w:line="276" w:lineRule="auto"/>
        <w:jc w:val="both"/>
        <w:rPr>
          <w:rFonts w:ascii="Arial" w:hAnsi="Arial" w:cs="Arial"/>
          <w:sz w:val="20"/>
          <w:szCs w:val="20"/>
        </w:rPr>
      </w:pPr>
    </w:p>
    <w:p w14:paraId="21A8B528" w14:textId="60DC1E08" w:rsidR="00AA569A" w:rsidRPr="00BD1976" w:rsidRDefault="00EB499D" w:rsidP="00AA569A">
      <w:pPr>
        <w:spacing w:line="276" w:lineRule="auto"/>
        <w:jc w:val="both"/>
        <w:rPr>
          <w:rFonts w:ascii="Arial" w:hAnsi="Arial" w:cs="Arial"/>
        </w:rPr>
      </w:pPr>
      <w:r w:rsidRPr="00BD1976">
        <w:rPr>
          <w:rFonts w:ascii="Arial" w:hAnsi="Arial" w:cs="Arial"/>
        </w:rPr>
        <w:t>4. ¿</w:t>
      </w:r>
      <w:r w:rsidR="00BE397A" w:rsidRPr="00BD1976">
        <w:rPr>
          <w:rFonts w:ascii="Arial" w:hAnsi="Arial" w:cs="Arial"/>
        </w:rPr>
        <w:t xml:space="preserve">El proyecto orienta recursos para eliminar y/o aminorar las inequidades, brechas y barreras existentes entre hombres y mujeres con discapacidad u otras diversidades sexo-genéricas con discapacidad? Justificar en caso de que la respuesta sea “Sí” Por ejemplo: Se destinan presupuestos específicos para la incorporación de servicios de apoyos y cuidados para quienes lo requieran, en caso de ser responsables de los cuidados de personas con discapacidad y dependencia, cualquiera sea la edad de estas últimas. </w:t>
      </w:r>
    </w:p>
    <w:p w14:paraId="195159B7" w14:textId="4CD5B3C7" w:rsidR="00AA569A" w:rsidRDefault="00BE397A" w:rsidP="00BE397A">
      <w:pPr>
        <w:widowControl w:val="0"/>
        <w:spacing w:after="0" w:line="276" w:lineRule="auto"/>
        <w:jc w:val="both"/>
        <w:rPr>
          <w:rFonts w:ascii="Arial" w:hAnsi="Arial" w:cs="Arial"/>
        </w:rPr>
      </w:pPr>
      <w:r w:rsidRPr="00BD1976">
        <w:rPr>
          <w:rFonts w:ascii="Arial" w:hAnsi="Arial" w:cs="Arial"/>
        </w:rPr>
        <w:t xml:space="preserve">5. ¿El equipo que ejecuta el proyecto, o las entidades asociadas en su ejecución, cuentan con una o más personas con experiencia acreditable en enfoque de género y su implementación? Señale títulos, capacitaciones y/o experiencia en proyectos de género. Por ejemplo: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 </w:t>
      </w:r>
    </w:p>
    <w:p w14:paraId="3D5EAA97" w14:textId="77777777" w:rsidR="00BD1976" w:rsidRPr="00BD1976" w:rsidRDefault="00BD1976" w:rsidP="00BE397A">
      <w:pPr>
        <w:widowControl w:val="0"/>
        <w:spacing w:after="0" w:line="276" w:lineRule="auto"/>
        <w:jc w:val="both"/>
        <w:rPr>
          <w:rFonts w:ascii="Arial" w:hAnsi="Arial" w:cs="Arial"/>
        </w:rPr>
      </w:pPr>
    </w:p>
    <w:p w14:paraId="4864F976" w14:textId="6D4C6C42" w:rsidR="00AA569A" w:rsidRDefault="00BE397A" w:rsidP="00BE397A">
      <w:pPr>
        <w:widowControl w:val="0"/>
        <w:spacing w:after="0" w:line="276" w:lineRule="auto"/>
        <w:jc w:val="both"/>
        <w:rPr>
          <w:rFonts w:ascii="Arial" w:hAnsi="Arial" w:cs="Arial"/>
        </w:rPr>
      </w:pPr>
      <w:r w:rsidRPr="00BD1976">
        <w:rPr>
          <w:rFonts w:ascii="Arial" w:hAnsi="Arial" w:cs="Arial"/>
        </w:rPr>
        <w:t xml:space="preserve">De esta manera, la evaluación de la perspectiva de género considerará los siguientes criterios: </w:t>
      </w:r>
    </w:p>
    <w:p w14:paraId="27E214CB" w14:textId="77777777" w:rsidR="00BD1976" w:rsidRPr="001F584C" w:rsidRDefault="00BD1976" w:rsidP="00BE397A">
      <w:pPr>
        <w:widowControl w:val="0"/>
        <w:spacing w:after="0" w:line="276" w:lineRule="auto"/>
        <w:jc w:val="both"/>
        <w:rPr>
          <w:rFonts w:ascii="Arial" w:hAnsi="Arial" w:cs="Arial"/>
        </w:rPr>
      </w:pPr>
    </w:p>
    <w:p w14:paraId="06A7C77C" w14:textId="36CEC316" w:rsidR="00BD1976" w:rsidRPr="001F584C" w:rsidRDefault="00BE397A" w:rsidP="001F584C">
      <w:pPr>
        <w:pStyle w:val="Prrafodelista"/>
        <w:numPr>
          <w:ilvl w:val="0"/>
          <w:numId w:val="31"/>
        </w:numPr>
        <w:spacing w:line="276" w:lineRule="auto"/>
        <w:jc w:val="both"/>
        <w:rPr>
          <w:rFonts w:ascii="Arial" w:hAnsi="Arial" w:cs="Arial"/>
          <w:sz w:val="22"/>
          <w:szCs w:val="22"/>
        </w:rPr>
      </w:pPr>
      <w:r w:rsidRPr="001F584C">
        <w:rPr>
          <w:rFonts w:ascii="Arial" w:hAnsi="Arial" w:cs="Arial"/>
          <w:sz w:val="22"/>
          <w:szCs w:val="22"/>
        </w:rPr>
        <w:t xml:space="preserve">El proyecto, dentro del ámbito que aborda, promueve acciones dirigidas a eliminar y/o aminorar inequidades, brechas y barreras de género existentes. </w:t>
      </w:r>
    </w:p>
    <w:p w14:paraId="1BD36235" w14:textId="5CB243B4" w:rsidR="001F584C" w:rsidRPr="001F584C" w:rsidRDefault="00BE397A" w:rsidP="001F584C">
      <w:pPr>
        <w:pStyle w:val="Prrafodelista"/>
        <w:numPr>
          <w:ilvl w:val="0"/>
          <w:numId w:val="31"/>
        </w:numPr>
        <w:spacing w:line="276" w:lineRule="auto"/>
        <w:jc w:val="both"/>
        <w:rPr>
          <w:rFonts w:ascii="Arial" w:hAnsi="Arial" w:cs="Arial"/>
          <w:sz w:val="22"/>
          <w:szCs w:val="22"/>
        </w:rPr>
      </w:pPr>
      <w:r w:rsidRPr="001F584C">
        <w:rPr>
          <w:rFonts w:ascii="Arial" w:hAnsi="Arial" w:cs="Arial"/>
          <w:sz w:val="22"/>
          <w:szCs w:val="22"/>
        </w:rPr>
        <w:t xml:space="preserve">Las acciones que promueve el proyecto reflejan y abordan las necesidades diferenciadas de hombres y mujeres con discapacidad y/o de otras diversidades sexo-genéricas con </w:t>
      </w:r>
      <w:r w:rsidRPr="001F584C">
        <w:rPr>
          <w:rFonts w:ascii="Arial" w:hAnsi="Arial" w:cs="Arial"/>
          <w:sz w:val="22"/>
          <w:szCs w:val="22"/>
        </w:rPr>
        <w:lastRenderedPageBreak/>
        <w:t xml:space="preserve">discapacidad. </w:t>
      </w:r>
    </w:p>
    <w:p w14:paraId="462C9E7D" w14:textId="2C0B0111" w:rsidR="001F584C" w:rsidRPr="001F584C" w:rsidRDefault="00BE397A" w:rsidP="001F584C">
      <w:pPr>
        <w:pStyle w:val="Prrafodelista"/>
        <w:numPr>
          <w:ilvl w:val="0"/>
          <w:numId w:val="31"/>
        </w:numPr>
        <w:spacing w:line="276" w:lineRule="auto"/>
        <w:jc w:val="both"/>
        <w:rPr>
          <w:rFonts w:ascii="Arial" w:hAnsi="Arial" w:cs="Arial"/>
          <w:sz w:val="22"/>
          <w:szCs w:val="22"/>
        </w:rPr>
      </w:pPr>
      <w:r w:rsidRPr="001F584C">
        <w:rPr>
          <w:rFonts w:ascii="Arial" w:hAnsi="Arial" w:cs="Arial"/>
          <w:sz w:val="22"/>
          <w:szCs w:val="22"/>
        </w:rPr>
        <w:t xml:space="preserve">El proyecto cuenta con indicadores con enfoque de género para medir sus resultados diferenciados entre hombres y mujeres con discapacidad u otras diversidades sexo-genéricas con discapacidad. </w:t>
      </w:r>
    </w:p>
    <w:p w14:paraId="11CF3492" w14:textId="00F00E38" w:rsidR="00AA569A" w:rsidRPr="001F584C" w:rsidRDefault="00BE397A" w:rsidP="001F584C">
      <w:pPr>
        <w:pStyle w:val="Prrafodelista"/>
        <w:numPr>
          <w:ilvl w:val="0"/>
          <w:numId w:val="31"/>
        </w:numPr>
        <w:spacing w:line="276" w:lineRule="auto"/>
        <w:jc w:val="both"/>
        <w:rPr>
          <w:rFonts w:ascii="Arial" w:hAnsi="Arial" w:cs="Arial"/>
          <w:sz w:val="22"/>
          <w:szCs w:val="22"/>
        </w:rPr>
      </w:pPr>
      <w:r w:rsidRPr="001F584C">
        <w:rPr>
          <w:rFonts w:ascii="Arial" w:hAnsi="Arial" w:cs="Arial"/>
          <w:sz w:val="22"/>
          <w:szCs w:val="22"/>
        </w:rPr>
        <w:t xml:space="preserve">El proyecto orienta recursos para eliminar y/o aminorar las inequidades, brechas y barreras existentes entre hombres y mujeres con discapacidad u otras diversidades sexo-genéricas con discapacidad. </w:t>
      </w:r>
    </w:p>
    <w:p w14:paraId="5AF86366" w14:textId="5095F58F" w:rsidR="00AA569A" w:rsidRPr="001F584C" w:rsidRDefault="00BE397A" w:rsidP="00BE397A">
      <w:pPr>
        <w:pStyle w:val="Prrafodelista"/>
        <w:numPr>
          <w:ilvl w:val="0"/>
          <w:numId w:val="31"/>
        </w:numPr>
        <w:spacing w:line="276" w:lineRule="auto"/>
        <w:jc w:val="both"/>
        <w:rPr>
          <w:rFonts w:ascii="Arial" w:hAnsi="Arial" w:cs="Arial"/>
          <w:sz w:val="22"/>
          <w:szCs w:val="22"/>
        </w:rPr>
      </w:pPr>
      <w:r w:rsidRPr="001F584C">
        <w:rPr>
          <w:rFonts w:ascii="Arial" w:hAnsi="Arial" w:cs="Arial"/>
          <w:sz w:val="22"/>
          <w:szCs w:val="22"/>
        </w:rPr>
        <w:t xml:space="preserve"> El equipo que ejecuta el proyecto, o las entidades asociadas en su ejecución, cuentan con una o más personas con experiencia acreditable en enfoque de género y su implementación, a fin de incorporar esta perspectiva en cada una de las etapas del proyecto. </w:t>
      </w:r>
    </w:p>
    <w:p w14:paraId="61BEB53E" w14:textId="77777777" w:rsidR="001F584C" w:rsidRPr="00BD1976" w:rsidRDefault="001F584C" w:rsidP="00BE397A">
      <w:pPr>
        <w:widowControl w:val="0"/>
        <w:spacing w:after="0" w:line="276" w:lineRule="auto"/>
        <w:jc w:val="both"/>
        <w:rPr>
          <w:rFonts w:ascii="Arial" w:hAnsi="Arial" w:cs="Arial"/>
        </w:rPr>
      </w:pPr>
    </w:p>
    <w:p w14:paraId="4D8D2C7B" w14:textId="77777777" w:rsidR="00AA569A" w:rsidRPr="00BD1976" w:rsidRDefault="00AA569A" w:rsidP="00BE397A">
      <w:pPr>
        <w:widowControl w:val="0"/>
        <w:spacing w:after="0" w:line="276" w:lineRule="auto"/>
        <w:jc w:val="both"/>
        <w:rPr>
          <w:rFonts w:ascii="Arial" w:hAnsi="Arial" w:cs="Arial"/>
        </w:rPr>
      </w:pPr>
    </w:p>
    <w:p w14:paraId="590068A1" w14:textId="485EB9E6" w:rsidR="00AA569A" w:rsidRPr="001F584C" w:rsidRDefault="00BE397A" w:rsidP="00BE397A">
      <w:pPr>
        <w:widowControl w:val="0"/>
        <w:spacing w:after="0" w:line="276" w:lineRule="auto"/>
        <w:jc w:val="both"/>
        <w:rPr>
          <w:rFonts w:ascii="Arial" w:hAnsi="Arial" w:cs="Arial"/>
        </w:rPr>
      </w:pPr>
      <w:r w:rsidRPr="00BD1976">
        <w:rPr>
          <w:rFonts w:ascii="Arial" w:hAnsi="Arial" w:cs="Arial"/>
        </w:rPr>
        <w:t xml:space="preserve">Cada criterio será evaluado de 0 a 1, considerando 0 como “no presenta”, 1 como “presenta”. El puntaje adicional de </w:t>
      </w:r>
      <w:r w:rsidR="00AA569A" w:rsidRPr="00BD1976">
        <w:rPr>
          <w:rFonts w:ascii="Arial" w:hAnsi="Arial" w:cs="Arial"/>
        </w:rPr>
        <w:t>4</w:t>
      </w:r>
      <w:r w:rsidRPr="00BD1976">
        <w:rPr>
          <w:rFonts w:ascii="Arial" w:hAnsi="Arial" w:cs="Arial"/>
        </w:rPr>
        <w:t xml:space="preserve"> puntos será asignado a los proyectos que obtengan un puntaje mayor o igual a 3 puntos.”.</w:t>
      </w:r>
    </w:p>
    <w:p w14:paraId="3F586D2A" w14:textId="3E60BC00" w:rsidR="00AA569A" w:rsidRDefault="00AA569A" w:rsidP="00BE397A">
      <w:pPr>
        <w:widowControl w:val="0"/>
        <w:spacing w:after="0" w:line="276" w:lineRule="auto"/>
        <w:jc w:val="both"/>
        <w:rPr>
          <w:rFonts w:ascii="Arial" w:hAnsi="Arial" w:cs="Arial"/>
          <w:sz w:val="20"/>
          <w:szCs w:val="20"/>
        </w:rPr>
      </w:pPr>
    </w:p>
    <w:p w14:paraId="20191A61" w14:textId="77777777" w:rsidR="00AA569A" w:rsidRDefault="00AA569A" w:rsidP="00BE397A">
      <w:pPr>
        <w:widowControl w:val="0"/>
        <w:spacing w:after="0" w:line="276" w:lineRule="auto"/>
        <w:jc w:val="both"/>
        <w:rPr>
          <w:rFonts w:ascii="Arial" w:hAnsi="Arial" w:cs="Arial"/>
          <w:sz w:val="20"/>
          <w:szCs w:val="20"/>
        </w:rPr>
      </w:pPr>
    </w:p>
    <w:p w14:paraId="2F07F2D1" w14:textId="77777777" w:rsidR="00BE397A" w:rsidRPr="00BE397A" w:rsidRDefault="00BE397A" w:rsidP="00BE397A">
      <w:pPr>
        <w:widowControl w:val="0"/>
        <w:spacing w:after="0" w:line="276" w:lineRule="auto"/>
        <w:jc w:val="both"/>
        <w:rPr>
          <w:rFonts w:ascii="Arial" w:eastAsia="Arial" w:hAnsi="Arial" w:cs="Arial"/>
          <w:sz w:val="20"/>
          <w:szCs w:val="20"/>
        </w:rPr>
      </w:pPr>
    </w:p>
    <w:p w14:paraId="00000460" w14:textId="77777777" w:rsidR="00415E08" w:rsidRDefault="00E34C70">
      <w:pPr>
        <w:keepNext/>
        <w:keepLines/>
        <w:shd w:val="clear" w:color="auto" w:fill="BDD6EE"/>
        <w:spacing w:after="0" w:line="276" w:lineRule="auto"/>
        <w:jc w:val="center"/>
        <w:rPr>
          <w:rFonts w:ascii="Arial" w:eastAsia="Arial" w:hAnsi="Arial" w:cs="Arial"/>
          <w:b/>
          <w:color w:val="000000"/>
          <w:sz w:val="24"/>
          <w:szCs w:val="24"/>
        </w:rPr>
      </w:pPr>
      <w:bookmarkStart w:id="48" w:name="_heading=h.3fwokq0" w:colFirst="0" w:colLast="0"/>
      <w:bookmarkEnd w:id="48"/>
      <w:r>
        <w:rPr>
          <w:rFonts w:ascii="Arial" w:eastAsia="Arial" w:hAnsi="Arial" w:cs="Arial"/>
          <w:b/>
          <w:color w:val="000000"/>
          <w:sz w:val="24"/>
          <w:szCs w:val="24"/>
        </w:rPr>
        <w:t>ANEXO N°5: Certificado de Acreditación de Calidad Indígena, CONADI</w:t>
      </w:r>
    </w:p>
    <w:p w14:paraId="00000461" w14:textId="77777777" w:rsidR="00415E08" w:rsidRDefault="00415E08">
      <w:pPr>
        <w:spacing w:after="0" w:line="276" w:lineRule="auto"/>
        <w:jc w:val="both"/>
        <w:rPr>
          <w:rFonts w:ascii="Arial" w:eastAsia="Arial" w:hAnsi="Arial" w:cs="Arial"/>
          <w:sz w:val="24"/>
          <w:szCs w:val="24"/>
        </w:rPr>
      </w:pPr>
    </w:p>
    <w:p w14:paraId="00000462" w14:textId="77777777" w:rsidR="00415E08" w:rsidRPr="000519C1" w:rsidRDefault="00E34C70">
      <w:pPr>
        <w:shd w:val="clear" w:color="auto" w:fill="FFFFFF"/>
        <w:spacing w:after="0" w:line="276" w:lineRule="auto"/>
        <w:jc w:val="both"/>
        <w:rPr>
          <w:rFonts w:ascii="Arial" w:eastAsia="Arial" w:hAnsi="Arial" w:cs="Arial"/>
          <w:color w:val="333333"/>
        </w:rPr>
      </w:pPr>
      <w:r w:rsidRPr="000519C1">
        <w:rPr>
          <w:rFonts w:ascii="Arial" w:eastAsia="Arial" w:hAnsi="Arial" w:cs="Arial"/>
          <w:color w:val="333333"/>
        </w:rPr>
        <w:t>Descripción</w:t>
      </w:r>
    </w:p>
    <w:p w14:paraId="00000463" w14:textId="7904199E" w:rsidR="00415E08" w:rsidRPr="000519C1" w:rsidRDefault="00E34C70">
      <w:pPr>
        <w:shd w:val="clear" w:color="auto" w:fill="FFFFFF"/>
        <w:spacing w:after="0" w:line="276" w:lineRule="auto"/>
        <w:jc w:val="both"/>
        <w:rPr>
          <w:rFonts w:ascii="Arial" w:eastAsia="Arial" w:hAnsi="Arial" w:cs="Arial"/>
          <w:color w:val="333333"/>
        </w:rPr>
      </w:pPr>
      <w:r w:rsidRPr="000519C1">
        <w:rPr>
          <w:rFonts w:ascii="Arial" w:eastAsia="Arial" w:hAnsi="Arial" w:cs="Arial"/>
          <w:color w:val="333333"/>
        </w:rPr>
        <w:t xml:space="preserve">Permite acreditar, de forma indefinida, que una persona, comunidad o asociación </w:t>
      </w:r>
      <w:r w:rsidRPr="000519C1">
        <w:rPr>
          <w:rFonts w:ascii="Arial" w:eastAsia="Arial" w:hAnsi="Arial" w:cs="Arial"/>
          <w:b/>
          <w:color w:val="333333"/>
        </w:rPr>
        <w:t xml:space="preserve">pertenece a una de las nueve </w:t>
      </w:r>
      <w:r w:rsidR="00BE6EF8" w:rsidRPr="000519C1">
        <w:rPr>
          <w:rFonts w:ascii="Arial" w:eastAsia="Arial" w:hAnsi="Arial" w:cs="Arial"/>
          <w:b/>
          <w:color w:val="333333"/>
        </w:rPr>
        <w:t xml:space="preserve">(9) </w:t>
      </w:r>
      <w:r w:rsidRPr="000519C1">
        <w:rPr>
          <w:rFonts w:ascii="Arial" w:eastAsia="Arial" w:hAnsi="Arial" w:cs="Arial"/>
          <w:b/>
          <w:color w:val="333333"/>
        </w:rPr>
        <w:t>etnias</w:t>
      </w:r>
      <w:r w:rsidRPr="000519C1">
        <w:rPr>
          <w:rFonts w:ascii="Arial" w:eastAsia="Arial" w:hAnsi="Arial" w:cs="Arial"/>
          <w:color w:val="333333"/>
        </w:rPr>
        <w:t xml:space="preserve"> reconocidas legalmente en Chile: Mapuche, Aimara, Rapa Nui (o Pascuense), Atacameña, Quechua, Colla, Diaguita, Alacalufe (o Kawashkar), Yagán (o Yámana).</w:t>
      </w:r>
    </w:p>
    <w:p w14:paraId="00000464" w14:textId="77777777" w:rsidR="00415E08" w:rsidRPr="000519C1" w:rsidRDefault="00415E08">
      <w:pPr>
        <w:shd w:val="clear" w:color="auto" w:fill="FFFFFF"/>
        <w:spacing w:after="0" w:line="276" w:lineRule="auto"/>
        <w:jc w:val="both"/>
        <w:rPr>
          <w:rFonts w:ascii="Arial" w:eastAsia="Arial" w:hAnsi="Arial" w:cs="Arial"/>
          <w:color w:val="333333"/>
        </w:rPr>
      </w:pPr>
    </w:p>
    <w:p w14:paraId="00000465" w14:textId="77777777" w:rsidR="00415E08" w:rsidRPr="000519C1" w:rsidRDefault="00E34C70">
      <w:pPr>
        <w:shd w:val="clear" w:color="auto" w:fill="FFFFFF"/>
        <w:spacing w:after="0" w:line="276" w:lineRule="auto"/>
        <w:jc w:val="both"/>
        <w:rPr>
          <w:rFonts w:ascii="Arial" w:eastAsia="Arial" w:hAnsi="Arial" w:cs="Arial"/>
          <w:color w:val="333333"/>
        </w:rPr>
      </w:pPr>
      <w:r w:rsidRPr="000519C1">
        <w:rPr>
          <w:rFonts w:ascii="Arial" w:eastAsia="Arial" w:hAnsi="Arial" w:cs="Arial"/>
          <w:color w:val="333333"/>
        </w:rPr>
        <w:t>Beneficiarios(as)</w:t>
      </w:r>
    </w:p>
    <w:p w14:paraId="00000466" w14:textId="77777777" w:rsidR="00415E08" w:rsidRPr="000519C1" w:rsidRDefault="00E34C70">
      <w:pPr>
        <w:numPr>
          <w:ilvl w:val="0"/>
          <w:numId w:val="18"/>
        </w:numPr>
        <w:shd w:val="clear" w:color="auto" w:fill="FFFFFF"/>
        <w:spacing w:after="0" w:line="276" w:lineRule="auto"/>
        <w:ind w:left="0" w:firstLine="0"/>
        <w:jc w:val="both"/>
        <w:rPr>
          <w:rFonts w:ascii="Arial" w:eastAsia="Arial" w:hAnsi="Arial" w:cs="Arial"/>
          <w:color w:val="333333"/>
        </w:rPr>
      </w:pPr>
      <w:r w:rsidRPr="000519C1">
        <w:rPr>
          <w:rFonts w:ascii="Arial" w:eastAsia="Arial" w:hAnsi="Arial" w:cs="Arial"/>
          <w:color w:val="333333"/>
        </w:rPr>
        <w:t>Chilenos(as) pertenecientes a culturas indígenas.</w:t>
      </w:r>
    </w:p>
    <w:p w14:paraId="00000467" w14:textId="77777777" w:rsidR="00415E08" w:rsidRPr="000519C1" w:rsidRDefault="00E34C70">
      <w:pPr>
        <w:numPr>
          <w:ilvl w:val="0"/>
          <w:numId w:val="18"/>
        </w:numPr>
        <w:shd w:val="clear" w:color="auto" w:fill="FFFFFF"/>
        <w:spacing w:after="0" w:line="276" w:lineRule="auto"/>
        <w:ind w:left="0" w:firstLine="0"/>
        <w:jc w:val="both"/>
        <w:rPr>
          <w:rFonts w:ascii="Arial" w:eastAsia="Arial" w:hAnsi="Arial" w:cs="Arial"/>
          <w:color w:val="333333"/>
        </w:rPr>
      </w:pPr>
      <w:r w:rsidRPr="000519C1">
        <w:rPr>
          <w:rFonts w:ascii="Arial" w:eastAsia="Arial" w:hAnsi="Arial" w:cs="Arial"/>
          <w:color w:val="333333"/>
        </w:rPr>
        <w:t>Personas que no tienen la nacionalidad chilena y pertenecen a culturas indígenas reconocidas por la ley.</w:t>
      </w:r>
    </w:p>
    <w:p w14:paraId="00000468" w14:textId="77777777" w:rsidR="00415E08" w:rsidRPr="000519C1" w:rsidRDefault="00E34C70">
      <w:pPr>
        <w:numPr>
          <w:ilvl w:val="0"/>
          <w:numId w:val="18"/>
        </w:numPr>
        <w:shd w:val="clear" w:color="auto" w:fill="FFFFFF"/>
        <w:spacing w:after="0" w:line="276" w:lineRule="auto"/>
        <w:ind w:left="0" w:firstLine="0"/>
        <w:jc w:val="both"/>
        <w:rPr>
          <w:rFonts w:ascii="Arial" w:eastAsia="Arial" w:hAnsi="Arial" w:cs="Arial"/>
          <w:color w:val="000000"/>
        </w:rPr>
      </w:pPr>
      <w:r w:rsidRPr="000519C1">
        <w:rPr>
          <w:rFonts w:ascii="Arial" w:eastAsia="Arial" w:hAnsi="Arial" w:cs="Arial"/>
          <w:color w:val="333333"/>
        </w:rPr>
        <w:t xml:space="preserve">Personas que no son indígenas, pero se auto identifican como tales según el </w:t>
      </w:r>
      <w:r w:rsidRPr="000519C1">
        <w:rPr>
          <w:rFonts w:ascii="Arial" w:eastAsia="Arial" w:hAnsi="Arial" w:cs="Arial"/>
          <w:color w:val="000000"/>
          <w:u w:val="single"/>
        </w:rPr>
        <w:t>Decreto Supremo N°392, de 1994, de MIDEPLAN</w:t>
      </w:r>
      <w:r w:rsidRPr="000519C1">
        <w:rPr>
          <w:rFonts w:ascii="Arial" w:eastAsia="Arial" w:hAnsi="Arial" w:cs="Arial"/>
          <w:color w:val="000000"/>
        </w:rPr>
        <w:t>.</w:t>
      </w:r>
    </w:p>
    <w:p w14:paraId="00000469" w14:textId="77777777" w:rsidR="00415E08" w:rsidRPr="000519C1" w:rsidRDefault="00E34C70">
      <w:pPr>
        <w:numPr>
          <w:ilvl w:val="0"/>
          <w:numId w:val="18"/>
        </w:numPr>
        <w:shd w:val="clear" w:color="auto" w:fill="FFFFFF"/>
        <w:spacing w:after="0" w:line="276" w:lineRule="auto"/>
        <w:ind w:left="0" w:firstLine="0"/>
        <w:jc w:val="both"/>
        <w:rPr>
          <w:rFonts w:ascii="Arial" w:eastAsia="Arial" w:hAnsi="Arial" w:cs="Arial"/>
          <w:color w:val="333333"/>
        </w:rPr>
      </w:pPr>
      <w:r w:rsidRPr="000519C1">
        <w:rPr>
          <w:rFonts w:ascii="Arial" w:eastAsia="Arial" w:hAnsi="Arial" w:cs="Arial"/>
          <w:color w:val="333333"/>
        </w:rPr>
        <w:t>Todas estas personas deben cumplir los siguientes requisitos:</w:t>
      </w:r>
    </w:p>
    <w:p w14:paraId="0000046A" w14:textId="77777777" w:rsidR="00415E08" w:rsidRPr="000519C1" w:rsidRDefault="00E34C70">
      <w:pPr>
        <w:numPr>
          <w:ilvl w:val="0"/>
          <w:numId w:val="16"/>
        </w:numPr>
        <w:shd w:val="clear" w:color="auto" w:fill="FFFFFF"/>
        <w:spacing w:after="0" w:line="276" w:lineRule="auto"/>
        <w:ind w:left="0" w:firstLine="0"/>
        <w:jc w:val="both"/>
        <w:rPr>
          <w:rFonts w:ascii="Arial" w:eastAsia="Arial" w:hAnsi="Arial" w:cs="Arial"/>
          <w:color w:val="333333"/>
        </w:rPr>
      </w:pPr>
      <w:r w:rsidRPr="000519C1">
        <w:rPr>
          <w:rFonts w:ascii="Arial" w:eastAsia="Arial" w:hAnsi="Arial" w:cs="Arial"/>
          <w:color w:val="333333"/>
        </w:rPr>
        <w:t>Ser hijos</w:t>
      </w:r>
      <w:r w:rsidRPr="000519C1">
        <w:rPr>
          <w:rFonts w:ascii="Arial" w:eastAsia="Arial" w:hAnsi="Arial" w:cs="Arial"/>
        </w:rPr>
        <w:t>(as)</w:t>
      </w:r>
      <w:r w:rsidRPr="000519C1">
        <w:rPr>
          <w:rFonts w:ascii="Arial" w:eastAsia="Arial" w:hAnsi="Arial" w:cs="Arial"/>
          <w:color w:val="333333"/>
        </w:rPr>
        <w:t xml:space="preserve"> de padre o madre indígena, cualquiera sea la naturaleza de su afiliación, inclusive la adoptiva.</w:t>
      </w:r>
    </w:p>
    <w:p w14:paraId="0000046B" w14:textId="77777777" w:rsidR="00415E08" w:rsidRPr="000519C1" w:rsidRDefault="00E34C70">
      <w:pPr>
        <w:numPr>
          <w:ilvl w:val="0"/>
          <w:numId w:val="16"/>
        </w:numPr>
        <w:shd w:val="clear" w:color="auto" w:fill="FFFFFF"/>
        <w:spacing w:after="0" w:line="276" w:lineRule="auto"/>
        <w:ind w:left="0" w:firstLine="0"/>
        <w:jc w:val="both"/>
        <w:rPr>
          <w:rFonts w:ascii="Arial" w:eastAsia="Arial" w:hAnsi="Arial" w:cs="Arial"/>
          <w:color w:val="333333"/>
        </w:rPr>
      </w:pPr>
      <w:r w:rsidRPr="000519C1">
        <w:rPr>
          <w:rFonts w:ascii="Arial" w:eastAsia="Arial" w:hAnsi="Arial" w:cs="Arial"/>
          <w:color w:val="333333"/>
        </w:rPr>
        <w:t>Ser cónyuge de una persona indígena.</w:t>
      </w:r>
    </w:p>
    <w:p w14:paraId="0000046C" w14:textId="77777777" w:rsidR="00415E08" w:rsidRPr="000519C1" w:rsidRDefault="00415E08">
      <w:pPr>
        <w:shd w:val="clear" w:color="auto" w:fill="FFFFFF"/>
        <w:spacing w:after="0" w:line="276" w:lineRule="auto"/>
        <w:jc w:val="both"/>
        <w:rPr>
          <w:rFonts w:ascii="Arial" w:eastAsia="Arial" w:hAnsi="Arial" w:cs="Arial"/>
          <w:color w:val="333333"/>
        </w:rPr>
      </w:pPr>
    </w:p>
    <w:p w14:paraId="0000046D" w14:textId="77777777" w:rsidR="00415E08" w:rsidRPr="000519C1" w:rsidRDefault="00E34C70">
      <w:pPr>
        <w:shd w:val="clear" w:color="auto" w:fill="FFFFFF"/>
        <w:spacing w:after="0" w:line="276" w:lineRule="auto"/>
        <w:jc w:val="both"/>
        <w:rPr>
          <w:rFonts w:ascii="Arial" w:eastAsia="Arial" w:hAnsi="Arial" w:cs="Arial"/>
          <w:color w:val="333333"/>
        </w:rPr>
      </w:pPr>
      <w:r w:rsidRPr="000519C1">
        <w:rPr>
          <w:rFonts w:ascii="Arial" w:eastAsia="Arial" w:hAnsi="Arial" w:cs="Arial"/>
          <w:color w:val="333333"/>
        </w:rPr>
        <w:t>Procedimiento</w:t>
      </w:r>
    </w:p>
    <w:p w14:paraId="0000046E" w14:textId="77777777" w:rsidR="00415E08" w:rsidRPr="000519C1" w:rsidRDefault="00E34C70">
      <w:pPr>
        <w:numPr>
          <w:ilvl w:val="0"/>
          <w:numId w:val="21"/>
        </w:numPr>
        <w:spacing w:after="0" w:line="276" w:lineRule="auto"/>
        <w:ind w:left="0" w:firstLine="0"/>
        <w:jc w:val="both"/>
        <w:rPr>
          <w:rFonts w:ascii="Arial" w:eastAsia="Arial" w:hAnsi="Arial" w:cs="Arial"/>
          <w:color w:val="333333"/>
        </w:rPr>
      </w:pPr>
      <w:r w:rsidRPr="000519C1">
        <w:rPr>
          <w:rFonts w:ascii="Arial" w:eastAsia="Arial" w:hAnsi="Arial" w:cs="Arial"/>
          <w:color w:val="333333"/>
        </w:rPr>
        <w:t xml:space="preserve">Reunir los antecedentes mencionados en el campo </w:t>
      </w:r>
      <w:r w:rsidRPr="000519C1">
        <w:rPr>
          <w:rFonts w:ascii="Arial" w:eastAsia="Arial" w:hAnsi="Arial" w:cs="Arial"/>
          <w:b/>
          <w:color w:val="333333"/>
        </w:rPr>
        <w:t>documentos requeridos</w:t>
      </w:r>
      <w:r w:rsidRPr="000519C1">
        <w:rPr>
          <w:rFonts w:ascii="Arial" w:eastAsia="Arial" w:hAnsi="Arial" w:cs="Arial"/>
          <w:color w:val="333333"/>
        </w:rPr>
        <w:t xml:space="preserve">, según corresponda </w:t>
      </w:r>
      <w:hyperlink r:id="rId19">
        <w:r w:rsidRPr="000519C1">
          <w:rPr>
            <w:rFonts w:ascii="Arial" w:eastAsia="Arial" w:hAnsi="Arial" w:cs="Arial"/>
            <w:color w:val="0000FF"/>
            <w:u w:val="single"/>
          </w:rPr>
          <w:t>http://www.chileatiende.cl/fichas/ver/4446</w:t>
        </w:r>
      </w:hyperlink>
    </w:p>
    <w:p w14:paraId="0000046F" w14:textId="77777777" w:rsidR="00415E08" w:rsidRPr="000519C1" w:rsidRDefault="00E34C70">
      <w:pPr>
        <w:numPr>
          <w:ilvl w:val="0"/>
          <w:numId w:val="21"/>
        </w:numPr>
        <w:spacing w:after="0" w:line="276" w:lineRule="auto"/>
        <w:ind w:left="0" w:firstLine="0"/>
        <w:jc w:val="both"/>
        <w:rPr>
          <w:rFonts w:ascii="Arial" w:eastAsia="Arial" w:hAnsi="Arial" w:cs="Arial"/>
          <w:color w:val="333333"/>
        </w:rPr>
      </w:pPr>
      <w:r w:rsidRPr="000519C1">
        <w:rPr>
          <w:rFonts w:ascii="Arial" w:eastAsia="Arial" w:hAnsi="Arial" w:cs="Arial"/>
          <w:color w:val="333333"/>
        </w:rPr>
        <w:t>Diríjase a la Oficina de Información, Reclamos y Sugerencias (OIRS) de CONADI o del Programa Promoción e Información de los Derechos Indígenas (PIDI) más cercana.</w:t>
      </w:r>
    </w:p>
    <w:p w14:paraId="00000470" w14:textId="77777777" w:rsidR="00415E08" w:rsidRPr="000519C1" w:rsidRDefault="00E34C70">
      <w:pPr>
        <w:numPr>
          <w:ilvl w:val="0"/>
          <w:numId w:val="21"/>
        </w:numPr>
        <w:spacing w:after="0" w:line="276" w:lineRule="auto"/>
        <w:ind w:left="0" w:firstLine="0"/>
        <w:jc w:val="both"/>
        <w:rPr>
          <w:rFonts w:ascii="Arial" w:eastAsia="Arial" w:hAnsi="Arial" w:cs="Arial"/>
          <w:color w:val="333333"/>
        </w:rPr>
      </w:pPr>
      <w:r w:rsidRPr="000519C1">
        <w:rPr>
          <w:rFonts w:ascii="Arial" w:eastAsia="Arial" w:hAnsi="Arial" w:cs="Arial"/>
          <w:color w:val="333333"/>
        </w:rPr>
        <w:t>Explique el motivo de su visita: solicitar la acreditación de la calidad de indígena.</w:t>
      </w:r>
    </w:p>
    <w:p w14:paraId="00000471" w14:textId="77777777" w:rsidR="00415E08" w:rsidRPr="000519C1" w:rsidRDefault="00E34C70">
      <w:pPr>
        <w:numPr>
          <w:ilvl w:val="0"/>
          <w:numId w:val="21"/>
        </w:numPr>
        <w:spacing w:after="0" w:line="276" w:lineRule="auto"/>
        <w:ind w:left="0" w:firstLine="0"/>
        <w:jc w:val="both"/>
        <w:rPr>
          <w:rFonts w:ascii="Arial" w:eastAsia="Arial" w:hAnsi="Arial" w:cs="Arial"/>
          <w:color w:val="333333"/>
        </w:rPr>
      </w:pPr>
      <w:r w:rsidRPr="000519C1">
        <w:rPr>
          <w:rFonts w:ascii="Arial" w:eastAsia="Arial" w:hAnsi="Arial" w:cs="Arial"/>
          <w:color w:val="333333"/>
        </w:rPr>
        <w:t>Entregue los antecedentes requeridos.</w:t>
      </w:r>
    </w:p>
    <w:p w14:paraId="00000472" w14:textId="77777777" w:rsidR="00415E08" w:rsidRPr="000519C1" w:rsidRDefault="00E34C70">
      <w:pPr>
        <w:spacing w:after="0" w:line="276" w:lineRule="auto"/>
        <w:jc w:val="both"/>
        <w:rPr>
          <w:rFonts w:ascii="Arial" w:eastAsia="Arial" w:hAnsi="Arial" w:cs="Arial"/>
          <w:color w:val="FFFFFF"/>
          <w:shd w:val="clear" w:color="auto" w:fill="616161"/>
        </w:rPr>
      </w:pPr>
      <w:bookmarkStart w:id="49" w:name="_heading=h.3cqmetx" w:colFirst="0" w:colLast="0"/>
      <w:bookmarkEnd w:id="49"/>
      <w:r w:rsidRPr="000519C1">
        <w:rPr>
          <w:rFonts w:ascii="Arial" w:eastAsia="Arial" w:hAnsi="Arial" w:cs="Arial"/>
          <w:color w:val="333333"/>
        </w:rPr>
        <w:t xml:space="preserve">Como resultado del trámite, habrá solicitado la acreditación. Si cumple los requisitos, podrá obtenerla, y recibirá el certificado respectivo en un plazo de entre 10 a 60 días. </w:t>
      </w:r>
    </w:p>
    <w:p w14:paraId="00000473" w14:textId="750E7EF9" w:rsidR="00415E08" w:rsidRDefault="00415E08" w:rsidP="001F584C">
      <w:pPr>
        <w:spacing w:after="0" w:line="240" w:lineRule="auto"/>
        <w:rPr>
          <w:rFonts w:ascii="Arial" w:eastAsia="Arial" w:hAnsi="Arial" w:cs="Arial"/>
          <w:b/>
          <w:color w:val="000000"/>
          <w:sz w:val="24"/>
          <w:szCs w:val="24"/>
        </w:rPr>
      </w:pPr>
      <w:bookmarkStart w:id="50" w:name="_heading=h.1rvwp1q" w:colFirst="0" w:colLast="0"/>
      <w:bookmarkEnd w:id="50"/>
    </w:p>
    <w:p w14:paraId="00000474" w14:textId="77777777" w:rsidR="00415E08" w:rsidRDefault="00E34C70">
      <w:pPr>
        <w:keepNext/>
        <w:keepLines/>
        <w:shd w:val="clear" w:color="auto" w:fill="BDD6EE"/>
        <w:spacing w:after="0" w:line="276" w:lineRule="auto"/>
        <w:jc w:val="center"/>
        <w:rPr>
          <w:rFonts w:ascii="Arial" w:eastAsia="Arial" w:hAnsi="Arial" w:cs="Arial"/>
          <w:b/>
          <w:color w:val="000000"/>
          <w:sz w:val="24"/>
          <w:szCs w:val="24"/>
        </w:rPr>
      </w:pPr>
      <w:bookmarkStart w:id="51" w:name="_heading=h.1v1yuxt" w:colFirst="0" w:colLast="0"/>
      <w:bookmarkEnd w:id="51"/>
      <w:r>
        <w:rPr>
          <w:rFonts w:ascii="Arial" w:eastAsia="Arial" w:hAnsi="Arial" w:cs="Arial"/>
          <w:b/>
          <w:color w:val="000000"/>
          <w:sz w:val="24"/>
          <w:szCs w:val="24"/>
        </w:rPr>
        <w:t>ANEXO N°6: Direcciones de SENADIS en Regiones</w:t>
      </w:r>
    </w:p>
    <w:p w14:paraId="00000475" w14:textId="77777777" w:rsidR="00415E08" w:rsidRDefault="00415E08">
      <w:pPr>
        <w:spacing w:after="0" w:line="240" w:lineRule="auto"/>
      </w:pPr>
    </w:p>
    <w:tbl>
      <w:tblPr>
        <w:tblStyle w:val="aff2"/>
        <w:tblW w:w="9411" w:type="dxa"/>
        <w:jc w:val="center"/>
        <w:tblInd w:w="0" w:type="dxa"/>
        <w:tblLayout w:type="fixed"/>
        <w:tblLook w:val="0000" w:firstRow="0" w:lastRow="0" w:firstColumn="0" w:lastColumn="0" w:noHBand="0" w:noVBand="0"/>
      </w:tblPr>
      <w:tblGrid>
        <w:gridCol w:w="4995"/>
        <w:gridCol w:w="4416"/>
      </w:tblGrid>
      <w:tr w:rsidR="00415E08" w14:paraId="64C7AB59" w14:textId="77777777">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76" w14:textId="77777777" w:rsidR="00415E08" w:rsidRDefault="00E34C70">
            <w:pPr>
              <w:spacing w:after="0" w:line="240" w:lineRule="auto"/>
              <w:jc w:val="center"/>
              <w:rPr>
                <w:rFonts w:ascii="Arial" w:eastAsia="Arial" w:hAnsi="Arial" w:cs="Arial"/>
              </w:rPr>
            </w:pPr>
            <w:bookmarkStart w:id="52" w:name="_heading=h.2r0uhxc" w:colFirst="0" w:colLast="0"/>
            <w:bookmarkEnd w:id="52"/>
            <w:r>
              <w:rPr>
                <w:rFonts w:ascii="Arial" w:eastAsia="Arial" w:hAnsi="Arial" w:cs="Arial"/>
                <w:b/>
              </w:rPr>
              <w:t>ARICA Y PARINACOTA:</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77" w14:textId="77777777" w:rsidR="00415E08" w:rsidRDefault="00E34C70">
            <w:pPr>
              <w:spacing w:after="0" w:line="240" w:lineRule="auto"/>
              <w:jc w:val="center"/>
              <w:rPr>
                <w:rFonts w:ascii="Arial" w:eastAsia="Arial" w:hAnsi="Arial" w:cs="Arial"/>
              </w:rPr>
            </w:pPr>
            <w:r>
              <w:rPr>
                <w:rFonts w:ascii="Arial" w:eastAsia="Arial" w:hAnsi="Arial" w:cs="Arial"/>
                <w:b/>
              </w:rPr>
              <w:t>TARAPACÁ:</w:t>
            </w:r>
          </w:p>
        </w:tc>
      </w:tr>
      <w:tr w:rsidR="00415E08" w14:paraId="5B05620D" w14:textId="77777777">
        <w:trPr>
          <w:trHeight w:val="785"/>
          <w:jc w:val="center"/>
        </w:trPr>
        <w:tc>
          <w:tcPr>
            <w:tcW w:w="4995" w:type="dxa"/>
            <w:tcBorders>
              <w:top w:val="single" w:sz="4" w:space="0" w:color="000000"/>
              <w:left w:val="single" w:sz="4" w:space="0" w:color="000000"/>
              <w:right w:val="single" w:sz="4" w:space="0" w:color="000000"/>
            </w:tcBorders>
            <w:vAlign w:val="center"/>
          </w:tcPr>
          <w:p w14:paraId="00000478" w14:textId="77777777" w:rsidR="00415E08" w:rsidRDefault="00E34C70">
            <w:pPr>
              <w:spacing w:after="0" w:line="240" w:lineRule="auto"/>
              <w:jc w:val="center"/>
              <w:rPr>
                <w:rFonts w:ascii="Arial" w:eastAsia="Arial" w:hAnsi="Arial" w:cs="Arial"/>
              </w:rPr>
            </w:pPr>
            <w:r>
              <w:rPr>
                <w:rFonts w:ascii="Arial" w:eastAsia="Arial" w:hAnsi="Arial" w:cs="Arial"/>
              </w:rPr>
              <w:t>Dirección:  18 de Septiembre 1530, Arica</w:t>
            </w:r>
          </w:p>
          <w:p w14:paraId="00000479" w14:textId="77777777" w:rsidR="00415E08" w:rsidRDefault="00E34C70">
            <w:pPr>
              <w:spacing w:after="0" w:line="240" w:lineRule="auto"/>
              <w:jc w:val="center"/>
              <w:rPr>
                <w:rFonts w:ascii="Arial" w:eastAsia="Arial" w:hAnsi="Arial" w:cs="Arial"/>
              </w:rPr>
            </w:pPr>
            <w:r>
              <w:rPr>
                <w:rFonts w:ascii="Arial" w:eastAsia="Arial" w:hAnsi="Arial" w:cs="Arial"/>
              </w:rPr>
              <w:t>Teléfono: 58-2231348</w:t>
            </w:r>
          </w:p>
          <w:p w14:paraId="0000047A" w14:textId="77777777" w:rsidR="00415E08" w:rsidRDefault="00E34C70">
            <w:pPr>
              <w:spacing w:after="0" w:line="240" w:lineRule="auto"/>
              <w:jc w:val="center"/>
              <w:rPr>
                <w:rFonts w:ascii="Arial" w:eastAsia="Arial" w:hAnsi="Arial" w:cs="Arial"/>
              </w:rPr>
            </w:pPr>
            <w:r>
              <w:rPr>
                <w:rFonts w:ascii="Arial" w:eastAsia="Arial" w:hAnsi="Arial" w:cs="Arial"/>
              </w:rPr>
              <w:t xml:space="preserve">Correo electrónico: arica@senadis.cl </w:t>
            </w:r>
          </w:p>
        </w:tc>
        <w:tc>
          <w:tcPr>
            <w:tcW w:w="4416" w:type="dxa"/>
            <w:tcBorders>
              <w:top w:val="single" w:sz="4" w:space="0" w:color="000000"/>
              <w:left w:val="single" w:sz="4" w:space="0" w:color="000000"/>
              <w:right w:val="single" w:sz="4" w:space="0" w:color="000000"/>
            </w:tcBorders>
            <w:vAlign w:val="center"/>
          </w:tcPr>
          <w:p w14:paraId="0000047B" w14:textId="77777777" w:rsidR="00415E08" w:rsidRDefault="00E34C70">
            <w:pPr>
              <w:spacing w:after="0" w:line="240" w:lineRule="auto"/>
              <w:jc w:val="center"/>
              <w:rPr>
                <w:rFonts w:ascii="Arial" w:eastAsia="Arial" w:hAnsi="Arial" w:cs="Arial"/>
              </w:rPr>
            </w:pPr>
            <w:r>
              <w:rPr>
                <w:rFonts w:ascii="Arial" w:eastAsia="Arial" w:hAnsi="Arial" w:cs="Arial"/>
              </w:rPr>
              <w:t>Dirección: Av. Baquedano N° 913, Esquina Wilson, Iquique.</w:t>
            </w:r>
          </w:p>
          <w:p w14:paraId="0000047C" w14:textId="77777777" w:rsidR="00415E08" w:rsidRDefault="00E34C70">
            <w:pPr>
              <w:spacing w:after="0" w:line="240" w:lineRule="auto"/>
              <w:jc w:val="center"/>
              <w:rPr>
                <w:rFonts w:ascii="Arial" w:eastAsia="Arial" w:hAnsi="Arial" w:cs="Arial"/>
              </w:rPr>
            </w:pPr>
            <w:r>
              <w:rPr>
                <w:rFonts w:ascii="Arial" w:eastAsia="Arial" w:hAnsi="Arial" w:cs="Arial"/>
              </w:rPr>
              <w:t>Teléfono: 57-2416210</w:t>
            </w:r>
          </w:p>
          <w:p w14:paraId="0000047D" w14:textId="77777777" w:rsidR="00415E08" w:rsidRDefault="00E34C70">
            <w:pPr>
              <w:spacing w:after="0" w:line="240" w:lineRule="auto"/>
              <w:jc w:val="center"/>
              <w:rPr>
                <w:rFonts w:ascii="Arial" w:eastAsia="Arial" w:hAnsi="Arial" w:cs="Arial"/>
              </w:rPr>
            </w:pPr>
            <w:r>
              <w:rPr>
                <w:rFonts w:ascii="Arial" w:eastAsia="Arial" w:hAnsi="Arial" w:cs="Arial"/>
              </w:rPr>
              <w:lastRenderedPageBreak/>
              <w:t>Correo electrónico: tarapaca@senadis.cl</w:t>
            </w:r>
          </w:p>
        </w:tc>
      </w:tr>
      <w:tr w:rsidR="00415E08" w14:paraId="788F7C10" w14:textId="77777777">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7E" w14:textId="77777777" w:rsidR="00415E08" w:rsidRDefault="00E34C70">
            <w:pPr>
              <w:spacing w:after="0" w:line="240" w:lineRule="auto"/>
              <w:jc w:val="center"/>
              <w:rPr>
                <w:rFonts w:ascii="Arial" w:eastAsia="Arial" w:hAnsi="Arial" w:cs="Arial"/>
              </w:rPr>
            </w:pPr>
            <w:r>
              <w:rPr>
                <w:rFonts w:ascii="Arial" w:eastAsia="Arial" w:hAnsi="Arial" w:cs="Arial"/>
                <w:b/>
              </w:rPr>
              <w:lastRenderedPageBreak/>
              <w:t>ANTOFAGASTA:</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7F" w14:textId="77777777" w:rsidR="00415E08" w:rsidRDefault="00E34C70">
            <w:pPr>
              <w:spacing w:after="0" w:line="240" w:lineRule="auto"/>
              <w:jc w:val="center"/>
              <w:rPr>
                <w:rFonts w:ascii="Arial" w:eastAsia="Arial" w:hAnsi="Arial" w:cs="Arial"/>
              </w:rPr>
            </w:pPr>
            <w:r>
              <w:rPr>
                <w:rFonts w:ascii="Arial" w:eastAsia="Arial" w:hAnsi="Arial" w:cs="Arial"/>
                <w:b/>
              </w:rPr>
              <w:t>ATACAMA:</w:t>
            </w:r>
          </w:p>
        </w:tc>
      </w:tr>
      <w:tr w:rsidR="00415E08" w14:paraId="33976EDE" w14:textId="77777777">
        <w:trPr>
          <w:trHeight w:val="785"/>
          <w:jc w:val="center"/>
        </w:trPr>
        <w:tc>
          <w:tcPr>
            <w:tcW w:w="4995" w:type="dxa"/>
            <w:tcBorders>
              <w:top w:val="single" w:sz="4" w:space="0" w:color="000000"/>
              <w:left w:val="single" w:sz="4" w:space="0" w:color="000000"/>
              <w:right w:val="single" w:sz="4" w:space="0" w:color="000000"/>
            </w:tcBorders>
            <w:vAlign w:val="center"/>
          </w:tcPr>
          <w:p w14:paraId="00000480" w14:textId="77777777" w:rsidR="00415E08" w:rsidRDefault="00E34C70">
            <w:pPr>
              <w:spacing w:after="0" w:line="240" w:lineRule="auto"/>
              <w:jc w:val="center"/>
              <w:rPr>
                <w:rFonts w:ascii="Arial" w:eastAsia="Arial" w:hAnsi="Arial" w:cs="Arial"/>
              </w:rPr>
            </w:pPr>
            <w:r>
              <w:rPr>
                <w:rFonts w:ascii="Arial" w:eastAsia="Arial" w:hAnsi="Arial" w:cs="Arial"/>
              </w:rPr>
              <w:t>Dirección: Calle Orella N°610, oficina 202, Antofagasta.</w:t>
            </w:r>
          </w:p>
          <w:p w14:paraId="00000481" w14:textId="77777777" w:rsidR="00415E08" w:rsidRDefault="00E34C70">
            <w:pPr>
              <w:spacing w:after="0" w:line="240" w:lineRule="auto"/>
              <w:jc w:val="center"/>
              <w:rPr>
                <w:rFonts w:ascii="Arial" w:eastAsia="Arial" w:hAnsi="Arial" w:cs="Arial"/>
              </w:rPr>
            </w:pPr>
            <w:r>
              <w:rPr>
                <w:rFonts w:ascii="Arial" w:eastAsia="Arial" w:hAnsi="Arial" w:cs="Arial"/>
              </w:rPr>
              <w:t>Teléfono: 55-</w:t>
            </w:r>
            <w:r>
              <w:t xml:space="preserve"> </w:t>
            </w:r>
            <w:r>
              <w:rPr>
                <w:rFonts w:ascii="Arial" w:eastAsia="Arial" w:hAnsi="Arial" w:cs="Arial"/>
              </w:rPr>
              <w:t xml:space="preserve">2453470 </w:t>
            </w:r>
          </w:p>
          <w:p w14:paraId="00000482" w14:textId="77777777" w:rsidR="00415E08" w:rsidRDefault="00E34C70">
            <w:pPr>
              <w:spacing w:after="0" w:line="240" w:lineRule="auto"/>
              <w:jc w:val="center"/>
              <w:rPr>
                <w:rFonts w:ascii="Arial" w:eastAsia="Arial" w:hAnsi="Arial" w:cs="Arial"/>
              </w:rPr>
            </w:pPr>
            <w:r>
              <w:rPr>
                <w:rFonts w:ascii="Arial" w:eastAsia="Arial" w:hAnsi="Arial" w:cs="Arial"/>
              </w:rPr>
              <w:t>Correo electrónico: antofagasta@senadis.cl</w:t>
            </w:r>
          </w:p>
        </w:tc>
        <w:tc>
          <w:tcPr>
            <w:tcW w:w="4416" w:type="dxa"/>
            <w:tcBorders>
              <w:top w:val="single" w:sz="4" w:space="0" w:color="000000"/>
              <w:left w:val="single" w:sz="4" w:space="0" w:color="000000"/>
              <w:right w:val="single" w:sz="4" w:space="0" w:color="000000"/>
            </w:tcBorders>
            <w:vAlign w:val="center"/>
          </w:tcPr>
          <w:p w14:paraId="00000483" w14:textId="77777777" w:rsidR="00415E08" w:rsidRDefault="00E34C70">
            <w:pPr>
              <w:spacing w:after="0" w:line="240" w:lineRule="auto"/>
              <w:jc w:val="center"/>
              <w:rPr>
                <w:rFonts w:ascii="Arial" w:eastAsia="Arial" w:hAnsi="Arial" w:cs="Arial"/>
              </w:rPr>
            </w:pPr>
            <w:r>
              <w:rPr>
                <w:rFonts w:ascii="Arial" w:eastAsia="Arial" w:hAnsi="Arial" w:cs="Arial"/>
              </w:rPr>
              <w:t>Dirección: Atacama 1125, Copiapó</w:t>
            </w:r>
          </w:p>
          <w:p w14:paraId="00000484" w14:textId="77777777" w:rsidR="00415E08" w:rsidRDefault="00E34C70">
            <w:pPr>
              <w:spacing w:after="0" w:line="240" w:lineRule="auto"/>
              <w:jc w:val="center"/>
              <w:rPr>
                <w:rFonts w:ascii="Arial" w:eastAsia="Arial" w:hAnsi="Arial" w:cs="Arial"/>
              </w:rPr>
            </w:pPr>
            <w:r>
              <w:rPr>
                <w:rFonts w:ascii="Arial" w:eastAsia="Arial" w:hAnsi="Arial" w:cs="Arial"/>
              </w:rPr>
              <w:t>Teléfono: 52-2232672</w:t>
            </w:r>
          </w:p>
          <w:p w14:paraId="00000485" w14:textId="77777777" w:rsidR="00415E08" w:rsidRDefault="00E34C70">
            <w:pPr>
              <w:spacing w:after="0" w:line="240" w:lineRule="auto"/>
              <w:jc w:val="center"/>
              <w:rPr>
                <w:rFonts w:ascii="Arial" w:eastAsia="Arial" w:hAnsi="Arial" w:cs="Arial"/>
              </w:rPr>
            </w:pPr>
            <w:r>
              <w:rPr>
                <w:rFonts w:ascii="Arial" w:eastAsia="Arial" w:hAnsi="Arial" w:cs="Arial"/>
              </w:rPr>
              <w:t xml:space="preserve">Correo electrónico: atacama@senadis.cl </w:t>
            </w:r>
          </w:p>
        </w:tc>
      </w:tr>
      <w:tr w:rsidR="00415E08" w14:paraId="53851AA1" w14:textId="77777777">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86" w14:textId="77777777" w:rsidR="00415E08" w:rsidRDefault="00E34C70">
            <w:pPr>
              <w:spacing w:after="0" w:line="240" w:lineRule="auto"/>
              <w:jc w:val="center"/>
              <w:rPr>
                <w:rFonts w:ascii="Arial" w:eastAsia="Arial" w:hAnsi="Arial" w:cs="Arial"/>
              </w:rPr>
            </w:pPr>
            <w:r>
              <w:rPr>
                <w:rFonts w:ascii="Arial" w:eastAsia="Arial" w:hAnsi="Arial" w:cs="Arial"/>
                <w:b/>
              </w:rPr>
              <w:t>COQUIMBO:</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87" w14:textId="77777777" w:rsidR="00415E08" w:rsidRDefault="00E34C70">
            <w:pPr>
              <w:spacing w:after="0" w:line="240" w:lineRule="auto"/>
              <w:jc w:val="center"/>
              <w:rPr>
                <w:rFonts w:ascii="Arial" w:eastAsia="Arial" w:hAnsi="Arial" w:cs="Arial"/>
              </w:rPr>
            </w:pPr>
            <w:r>
              <w:rPr>
                <w:rFonts w:ascii="Arial" w:eastAsia="Arial" w:hAnsi="Arial" w:cs="Arial"/>
                <w:b/>
              </w:rPr>
              <w:t>VALPARAISO:</w:t>
            </w:r>
          </w:p>
        </w:tc>
      </w:tr>
      <w:tr w:rsidR="00415E08" w14:paraId="345B867A" w14:textId="77777777">
        <w:trPr>
          <w:trHeight w:val="785"/>
          <w:jc w:val="center"/>
        </w:trPr>
        <w:tc>
          <w:tcPr>
            <w:tcW w:w="4995" w:type="dxa"/>
            <w:tcBorders>
              <w:top w:val="single" w:sz="4" w:space="0" w:color="000000"/>
              <w:left w:val="single" w:sz="4" w:space="0" w:color="000000"/>
              <w:right w:val="single" w:sz="4" w:space="0" w:color="000000"/>
            </w:tcBorders>
            <w:vAlign w:val="center"/>
          </w:tcPr>
          <w:p w14:paraId="00000488" w14:textId="77777777" w:rsidR="00415E08" w:rsidRDefault="00E34C70">
            <w:pPr>
              <w:spacing w:after="0" w:line="240" w:lineRule="auto"/>
              <w:jc w:val="center"/>
              <w:rPr>
                <w:rFonts w:ascii="Arial" w:eastAsia="Arial" w:hAnsi="Arial" w:cs="Arial"/>
              </w:rPr>
            </w:pPr>
            <w:r>
              <w:rPr>
                <w:rFonts w:ascii="Arial" w:eastAsia="Arial" w:hAnsi="Arial" w:cs="Arial"/>
              </w:rPr>
              <w:t>Dirección: Av. Estadio, casa N°14, Esquina Villa Olímpica, La Serena</w:t>
            </w:r>
          </w:p>
          <w:p w14:paraId="00000489" w14:textId="77777777" w:rsidR="00415E08" w:rsidRDefault="00E34C70">
            <w:pPr>
              <w:spacing w:after="0" w:line="240" w:lineRule="auto"/>
              <w:jc w:val="center"/>
              <w:rPr>
                <w:rFonts w:ascii="Arial" w:eastAsia="Arial" w:hAnsi="Arial" w:cs="Arial"/>
              </w:rPr>
            </w:pPr>
            <w:r>
              <w:rPr>
                <w:rFonts w:ascii="Arial" w:eastAsia="Arial" w:hAnsi="Arial" w:cs="Arial"/>
              </w:rPr>
              <w:t>Teléfono: 51-2212236</w:t>
            </w:r>
          </w:p>
          <w:p w14:paraId="0000048A" w14:textId="77777777" w:rsidR="00415E08" w:rsidRDefault="00E34C70">
            <w:pPr>
              <w:spacing w:after="0" w:line="240" w:lineRule="auto"/>
              <w:jc w:val="center"/>
              <w:rPr>
                <w:rFonts w:ascii="Arial" w:eastAsia="Arial" w:hAnsi="Arial" w:cs="Arial"/>
              </w:rPr>
            </w:pPr>
            <w:r>
              <w:rPr>
                <w:rFonts w:ascii="Arial" w:eastAsia="Arial" w:hAnsi="Arial" w:cs="Arial"/>
              </w:rPr>
              <w:t>Correo electrónico: coquimbo@senadis.cl</w:t>
            </w:r>
          </w:p>
        </w:tc>
        <w:tc>
          <w:tcPr>
            <w:tcW w:w="4416" w:type="dxa"/>
            <w:tcBorders>
              <w:top w:val="single" w:sz="4" w:space="0" w:color="000000"/>
              <w:left w:val="single" w:sz="4" w:space="0" w:color="000000"/>
              <w:right w:val="single" w:sz="4" w:space="0" w:color="000000"/>
            </w:tcBorders>
            <w:vAlign w:val="center"/>
          </w:tcPr>
          <w:p w14:paraId="0000048B" w14:textId="77777777" w:rsidR="00415E08" w:rsidRDefault="00E34C70">
            <w:pPr>
              <w:spacing w:after="0" w:line="240" w:lineRule="auto"/>
              <w:jc w:val="center"/>
              <w:rPr>
                <w:rFonts w:ascii="Arial" w:eastAsia="Arial" w:hAnsi="Arial" w:cs="Arial"/>
              </w:rPr>
            </w:pPr>
            <w:r>
              <w:rPr>
                <w:rFonts w:ascii="Arial" w:eastAsia="Arial" w:hAnsi="Arial" w:cs="Arial"/>
              </w:rPr>
              <w:t>Dirección: Av. Brasil 1265, piso 3, Valparaíso</w:t>
            </w:r>
          </w:p>
          <w:p w14:paraId="0000048C" w14:textId="77777777" w:rsidR="00415E08" w:rsidRDefault="00E34C70">
            <w:pPr>
              <w:spacing w:after="0" w:line="240" w:lineRule="auto"/>
              <w:jc w:val="center"/>
              <w:rPr>
                <w:rFonts w:ascii="Arial" w:eastAsia="Arial" w:hAnsi="Arial" w:cs="Arial"/>
              </w:rPr>
            </w:pPr>
            <w:r>
              <w:rPr>
                <w:rFonts w:ascii="Arial" w:eastAsia="Arial" w:hAnsi="Arial" w:cs="Arial"/>
              </w:rPr>
              <w:t>Teléfono: 32-2226733</w:t>
            </w:r>
          </w:p>
          <w:p w14:paraId="0000048D" w14:textId="77777777" w:rsidR="00415E08" w:rsidRDefault="00E34C70">
            <w:pPr>
              <w:spacing w:after="0" w:line="240" w:lineRule="auto"/>
              <w:jc w:val="center"/>
              <w:rPr>
                <w:rFonts w:ascii="Arial" w:eastAsia="Arial" w:hAnsi="Arial" w:cs="Arial"/>
              </w:rPr>
            </w:pPr>
            <w:r>
              <w:rPr>
                <w:rFonts w:ascii="Arial" w:eastAsia="Arial" w:hAnsi="Arial" w:cs="Arial"/>
              </w:rPr>
              <w:t xml:space="preserve">Correo electrónico: valparaiso@senadis.cl </w:t>
            </w:r>
          </w:p>
        </w:tc>
      </w:tr>
      <w:tr w:rsidR="00415E08" w14:paraId="3642D70E" w14:textId="77777777">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8E" w14:textId="77777777" w:rsidR="00415E08" w:rsidRDefault="00E34C70">
            <w:pPr>
              <w:spacing w:after="0" w:line="240" w:lineRule="auto"/>
              <w:jc w:val="center"/>
              <w:rPr>
                <w:rFonts w:ascii="Arial" w:eastAsia="Arial" w:hAnsi="Arial" w:cs="Arial"/>
              </w:rPr>
            </w:pPr>
            <w:r>
              <w:rPr>
                <w:rFonts w:ascii="Arial" w:eastAsia="Arial" w:hAnsi="Arial" w:cs="Arial"/>
                <w:b/>
              </w:rPr>
              <w:t>METROPOLITANA:</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8F" w14:textId="77777777" w:rsidR="00415E08" w:rsidRDefault="00E34C70">
            <w:pPr>
              <w:spacing w:after="0" w:line="240" w:lineRule="auto"/>
              <w:jc w:val="center"/>
              <w:rPr>
                <w:rFonts w:ascii="Arial" w:eastAsia="Arial" w:hAnsi="Arial" w:cs="Arial"/>
              </w:rPr>
            </w:pPr>
            <w:r>
              <w:rPr>
                <w:rFonts w:ascii="Arial" w:eastAsia="Arial" w:hAnsi="Arial" w:cs="Arial"/>
                <w:b/>
              </w:rPr>
              <w:t>LIBERTADOR BERNARDO O’HIGGINS:</w:t>
            </w:r>
          </w:p>
        </w:tc>
      </w:tr>
      <w:tr w:rsidR="00415E08" w14:paraId="3D40FAAB" w14:textId="77777777">
        <w:trPr>
          <w:trHeight w:val="785"/>
          <w:jc w:val="center"/>
        </w:trPr>
        <w:tc>
          <w:tcPr>
            <w:tcW w:w="4995" w:type="dxa"/>
            <w:tcBorders>
              <w:top w:val="single" w:sz="4" w:space="0" w:color="000000"/>
              <w:left w:val="single" w:sz="4" w:space="0" w:color="000000"/>
              <w:bottom w:val="single" w:sz="4" w:space="0" w:color="000000"/>
              <w:right w:val="single" w:sz="4" w:space="0" w:color="000000"/>
            </w:tcBorders>
            <w:vAlign w:val="center"/>
          </w:tcPr>
          <w:p w14:paraId="00000490" w14:textId="77777777" w:rsidR="00415E08" w:rsidRDefault="00E34C70">
            <w:pPr>
              <w:spacing w:after="0" w:line="240" w:lineRule="auto"/>
              <w:jc w:val="center"/>
              <w:rPr>
                <w:rFonts w:ascii="Arial" w:eastAsia="Arial" w:hAnsi="Arial" w:cs="Arial"/>
              </w:rPr>
            </w:pPr>
            <w:r>
              <w:rPr>
                <w:rFonts w:ascii="Arial" w:eastAsia="Arial" w:hAnsi="Arial" w:cs="Arial"/>
              </w:rPr>
              <w:t xml:space="preserve">Dirección: Mac Iver 440 piso 12, Santiago. </w:t>
            </w:r>
          </w:p>
          <w:p w14:paraId="00000491" w14:textId="77777777" w:rsidR="00415E08" w:rsidRDefault="00E34C70">
            <w:pPr>
              <w:spacing w:after="0" w:line="240" w:lineRule="auto"/>
              <w:jc w:val="center"/>
              <w:rPr>
                <w:rFonts w:ascii="Arial" w:eastAsia="Arial" w:hAnsi="Arial" w:cs="Arial"/>
              </w:rPr>
            </w:pPr>
            <w:r>
              <w:rPr>
                <w:rFonts w:ascii="Arial" w:eastAsia="Arial" w:hAnsi="Arial" w:cs="Arial"/>
              </w:rPr>
              <w:t>Teléfono: 02-</w:t>
            </w:r>
            <w:r>
              <w:t xml:space="preserve"> </w:t>
            </w:r>
            <w:r>
              <w:rPr>
                <w:rFonts w:ascii="Arial" w:eastAsia="Arial" w:hAnsi="Arial" w:cs="Arial"/>
              </w:rPr>
              <w:t xml:space="preserve">223901706 </w:t>
            </w:r>
          </w:p>
          <w:p w14:paraId="00000492" w14:textId="77777777" w:rsidR="00415E08" w:rsidRDefault="00E34C70">
            <w:pPr>
              <w:spacing w:after="0" w:line="240" w:lineRule="auto"/>
              <w:jc w:val="center"/>
              <w:rPr>
                <w:rFonts w:ascii="Arial" w:eastAsia="Arial" w:hAnsi="Arial" w:cs="Arial"/>
              </w:rPr>
            </w:pPr>
            <w:r>
              <w:rPr>
                <w:rFonts w:ascii="Arial" w:eastAsia="Arial" w:hAnsi="Arial" w:cs="Arial"/>
              </w:rPr>
              <w:t>Correo electrónico: metropolitana@senadis.cl</w:t>
            </w:r>
          </w:p>
        </w:tc>
        <w:tc>
          <w:tcPr>
            <w:tcW w:w="4416" w:type="dxa"/>
            <w:tcBorders>
              <w:top w:val="single" w:sz="4" w:space="0" w:color="000000"/>
              <w:left w:val="single" w:sz="4" w:space="0" w:color="000000"/>
              <w:right w:val="single" w:sz="4" w:space="0" w:color="000000"/>
            </w:tcBorders>
            <w:vAlign w:val="center"/>
          </w:tcPr>
          <w:p w14:paraId="00000493" w14:textId="77777777" w:rsidR="00415E08" w:rsidRDefault="00E34C70">
            <w:pPr>
              <w:spacing w:after="0" w:line="240" w:lineRule="auto"/>
              <w:jc w:val="center"/>
              <w:rPr>
                <w:rFonts w:ascii="Arial" w:eastAsia="Arial" w:hAnsi="Arial" w:cs="Arial"/>
              </w:rPr>
            </w:pPr>
            <w:r>
              <w:rPr>
                <w:rFonts w:ascii="Arial" w:eastAsia="Arial" w:hAnsi="Arial" w:cs="Arial"/>
              </w:rPr>
              <w:t>Dirección: Membrillar 358, Esquina Francisco Gana, Rancagua</w:t>
            </w:r>
          </w:p>
          <w:p w14:paraId="00000494" w14:textId="77777777" w:rsidR="00415E08" w:rsidRDefault="00E34C70">
            <w:pPr>
              <w:spacing w:after="0" w:line="240" w:lineRule="auto"/>
              <w:jc w:val="center"/>
              <w:rPr>
                <w:rFonts w:ascii="Arial" w:eastAsia="Arial" w:hAnsi="Arial" w:cs="Arial"/>
              </w:rPr>
            </w:pPr>
            <w:r>
              <w:rPr>
                <w:rFonts w:ascii="Arial" w:eastAsia="Arial" w:hAnsi="Arial" w:cs="Arial"/>
              </w:rPr>
              <w:t>Teléfono: 72-2226634</w:t>
            </w:r>
          </w:p>
          <w:p w14:paraId="00000495" w14:textId="77777777" w:rsidR="00415E08" w:rsidRDefault="00E34C70">
            <w:pPr>
              <w:spacing w:after="0" w:line="240" w:lineRule="auto"/>
              <w:jc w:val="center"/>
              <w:rPr>
                <w:rFonts w:ascii="Arial" w:eastAsia="Arial" w:hAnsi="Arial" w:cs="Arial"/>
              </w:rPr>
            </w:pPr>
            <w:r>
              <w:rPr>
                <w:rFonts w:ascii="Arial" w:eastAsia="Arial" w:hAnsi="Arial" w:cs="Arial"/>
              </w:rPr>
              <w:t xml:space="preserve">Correo electrónico: ohiggins@senadis.cl </w:t>
            </w:r>
          </w:p>
        </w:tc>
      </w:tr>
      <w:tr w:rsidR="00415E08" w14:paraId="00DD5003" w14:textId="77777777">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96" w14:textId="77777777" w:rsidR="00415E08" w:rsidRDefault="00E34C70">
            <w:pPr>
              <w:spacing w:after="0" w:line="240" w:lineRule="auto"/>
              <w:jc w:val="center"/>
              <w:rPr>
                <w:rFonts w:ascii="Arial" w:eastAsia="Arial" w:hAnsi="Arial" w:cs="Arial"/>
              </w:rPr>
            </w:pPr>
            <w:r>
              <w:rPr>
                <w:rFonts w:ascii="Arial" w:eastAsia="Arial" w:hAnsi="Arial" w:cs="Arial"/>
                <w:b/>
              </w:rPr>
              <w:t>MAULE:</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97" w14:textId="77777777" w:rsidR="00415E08" w:rsidRDefault="00E34C70">
            <w:pPr>
              <w:spacing w:after="0" w:line="240" w:lineRule="auto"/>
              <w:jc w:val="center"/>
              <w:rPr>
                <w:rFonts w:ascii="Arial" w:eastAsia="Arial" w:hAnsi="Arial" w:cs="Arial"/>
                <w:b/>
              </w:rPr>
            </w:pPr>
            <w:r>
              <w:rPr>
                <w:rFonts w:ascii="Arial" w:eastAsia="Arial" w:hAnsi="Arial" w:cs="Arial"/>
                <w:b/>
              </w:rPr>
              <w:t>ÑUBLE:</w:t>
            </w:r>
          </w:p>
        </w:tc>
      </w:tr>
      <w:tr w:rsidR="00415E08" w14:paraId="4553270E" w14:textId="77777777">
        <w:trPr>
          <w:trHeight w:val="785"/>
          <w:jc w:val="center"/>
        </w:trPr>
        <w:tc>
          <w:tcPr>
            <w:tcW w:w="4995" w:type="dxa"/>
            <w:tcBorders>
              <w:top w:val="single" w:sz="4" w:space="0" w:color="000000"/>
              <w:left w:val="single" w:sz="4" w:space="0" w:color="000000"/>
              <w:right w:val="single" w:sz="4" w:space="0" w:color="000000"/>
            </w:tcBorders>
            <w:vAlign w:val="center"/>
          </w:tcPr>
          <w:p w14:paraId="00000498" w14:textId="77777777" w:rsidR="00415E08" w:rsidRDefault="00E34C70">
            <w:pPr>
              <w:spacing w:after="0" w:line="240" w:lineRule="auto"/>
              <w:jc w:val="center"/>
              <w:rPr>
                <w:rFonts w:ascii="Arial" w:eastAsia="Arial" w:hAnsi="Arial" w:cs="Arial"/>
              </w:rPr>
            </w:pPr>
            <w:r>
              <w:rPr>
                <w:rFonts w:ascii="Arial" w:eastAsia="Arial" w:hAnsi="Arial" w:cs="Arial"/>
              </w:rPr>
              <w:t>Dirección: 2 Oriente N°1298, esquina 2 Norte, Talca</w:t>
            </w:r>
          </w:p>
          <w:p w14:paraId="00000499" w14:textId="77777777" w:rsidR="00415E08" w:rsidRDefault="00E34C70">
            <w:pPr>
              <w:spacing w:after="0" w:line="240" w:lineRule="auto"/>
              <w:jc w:val="center"/>
              <w:rPr>
                <w:rFonts w:ascii="Arial" w:eastAsia="Arial" w:hAnsi="Arial" w:cs="Arial"/>
              </w:rPr>
            </w:pPr>
            <w:r>
              <w:rPr>
                <w:rFonts w:ascii="Arial" w:eastAsia="Arial" w:hAnsi="Arial" w:cs="Arial"/>
              </w:rPr>
              <w:t>Teléfono: 71-2212906</w:t>
            </w:r>
          </w:p>
          <w:p w14:paraId="0000049A" w14:textId="77777777" w:rsidR="00415E08" w:rsidRDefault="00E34C70">
            <w:pPr>
              <w:spacing w:after="0" w:line="240" w:lineRule="auto"/>
              <w:jc w:val="center"/>
              <w:rPr>
                <w:rFonts w:ascii="Arial" w:eastAsia="Arial" w:hAnsi="Arial" w:cs="Arial"/>
              </w:rPr>
            </w:pPr>
            <w:r>
              <w:rPr>
                <w:rFonts w:ascii="Arial" w:eastAsia="Arial" w:hAnsi="Arial" w:cs="Arial"/>
              </w:rPr>
              <w:t xml:space="preserve">Correo electrónico: maule@senadis.cl </w:t>
            </w:r>
          </w:p>
        </w:tc>
        <w:tc>
          <w:tcPr>
            <w:tcW w:w="4416" w:type="dxa"/>
            <w:tcBorders>
              <w:top w:val="single" w:sz="4" w:space="0" w:color="000000"/>
              <w:left w:val="single" w:sz="4" w:space="0" w:color="000000"/>
              <w:right w:val="single" w:sz="4" w:space="0" w:color="000000"/>
            </w:tcBorders>
            <w:vAlign w:val="center"/>
          </w:tcPr>
          <w:p w14:paraId="0000049B" w14:textId="77777777" w:rsidR="00415E08" w:rsidRDefault="00E34C70">
            <w:pPr>
              <w:spacing w:after="0" w:line="240" w:lineRule="auto"/>
              <w:jc w:val="center"/>
              <w:rPr>
                <w:rFonts w:ascii="Arial" w:eastAsia="Arial" w:hAnsi="Arial" w:cs="Arial"/>
              </w:rPr>
            </w:pPr>
            <w:r>
              <w:rPr>
                <w:rFonts w:ascii="Arial" w:eastAsia="Arial" w:hAnsi="Arial" w:cs="Arial"/>
              </w:rPr>
              <w:t>Dirección: Carrera 475, Chillán</w:t>
            </w:r>
          </w:p>
          <w:p w14:paraId="0000049C" w14:textId="77777777" w:rsidR="00415E08" w:rsidRDefault="00E34C70">
            <w:pPr>
              <w:spacing w:after="0" w:line="240" w:lineRule="auto"/>
              <w:jc w:val="center"/>
              <w:rPr>
                <w:rFonts w:ascii="Arial" w:eastAsia="Arial" w:hAnsi="Arial" w:cs="Arial"/>
              </w:rPr>
            </w:pPr>
            <w:r>
              <w:rPr>
                <w:rFonts w:ascii="Arial" w:eastAsia="Arial" w:hAnsi="Arial" w:cs="Arial"/>
              </w:rPr>
              <w:t>Teléfono: 42-2250501</w:t>
            </w:r>
          </w:p>
          <w:p w14:paraId="0000049D" w14:textId="77777777" w:rsidR="00415E08" w:rsidRDefault="00E34C70">
            <w:pPr>
              <w:spacing w:after="0" w:line="240" w:lineRule="auto"/>
              <w:jc w:val="center"/>
              <w:rPr>
                <w:rFonts w:ascii="Arial" w:eastAsia="Arial" w:hAnsi="Arial" w:cs="Arial"/>
              </w:rPr>
            </w:pPr>
            <w:r>
              <w:rPr>
                <w:rFonts w:ascii="Arial" w:eastAsia="Arial" w:hAnsi="Arial" w:cs="Arial"/>
              </w:rPr>
              <w:t>Correo electrónico: nuble@senadis.cl</w:t>
            </w:r>
          </w:p>
        </w:tc>
      </w:tr>
      <w:tr w:rsidR="00415E08" w14:paraId="220E251F" w14:textId="77777777">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9E" w14:textId="77777777" w:rsidR="00415E08" w:rsidRDefault="00E34C70">
            <w:pPr>
              <w:spacing w:after="0" w:line="240" w:lineRule="auto"/>
              <w:jc w:val="center"/>
              <w:rPr>
                <w:rFonts w:ascii="Arial" w:eastAsia="Arial" w:hAnsi="Arial" w:cs="Arial"/>
              </w:rPr>
            </w:pPr>
            <w:r>
              <w:rPr>
                <w:rFonts w:ascii="Arial" w:eastAsia="Arial" w:hAnsi="Arial" w:cs="Arial"/>
                <w:b/>
              </w:rPr>
              <w:t>BIOBÍO:</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9F" w14:textId="77777777" w:rsidR="00415E08" w:rsidRDefault="00E34C70">
            <w:pPr>
              <w:spacing w:after="0" w:line="240" w:lineRule="auto"/>
              <w:jc w:val="center"/>
              <w:rPr>
                <w:rFonts w:ascii="Arial" w:eastAsia="Arial" w:hAnsi="Arial" w:cs="Arial"/>
              </w:rPr>
            </w:pPr>
            <w:r>
              <w:rPr>
                <w:rFonts w:ascii="Arial" w:eastAsia="Arial" w:hAnsi="Arial" w:cs="Arial"/>
                <w:b/>
              </w:rPr>
              <w:t>ARAUCANÍA:</w:t>
            </w:r>
          </w:p>
        </w:tc>
      </w:tr>
      <w:tr w:rsidR="00415E08" w14:paraId="13B2DDD2" w14:textId="77777777">
        <w:trPr>
          <w:trHeight w:val="785"/>
          <w:jc w:val="center"/>
        </w:trPr>
        <w:tc>
          <w:tcPr>
            <w:tcW w:w="4995" w:type="dxa"/>
            <w:tcBorders>
              <w:top w:val="single" w:sz="4" w:space="0" w:color="000000"/>
              <w:left w:val="single" w:sz="4" w:space="0" w:color="000000"/>
              <w:right w:val="single" w:sz="4" w:space="0" w:color="000000"/>
            </w:tcBorders>
            <w:vAlign w:val="center"/>
          </w:tcPr>
          <w:p w14:paraId="000004A0" w14:textId="77777777" w:rsidR="00415E08" w:rsidRDefault="00E34C70">
            <w:pPr>
              <w:spacing w:after="0" w:line="240" w:lineRule="auto"/>
              <w:jc w:val="center"/>
              <w:rPr>
                <w:rFonts w:ascii="Arial" w:eastAsia="Arial" w:hAnsi="Arial" w:cs="Arial"/>
              </w:rPr>
            </w:pPr>
            <w:r>
              <w:rPr>
                <w:rFonts w:ascii="Arial" w:eastAsia="Arial" w:hAnsi="Arial" w:cs="Arial"/>
              </w:rPr>
              <w:t>Dirección: San Martín 870, piso 1, oficina 103 B, Concepción</w:t>
            </w:r>
          </w:p>
          <w:p w14:paraId="000004A1" w14:textId="77777777" w:rsidR="00415E08" w:rsidRDefault="00E34C70">
            <w:pPr>
              <w:spacing w:after="0" w:line="240" w:lineRule="auto"/>
              <w:jc w:val="center"/>
              <w:rPr>
                <w:rFonts w:ascii="Arial" w:eastAsia="Arial" w:hAnsi="Arial" w:cs="Arial"/>
              </w:rPr>
            </w:pPr>
            <w:r>
              <w:rPr>
                <w:rFonts w:ascii="Arial" w:eastAsia="Arial" w:hAnsi="Arial" w:cs="Arial"/>
              </w:rPr>
              <w:t>Teléfono: 41-2221389</w:t>
            </w:r>
          </w:p>
          <w:p w14:paraId="000004A2" w14:textId="77777777" w:rsidR="00415E08" w:rsidRDefault="00E34C70">
            <w:pPr>
              <w:spacing w:after="0" w:line="240" w:lineRule="auto"/>
              <w:jc w:val="center"/>
              <w:rPr>
                <w:rFonts w:ascii="Arial" w:eastAsia="Arial" w:hAnsi="Arial" w:cs="Arial"/>
              </w:rPr>
            </w:pPr>
            <w:r>
              <w:rPr>
                <w:rFonts w:ascii="Arial" w:eastAsia="Arial" w:hAnsi="Arial" w:cs="Arial"/>
              </w:rPr>
              <w:t xml:space="preserve">Correo electrónico: biobio@senadis.cl </w:t>
            </w:r>
          </w:p>
        </w:tc>
        <w:tc>
          <w:tcPr>
            <w:tcW w:w="4416" w:type="dxa"/>
            <w:tcBorders>
              <w:top w:val="single" w:sz="4" w:space="0" w:color="000000"/>
              <w:left w:val="single" w:sz="4" w:space="0" w:color="000000"/>
              <w:right w:val="single" w:sz="4" w:space="0" w:color="000000"/>
            </w:tcBorders>
            <w:vAlign w:val="center"/>
          </w:tcPr>
          <w:p w14:paraId="000004A3" w14:textId="77777777" w:rsidR="00415E08" w:rsidRDefault="00E34C70">
            <w:pPr>
              <w:spacing w:after="0" w:line="240" w:lineRule="auto"/>
              <w:jc w:val="center"/>
              <w:rPr>
                <w:rFonts w:ascii="Arial" w:eastAsia="Arial" w:hAnsi="Arial" w:cs="Arial"/>
              </w:rPr>
            </w:pPr>
            <w:r>
              <w:rPr>
                <w:rFonts w:ascii="Arial" w:eastAsia="Arial" w:hAnsi="Arial" w:cs="Arial"/>
              </w:rPr>
              <w:t>Dirección: Diego Portales 564, entre calle Lagos y Lynch, Temuco</w:t>
            </w:r>
          </w:p>
          <w:p w14:paraId="000004A4" w14:textId="77777777" w:rsidR="00415E08" w:rsidRDefault="00E34C70">
            <w:pPr>
              <w:spacing w:after="0" w:line="240" w:lineRule="auto"/>
              <w:jc w:val="center"/>
              <w:rPr>
                <w:rFonts w:ascii="Arial" w:eastAsia="Arial" w:hAnsi="Arial" w:cs="Arial"/>
              </w:rPr>
            </w:pPr>
            <w:r>
              <w:rPr>
                <w:rFonts w:ascii="Arial" w:eastAsia="Arial" w:hAnsi="Arial" w:cs="Arial"/>
              </w:rPr>
              <w:t>Teléfono: 45-2271877</w:t>
            </w:r>
          </w:p>
          <w:p w14:paraId="000004A5" w14:textId="77777777" w:rsidR="00415E08" w:rsidRDefault="00E34C70">
            <w:pPr>
              <w:spacing w:after="0" w:line="240" w:lineRule="auto"/>
              <w:jc w:val="center"/>
              <w:rPr>
                <w:rFonts w:ascii="Arial" w:eastAsia="Arial" w:hAnsi="Arial" w:cs="Arial"/>
              </w:rPr>
            </w:pPr>
            <w:r>
              <w:rPr>
                <w:rFonts w:ascii="Arial" w:eastAsia="Arial" w:hAnsi="Arial" w:cs="Arial"/>
              </w:rPr>
              <w:t>Correo electrónico: araucania@senadis.cl</w:t>
            </w:r>
          </w:p>
        </w:tc>
      </w:tr>
      <w:tr w:rsidR="00415E08" w14:paraId="4FF486AC" w14:textId="77777777">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A6" w14:textId="77777777" w:rsidR="00415E08" w:rsidRDefault="00E34C70">
            <w:pPr>
              <w:spacing w:after="0" w:line="240" w:lineRule="auto"/>
              <w:jc w:val="center"/>
              <w:rPr>
                <w:rFonts w:ascii="Arial" w:eastAsia="Arial" w:hAnsi="Arial" w:cs="Arial"/>
              </w:rPr>
            </w:pPr>
            <w:r>
              <w:rPr>
                <w:rFonts w:ascii="Arial" w:eastAsia="Arial" w:hAnsi="Arial" w:cs="Arial"/>
                <w:b/>
              </w:rPr>
              <w:t>LOS RÍOS:</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A7" w14:textId="77777777" w:rsidR="00415E08" w:rsidRDefault="00E34C70">
            <w:pPr>
              <w:spacing w:after="0" w:line="240" w:lineRule="auto"/>
              <w:jc w:val="center"/>
              <w:rPr>
                <w:rFonts w:ascii="Arial" w:eastAsia="Arial" w:hAnsi="Arial" w:cs="Arial"/>
              </w:rPr>
            </w:pPr>
            <w:r>
              <w:rPr>
                <w:rFonts w:ascii="Arial" w:eastAsia="Arial" w:hAnsi="Arial" w:cs="Arial"/>
                <w:b/>
              </w:rPr>
              <w:t>LOS LAGOS:</w:t>
            </w:r>
          </w:p>
        </w:tc>
      </w:tr>
      <w:tr w:rsidR="00415E08" w14:paraId="72DF55F7" w14:textId="77777777">
        <w:trPr>
          <w:trHeight w:val="785"/>
          <w:jc w:val="center"/>
        </w:trPr>
        <w:tc>
          <w:tcPr>
            <w:tcW w:w="4995" w:type="dxa"/>
            <w:tcBorders>
              <w:top w:val="single" w:sz="4" w:space="0" w:color="000000"/>
              <w:left w:val="single" w:sz="4" w:space="0" w:color="000000"/>
              <w:bottom w:val="single" w:sz="4" w:space="0" w:color="000000"/>
              <w:right w:val="single" w:sz="4" w:space="0" w:color="000000"/>
            </w:tcBorders>
            <w:vAlign w:val="center"/>
          </w:tcPr>
          <w:p w14:paraId="000004A8" w14:textId="77777777" w:rsidR="00415E08" w:rsidRDefault="00E34C70">
            <w:pPr>
              <w:spacing w:after="0" w:line="240" w:lineRule="auto"/>
              <w:jc w:val="center"/>
              <w:rPr>
                <w:rFonts w:ascii="Arial" w:eastAsia="Arial" w:hAnsi="Arial" w:cs="Arial"/>
              </w:rPr>
            </w:pPr>
            <w:r>
              <w:rPr>
                <w:rFonts w:ascii="Arial" w:eastAsia="Arial" w:hAnsi="Arial" w:cs="Arial"/>
              </w:rPr>
              <w:t>Dirección: Anfión Muñoz 578, Valdivia</w:t>
            </w:r>
          </w:p>
          <w:p w14:paraId="000004A9" w14:textId="77777777" w:rsidR="00415E08" w:rsidRDefault="00E34C70">
            <w:pPr>
              <w:spacing w:after="0" w:line="240" w:lineRule="auto"/>
              <w:jc w:val="center"/>
              <w:rPr>
                <w:rFonts w:ascii="Arial" w:eastAsia="Arial" w:hAnsi="Arial" w:cs="Arial"/>
              </w:rPr>
            </w:pPr>
            <w:r>
              <w:rPr>
                <w:rFonts w:ascii="Arial" w:eastAsia="Arial" w:hAnsi="Arial" w:cs="Arial"/>
              </w:rPr>
              <w:t>Teléfono: 63-2239271</w:t>
            </w:r>
          </w:p>
          <w:p w14:paraId="000004AA" w14:textId="77777777" w:rsidR="00415E08" w:rsidRDefault="00E34C70">
            <w:pPr>
              <w:spacing w:after="0" w:line="240" w:lineRule="auto"/>
              <w:jc w:val="center"/>
              <w:rPr>
                <w:rFonts w:ascii="Arial" w:eastAsia="Arial" w:hAnsi="Arial" w:cs="Arial"/>
              </w:rPr>
            </w:pPr>
            <w:r>
              <w:rPr>
                <w:rFonts w:ascii="Arial" w:eastAsia="Arial" w:hAnsi="Arial" w:cs="Arial"/>
              </w:rPr>
              <w:t xml:space="preserve">Correo electrónico: </w:t>
            </w:r>
            <w:hyperlink r:id="rId20">
              <w:r>
                <w:rPr>
                  <w:rFonts w:ascii="Arial" w:eastAsia="Arial" w:hAnsi="Arial" w:cs="Arial"/>
                </w:rPr>
                <w:t>losrios@senadis.cl</w:t>
              </w:r>
            </w:hyperlink>
          </w:p>
        </w:tc>
        <w:tc>
          <w:tcPr>
            <w:tcW w:w="4416" w:type="dxa"/>
            <w:tcBorders>
              <w:top w:val="single" w:sz="4" w:space="0" w:color="000000"/>
              <w:left w:val="single" w:sz="4" w:space="0" w:color="000000"/>
              <w:right w:val="single" w:sz="4" w:space="0" w:color="000000"/>
            </w:tcBorders>
            <w:vAlign w:val="center"/>
          </w:tcPr>
          <w:p w14:paraId="000004AB" w14:textId="77777777" w:rsidR="00415E08" w:rsidRDefault="00E34C70">
            <w:pPr>
              <w:spacing w:after="0" w:line="240" w:lineRule="auto"/>
              <w:jc w:val="center"/>
              <w:rPr>
                <w:rFonts w:ascii="Arial" w:eastAsia="Arial" w:hAnsi="Arial" w:cs="Arial"/>
              </w:rPr>
            </w:pPr>
            <w:r>
              <w:rPr>
                <w:rFonts w:ascii="Arial" w:eastAsia="Arial" w:hAnsi="Arial" w:cs="Arial"/>
              </w:rPr>
              <w:t>Dirección: Concepción 120, piso 4, oficina 405, Edificio Doña Encarnación, Puerto Montt</w:t>
            </w:r>
          </w:p>
          <w:p w14:paraId="000004AC" w14:textId="77777777" w:rsidR="00415E08" w:rsidRDefault="00E34C70">
            <w:pPr>
              <w:spacing w:after="0" w:line="240" w:lineRule="auto"/>
              <w:jc w:val="center"/>
              <w:rPr>
                <w:rFonts w:ascii="Arial" w:eastAsia="Arial" w:hAnsi="Arial" w:cs="Arial"/>
              </w:rPr>
            </w:pPr>
            <w:r>
              <w:rPr>
                <w:rFonts w:ascii="Arial" w:eastAsia="Arial" w:hAnsi="Arial" w:cs="Arial"/>
              </w:rPr>
              <w:t>Teléfono: 65-2318037</w:t>
            </w:r>
          </w:p>
          <w:p w14:paraId="000004AD" w14:textId="77777777" w:rsidR="00415E08" w:rsidRDefault="00E34C70">
            <w:pPr>
              <w:spacing w:after="0" w:line="240" w:lineRule="auto"/>
              <w:jc w:val="center"/>
              <w:rPr>
                <w:rFonts w:ascii="Arial" w:eastAsia="Arial" w:hAnsi="Arial" w:cs="Arial"/>
              </w:rPr>
            </w:pPr>
            <w:r>
              <w:rPr>
                <w:rFonts w:ascii="Arial" w:eastAsia="Arial" w:hAnsi="Arial" w:cs="Arial"/>
              </w:rPr>
              <w:t xml:space="preserve">Correo electrónico: loslagos@senadis.cl  </w:t>
            </w:r>
          </w:p>
        </w:tc>
      </w:tr>
      <w:tr w:rsidR="00415E08" w14:paraId="7CF1CAA1" w14:textId="77777777">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AE" w14:textId="77777777" w:rsidR="00415E08" w:rsidRDefault="00E34C70">
            <w:pPr>
              <w:spacing w:after="0" w:line="240" w:lineRule="auto"/>
              <w:jc w:val="center"/>
              <w:rPr>
                <w:rFonts w:ascii="Arial" w:eastAsia="Arial" w:hAnsi="Arial" w:cs="Arial"/>
              </w:rPr>
            </w:pPr>
            <w:r>
              <w:rPr>
                <w:rFonts w:ascii="Arial" w:eastAsia="Arial" w:hAnsi="Arial" w:cs="Arial"/>
                <w:b/>
              </w:rPr>
              <w:t>AYSEN DEL GRAL. CARLOS IBÁÑEZ DEL CAMPO:</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4AF" w14:textId="77777777" w:rsidR="00415E08" w:rsidRDefault="00E34C70">
            <w:pPr>
              <w:spacing w:after="0" w:line="240" w:lineRule="auto"/>
              <w:jc w:val="center"/>
              <w:rPr>
                <w:rFonts w:ascii="Arial" w:eastAsia="Arial" w:hAnsi="Arial" w:cs="Arial"/>
              </w:rPr>
            </w:pPr>
            <w:r>
              <w:rPr>
                <w:rFonts w:ascii="Arial" w:eastAsia="Arial" w:hAnsi="Arial" w:cs="Arial"/>
                <w:b/>
              </w:rPr>
              <w:t>MAGALLANES Y LA ANTARTICA CHILENA:</w:t>
            </w:r>
          </w:p>
        </w:tc>
      </w:tr>
      <w:tr w:rsidR="00415E08" w14:paraId="62F783E3" w14:textId="77777777">
        <w:trPr>
          <w:trHeight w:val="785"/>
          <w:jc w:val="center"/>
        </w:trPr>
        <w:tc>
          <w:tcPr>
            <w:tcW w:w="4995" w:type="dxa"/>
            <w:tcBorders>
              <w:top w:val="single" w:sz="4" w:space="0" w:color="000000"/>
              <w:left w:val="single" w:sz="4" w:space="0" w:color="000000"/>
              <w:bottom w:val="single" w:sz="4" w:space="0" w:color="000000"/>
              <w:right w:val="single" w:sz="4" w:space="0" w:color="000000"/>
            </w:tcBorders>
            <w:vAlign w:val="center"/>
          </w:tcPr>
          <w:p w14:paraId="000004B0" w14:textId="77777777" w:rsidR="00415E08" w:rsidRDefault="00E34C70">
            <w:pPr>
              <w:spacing w:after="0" w:line="240" w:lineRule="auto"/>
              <w:jc w:val="center"/>
              <w:rPr>
                <w:rFonts w:ascii="Arial" w:eastAsia="Arial" w:hAnsi="Arial" w:cs="Arial"/>
              </w:rPr>
            </w:pPr>
            <w:r>
              <w:rPr>
                <w:rFonts w:ascii="Arial" w:eastAsia="Arial" w:hAnsi="Arial" w:cs="Arial"/>
              </w:rPr>
              <w:t>Dirección: 12 de octubre 467, Coyhaique</w:t>
            </w:r>
          </w:p>
          <w:p w14:paraId="000004B1" w14:textId="77777777" w:rsidR="00415E08" w:rsidRDefault="00E34C70">
            <w:pPr>
              <w:spacing w:after="0" w:line="240" w:lineRule="auto"/>
              <w:jc w:val="center"/>
              <w:rPr>
                <w:rFonts w:ascii="Arial" w:eastAsia="Arial" w:hAnsi="Arial" w:cs="Arial"/>
              </w:rPr>
            </w:pPr>
            <w:r>
              <w:rPr>
                <w:rFonts w:ascii="Arial" w:eastAsia="Arial" w:hAnsi="Arial" w:cs="Arial"/>
              </w:rPr>
              <w:t>Teléfono: 67-2252508</w:t>
            </w:r>
          </w:p>
          <w:p w14:paraId="000004B2" w14:textId="77777777" w:rsidR="00415E08" w:rsidRDefault="00E34C70">
            <w:pPr>
              <w:spacing w:after="0" w:line="240" w:lineRule="auto"/>
              <w:jc w:val="center"/>
              <w:rPr>
                <w:rFonts w:ascii="Arial" w:eastAsia="Arial" w:hAnsi="Arial" w:cs="Arial"/>
              </w:rPr>
            </w:pPr>
            <w:r>
              <w:rPr>
                <w:rFonts w:ascii="Arial" w:eastAsia="Arial" w:hAnsi="Arial" w:cs="Arial"/>
              </w:rPr>
              <w:t xml:space="preserve">Correo electrónico: aysen@senadis.cl </w:t>
            </w:r>
          </w:p>
        </w:tc>
        <w:tc>
          <w:tcPr>
            <w:tcW w:w="4416" w:type="dxa"/>
            <w:tcBorders>
              <w:top w:val="single" w:sz="4" w:space="0" w:color="000000"/>
              <w:left w:val="single" w:sz="4" w:space="0" w:color="000000"/>
              <w:bottom w:val="single" w:sz="4" w:space="0" w:color="000000"/>
              <w:right w:val="single" w:sz="4" w:space="0" w:color="000000"/>
            </w:tcBorders>
            <w:vAlign w:val="center"/>
          </w:tcPr>
          <w:p w14:paraId="000004B3" w14:textId="77777777" w:rsidR="00415E08" w:rsidRDefault="00E34C70">
            <w:pPr>
              <w:spacing w:after="0" w:line="240" w:lineRule="auto"/>
              <w:jc w:val="center"/>
              <w:rPr>
                <w:rFonts w:ascii="Arial" w:eastAsia="Arial" w:hAnsi="Arial" w:cs="Arial"/>
              </w:rPr>
            </w:pPr>
            <w:r>
              <w:rPr>
                <w:rFonts w:ascii="Arial" w:eastAsia="Arial" w:hAnsi="Arial" w:cs="Arial"/>
              </w:rPr>
              <w:t>Dirección: Croacia 957, Punta Arenas</w:t>
            </w:r>
          </w:p>
          <w:p w14:paraId="000004B4" w14:textId="77777777" w:rsidR="00415E08" w:rsidRDefault="00E34C70">
            <w:pPr>
              <w:spacing w:after="0" w:line="240" w:lineRule="auto"/>
              <w:jc w:val="center"/>
              <w:rPr>
                <w:rFonts w:ascii="Arial" w:eastAsia="Arial" w:hAnsi="Arial" w:cs="Arial"/>
              </w:rPr>
            </w:pPr>
            <w:r>
              <w:rPr>
                <w:rFonts w:ascii="Arial" w:eastAsia="Arial" w:hAnsi="Arial" w:cs="Arial"/>
              </w:rPr>
              <w:t>Teléfono: 61-2240877</w:t>
            </w:r>
          </w:p>
          <w:p w14:paraId="000004B5" w14:textId="77777777" w:rsidR="00415E08" w:rsidRDefault="00E34C70">
            <w:pPr>
              <w:spacing w:after="0" w:line="240" w:lineRule="auto"/>
              <w:jc w:val="center"/>
              <w:rPr>
                <w:rFonts w:ascii="Arial" w:eastAsia="Arial" w:hAnsi="Arial" w:cs="Arial"/>
              </w:rPr>
            </w:pPr>
            <w:r>
              <w:rPr>
                <w:rFonts w:ascii="Arial" w:eastAsia="Arial" w:hAnsi="Arial" w:cs="Arial"/>
              </w:rPr>
              <w:t>Correo electrónico: magallanes@senadis.cl</w:t>
            </w:r>
          </w:p>
        </w:tc>
      </w:tr>
    </w:tbl>
    <w:p w14:paraId="000004B6" w14:textId="77777777" w:rsidR="00415E08" w:rsidRDefault="00415E08">
      <w:pPr>
        <w:spacing w:after="0" w:line="276" w:lineRule="auto"/>
        <w:jc w:val="both"/>
        <w:rPr>
          <w:rFonts w:ascii="Arial" w:eastAsia="Arial" w:hAnsi="Arial" w:cs="Arial"/>
          <w:sz w:val="20"/>
          <w:szCs w:val="20"/>
        </w:rPr>
      </w:pPr>
    </w:p>
    <w:p w14:paraId="000004B7" w14:textId="77777777" w:rsidR="00415E08" w:rsidRDefault="00E34C70">
      <w:pPr>
        <w:spacing w:after="0" w:line="240" w:lineRule="auto"/>
        <w:jc w:val="center"/>
        <w:rPr>
          <w:rFonts w:ascii="Arial" w:eastAsia="Arial" w:hAnsi="Arial" w:cs="Arial"/>
          <w:sz w:val="20"/>
          <w:szCs w:val="20"/>
        </w:rPr>
      </w:pPr>
      <w:r>
        <w:br w:type="page"/>
      </w:r>
    </w:p>
    <w:p w14:paraId="000004B8" w14:textId="77777777" w:rsidR="00415E08" w:rsidRDefault="00E34C70">
      <w:pPr>
        <w:keepNext/>
        <w:keepLines/>
        <w:shd w:val="clear" w:color="auto" w:fill="BDD6EE"/>
        <w:spacing w:after="0" w:line="276" w:lineRule="auto"/>
        <w:jc w:val="center"/>
        <w:rPr>
          <w:rFonts w:ascii="Arial" w:eastAsia="Arial" w:hAnsi="Arial" w:cs="Arial"/>
          <w:b/>
          <w:color w:val="000000"/>
          <w:sz w:val="24"/>
          <w:szCs w:val="24"/>
        </w:rPr>
      </w:pPr>
      <w:bookmarkStart w:id="53" w:name="_heading=h.4f1mdlm" w:colFirst="0" w:colLast="0"/>
      <w:bookmarkEnd w:id="53"/>
      <w:r>
        <w:rPr>
          <w:rFonts w:ascii="Arial" w:eastAsia="Arial" w:hAnsi="Arial" w:cs="Arial"/>
          <w:b/>
          <w:color w:val="000000"/>
          <w:sz w:val="24"/>
          <w:szCs w:val="24"/>
        </w:rPr>
        <w:lastRenderedPageBreak/>
        <w:t>ANEXO N°7: Carta de Compromiso de Participación por parte de los(as) Beneficiarios(as) y de Difusión de la Iniciativa por parte del proponente</w:t>
      </w:r>
    </w:p>
    <w:p w14:paraId="000004B9" w14:textId="77777777" w:rsidR="00415E08" w:rsidRDefault="00E34C70">
      <w:pPr>
        <w:spacing w:after="0" w:line="276" w:lineRule="auto"/>
        <w:jc w:val="both"/>
        <w:rPr>
          <w:rFonts w:ascii="Arial" w:eastAsia="Arial" w:hAnsi="Arial" w:cs="Arial"/>
          <w:sz w:val="24"/>
          <w:szCs w:val="24"/>
        </w:rPr>
      </w:pPr>
      <w:r>
        <w:rPr>
          <w:rFonts w:ascii="Arial" w:eastAsia="Arial" w:hAnsi="Arial" w:cs="Arial"/>
          <w:sz w:val="24"/>
          <w:szCs w:val="24"/>
        </w:rPr>
        <w:t xml:space="preserve"> </w:t>
      </w:r>
    </w:p>
    <w:p w14:paraId="000004BA" w14:textId="77777777" w:rsidR="00415E08" w:rsidRPr="000519C1" w:rsidRDefault="00E34C70">
      <w:pPr>
        <w:spacing w:after="0" w:line="276" w:lineRule="auto"/>
        <w:jc w:val="both"/>
        <w:rPr>
          <w:rFonts w:ascii="Arial" w:eastAsia="Arial" w:hAnsi="Arial" w:cs="Arial"/>
        </w:rPr>
      </w:pPr>
      <w:r w:rsidRPr="000519C1">
        <w:rPr>
          <w:rFonts w:ascii="Arial" w:eastAsia="Arial" w:hAnsi="Arial" w:cs="Arial"/>
        </w:rPr>
        <w:t>A nombre de la entidad Proponente _______________________, RUT N° _________a la cual represento, declaro con fecha  _____________________, que a las personas estipuladas en el cuadro que presento a continuación, están al tanto del presente proyecto, han participado en algún grado en su elaboración y se comprometen, junto con quien suscribe, a participar en todas las actividades propias del proyecto, como también, en aquellas actividades de difusión de la iniciativa, durante y posteriormente a su ejecución, en la que a juicio de SENADIS, resulte pertinente su asistencia, para que expongan y/o participen.</w:t>
      </w:r>
    </w:p>
    <w:p w14:paraId="000004BB" w14:textId="77777777" w:rsidR="00415E08" w:rsidRPr="000519C1" w:rsidRDefault="00415E08">
      <w:pPr>
        <w:spacing w:after="0" w:line="276" w:lineRule="auto"/>
        <w:jc w:val="both"/>
        <w:rPr>
          <w:rFonts w:ascii="Arial" w:eastAsia="Arial" w:hAnsi="Arial" w:cs="Arial"/>
        </w:rPr>
      </w:pPr>
    </w:p>
    <w:tbl>
      <w:tblPr>
        <w:tblStyle w:val="aff3"/>
        <w:tblW w:w="940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30"/>
        <w:gridCol w:w="815"/>
        <w:gridCol w:w="1314"/>
        <w:gridCol w:w="1631"/>
        <w:gridCol w:w="1045"/>
        <w:gridCol w:w="1337"/>
        <w:gridCol w:w="1532"/>
      </w:tblGrid>
      <w:tr w:rsidR="00415E08" w:rsidRPr="000519C1" w14:paraId="4C8B8FFA" w14:textId="77777777">
        <w:trPr>
          <w:trHeight w:val="2882"/>
        </w:trPr>
        <w:tc>
          <w:tcPr>
            <w:tcW w:w="17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00004BC" w14:textId="77777777" w:rsidR="00415E08" w:rsidRPr="000519C1" w:rsidRDefault="00E34C70">
            <w:pPr>
              <w:spacing w:after="0" w:line="276" w:lineRule="auto"/>
              <w:jc w:val="center"/>
              <w:rPr>
                <w:rFonts w:ascii="Arial" w:eastAsia="Arial" w:hAnsi="Arial" w:cs="Arial"/>
                <w:b/>
              </w:rPr>
            </w:pPr>
            <w:r w:rsidRPr="000519C1">
              <w:rPr>
                <w:rFonts w:ascii="Arial" w:eastAsia="Arial" w:hAnsi="Arial" w:cs="Arial"/>
                <w:b/>
              </w:rPr>
              <w:t>Nombre Beneficiario (a)</w:t>
            </w:r>
          </w:p>
        </w:tc>
        <w:tc>
          <w:tcPr>
            <w:tcW w:w="81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4BD" w14:textId="77777777" w:rsidR="00415E08" w:rsidRPr="000519C1" w:rsidRDefault="00E34C70">
            <w:pPr>
              <w:spacing w:after="0" w:line="276" w:lineRule="auto"/>
              <w:jc w:val="center"/>
              <w:rPr>
                <w:rFonts w:ascii="Arial" w:eastAsia="Arial" w:hAnsi="Arial" w:cs="Arial"/>
                <w:b/>
              </w:rPr>
            </w:pPr>
            <w:r w:rsidRPr="000519C1">
              <w:rPr>
                <w:rFonts w:ascii="Arial" w:eastAsia="Arial" w:hAnsi="Arial" w:cs="Arial"/>
                <w:b/>
              </w:rPr>
              <w:t>Rut</w:t>
            </w:r>
          </w:p>
        </w:tc>
        <w:tc>
          <w:tcPr>
            <w:tcW w:w="131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4BE"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b/>
              </w:rPr>
              <w:t xml:space="preserve">Firma o Huella del(la)Estudiante </w:t>
            </w:r>
            <w:r w:rsidRPr="000519C1">
              <w:rPr>
                <w:rFonts w:ascii="Arial" w:eastAsia="Arial" w:hAnsi="Arial" w:cs="Arial"/>
              </w:rPr>
              <w:t>(mayor de 18 años)</w:t>
            </w:r>
          </w:p>
        </w:tc>
        <w:tc>
          <w:tcPr>
            <w:tcW w:w="1631"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4BF"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b/>
              </w:rPr>
              <w:t xml:space="preserve">Nombre Tutor(a) </w:t>
            </w:r>
            <w:r w:rsidRPr="000519C1">
              <w:rPr>
                <w:rFonts w:ascii="Arial" w:eastAsia="Arial" w:hAnsi="Arial" w:cs="Arial"/>
              </w:rPr>
              <w:t>(en el caso que el(la) estudiante tenga menos de 18 años, de lo contrario consignar “No aplica”)</w:t>
            </w:r>
          </w:p>
        </w:tc>
        <w:tc>
          <w:tcPr>
            <w:tcW w:w="104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4C0" w14:textId="77777777" w:rsidR="00415E08" w:rsidRPr="000519C1" w:rsidRDefault="00E34C70">
            <w:pPr>
              <w:spacing w:after="0" w:line="276" w:lineRule="auto"/>
              <w:jc w:val="center"/>
              <w:rPr>
                <w:rFonts w:ascii="Arial" w:eastAsia="Arial" w:hAnsi="Arial" w:cs="Arial"/>
                <w:b/>
              </w:rPr>
            </w:pPr>
            <w:r w:rsidRPr="000519C1">
              <w:rPr>
                <w:rFonts w:ascii="Arial" w:eastAsia="Arial" w:hAnsi="Arial" w:cs="Arial"/>
                <w:b/>
              </w:rPr>
              <w:t>Firma Tutor (a)</w:t>
            </w:r>
          </w:p>
        </w:tc>
        <w:tc>
          <w:tcPr>
            <w:tcW w:w="1337" w:type="dxa"/>
            <w:tcBorders>
              <w:top w:val="single" w:sz="7" w:space="0" w:color="000000"/>
              <w:left w:val="nil"/>
              <w:bottom w:val="nil"/>
              <w:right w:val="single" w:sz="7" w:space="0" w:color="000000"/>
            </w:tcBorders>
            <w:tcMar>
              <w:top w:w="100" w:type="dxa"/>
              <w:left w:w="100" w:type="dxa"/>
              <w:bottom w:w="100" w:type="dxa"/>
              <w:right w:w="100" w:type="dxa"/>
            </w:tcMar>
          </w:tcPr>
          <w:p w14:paraId="000004C1" w14:textId="77777777" w:rsidR="00415E08" w:rsidRPr="000519C1" w:rsidRDefault="00E34C70">
            <w:pPr>
              <w:spacing w:after="0" w:line="276" w:lineRule="auto"/>
              <w:jc w:val="center"/>
              <w:rPr>
                <w:rFonts w:ascii="Arial" w:eastAsia="Arial" w:hAnsi="Arial" w:cs="Arial"/>
                <w:b/>
              </w:rPr>
            </w:pPr>
            <w:r w:rsidRPr="000519C1">
              <w:rPr>
                <w:rFonts w:ascii="Arial" w:eastAsia="Arial" w:hAnsi="Arial" w:cs="Arial"/>
                <w:b/>
              </w:rPr>
              <w:t xml:space="preserve"> Curso</w:t>
            </w:r>
          </w:p>
        </w:tc>
        <w:tc>
          <w:tcPr>
            <w:tcW w:w="153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4C2" w14:textId="77777777" w:rsidR="00415E08" w:rsidRPr="000519C1" w:rsidRDefault="00E34C70">
            <w:pPr>
              <w:spacing w:after="0" w:line="276" w:lineRule="auto"/>
              <w:jc w:val="center"/>
              <w:rPr>
                <w:rFonts w:ascii="Arial" w:eastAsia="Arial" w:hAnsi="Arial" w:cs="Arial"/>
                <w:b/>
              </w:rPr>
            </w:pPr>
            <w:r w:rsidRPr="000519C1">
              <w:rPr>
                <w:rFonts w:ascii="Arial" w:eastAsia="Arial" w:hAnsi="Arial" w:cs="Arial"/>
                <w:b/>
              </w:rPr>
              <w:t>Institución</w:t>
            </w:r>
          </w:p>
        </w:tc>
      </w:tr>
      <w:tr w:rsidR="00415E08" w:rsidRPr="000519C1" w14:paraId="211F54F8" w14:textId="77777777">
        <w:trPr>
          <w:trHeight w:val="544"/>
        </w:trPr>
        <w:tc>
          <w:tcPr>
            <w:tcW w:w="17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4C3"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815" w:type="dxa"/>
            <w:tcBorders>
              <w:top w:val="nil"/>
              <w:left w:val="nil"/>
              <w:bottom w:val="single" w:sz="7" w:space="0" w:color="000000"/>
              <w:right w:val="single" w:sz="7" w:space="0" w:color="000000"/>
            </w:tcBorders>
            <w:tcMar>
              <w:top w:w="100" w:type="dxa"/>
              <w:left w:w="100" w:type="dxa"/>
              <w:bottom w:w="100" w:type="dxa"/>
              <w:right w:w="100" w:type="dxa"/>
            </w:tcMar>
          </w:tcPr>
          <w:p w14:paraId="000004C4"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314" w:type="dxa"/>
            <w:tcBorders>
              <w:top w:val="nil"/>
              <w:left w:val="nil"/>
              <w:bottom w:val="single" w:sz="7" w:space="0" w:color="000000"/>
              <w:right w:val="single" w:sz="7" w:space="0" w:color="000000"/>
            </w:tcBorders>
            <w:tcMar>
              <w:top w:w="100" w:type="dxa"/>
              <w:left w:w="100" w:type="dxa"/>
              <w:bottom w:w="100" w:type="dxa"/>
              <w:right w:w="100" w:type="dxa"/>
            </w:tcMar>
          </w:tcPr>
          <w:p w14:paraId="000004C5"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631" w:type="dxa"/>
            <w:tcBorders>
              <w:top w:val="nil"/>
              <w:left w:val="nil"/>
              <w:bottom w:val="single" w:sz="7" w:space="0" w:color="000000"/>
              <w:right w:val="single" w:sz="7" w:space="0" w:color="000000"/>
            </w:tcBorders>
            <w:tcMar>
              <w:top w:w="100" w:type="dxa"/>
              <w:left w:w="100" w:type="dxa"/>
              <w:bottom w:w="100" w:type="dxa"/>
              <w:right w:w="100" w:type="dxa"/>
            </w:tcMar>
          </w:tcPr>
          <w:p w14:paraId="000004C6"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045" w:type="dxa"/>
            <w:tcBorders>
              <w:top w:val="nil"/>
              <w:left w:val="nil"/>
              <w:bottom w:val="single" w:sz="7" w:space="0" w:color="000000"/>
              <w:right w:val="single" w:sz="7" w:space="0" w:color="000000"/>
            </w:tcBorders>
            <w:tcMar>
              <w:top w:w="100" w:type="dxa"/>
              <w:left w:w="100" w:type="dxa"/>
              <w:bottom w:w="100" w:type="dxa"/>
              <w:right w:w="100" w:type="dxa"/>
            </w:tcMar>
          </w:tcPr>
          <w:p w14:paraId="000004C7"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337"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4C8"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532" w:type="dxa"/>
            <w:tcBorders>
              <w:top w:val="nil"/>
              <w:left w:val="nil"/>
              <w:bottom w:val="single" w:sz="7" w:space="0" w:color="000000"/>
              <w:right w:val="single" w:sz="7" w:space="0" w:color="000000"/>
            </w:tcBorders>
            <w:tcMar>
              <w:top w:w="100" w:type="dxa"/>
              <w:left w:w="100" w:type="dxa"/>
              <w:bottom w:w="100" w:type="dxa"/>
              <w:right w:w="100" w:type="dxa"/>
            </w:tcMar>
          </w:tcPr>
          <w:p w14:paraId="000004C9"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r>
      <w:tr w:rsidR="00415E08" w:rsidRPr="000519C1" w14:paraId="4A0B7E31" w14:textId="77777777">
        <w:trPr>
          <w:trHeight w:val="544"/>
        </w:trPr>
        <w:tc>
          <w:tcPr>
            <w:tcW w:w="17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4CA"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815" w:type="dxa"/>
            <w:tcBorders>
              <w:top w:val="nil"/>
              <w:left w:val="nil"/>
              <w:bottom w:val="single" w:sz="7" w:space="0" w:color="000000"/>
              <w:right w:val="single" w:sz="7" w:space="0" w:color="000000"/>
            </w:tcBorders>
            <w:tcMar>
              <w:top w:w="100" w:type="dxa"/>
              <w:left w:w="100" w:type="dxa"/>
              <w:bottom w:w="100" w:type="dxa"/>
              <w:right w:w="100" w:type="dxa"/>
            </w:tcMar>
          </w:tcPr>
          <w:p w14:paraId="000004CB"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314" w:type="dxa"/>
            <w:tcBorders>
              <w:top w:val="nil"/>
              <w:left w:val="nil"/>
              <w:bottom w:val="single" w:sz="7" w:space="0" w:color="000000"/>
              <w:right w:val="single" w:sz="7" w:space="0" w:color="000000"/>
            </w:tcBorders>
            <w:tcMar>
              <w:top w:w="100" w:type="dxa"/>
              <w:left w:w="100" w:type="dxa"/>
              <w:bottom w:w="100" w:type="dxa"/>
              <w:right w:w="100" w:type="dxa"/>
            </w:tcMar>
          </w:tcPr>
          <w:p w14:paraId="000004CC"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631" w:type="dxa"/>
            <w:tcBorders>
              <w:top w:val="nil"/>
              <w:left w:val="nil"/>
              <w:bottom w:val="single" w:sz="7" w:space="0" w:color="000000"/>
              <w:right w:val="single" w:sz="7" w:space="0" w:color="000000"/>
            </w:tcBorders>
            <w:tcMar>
              <w:top w:w="100" w:type="dxa"/>
              <w:left w:w="100" w:type="dxa"/>
              <w:bottom w:w="100" w:type="dxa"/>
              <w:right w:w="100" w:type="dxa"/>
            </w:tcMar>
          </w:tcPr>
          <w:p w14:paraId="000004CD"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045" w:type="dxa"/>
            <w:tcBorders>
              <w:top w:val="nil"/>
              <w:left w:val="nil"/>
              <w:bottom w:val="single" w:sz="7" w:space="0" w:color="000000"/>
              <w:right w:val="single" w:sz="7" w:space="0" w:color="000000"/>
            </w:tcBorders>
            <w:tcMar>
              <w:top w:w="100" w:type="dxa"/>
              <w:left w:w="100" w:type="dxa"/>
              <w:bottom w:w="100" w:type="dxa"/>
              <w:right w:w="100" w:type="dxa"/>
            </w:tcMar>
          </w:tcPr>
          <w:p w14:paraId="000004CE"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337" w:type="dxa"/>
            <w:tcBorders>
              <w:top w:val="nil"/>
              <w:left w:val="nil"/>
              <w:bottom w:val="single" w:sz="7" w:space="0" w:color="000000"/>
              <w:right w:val="single" w:sz="7" w:space="0" w:color="000000"/>
            </w:tcBorders>
            <w:tcMar>
              <w:top w:w="100" w:type="dxa"/>
              <w:left w:w="100" w:type="dxa"/>
              <w:bottom w:w="100" w:type="dxa"/>
              <w:right w:w="100" w:type="dxa"/>
            </w:tcMar>
          </w:tcPr>
          <w:p w14:paraId="000004CF"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532" w:type="dxa"/>
            <w:tcBorders>
              <w:top w:val="nil"/>
              <w:left w:val="nil"/>
              <w:bottom w:val="single" w:sz="7" w:space="0" w:color="000000"/>
              <w:right w:val="single" w:sz="7" w:space="0" w:color="000000"/>
            </w:tcBorders>
            <w:tcMar>
              <w:top w:w="100" w:type="dxa"/>
              <w:left w:w="100" w:type="dxa"/>
              <w:bottom w:w="100" w:type="dxa"/>
              <w:right w:w="100" w:type="dxa"/>
            </w:tcMar>
          </w:tcPr>
          <w:p w14:paraId="000004D0"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r>
      <w:tr w:rsidR="00415E08" w:rsidRPr="000519C1" w14:paraId="35F4FE4F" w14:textId="77777777">
        <w:trPr>
          <w:trHeight w:val="484"/>
        </w:trPr>
        <w:tc>
          <w:tcPr>
            <w:tcW w:w="17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4D1"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815" w:type="dxa"/>
            <w:tcBorders>
              <w:top w:val="nil"/>
              <w:left w:val="nil"/>
              <w:bottom w:val="single" w:sz="7" w:space="0" w:color="000000"/>
              <w:right w:val="single" w:sz="7" w:space="0" w:color="000000"/>
            </w:tcBorders>
            <w:tcMar>
              <w:top w:w="100" w:type="dxa"/>
              <w:left w:w="100" w:type="dxa"/>
              <w:bottom w:w="100" w:type="dxa"/>
              <w:right w:w="100" w:type="dxa"/>
            </w:tcMar>
          </w:tcPr>
          <w:p w14:paraId="000004D2"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314" w:type="dxa"/>
            <w:tcBorders>
              <w:top w:val="nil"/>
              <w:left w:val="nil"/>
              <w:bottom w:val="single" w:sz="7" w:space="0" w:color="000000"/>
              <w:right w:val="single" w:sz="7" w:space="0" w:color="000000"/>
            </w:tcBorders>
            <w:tcMar>
              <w:top w:w="100" w:type="dxa"/>
              <w:left w:w="100" w:type="dxa"/>
              <w:bottom w:w="100" w:type="dxa"/>
              <w:right w:w="100" w:type="dxa"/>
            </w:tcMar>
          </w:tcPr>
          <w:p w14:paraId="000004D3"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631" w:type="dxa"/>
            <w:tcBorders>
              <w:top w:val="nil"/>
              <w:left w:val="nil"/>
              <w:bottom w:val="single" w:sz="7" w:space="0" w:color="000000"/>
              <w:right w:val="single" w:sz="7" w:space="0" w:color="000000"/>
            </w:tcBorders>
            <w:tcMar>
              <w:top w:w="100" w:type="dxa"/>
              <w:left w:w="100" w:type="dxa"/>
              <w:bottom w:w="100" w:type="dxa"/>
              <w:right w:w="100" w:type="dxa"/>
            </w:tcMar>
          </w:tcPr>
          <w:p w14:paraId="000004D4"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045" w:type="dxa"/>
            <w:tcBorders>
              <w:top w:val="nil"/>
              <w:left w:val="nil"/>
              <w:bottom w:val="single" w:sz="7" w:space="0" w:color="000000"/>
              <w:right w:val="single" w:sz="7" w:space="0" w:color="000000"/>
            </w:tcBorders>
            <w:tcMar>
              <w:top w:w="100" w:type="dxa"/>
              <w:left w:w="100" w:type="dxa"/>
              <w:bottom w:w="100" w:type="dxa"/>
              <w:right w:w="100" w:type="dxa"/>
            </w:tcMar>
          </w:tcPr>
          <w:p w14:paraId="000004D5"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337" w:type="dxa"/>
            <w:tcBorders>
              <w:top w:val="nil"/>
              <w:left w:val="nil"/>
              <w:bottom w:val="single" w:sz="7" w:space="0" w:color="000000"/>
              <w:right w:val="single" w:sz="7" w:space="0" w:color="000000"/>
            </w:tcBorders>
            <w:tcMar>
              <w:top w:w="100" w:type="dxa"/>
              <w:left w:w="100" w:type="dxa"/>
              <w:bottom w:w="100" w:type="dxa"/>
              <w:right w:w="100" w:type="dxa"/>
            </w:tcMar>
          </w:tcPr>
          <w:p w14:paraId="000004D6"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c>
          <w:tcPr>
            <w:tcW w:w="1532" w:type="dxa"/>
            <w:tcBorders>
              <w:top w:val="nil"/>
              <w:left w:val="nil"/>
              <w:bottom w:val="single" w:sz="7" w:space="0" w:color="000000"/>
              <w:right w:val="single" w:sz="7" w:space="0" w:color="000000"/>
            </w:tcBorders>
            <w:tcMar>
              <w:top w:w="100" w:type="dxa"/>
              <w:left w:w="100" w:type="dxa"/>
              <w:bottom w:w="100" w:type="dxa"/>
              <w:right w:w="100" w:type="dxa"/>
            </w:tcMar>
          </w:tcPr>
          <w:p w14:paraId="000004D7"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 </w:t>
            </w:r>
          </w:p>
        </w:tc>
      </w:tr>
    </w:tbl>
    <w:p w14:paraId="000004D8" w14:textId="77777777" w:rsidR="00415E08" w:rsidRPr="000519C1" w:rsidRDefault="00415E08">
      <w:pPr>
        <w:spacing w:after="0" w:line="276" w:lineRule="auto"/>
        <w:jc w:val="both"/>
        <w:rPr>
          <w:rFonts w:ascii="Arial" w:eastAsia="Arial" w:hAnsi="Arial" w:cs="Arial"/>
        </w:rPr>
      </w:pPr>
    </w:p>
    <w:p w14:paraId="000004D9" w14:textId="77777777" w:rsidR="00415E08" w:rsidRPr="000519C1" w:rsidRDefault="00415E08">
      <w:pPr>
        <w:spacing w:after="0" w:line="276" w:lineRule="auto"/>
        <w:jc w:val="both"/>
        <w:rPr>
          <w:rFonts w:ascii="Arial" w:eastAsia="Arial" w:hAnsi="Arial" w:cs="Arial"/>
        </w:rPr>
      </w:pPr>
    </w:p>
    <w:p w14:paraId="000004DA" w14:textId="77777777" w:rsidR="00415E08" w:rsidRPr="000519C1" w:rsidRDefault="00415E08">
      <w:pPr>
        <w:spacing w:after="0" w:line="276" w:lineRule="auto"/>
        <w:jc w:val="both"/>
        <w:rPr>
          <w:rFonts w:ascii="Arial" w:eastAsia="Arial" w:hAnsi="Arial" w:cs="Arial"/>
        </w:rPr>
      </w:pPr>
    </w:p>
    <w:p w14:paraId="000004DB" w14:textId="77777777" w:rsidR="00415E08" w:rsidRPr="000519C1" w:rsidRDefault="00415E08">
      <w:pPr>
        <w:spacing w:after="0" w:line="276" w:lineRule="auto"/>
        <w:jc w:val="both"/>
        <w:rPr>
          <w:rFonts w:ascii="Arial" w:eastAsia="Arial" w:hAnsi="Arial" w:cs="Arial"/>
        </w:rPr>
      </w:pPr>
    </w:p>
    <w:p w14:paraId="000004DC" w14:textId="77777777" w:rsidR="00415E08" w:rsidRPr="000519C1" w:rsidRDefault="00415E08">
      <w:pPr>
        <w:spacing w:after="0" w:line="276" w:lineRule="auto"/>
        <w:jc w:val="both"/>
        <w:rPr>
          <w:rFonts w:ascii="Arial" w:eastAsia="Arial" w:hAnsi="Arial" w:cs="Arial"/>
        </w:rPr>
      </w:pPr>
    </w:p>
    <w:p w14:paraId="000004DD"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_________________________ </w:t>
      </w:r>
      <w:r w:rsidRPr="000519C1">
        <w:rPr>
          <w:rFonts w:ascii="Arial" w:eastAsia="Arial" w:hAnsi="Arial" w:cs="Arial"/>
        </w:rPr>
        <w:tab/>
        <w:t>____________________</w:t>
      </w:r>
    </w:p>
    <w:p w14:paraId="000004DE" w14:textId="77777777" w:rsidR="00415E08" w:rsidRPr="000519C1" w:rsidRDefault="00E34C70">
      <w:pPr>
        <w:spacing w:after="0" w:line="276" w:lineRule="auto"/>
        <w:jc w:val="center"/>
        <w:rPr>
          <w:rFonts w:ascii="Arial" w:eastAsia="Arial" w:hAnsi="Arial" w:cs="Arial"/>
        </w:rPr>
      </w:pPr>
      <w:r w:rsidRPr="000519C1">
        <w:rPr>
          <w:rFonts w:ascii="Arial" w:eastAsia="Arial" w:hAnsi="Arial" w:cs="Arial"/>
        </w:rPr>
        <w:t xml:space="preserve">Nombre                         </w:t>
      </w:r>
      <w:r w:rsidRPr="000519C1">
        <w:rPr>
          <w:rFonts w:ascii="Arial" w:eastAsia="Arial" w:hAnsi="Arial" w:cs="Arial"/>
        </w:rPr>
        <w:tab/>
        <w:t>Firma</w:t>
      </w:r>
    </w:p>
    <w:p w14:paraId="000004DF" w14:textId="77777777" w:rsidR="00415E08" w:rsidRPr="000519C1" w:rsidRDefault="00415E08">
      <w:pPr>
        <w:spacing w:after="0" w:line="276" w:lineRule="auto"/>
        <w:jc w:val="both"/>
        <w:rPr>
          <w:rFonts w:ascii="Arial" w:eastAsia="Arial" w:hAnsi="Arial" w:cs="Arial"/>
        </w:rPr>
      </w:pPr>
      <w:bookmarkStart w:id="54" w:name="_heading=h.25b2l0r" w:colFirst="0" w:colLast="0"/>
      <w:bookmarkEnd w:id="54"/>
    </w:p>
    <w:p w14:paraId="000004E0" w14:textId="77777777" w:rsidR="00415E08" w:rsidRPr="000519C1" w:rsidRDefault="00E34C70">
      <w:pPr>
        <w:spacing w:after="0" w:line="240" w:lineRule="auto"/>
        <w:jc w:val="center"/>
        <w:rPr>
          <w:rFonts w:ascii="Arial" w:eastAsia="Arial" w:hAnsi="Arial" w:cs="Arial"/>
        </w:rPr>
      </w:pPr>
      <w:r w:rsidRPr="000519C1">
        <w:rPr>
          <w:rFonts w:ascii="Arial" w:eastAsia="Arial" w:hAnsi="Arial" w:cs="Arial"/>
        </w:rPr>
        <w:t>Fecha:</w:t>
      </w:r>
    </w:p>
    <w:p w14:paraId="000004E1" w14:textId="77777777" w:rsidR="00415E08" w:rsidRDefault="00E34C70">
      <w:pPr>
        <w:spacing w:after="0" w:line="240" w:lineRule="auto"/>
        <w:jc w:val="center"/>
        <w:rPr>
          <w:rFonts w:ascii="Arial" w:eastAsia="Arial" w:hAnsi="Arial" w:cs="Arial"/>
          <w:sz w:val="24"/>
          <w:szCs w:val="24"/>
        </w:rPr>
        <w:sectPr w:rsidR="00415E08" w:rsidSect="007252E4">
          <w:headerReference w:type="default" r:id="rId21"/>
          <w:pgSz w:w="12240" w:h="20160"/>
          <w:pgMar w:top="2268" w:right="1134" w:bottom="2268" w:left="1701" w:header="0" w:footer="720" w:gutter="0"/>
          <w:pgNumType w:start="1"/>
          <w:cols w:space="720"/>
        </w:sectPr>
      </w:pPr>
      <w:r>
        <w:br w:type="page"/>
      </w:r>
    </w:p>
    <w:p w14:paraId="000004E2" w14:textId="77777777" w:rsidR="00415E08" w:rsidRDefault="00415E08">
      <w:pPr>
        <w:spacing w:after="0" w:line="240" w:lineRule="auto"/>
        <w:rPr>
          <w:rFonts w:ascii="Arial" w:eastAsia="Arial" w:hAnsi="Arial" w:cs="Arial"/>
          <w:sz w:val="24"/>
          <w:szCs w:val="24"/>
        </w:rPr>
      </w:pPr>
      <w:bookmarkStart w:id="55" w:name="_heading=h.jlycu2voket3" w:colFirst="0" w:colLast="0"/>
      <w:bookmarkEnd w:id="55"/>
    </w:p>
    <w:p w14:paraId="000004E3" w14:textId="77777777" w:rsidR="00415E08" w:rsidRDefault="00415E08">
      <w:pPr>
        <w:spacing w:after="0" w:line="240" w:lineRule="auto"/>
        <w:rPr>
          <w:rFonts w:ascii="Arial" w:eastAsia="Arial" w:hAnsi="Arial" w:cs="Arial"/>
          <w:sz w:val="24"/>
          <w:szCs w:val="24"/>
        </w:rPr>
      </w:pPr>
    </w:p>
    <w:p w14:paraId="000004E4" w14:textId="77777777" w:rsidR="00415E08" w:rsidRDefault="00415E08">
      <w:pPr>
        <w:spacing w:after="0" w:line="240" w:lineRule="auto"/>
        <w:rPr>
          <w:rFonts w:ascii="Arial" w:eastAsia="Arial" w:hAnsi="Arial" w:cs="Arial"/>
          <w:sz w:val="24"/>
          <w:szCs w:val="24"/>
        </w:rPr>
      </w:pPr>
    </w:p>
    <w:p w14:paraId="000004E5" w14:textId="77777777" w:rsidR="00415E08" w:rsidRDefault="00E34C70">
      <w:pPr>
        <w:keepNext/>
        <w:keepLines/>
        <w:shd w:val="clear" w:color="auto" w:fill="BDD6EE"/>
        <w:spacing w:after="0" w:line="276" w:lineRule="auto"/>
        <w:jc w:val="center"/>
        <w:rPr>
          <w:rFonts w:ascii="Arial" w:eastAsia="Arial" w:hAnsi="Arial" w:cs="Arial"/>
          <w:b/>
          <w:color w:val="000000"/>
          <w:sz w:val="24"/>
          <w:szCs w:val="24"/>
        </w:rPr>
      </w:pPr>
      <w:bookmarkStart w:id="56" w:name="_heading=h.2u6wntf" w:colFirst="0" w:colLast="0"/>
      <w:bookmarkEnd w:id="56"/>
      <w:r>
        <w:rPr>
          <w:rFonts w:ascii="Arial" w:eastAsia="Arial" w:hAnsi="Arial" w:cs="Arial"/>
          <w:b/>
          <w:color w:val="000000"/>
          <w:sz w:val="24"/>
          <w:szCs w:val="24"/>
        </w:rPr>
        <w:t>ANEXO N°8: Determinación Diagnóstica.</w:t>
      </w:r>
    </w:p>
    <w:p w14:paraId="000004E6" w14:textId="77777777" w:rsidR="00415E08" w:rsidRDefault="00415E08">
      <w:pPr>
        <w:spacing w:after="0" w:line="240" w:lineRule="auto"/>
        <w:rPr>
          <w:rFonts w:ascii="Arial" w:eastAsia="Arial" w:hAnsi="Arial" w:cs="Arial"/>
          <w:sz w:val="24"/>
          <w:szCs w:val="24"/>
        </w:rPr>
      </w:pPr>
    </w:p>
    <w:p w14:paraId="000004E7" w14:textId="77777777" w:rsidR="00415E08" w:rsidRPr="000519C1" w:rsidRDefault="00E34C70">
      <w:pPr>
        <w:spacing w:after="0" w:line="240" w:lineRule="auto"/>
        <w:rPr>
          <w:rFonts w:ascii="Arial" w:eastAsia="Arial" w:hAnsi="Arial" w:cs="Arial"/>
        </w:rPr>
      </w:pPr>
      <w:r w:rsidRPr="000519C1">
        <w:rPr>
          <w:rFonts w:ascii="Arial" w:eastAsia="Arial" w:hAnsi="Arial" w:cs="Arial"/>
        </w:rPr>
        <w:t>I.ANTECEDENTES PERSONALES</w:t>
      </w:r>
    </w:p>
    <w:p w14:paraId="000004E8" w14:textId="77777777" w:rsidR="00415E08" w:rsidRPr="000519C1" w:rsidRDefault="00415E08">
      <w:pPr>
        <w:spacing w:after="0" w:line="240" w:lineRule="auto"/>
        <w:rPr>
          <w:rFonts w:ascii="Arial" w:eastAsia="Arial" w:hAnsi="Arial" w:cs="Arial"/>
        </w:rPr>
      </w:pPr>
    </w:p>
    <w:tbl>
      <w:tblPr>
        <w:tblStyle w:val="aff4"/>
        <w:tblW w:w="93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5970"/>
      </w:tblGrid>
      <w:tr w:rsidR="00415E08" w:rsidRPr="000519C1" w14:paraId="4D8AD3B8" w14:textId="77777777">
        <w:tc>
          <w:tcPr>
            <w:tcW w:w="3420" w:type="dxa"/>
            <w:shd w:val="clear" w:color="auto" w:fill="auto"/>
            <w:tcMar>
              <w:top w:w="100" w:type="dxa"/>
              <w:left w:w="100" w:type="dxa"/>
              <w:bottom w:w="100" w:type="dxa"/>
              <w:right w:w="100" w:type="dxa"/>
            </w:tcMar>
          </w:tcPr>
          <w:p w14:paraId="000004E9" w14:textId="77777777" w:rsidR="00415E08" w:rsidRPr="000519C1" w:rsidRDefault="00E34C70">
            <w:pPr>
              <w:spacing w:after="0" w:line="240" w:lineRule="auto"/>
              <w:rPr>
                <w:rFonts w:ascii="Arial" w:eastAsia="Arial" w:hAnsi="Arial" w:cs="Arial"/>
              </w:rPr>
            </w:pPr>
            <w:r w:rsidRPr="000519C1">
              <w:rPr>
                <w:rFonts w:ascii="Arial" w:eastAsia="Arial" w:hAnsi="Arial" w:cs="Arial"/>
              </w:rPr>
              <w:t>NOMBRE</w:t>
            </w:r>
            <w:r w:rsidRPr="000519C1">
              <w:rPr>
                <w:rFonts w:ascii="Arial" w:eastAsia="Arial" w:hAnsi="Arial" w:cs="Arial"/>
              </w:rPr>
              <w:tab/>
            </w:r>
          </w:p>
        </w:tc>
        <w:tc>
          <w:tcPr>
            <w:tcW w:w="5970" w:type="dxa"/>
            <w:shd w:val="clear" w:color="auto" w:fill="auto"/>
            <w:tcMar>
              <w:top w:w="100" w:type="dxa"/>
              <w:left w:w="100" w:type="dxa"/>
              <w:bottom w:w="100" w:type="dxa"/>
              <w:right w:w="100" w:type="dxa"/>
            </w:tcMar>
          </w:tcPr>
          <w:p w14:paraId="000004EA"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61E90991" w14:textId="77777777">
        <w:tc>
          <w:tcPr>
            <w:tcW w:w="3420" w:type="dxa"/>
            <w:shd w:val="clear" w:color="auto" w:fill="auto"/>
            <w:tcMar>
              <w:top w:w="100" w:type="dxa"/>
              <w:left w:w="100" w:type="dxa"/>
              <w:bottom w:w="100" w:type="dxa"/>
              <w:right w:w="100" w:type="dxa"/>
            </w:tcMar>
          </w:tcPr>
          <w:p w14:paraId="000004EB" w14:textId="77777777" w:rsidR="00415E08" w:rsidRPr="000519C1" w:rsidRDefault="00E34C70">
            <w:pPr>
              <w:spacing w:after="0" w:line="240" w:lineRule="auto"/>
              <w:rPr>
                <w:rFonts w:ascii="Arial" w:eastAsia="Arial" w:hAnsi="Arial" w:cs="Arial"/>
              </w:rPr>
            </w:pPr>
            <w:r w:rsidRPr="000519C1">
              <w:rPr>
                <w:rFonts w:ascii="Arial" w:eastAsia="Arial" w:hAnsi="Arial" w:cs="Arial"/>
              </w:rPr>
              <w:t>RND (SÍ/NO)</w:t>
            </w:r>
            <w:r w:rsidRPr="000519C1">
              <w:rPr>
                <w:rFonts w:ascii="Arial" w:eastAsia="Arial" w:hAnsi="Arial" w:cs="Arial"/>
              </w:rPr>
              <w:tab/>
            </w:r>
          </w:p>
        </w:tc>
        <w:tc>
          <w:tcPr>
            <w:tcW w:w="5970" w:type="dxa"/>
            <w:shd w:val="clear" w:color="auto" w:fill="auto"/>
            <w:tcMar>
              <w:top w:w="100" w:type="dxa"/>
              <w:left w:w="100" w:type="dxa"/>
              <w:bottom w:w="100" w:type="dxa"/>
              <w:right w:w="100" w:type="dxa"/>
            </w:tcMar>
          </w:tcPr>
          <w:p w14:paraId="000004EC"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4420E3B5" w14:textId="77777777">
        <w:tc>
          <w:tcPr>
            <w:tcW w:w="3420" w:type="dxa"/>
            <w:shd w:val="clear" w:color="auto" w:fill="auto"/>
            <w:tcMar>
              <w:top w:w="100" w:type="dxa"/>
              <w:left w:w="100" w:type="dxa"/>
              <w:bottom w:w="100" w:type="dxa"/>
              <w:right w:w="100" w:type="dxa"/>
            </w:tcMar>
          </w:tcPr>
          <w:p w14:paraId="000004ED" w14:textId="77777777" w:rsidR="00415E08" w:rsidRPr="000519C1" w:rsidRDefault="00E34C70">
            <w:pPr>
              <w:spacing w:after="0" w:line="240" w:lineRule="auto"/>
              <w:rPr>
                <w:rFonts w:ascii="Arial" w:eastAsia="Arial" w:hAnsi="Arial" w:cs="Arial"/>
              </w:rPr>
            </w:pPr>
            <w:r w:rsidRPr="000519C1">
              <w:rPr>
                <w:rFonts w:ascii="Arial" w:eastAsia="Arial" w:hAnsi="Arial" w:cs="Arial"/>
              </w:rPr>
              <w:t>RUN</w:t>
            </w:r>
            <w:r w:rsidRPr="000519C1">
              <w:rPr>
                <w:rFonts w:ascii="Arial" w:eastAsia="Arial" w:hAnsi="Arial" w:cs="Arial"/>
              </w:rPr>
              <w:tab/>
            </w:r>
          </w:p>
        </w:tc>
        <w:tc>
          <w:tcPr>
            <w:tcW w:w="5970" w:type="dxa"/>
            <w:shd w:val="clear" w:color="auto" w:fill="auto"/>
            <w:tcMar>
              <w:top w:w="100" w:type="dxa"/>
              <w:left w:w="100" w:type="dxa"/>
              <w:bottom w:w="100" w:type="dxa"/>
              <w:right w:w="100" w:type="dxa"/>
            </w:tcMar>
          </w:tcPr>
          <w:p w14:paraId="000004EE"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3CCC5D0A" w14:textId="77777777">
        <w:tc>
          <w:tcPr>
            <w:tcW w:w="3420" w:type="dxa"/>
            <w:shd w:val="clear" w:color="auto" w:fill="auto"/>
            <w:tcMar>
              <w:top w:w="100" w:type="dxa"/>
              <w:left w:w="100" w:type="dxa"/>
              <w:bottom w:w="100" w:type="dxa"/>
              <w:right w:w="100" w:type="dxa"/>
            </w:tcMar>
          </w:tcPr>
          <w:p w14:paraId="000004EF" w14:textId="77777777" w:rsidR="00415E08" w:rsidRPr="000519C1" w:rsidRDefault="00E34C70">
            <w:pPr>
              <w:spacing w:after="0" w:line="240" w:lineRule="auto"/>
              <w:rPr>
                <w:rFonts w:ascii="Arial" w:eastAsia="Arial" w:hAnsi="Arial" w:cs="Arial"/>
              </w:rPr>
            </w:pPr>
            <w:r w:rsidRPr="000519C1">
              <w:rPr>
                <w:rFonts w:ascii="Arial" w:eastAsia="Arial" w:hAnsi="Arial" w:cs="Arial"/>
              </w:rPr>
              <w:t>EDAD</w:t>
            </w:r>
            <w:r w:rsidRPr="000519C1">
              <w:rPr>
                <w:rFonts w:ascii="Arial" w:eastAsia="Arial" w:hAnsi="Arial" w:cs="Arial"/>
              </w:rPr>
              <w:tab/>
            </w:r>
          </w:p>
        </w:tc>
        <w:tc>
          <w:tcPr>
            <w:tcW w:w="5970" w:type="dxa"/>
            <w:shd w:val="clear" w:color="auto" w:fill="auto"/>
            <w:tcMar>
              <w:top w:w="100" w:type="dxa"/>
              <w:left w:w="100" w:type="dxa"/>
              <w:bottom w:w="100" w:type="dxa"/>
              <w:right w:w="100" w:type="dxa"/>
            </w:tcMar>
          </w:tcPr>
          <w:p w14:paraId="000004F0"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071A0AA6" w14:textId="77777777">
        <w:tc>
          <w:tcPr>
            <w:tcW w:w="3420" w:type="dxa"/>
            <w:shd w:val="clear" w:color="auto" w:fill="auto"/>
            <w:tcMar>
              <w:top w:w="100" w:type="dxa"/>
              <w:left w:w="100" w:type="dxa"/>
              <w:bottom w:w="100" w:type="dxa"/>
              <w:right w:w="100" w:type="dxa"/>
            </w:tcMar>
          </w:tcPr>
          <w:p w14:paraId="000004F1" w14:textId="77777777" w:rsidR="00415E08" w:rsidRPr="000519C1" w:rsidRDefault="00E34C70">
            <w:pPr>
              <w:spacing w:after="0" w:line="240" w:lineRule="auto"/>
              <w:rPr>
                <w:rFonts w:ascii="Arial" w:eastAsia="Arial" w:hAnsi="Arial" w:cs="Arial"/>
              </w:rPr>
            </w:pPr>
            <w:r w:rsidRPr="000519C1">
              <w:rPr>
                <w:rFonts w:ascii="Arial" w:eastAsia="Arial" w:hAnsi="Arial" w:cs="Arial"/>
              </w:rPr>
              <w:t>FECHA DE INDICACIÓN</w:t>
            </w:r>
            <w:r w:rsidRPr="000519C1">
              <w:rPr>
                <w:rFonts w:ascii="Arial" w:eastAsia="Arial" w:hAnsi="Arial" w:cs="Arial"/>
              </w:rPr>
              <w:tab/>
            </w:r>
          </w:p>
        </w:tc>
        <w:tc>
          <w:tcPr>
            <w:tcW w:w="5970" w:type="dxa"/>
            <w:shd w:val="clear" w:color="auto" w:fill="auto"/>
            <w:tcMar>
              <w:top w:w="100" w:type="dxa"/>
              <w:left w:w="100" w:type="dxa"/>
              <w:bottom w:w="100" w:type="dxa"/>
              <w:right w:w="100" w:type="dxa"/>
            </w:tcMar>
          </w:tcPr>
          <w:p w14:paraId="000004F2"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bl>
    <w:p w14:paraId="000004F3" w14:textId="77777777" w:rsidR="00415E08" w:rsidRPr="000519C1" w:rsidRDefault="00415E08">
      <w:pPr>
        <w:spacing w:after="0" w:line="240" w:lineRule="auto"/>
        <w:rPr>
          <w:rFonts w:ascii="Arial" w:eastAsia="Arial" w:hAnsi="Arial" w:cs="Arial"/>
        </w:rPr>
      </w:pPr>
    </w:p>
    <w:p w14:paraId="000004F4" w14:textId="77777777" w:rsidR="00415E08" w:rsidRPr="000519C1" w:rsidRDefault="00415E08">
      <w:pPr>
        <w:spacing w:after="0" w:line="240" w:lineRule="auto"/>
        <w:rPr>
          <w:rFonts w:ascii="Arial" w:eastAsia="Arial" w:hAnsi="Arial" w:cs="Arial"/>
        </w:rPr>
      </w:pPr>
    </w:p>
    <w:p w14:paraId="000004F5" w14:textId="77777777" w:rsidR="00415E08" w:rsidRPr="000519C1" w:rsidRDefault="00E34C70">
      <w:pPr>
        <w:spacing w:after="0" w:line="240" w:lineRule="auto"/>
        <w:rPr>
          <w:rFonts w:ascii="Arial" w:eastAsia="Arial" w:hAnsi="Arial" w:cs="Arial"/>
        </w:rPr>
      </w:pPr>
      <w:r w:rsidRPr="000519C1">
        <w:rPr>
          <w:rFonts w:ascii="Arial" w:eastAsia="Arial" w:hAnsi="Arial" w:cs="Arial"/>
        </w:rPr>
        <w:t>II.</w:t>
      </w:r>
      <w:r w:rsidRPr="000519C1">
        <w:rPr>
          <w:rFonts w:ascii="Arial" w:eastAsia="Arial" w:hAnsi="Arial" w:cs="Arial"/>
        </w:rPr>
        <w:tab/>
        <w:t>INTERVENCIÓN</w:t>
      </w:r>
      <w:r w:rsidRPr="000519C1">
        <w:rPr>
          <w:rFonts w:ascii="Arial" w:eastAsia="Arial" w:hAnsi="Arial" w:cs="Arial"/>
        </w:rPr>
        <w:tab/>
      </w:r>
    </w:p>
    <w:p w14:paraId="000004F6" w14:textId="77777777" w:rsidR="00415E08" w:rsidRPr="000519C1" w:rsidRDefault="00415E08">
      <w:pPr>
        <w:spacing w:after="0" w:line="240" w:lineRule="auto"/>
        <w:rPr>
          <w:rFonts w:ascii="Arial" w:eastAsia="Arial" w:hAnsi="Arial" w:cs="Arial"/>
        </w:rPr>
      </w:pPr>
    </w:p>
    <w:tbl>
      <w:tblPr>
        <w:tblStyle w:val="aff5"/>
        <w:tblW w:w="93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895"/>
      </w:tblGrid>
      <w:tr w:rsidR="00415E08" w:rsidRPr="000519C1" w14:paraId="0D1736C2" w14:textId="77777777">
        <w:tc>
          <w:tcPr>
            <w:tcW w:w="3495" w:type="dxa"/>
            <w:shd w:val="clear" w:color="auto" w:fill="auto"/>
            <w:tcMar>
              <w:top w:w="100" w:type="dxa"/>
              <w:left w:w="100" w:type="dxa"/>
              <w:bottom w:w="100" w:type="dxa"/>
              <w:right w:w="100" w:type="dxa"/>
            </w:tcMar>
          </w:tcPr>
          <w:p w14:paraId="000004F7" w14:textId="77777777" w:rsidR="00415E08" w:rsidRPr="000519C1" w:rsidRDefault="00E34C70">
            <w:pPr>
              <w:spacing w:after="0" w:line="240" w:lineRule="auto"/>
              <w:rPr>
                <w:rFonts w:ascii="Arial" w:eastAsia="Arial" w:hAnsi="Arial" w:cs="Arial"/>
              </w:rPr>
            </w:pPr>
            <w:r w:rsidRPr="000519C1">
              <w:rPr>
                <w:rFonts w:ascii="Arial" w:eastAsia="Arial" w:hAnsi="Arial" w:cs="Arial"/>
              </w:rPr>
              <w:t>DIAGNÓSTICO</w:t>
            </w:r>
            <w:r w:rsidRPr="000519C1">
              <w:rPr>
                <w:rFonts w:ascii="Arial" w:eastAsia="Arial" w:hAnsi="Arial" w:cs="Arial"/>
              </w:rPr>
              <w:tab/>
            </w:r>
          </w:p>
        </w:tc>
        <w:tc>
          <w:tcPr>
            <w:tcW w:w="5895" w:type="dxa"/>
            <w:shd w:val="clear" w:color="auto" w:fill="auto"/>
            <w:tcMar>
              <w:top w:w="100" w:type="dxa"/>
              <w:left w:w="100" w:type="dxa"/>
              <w:bottom w:w="100" w:type="dxa"/>
              <w:right w:w="100" w:type="dxa"/>
            </w:tcMar>
          </w:tcPr>
          <w:p w14:paraId="000004F8"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4E9C69A5" w14:textId="77777777">
        <w:tc>
          <w:tcPr>
            <w:tcW w:w="3495" w:type="dxa"/>
            <w:shd w:val="clear" w:color="auto" w:fill="auto"/>
            <w:tcMar>
              <w:top w:w="100" w:type="dxa"/>
              <w:left w:w="100" w:type="dxa"/>
              <w:bottom w:w="100" w:type="dxa"/>
              <w:right w:w="100" w:type="dxa"/>
            </w:tcMar>
          </w:tcPr>
          <w:p w14:paraId="000004F9" w14:textId="77777777" w:rsidR="00415E08" w:rsidRPr="000519C1" w:rsidRDefault="00E34C70">
            <w:pPr>
              <w:spacing w:after="0" w:line="240" w:lineRule="auto"/>
              <w:rPr>
                <w:rFonts w:ascii="Arial" w:eastAsia="Arial" w:hAnsi="Arial" w:cs="Arial"/>
              </w:rPr>
            </w:pPr>
            <w:r w:rsidRPr="000519C1">
              <w:rPr>
                <w:rFonts w:ascii="Arial" w:eastAsia="Arial" w:hAnsi="Arial" w:cs="Arial"/>
              </w:rPr>
              <w:t>DERIVACIÓN PROFESIONAL</w:t>
            </w:r>
          </w:p>
        </w:tc>
        <w:tc>
          <w:tcPr>
            <w:tcW w:w="5895" w:type="dxa"/>
            <w:shd w:val="clear" w:color="auto" w:fill="auto"/>
            <w:tcMar>
              <w:top w:w="100" w:type="dxa"/>
              <w:left w:w="100" w:type="dxa"/>
              <w:bottom w:w="100" w:type="dxa"/>
              <w:right w:w="100" w:type="dxa"/>
            </w:tcMar>
          </w:tcPr>
          <w:p w14:paraId="000004FA"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bl>
    <w:p w14:paraId="000004FB" w14:textId="77777777" w:rsidR="00415E08" w:rsidRPr="000519C1" w:rsidRDefault="00E34C70">
      <w:pPr>
        <w:spacing w:after="0" w:line="240" w:lineRule="auto"/>
        <w:rPr>
          <w:rFonts w:ascii="Arial" w:eastAsia="Arial" w:hAnsi="Arial" w:cs="Arial"/>
        </w:rPr>
      </w:pPr>
      <w:r w:rsidRPr="000519C1">
        <w:rPr>
          <w:rFonts w:ascii="Arial" w:eastAsia="Arial" w:hAnsi="Arial" w:cs="Arial"/>
        </w:rPr>
        <w:tab/>
      </w:r>
      <w:r w:rsidRPr="000519C1">
        <w:rPr>
          <w:rFonts w:ascii="Arial" w:eastAsia="Arial" w:hAnsi="Arial" w:cs="Arial"/>
        </w:rPr>
        <w:tab/>
      </w:r>
      <w:r w:rsidRPr="000519C1">
        <w:rPr>
          <w:rFonts w:ascii="Arial" w:eastAsia="Arial" w:hAnsi="Arial" w:cs="Arial"/>
        </w:rPr>
        <w:tab/>
      </w:r>
      <w:r w:rsidRPr="000519C1">
        <w:rPr>
          <w:rFonts w:ascii="Arial" w:eastAsia="Arial" w:hAnsi="Arial" w:cs="Arial"/>
        </w:rPr>
        <w:tab/>
      </w:r>
    </w:p>
    <w:p w14:paraId="000004FC" w14:textId="77777777" w:rsidR="00415E08" w:rsidRPr="000519C1" w:rsidRDefault="00415E08">
      <w:pPr>
        <w:spacing w:after="0" w:line="240" w:lineRule="auto"/>
        <w:rPr>
          <w:rFonts w:ascii="Arial" w:eastAsia="Arial" w:hAnsi="Arial" w:cs="Arial"/>
        </w:rPr>
      </w:pPr>
    </w:p>
    <w:p w14:paraId="000004FD" w14:textId="77777777" w:rsidR="00415E08" w:rsidRPr="000519C1" w:rsidRDefault="00415E08">
      <w:pPr>
        <w:spacing w:after="0" w:line="240" w:lineRule="auto"/>
        <w:rPr>
          <w:rFonts w:ascii="Arial" w:eastAsia="Arial" w:hAnsi="Arial" w:cs="Arial"/>
        </w:rPr>
      </w:pPr>
    </w:p>
    <w:p w14:paraId="000004FE" w14:textId="77777777" w:rsidR="00415E08" w:rsidRPr="000519C1" w:rsidRDefault="00E34C70">
      <w:pPr>
        <w:spacing w:after="0" w:line="240" w:lineRule="auto"/>
        <w:rPr>
          <w:rFonts w:ascii="Arial" w:eastAsia="Arial" w:hAnsi="Arial" w:cs="Arial"/>
        </w:rPr>
      </w:pPr>
      <w:r w:rsidRPr="000519C1">
        <w:rPr>
          <w:rFonts w:ascii="Arial" w:eastAsia="Arial" w:hAnsi="Arial" w:cs="Arial"/>
        </w:rPr>
        <w:t>III.</w:t>
      </w:r>
      <w:r w:rsidRPr="000519C1">
        <w:rPr>
          <w:rFonts w:ascii="Arial" w:eastAsia="Arial" w:hAnsi="Arial" w:cs="Arial"/>
        </w:rPr>
        <w:tab/>
        <w:t>PROFESIONAL QUE INDICA</w:t>
      </w:r>
    </w:p>
    <w:p w14:paraId="000004FF" w14:textId="77777777" w:rsidR="00415E08" w:rsidRPr="000519C1" w:rsidRDefault="00415E08">
      <w:pPr>
        <w:spacing w:after="0" w:line="240" w:lineRule="auto"/>
        <w:rPr>
          <w:rFonts w:ascii="Arial" w:eastAsia="Arial" w:hAnsi="Arial" w:cs="Arial"/>
        </w:rPr>
      </w:pPr>
    </w:p>
    <w:tbl>
      <w:tblPr>
        <w:tblStyle w:val="aff6"/>
        <w:tblW w:w="94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3"/>
        <w:gridCol w:w="4704"/>
      </w:tblGrid>
      <w:tr w:rsidR="00415E08" w:rsidRPr="000519C1" w14:paraId="618DCF7B" w14:textId="77777777">
        <w:tc>
          <w:tcPr>
            <w:tcW w:w="4703" w:type="dxa"/>
            <w:shd w:val="clear" w:color="auto" w:fill="auto"/>
            <w:tcMar>
              <w:top w:w="100" w:type="dxa"/>
              <w:left w:w="100" w:type="dxa"/>
              <w:bottom w:w="100" w:type="dxa"/>
              <w:right w:w="100" w:type="dxa"/>
            </w:tcMar>
          </w:tcPr>
          <w:p w14:paraId="00000500" w14:textId="77777777" w:rsidR="00415E08" w:rsidRPr="000519C1" w:rsidRDefault="00E34C70">
            <w:pPr>
              <w:spacing w:after="0" w:line="240" w:lineRule="auto"/>
              <w:rPr>
                <w:rFonts w:ascii="Arial" w:eastAsia="Arial" w:hAnsi="Arial" w:cs="Arial"/>
              </w:rPr>
            </w:pPr>
            <w:r w:rsidRPr="000519C1">
              <w:rPr>
                <w:rFonts w:ascii="Arial" w:eastAsia="Arial" w:hAnsi="Arial" w:cs="Arial"/>
              </w:rPr>
              <w:t>NOMBRE</w:t>
            </w:r>
            <w:r w:rsidRPr="000519C1">
              <w:rPr>
                <w:rFonts w:ascii="Arial" w:eastAsia="Arial" w:hAnsi="Arial" w:cs="Arial"/>
              </w:rPr>
              <w:tab/>
            </w:r>
          </w:p>
        </w:tc>
        <w:tc>
          <w:tcPr>
            <w:tcW w:w="4704" w:type="dxa"/>
            <w:shd w:val="clear" w:color="auto" w:fill="auto"/>
            <w:tcMar>
              <w:top w:w="100" w:type="dxa"/>
              <w:left w:w="100" w:type="dxa"/>
              <w:bottom w:w="100" w:type="dxa"/>
              <w:right w:w="100" w:type="dxa"/>
            </w:tcMar>
          </w:tcPr>
          <w:p w14:paraId="00000501"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185D9B25" w14:textId="77777777">
        <w:tc>
          <w:tcPr>
            <w:tcW w:w="4703" w:type="dxa"/>
            <w:shd w:val="clear" w:color="auto" w:fill="auto"/>
            <w:tcMar>
              <w:top w:w="100" w:type="dxa"/>
              <w:left w:w="100" w:type="dxa"/>
              <w:bottom w:w="100" w:type="dxa"/>
              <w:right w:w="100" w:type="dxa"/>
            </w:tcMar>
          </w:tcPr>
          <w:p w14:paraId="00000502" w14:textId="77777777" w:rsidR="00415E08" w:rsidRPr="000519C1" w:rsidRDefault="00E34C70">
            <w:pPr>
              <w:spacing w:after="0" w:line="240" w:lineRule="auto"/>
              <w:rPr>
                <w:rFonts w:ascii="Arial" w:eastAsia="Arial" w:hAnsi="Arial" w:cs="Arial"/>
              </w:rPr>
            </w:pPr>
            <w:r w:rsidRPr="000519C1">
              <w:rPr>
                <w:rFonts w:ascii="Arial" w:eastAsia="Arial" w:hAnsi="Arial" w:cs="Arial"/>
              </w:rPr>
              <w:t>RUN</w:t>
            </w:r>
            <w:r w:rsidRPr="000519C1">
              <w:rPr>
                <w:rFonts w:ascii="Arial" w:eastAsia="Arial" w:hAnsi="Arial" w:cs="Arial"/>
              </w:rPr>
              <w:tab/>
            </w:r>
          </w:p>
        </w:tc>
        <w:tc>
          <w:tcPr>
            <w:tcW w:w="4704" w:type="dxa"/>
            <w:shd w:val="clear" w:color="auto" w:fill="auto"/>
            <w:tcMar>
              <w:top w:w="100" w:type="dxa"/>
              <w:left w:w="100" w:type="dxa"/>
              <w:bottom w:w="100" w:type="dxa"/>
              <w:right w:w="100" w:type="dxa"/>
            </w:tcMar>
          </w:tcPr>
          <w:p w14:paraId="00000503"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5A159EC6" w14:textId="77777777">
        <w:tc>
          <w:tcPr>
            <w:tcW w:w="4703" w:type="dxa"/>
            <w:shd w:val="clear" w:color="auto" w:fill="auto"/>
            <w:tcMar>
              <w:top w:w="100" w:type="dxa"/>
              <w:left w:w="100" w:type="dxa"/>
              <w:bottom w:w="100" w:type="dxa"/>
              <w:right w:w="100" w:type="dxa"/>
            </w:tcMar>
          </w:tcPr>
          <w:p w14:paraId="00000504" w14:textId="77777777" w:rsidR="00415E08" w:rsidRPr="000519C1" w:rsidRDefault="00E34C70">
            <w:pPr>
              <w:spacing w:after="0" w:line="240" w:lineRule="auto"/>
              <w:rPr>
                <w:rFonts w:ascii="Arial" w:eastAsia="Arial" w:hAnsi="Arial" w:cs="Arial"/>
              </w:rPr>
            </w:pPr>
            <w:r w:rsidRPr="000519C1">
              <w:rPr>
                <w:rFonts w:ascii="Arial" w:eastAsia="Arial" w:hAnsi="Arial" w:cs="Arial"/>
              </w:rPr>
              <w:t>MAIL</w:t>
            </w:r>
            <w:r w:rsidRPr="000519C1">
              <w:rPr>
                <w:rFonts w:ascii="Arial" w:eastAsia="Arial" w:hAnsi="Arial" w:cs="Arial"/>
              </w:rPr>
              <w:tab/>
            </w:r>
          </w:p>
        </w:tc>
        <w:tc>
          <w:tcPr>
            <w:tcW w:w="4704" w:type="dxa"/>
            <w:shd w:val="clear" w:color="auto" w:fill="auto"/>
            <w:tcMar>
              <w:top w:w="100" w:type="dxa"/>
              <w:left w:w="100" w:type="dxa"/>
              <w:bottom w:w="100" w:type="dxa"/>
              <w:right w:w="100" w:type="dxa"/>
            </w:tcMar>
          </w:tcPr>
          <w:p w14:paraId="00000505"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0A7904F3" w14:textId="77777777">
        <w:tc>
          <w:tcPr>
            <w:tcW w:w="4703" w:type="dxa"/>
            <w:shd w:val="clear" w:color="auto" w:fill="auto"/>
            <w:tcMar>
              <w:top w:w="100" w:type="dxa"/>
              <w:left w:w="100" w:type="dxa"/>
              <w:bottom w:w="100" w:type="dxa"/>
              <w:right w:w="100" w:type="dxa"/>
            </w:tcMar>
          </w:tcPr>
          <w:p w14:paraId="00000506" w14:textId="77777777" w:rsidR="00415E08" w:rsidRPr="000519C1" w:rsidRDefault="00E34C70">
            <w:pPr>
              <w:spacing w:after="0" w:line="240" w:lineRule="auto"/>
              <w:rPr>
                <w:rFonts w:ascii="Arial" w:eastAsia="Arial" w:hAnsi="Arial" w:cs="Arial"/>
              </w:rPr>
            </w:pPr>
            <w:r w:rsidRPr="000519C1">
              <w:rPr>
                <w:rFonts w:ascii="Arial" w:eastAsia="Arial" w:hAnsi="Arial" w:cs="Arial"/>
              </w:rPr>
              <w:t>TELÉFONO</w:t>
            </w:r>
            <w:r w:rsidRPr="000519C1">
              <w:rPr>
                <w:rFonts w:ascii="Arial" w:eastAsia="Arial" w:hAnsi="Arial" w:cs="Arial"/>
              </w:rPr>
              <w:tab/>
            </w:r>
          </w:p>
        </w:tc>
        <w:tc>
          <w:tcPr>
            <w:tcW w:w="4704" w:type="dxa"/>
            <w:shd w:val="clear" w:color="auto" w:fill="auto"/>
            <w:tcMar>
              <w:top w:w="100" w:type="dxa"/>
              <w:left w:w="100" w:type="dxa"/>
              <w:bottom w:w="100" w:type="dxa"/>
              <w:right w:w="100" w:type="dxa"/>
            </w:tcMar>
          </w:tcPr>
          <w:p w14:paraId="00000507"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5FBF8AC8" w14:textId="77777777">
        <w:tc>
          <w:tcPr>
            <w:tcW w:w="4703" w:type="dxa"/>
            <w:shd w:val="clear" w:color="auto" w:fill="auto"/>
            <w:tcMar>
              <w:top w:w="100" w:type="dxa"/>
              <w:left w:w="100" w:type="dxa"/>
              <w:bottom w:w="100" w:type="dxa"/>
              <w:right w:w="100" w:type="dxa"/>
            </w:tcMar>
          </w:tcPr>
          <w:p w14:paraId="00000508" w14:textId="77777777" w:rsidR="00415E08" w:rsidRPr="000519C1" w:rsidRDefault="00E34C70">
            <w:pPr>
              <w:spacing w:after="0" w:line="240" w:lineRule="auto"/>
              <w:rPr>
                <w:rFonts w:ascii="Arial" w:eastAsia="Arial" w:hAnsi="Arial" w:cs="Arial"/>
              </w:rPr>
            </w:pPr>
            <w:r w:rsidRPr="000519C1">
              <w:rPr>
                <w:rFonts w:ascii="Arial" w:eastAsia="Arial" w:hAnsi="Arial" w:cs="Arial"/>
              </w:rPr>
              <w:t>PROFESIÓN</w:t>
            </w:r>
            <w:r w:rsidRPr="000519C1">
              <w:rPr>
                <w:rFonts w:ascii="Arial" w:eastAsia="Arial" w:hAnsi="Arial" w:cs="Arial"/>
              </w:rPr>
              <w:tab/>
            </w:r>
          </w:p>
        </w:tc>
        <w:tc>
          <w:tcPr>
            <w:tcW w:w="4704" w:type="dxa"/>
            <w:shd w:val="clear" w:color="auto" w:fill="auto"/>
            <w:tcMar>
              <w:top w:w="100" w:type="dxa"/>
              <w:left w:w="100" w:type="dxa"/>
              <w:bottom w:w="100" w:type="dxa"/>
              <w:right w:w="100" w:type="dxa"/>
            </w:tcMar>
          </w:tcPr>
          <w:p w14:paraId="00000509"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523C16D0" w14:textId="77777777">
        <w:tc>
          <w:tcPr>
            <w:tcW w:w="4703" w:type="dxa"/>
            <w:shd w:val="clear" w:color="auto" w:fill="auto"/>
            <w:tcMar>
              <w:top w:w="100" w:type="dxa"/>
              <w:left w:w="100" w:type="dxa"/>
              <w:bottom w:w="100" w:type="dxa"/>
              <w:right w:w="100" w:type="dxa"/>
            </w:tcMar>
          </w:tcPr>
          <w:p w14:paraId="0000050A" w14:textId="77777777" w:rsidR="00415E08" w:rsidRPr="000519C1" w:rsidRDefault="00E34C70">
            <w:pPr>
              <w:spacing w:after="0" w:line="240" w:lineRule="auto"/>
              <w:rPr>
                <w:rFonts w:ascii="Arial" w:eastAsia="Arial" w:hAnsi="Arial" w:cs="Arial"/>
              </w:rPr>
            </w:pPr>
            <w:r w:rsidRPr="000519C1">
              <w:rPr>
                <w:rFonts w:ascii="Arial" w:eastAsia="Arial" w:hAnsi="Arial" w:cs="Arial"/>
              </w:rPr>
              <w:t>INSTITUCIÓN</w:t>
            </w:r>
            <w:r w:rsidRPr="000519C1">
              <w:rPr>
                <w:rFonts w:ascii="Arial" w:eastAsia="Arial" w:hAnsi="Arial" w:cs="Arial"/>
              </w:rPr>
              <w:tab/>
            </w:r>
          </w:p>
        </w:tc>
        <w:tc>
          <w:tcPr>
            <w:tcW w:w="4704" w:type="dxa"/>
            <w:shd w:val="clear" w:color="auto" w:fill="auto"/>
            <w:tcMar>
              <w:top w:w="100" w:type="dxa"/>
              <w:left w:w="100" w:type="dxa"/>
              <w:bottom w:w="100" w:type="dxa"/>
              <w:right w:w="100" w:type="dxa"/>
            </w:tcMar>
          </w:tcPr>
          <w:p w14:paraId="0000050B"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r w:rsidR="00415E08" w:rsidRPr="000519C1" w14:paraId="66440293" w14:textId="77777777">
        <w:tc>
          <w:tcPr>
            <w:tcW w:w="4703" w:type="dxa"/>
            <w:shd w:val="clear" w:color="auto" w:fill="auto"/>
            <w:tcMar>
              <w:top w:w="100" w:type="dxa"/>
              <w:left w:w="100" w:type="dxa"/>
              <w:bottom w:w="100" w:type="dxa"/>
              <w:right w:w="100" w:type="dxa"/>
            </w:tcMar>
          </w:tcPr>
          <w:p w14:paraId="0000050C" w14:textId="77777777" w:rsidR="00415E08" w:rsidRPr="000519C1" w:rsidRDefault="00E34C70">
            <w:pPr>
              <w:spacing w:after="0" w:line="240" w:lineRule="auto"/>
              <w:rPr>
                <w:rFonts w:ascii="Arial" w:eastAsia="Arial" w:hAnsi="Arial" w:cs="Arial"/>
              </w:rPr>
            </w:pPr>
            <w:r w:rsidRPr="000519C1">
              <w:rPr>
                <w:rFonts w:ascii="Arial" w:eastAsia="Arial" w:hAnsi="Arial" w:cs="Arial"/>
              </w:rPr>
              <w:t>DIRECCIÓN</w:t>
            </w:r>
            <w:r w:rsidRPr="000519C1">
              <w:rPr>
                <w:rFonts w:ascii="Arial" w:eastAsia="Arial" w:hAnsi="Arial" w:cs="Arial"/>
              </w:rPr>
              <w:tab/>
            </w:r>
          </w:p>
        </w:tc>
        <w:tc>
          <w:tcPr>
            <w:tcW w:w="4704" w:type="dxa"/>
            <w:shd w:val="clear" w:color="auto" w:fill="auto"/>
            <w:tcMar>
              <w:top w:w="100" w:type="dxa"/>
              <w:left w:w="100" w:type="dxa"/>
              <w:bottom w:w="100" w:type="dxa"/>
              <w:right w:w="100" w:type="dxa"/>
            </w:tcMar>
          </w:tcPr>
          <w:p w14:paraId="0000050D" w14:textId="77777777" w:rsidR="00415E08" w:rsidRPr="000519C1" w:rsidRDefault="00415E08">
            <w:pPr>
              <w:widowControl w:val="0"/>
              <w:pBdr>
                <w:top w:val="nil"/>
                <w:left w:val="nil"/>
                <w:bottom w:val="nil"/>
                <w:right w:val="nil"/>
                <w:between w:val="nil"/>
              </w:pBdr>
              <w:spacing w:after="0" w:line="240" w:lineRule="auto"/>
              <w:rPr>
                <w:rFonts w:ascii="Arial" w:eastAsia="Arial" w:hAnsi="Arial" w:cs="Arial"/>
              </w:rPr>
            </w:pPr>
          </w:p>
        </w:tc>
      </w:tr>
    </w:tbl>
    <w:p w14:paraId="0000050E" w14:textId="77777777" w:rsidR="00415E08" w:rsidRPr="000519C1" w:rsidRDefault="00415E08">
      <w:pPr>
        <w:spacing w:after="0" w:line="240" w:lineRule="auto"/>
        <w:rPr>
          <w:rFonts w:ascii="Arial" w:eastAsia="Arial" w:hAnsi="Arial" w:cs="Arial"/>
        </w:rPr>
      </w:pPr>
    </w:p>
    <w:p w14:paraId="0000050F" w14:textId="77777777" w:rsidR="00415E08" w:rsidRDefault="00415E08">
      <w:pPr>
        <w:spacing w:after="0" w:line="240" w:lineRule="auto"/>
        <w:jc w:val="center"/>
        <w:rPr>
          <w:rFonts w:ascii="Arial" w:eastAsia="Arial" w:hAnsi="Arial" w:cs="Arial"/>
          <w:sz w:val="24"/>
          <w:szCs w:val="24"/>
        </w:rPr>
      </w:pPr>
    </w:p>
    <w:p w14:paraId="1D3F9B37" w14:textId="77777777" w:rsidR="008448F5" w:rsidRDefault="008448F5" w:rsidP="000519C1">
      <w:pPr>
        <w:spacing w:after="0" w:line="240" w:lineRule="auto"/>
        <w:rPr>
          <w:rFonts w:ascii="Arial" w:eastAsia="Arial" w:hAnsi="Arial" w:cs="Arial"/>
          <w:sz w:val="24"/>
          <w:szCs w:val="24"/>
        </w:rPr>
      </w:pPr>
    </w:p>
    <w:p w14:paraId="00000523" w14:textId="77777777" w:rsidR="00415E08" w:rsidRDefault="00E34C70">
      <w:pPr>
        <w:keepNext/>
        <w:keepLines/>
        <w:shd w:val="clear" w:color="auto" w:fill="BDD6EE"/>
        <w:spacing w:before="360" w:after="80" w:line="240" w:lineRule="auto"/>
        <w:jc w:val="center"/>
        <w:rPr>
          <w:rFonts w:ascii="Arial" w:eastAsia="Arial" w:hAnsi="Arial" w:cs="Arial"/>
          <w:b/>
          <w:color w:val="000000"/>
          <w:sz w:val="24"/>
          <w:szCs w:val="24"/>
        </w:rPr>
      </w:pPr>
      <w:bookmarkStart w:id="57" w:name="_heading=h.19c6y18" w:colFirst="0" w:colLast="0"/>
      <w:bookmarkEnd w:id="57"/>
      <w:r>
        <w:rPr>
          <w:rFonts w:ascii="Arial" w:eastAsia="Arial" w:hAnsi="Arial" w:cs="Arial"/>
          <w:b/>
          <w:color w:val="000000"/>
          <w:sz w:val="24"/>
          <w:szCs w:val="24"/>
        </w:rPr>
        <w:t>ANEXO N°9: Acciones para dar Continuidad</w:t>
      </w:r>
    </w:p>
    <w:p w14:paraId="00000524" w14:textId="77777777" w:rsidR="00415E08" w:rsidRDefault="00415E08">
      <w:pPr>
        <w:spacing w:after="0" w:line="240" w:lineRule="auto"/>
        <w:rPr>
          <w:rFonts w:ascii="Arial" w:eastAsia="Arial" w:hAnsi="Arial" w:cs="Arial"/>
          <w:sz w:val="24"/>
          <w:szCs w:val="24"/>
        </w:rPr>
      </w:pPr>
    </w:p>
    <w:p w14:paraId="00000525" w14:textId="77777777" w:rsidR="00415E08" w:rsidRPr="007252E4" w:rsidRDefault="00E34C70">
      <w:pPr>
        <w:spacing w:after="0" w:line="240" w:lineRule="auto"/>
        <w:rPr>
          <w:rFonts w:ascii="Arial" w:eastAsia="Arial" w:hAnsi="Arial" w:cs="Arial"/>
        </w:rPr>
      </w:pPr>
      <w:r>
        <w:rPr>
          <w:rFonts w:ascii="Arial" w:eastAsia="Arial" w:hAnsi="Arial" w:cs="Arial"/>
          <w:sz w:val="24"/>
          <w:szCs w:val="24"/>
        </w:rPr>
        <w:t xml:space="preserve">1.- </w:t>
      </w:r>
      <w:r w:rsidRPr="007252E4">
        <w:rPr>
          <w:rFonts w:ascii="Arial" w:eastAsia="Arial" w:hAnsi="Arial" w:cs="Arial"/>
        </w:rPr>
        <w:t>ACCIÓN N°1 FINALIZADO PROYECTO</w:t>
      </w:r>
    </w:p>
    <w:tbl>
      <w:tblPr>
        <w:tblStyle w:val="aff7"/>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1"/>
        <w:gridCol w:w="6023"/>
      </w:tblGrid>
      <w:tr w:rsidR="00415E08" w:rsidRPr="007252E4" w14:paraId="5A23B983" w14:textId="77777777">
        <w:trPr>
          <w:trHeight w:val="360"/>
        </w:trPr>
        <w:tc>
          <w:tcPr>
            <w:tcW w:w="3031" w:type="dxa"/>
          </w:tcPr>
          <w:p w14:paraId="00000526" w14:textId="77777777" w:rsidR="00415E08" w:rsidRPr="007252E4" w:rsidRDefault="00E34C70">
            <w:pPr>
              <w:rPr>
                <w:rFonts w:ascii="Arial" w:eastAsia="Arial" w:hAnsi="Arial" w:cs="Arial"/>
              </w:rPr>
            </w:pPr>
            <w:r w:rsidRPr="007252E4">
              <w:rPr>
                <w:rFonts w:ascii="Arial" w:eastAsia="Arial" w:hAnsi="Arial" w:cs="Arial"/>
              </w:rPr>
              <w:t>Objetivo</w:t>
            </w:r>
          </w:p>
        </w:tc>
        <w:tc>
          <w:tcPr>
            <w:tcW w:w="6023" w:type="dxa"/>
          </w:tcPr>
          <w:p w14:paraId="00000527" w14:textId="77777777" w:rsidR="00415E08" w:rsidRPr="007252E4" w:rsidRDefault="00415E08">
            <w:pPr>
              <w:rPr>
                <w:rFonts w:ascii="Arial" w:eastAsia="Arial" w:hAnsi="Arial" w:cs="Arial"/>
              </w:rPr>
            </w:pPr>
          </w:p>
          <w:p w14:paraId="00000528" w14:textId="77777777" w:rsidR="00415E08" w:rsidRPr="007252E4" w:rsidRDefault="00415E08">
            <w:pPr>
              <w:rPr>
                <w:rFonts w:ascii="Arial" w:eastAsia="Arial" w:hAnsi="Arial" w:cs="Arial"/>
              </w:rPr>
            </w:pPr>
          </w:p>
          <w:p w14:paraId="00000529" w14:textId="77777777" w:rsidR="00415E08" w:rsidRPr="007252E4" w:rsidRDefault="00415E08">
            <w:pPr>
              <w:rPr>
                <w:rFonts w:ascii="Arial" w:eastAsia="Arial" w:hAnsi="Arial" w:cs="Arial"/>
              </w:rPr>
            </w:pPr>
          </w:p>
        </w:tc>
      </w:tr>
      <w:tr w:rsidR="00415E08" w:rsidRPr="007252E4" w14:paraId="2790B6F3" w14:textId="77777777">
        <w:trPr>
          <w:trHeight w:val="514"/>
        </w:trPr>
        <w:tc>
          <w:tcPr>
            <w:tcW w:w="3031" w:type="dxa"/>
          </w:tcPr>
          <w:p w14:paraId="0000052A" w14:textId="77777777" w:rsidR="00415E08" w:rsidRPr="007252E4" w:rsidRDefault="00E34C70">
            <w:pPr>
              <w:rPr>
                <w:rFonts w:ascii="Arial" w:eastAsia="Arial" w:hAnsi="Arial" w:cs="Arial"/>
              </w:rPr>
            </w:pPr>
            <w:r w:rsidRPr="007252E4">
              <w:rPr>
                <w:rFonts w:ascii="Arial" w:eastAsia="Arial" w:hAnsi="Arial" w:cs="Arial"/>
              </w:rPr>
              <w:t>Actividad a realizar</w:t>
            </w:r>
          </w:p>
        </w:tc>
        <w:tc>
          <w:tcPr>
            <w:tcW w:w="6023" w:type="dxa"/>
          </w:tcPr>
          <w:p w14:paraId="0000052B" w14:textId="77777777" w:rsidR="00415E08" w:rsidRPr="007252E4" w:rsidRDefault="00415E08">
            <w:pPr>
              <w:rPr>
                <w:rFonts w:ascii="Arial" w:eastAsia="Arial" w:hAnsi="Arial" w:cs="Arial"/>
              </w:rPr>
            </w:pPr>
          </w:p>
          <w:p w14:paraId="0000052C" w14:textId="77777777" w:rsidR="00415E08" w:rsidRPr="007252E4" w:rsidRDefault="00415E08">
            <w:pPr>
              <w:rPr>
                <w:rFonts w:ascii="Arial" w:eastAsia="Arial" w:hAnsi="Arial" w:cs="Arial"/>
              </w:rPr>
            </w:pPr>
          </w:p>
          <w:p w14:paraId="0000052D" w14:textId="77777777" w:rsidR="00415E08" w:rsidRPr="007252E4" w:rsidRDefault="00415E08">
            <w:pPr>
              <w:rPr>
                <w:rFonts w:ascii="Arial" w:eastAsia="Arial" w:hAnsi="Arial" w:cs="Arial"/>
              </w:rPr>
            </w:pPr>
          </w:p>
        </w:tc>
      </w:tr>
    </w:tbl>
    <w:p w14:paraId="0000052E" w14:textId="77777777" w:rsidR="00415E08" w:rsidRPr="007252E4" w:rsidRDefault="00415E08">
      <w:pPr>
        <w:spacing w:after="0" w:line="240" w:lineRule="auto"/>
        <w:rPr>
          <w:rFonts w:ascii="Arial" w:eastAsia="Arial" w:hAnsi="Arial" w:cs="Arial"/>
        </w:rPr>
      </w:pPr>
    </w:p>
    <w:p w14:paraId="0000052F" w14:textId="77777777" w:rsidR="00415E08" w:rsidRPr="007252E4" w:rsidRDefault="00415E08">
      <w:pPr>
        <w:spacing w:after="0" w:line="240" w:lineRule="auto"/>
        <w:rPr>
          <w:rFonts w:ascii="Arial" w:eastAsia="Arial" w:hAnsi="Arial" w:cs="Arial"/>
        </w:rPr>
      </w:pPr>
    </w:p>
    <w:p w14:paraId="00000530" w14:textId="77777777" w:rsidR="00415E08" w:rsidRPr="007252E4" w:rsidRDefault="00E34C70">
      <w:pPr>
        <w:spacing w:after="0" w:line="240" w:lineRule="auto"/>
        <w:rPr>
          <w:rFonts w:ascii="Arial" w:eastAsia="Arial" w:hAnsi="Arial" w:cs="Arial"/>
        </w:rPr>
      </w:pPr>
      <w:r w:rsidRPr="007252E4">
        <w:rPr>
          <w:rFonts w:ascii="Arial" w:eastAsia="Arial" w:hAnsi="Arial" w:cs="Arial"/>
        </w:rPr>
        <w:t>2.- ACCIÓN N°2 FINALIZADO PROYECTO</w:t>
      </w:r>
    </w:p>
    <w:tbl>
      <w:tblPr>
        <w:tblStyle w:val="aff8"/>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1"/>
        <w:gridCol w:w="6023"/>
      </w:tblGrid>
      <w:tr w:rsidR="00415E08" w:rsidRPr="007252E4" w14:paraId="75C75261" w14:textId="77777777">
        <w:tc>
          <w:tcPr>
            <w:tcW w:w="3031" w:type="dxa"/>
          </w:tcPr>
          <w:p w14:paraId="00000531" w14:textId="77777777" w:rsidR="00415E08" w:rsidRPr="007252E4" w:rsidRDefault="00E34C70">
            <w:pPr>
              <w:rPr>
                <w:rFonts w:ascii="Arial" w:eastAsia="Arial" w:hAnsi="Arial" w:cs="Arial"/>
              </w:rPr>
            </w:pPr>
            <w:r w:rsidRPr="007252E4">
              <w:rPr>
                <w:rFonts w:ascii="Arial" w:eastAsia="Arial" w:hAnsi="Arial" w:cs="Arial"/>
              </w:rPr>
              <w:t>Objetivo</w:t>
            </w:r>
          </w:p>
        </w:tc>
        <w:tc>
          <w:tcPr>
            <w:tcW w:w="6023" w:type="dxa"/>
          </w:tcPr>
          <w:p w14:paraId="00000532" w14:textId="77777777" w:rsidR="00415E08" w:rsidRPr="007252E4" w:rsidRDefault="00415E08">
            <w:pPr>
              <w:rPr>
                <w:rFonts w:ascii="Arial" w:eastAsia="Arial" w:hAnsi="Arial" w:cs="Arial"/>
              </w:rPr>
            </w:pPr>
          </w:p>
          <w:p w14:paraId="00000533" w14:textId="77777777" w:rsidR="00415E08" w:rsidRPr="007252E4" w:rsidRDefault="00415E08">
            <w:pPr>
              <w:rPr>
                <w:rFonts w:ascii="Arial" w:eastAsia="Arial" w:hAnsi="Arial" w:cs="Arial"/>
              </w:rPr>
            </w:pPr>
          </w:p>
          <w:p w14:paraId="00000534" w14:textId="77777777" w:rsidR="00415E08" w:rsidRPr="007252E4" w:rsidRDefault="00415E08">
            <w:pPr>
              <w:rPr>
                <w:rFonts w:ascii="Arial" w:eastAsia="Arial" w:hAnsi="Arial" w:cs="Arial"/>
              </w:rPr>
            </w:pPr>
          </w:p>
        </w:tc>
      </w:tr>
      <w:tr w:rsidR="00415E08" w:rsidRPr="007252E4" w14:paraId="7AB045BA" w14:textId="77777777">
        <w:tc>
          <w:tcPr>
            <w:tcW w:w="3031" w:type="dxa"/>
          </w:tcPr>
          <w:p w14:paraId="00000535" w14:textId="77777777" w:rsidR="00415E08" w:rsidRPr="007252E4" w:rsidRDefault="00E34C70">
            <w:pPr>
              <w:rPr>
                <w:rFonts w:ascii="Arial" w:eastAsia="Arial" w:hAnsi="Arial" w:cs="Arial"/>
              </w:rPr>
            </w:pPr>
            <w:r w:rsidRPr="007252E4">
              <w:rPr>
                <w:rFonts w:ascii="Arial" w:eastAsia="Arial" w:hAnsi="Arial" w:cs="Arial"/>
              </w:rPr>
              <w:t>Actividad a realizar</w:t>
            </w:r>
          </w:p>
        </w:tc>
        <w:tc>
          <w:tcPr>
            <w:tcW w:w="6023" w:type="dxa"/>
          </w:tcPr>
          <w:p w14:paraId="00000536" w14:textId="77777777" w:rsidR="00415E08" w:rsidRPr="007252E4" w:rsidRDefault="00415E08">
            <w:pPr>
              <w:rPr>
                <w:rFonts w:ascii="Arial" w:eastAsia="Arial" w:hAnsi="Arial" w:cs="Arial"/>
              </w:rPr>
            </w:pPr>
          </w:p>
          <w:p w14:paraId="00000537" w14:textId="77777777" w:rsidR="00415E08" w:rsidRPr="007252E4" w:rsidRDefault="00415E08">
            <w:pPr>
              <w:rPr>
                <w:rFonts w:ascii="Arial" w:eastAsia="Arial" w:hAnsi="Arial" w:cs="Arial"/>
              </w:rPr>
            </w:pPr>
          </w:p>
          <w:p w14:paraId="00000538" w14:textId="77777777" w:rsidR="00415E08" w:rsidRPr="007252E4" w:rsidRDefault="00415E08">
            <w:pPr>
              <w:rPr>
                <w:rFonts w:ascii="Arial" w:eastAsia="Arial" w:hAnsi="Arial" w:cs="Arial"/>
              </w:rPr>
            </w:pPr>
          </w:p>
        </w:tc>
      </w:tr>
    </w:tbl>
    <w:p w14:paraId="00000539" w14:textId="77777777" w:rsidR="00415E08" w:rsidRPr="007252E4" w:rsidRDefault="00415E08">
      <w:pPr>
        <w:spacing w:after="0" w:line="240" w:lineRule="auto"/>
        <w:rPr>
          <w:rFonts w:ascii="Arial" w:eastAsia="Arial" w:hAnsi="Arial" w:cs="Arial"/>
        </w:rPr>
      </w:pPr>
    </w:p>
    <w:p w14:paraId="0000053A" w14:textId="3D8BAAFA" w:rsidR="00415E08" w:rsidRDefault="00415E08">
      <w:pPr>
        <w:spacing w:after="0" w:line="240" w:lineRule="auto"/>
        <w:rPr>
          <w:rFonts w:ascii="Arial" w:eastAsia="Arial" w:hAnsi="Arial" w:cs="Arial"/>
        </w:rPr>
      </w:pPr>
    </w:p>
    <w:p w14:paraId="322B07B9" w14:textId="37D401F3" w:rsidR="000519C1" w:rsidRDefault="000519C1">
      <w:pPr>
        <w:spacing w:after="0" w:line="240" w:lineRule="auto"/>
        <w:rPr>
          <w:rFonts w:ascii="Arial" w:eastAsia="Arial" w:hAnsi="Arial" w:cs="Arial"/>
        </w:rPr>
      </w:pPr>
    </w:p>
    <w:p w14:paraId="5B5B9487" w14:textId="635DE34C" w:rsidR="000519C1" w:rsidRDefault="000519C1">
      <w:pPr>
        <w:spacing w:after="0" w:line="240" w:lineRule="auto"/>
        <w:rPr>
          <w:rFonts w:ascii="Arial" w:eastAsia="Arial" w:hAnsi="Arial" w:cs="Arial"/>
        </w:rPr>
      </w:pPr>
    </w:p>
    <w:p w14:paraId="23E5B5CD" w14:textId="77777777" w:rsidR="000519C1" w:rsidRPr="007252E4" w:rsidRDefault="000519C1">
      <w:pPr>
        <w:spacing w:after="0" w:line="240" w:lineRule="auto"/>
        <w:rPr>
          <w:rFonts w:ascii="Arial" w:eastAsia="Arial" w:hAnsi="Arial" w:cs="Arial"/>
        </w:rPr>
      </w:pPr>
    </w:p>
    <w:p w14:paraId="0000053B" w14:textId="77777777" w:rsidR="00415E08" w:rsidRPr="007252E4" w:rsidRDefault="00E34C70">
      <w:pPr>
        <w:spacing w:after="0" w:line="240" w:lineRule="auto"/>
        <w:rPr>
          <w:rFonts w:ascii="Arial" w:eastAsia="Arial" w:hAnsi="Arial" w:cs="Arial"/>
        </w:rPr>
      </w:pPr>
      <w:r w:rsidRPr="007252E4">
        <w:rPr>
          <w:rFonts w:ascii="Arial" w:eastAsia="Arial" w:hAnsi="Arial" w:cs="Arial"/>
        </w:rPr>
        <w:t>3.- ACCIÓN N°3 FINALIZADO PROYECTO</w:t>
      </w:r>
    </w:p>
    <w:tbl>
      <w:tblPr>
        <w:tblStyle w:val="aff9"/>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1"/>
        <w:gridCol w:w="6023"/>
      </w:tblGrid>
      <w:tr w:rsidR="00415E08" w:rsidRPr="007252E4" w14:paraId="576FDF63" w14:textId="77777777">
        <w:tc>
          <w:tcPr>
            <w:tcW w:w="3031" w:type="dxa"/>
          </w:tcPr>
          <w:p w14:paraId="0000053C" w14:textId="77777777" w:rsidR="00415E08" w:rsidRPr="007252E4" w:rsidRDefault="00E34C70">
            <w:pPr>
              <w:rPr>
                <w:rFonts w:ascii="Arial" w:eastAsia="Arial" w:hAnsi="Arial" w:cs="Arial"/>
              </w:rPr>
            </w:pPr>
            <w:r w:rsidRPr="007252E4">
              <w:rPr>
                <w:rFonts w:ascii="Arial" w:eastAsia="Arial" w:hAnsi="Arial" w:cs="Arial"/>
              </w:rPr>
              <w:t>Objetivo</w:t>
            </w:r>
          </w:p>
        </w:tc>
        <w:tc>
          <w:tcPr>
            <w:tcW w:w="6023" w:type="dxa"/>
          </w:tcPr>
          <w:p w14:paraId="0000053D" w14:textId="77777777" w:rsidR="00415E08" w:rsidRPr="007252E4" w:rsidRDefault="00415E08">
            <w:pPr>
              <w:rPr>
                <w:rFonts w:ascii="Arial" w:eastAsia="Arial" w:hAnsi="Arial" w:cs="Arial"/>
              </w:rPr>
            </w:pPr>
          </w:p>
          <w:p w14:paraId="0000053E" w14:textId="77777777" w:rsidR="00415E08" w:rsidRPr="007252E4" w:rsidRDefault="00415E08">
            <w:pPr>
              <w:rPr>
                <w:rFonts w:ascii="Arial" w:eastAsia="Arial" w:hAnsi="Arial" w:cs="Arial"/>
              </w:rPr>
            </w:pPr>
          </w:p>
          <w:p w14:paraId="0000053F" w14:textId="77777777" w:rsidR="00415E08" w:rsidRPr="007252E4" w:rsidRDefault="00415E08">
            <w:pPr>
              <w:rPr>
                <w:rFonts w:ascii="Arial" w:eastAsia="Arial" w:hAnsi="Arial" w:cs="Arial"/>
              </w:rPr>
            </w:pPr>
          </w:p>
        </w:tc>
      </w:tr>
      <w:tr w:rsidR="00415E08" w:rsidRPr="007252E4" w14:paraId="79D9CBAD" w14:textId="77777777">
        <w:tc>
          <w:tcPr>
            <w:tcW w:w="3031" w:type="dxa"/>
          </w:tcPr>
          <w:p w14:paraId="00000540" w14:textId="77777777" w:rsidR="00415E08" w:rsidRPr="007252E4" w:rsidRDefault="00E34C70">
            <w:pPr>
              <w:rPr>
                <w:rFonts w:ascii="Arial" w:eastAsia="Arial" w:hAnsi="Arial" w:cs="Arial"/>
              </w:rPr>
            </w:pPr>
            <w:r w:rsidRPr="007252E4">
              <w:rPr>
                <w:rFonts w:ascii="Arial" w:eastAsia="Arial" w:hAnsi="Arial" w:cs="Arial"/>
              </w:rPr>
              <w:t>Actividad a realizar</w:t>
            </w:r>
          </w:p>
        </w:tc>
        <w:tc>
          <w:tcPr>
            <w:tcW w:w="6023" w:type="dxa"/>
          </w:tcPr>
          <w:p w14:paraId="00000541" w14:textId="77777777" w:rsidR="00415E08" w:rsidRPr="007252E4" w:rsidRDefault="00415E08">
            <w:pPr>
              <w:rPr>
                <w:rFonts w:ascii="Arial" w:eastAsia="Arial" w:hAnsi="Arial" w:cs="Arial"/>
              </w:rPr>
            </w:pPr>
          </w:p>
          <w:p w14:paraId="00000542" w14:textId="77777777" w:rsidR="00415E08" w:rsidRPr="007252E4" w:rsidRDefault="00415E08">
            <w:pPr>
              <w:rPr>
                <w:rFonts w:ascii="Arial" w:eastAsia="Arial" w:hAnsi="Arial" w:cs="Arial"/>
              </w:rPr>
            </w:pPr>
          </w:p>
          <w:p w14:paraId="00000543" w14:textId="77777777" w:rsidR="00415E08" w:rsidRPr="007252E4" w:rsidRDefault="00415E08">
            <w:pPr>
              <w:rPr>
                <w:rFonts w:ascii="Arial" w:eastAsia="Arial" w:hAnsi="Arial" w:cs="Arial"/>
              </w:rPr>
            </w:pPr>
          </w:p>
        </w:tc>
      </w:tr>
    </w:tbl>
    <w:p w14:paraId="00000544" w14:textId="77777777" w:rsidR="00415E08" w:rsidRPr="007252E4" w:rsidRDefault="00415E08">
      <w:pPr>
        <w:spacing w:after="0" w:line="240" w:lineRule="auto"/>
        <w:rPr>
          <w:rFonts w:ascii="Arial" w:eastAsia="Arial" w:hAnsi="Arial" w:cs="Arial"/>
        </w:rPr>
      </w:pPr>
    </w:p>
    <w:p w14:paraId="00000545" w14:textId="77777777" w:rsidR="00415E08" w:rsidRPr="007252E4" w:rsidRDefault="00415E08">
      <w:pPr>
        <w:spacing w:after="0" w:line="240" w:lineRule="auto"/>
        <w:rPr>
          <w:rFonts w:ascii="Arial" w:eastAsia="Arial" w:hAnsi="Arial" w:cs="Arial"/>
        </w:rPr>
      </w:pPr>
    </w:p>
    <w:p w14:paraId="00000546" w14:textId="77777777" w:rsidR="00415E08" w:rsidRPr="007252E4" w:rsidRDefault="00E34C70">
      <w:pPr>
        <w:spacing w:after="0" w:line="240" w:lineRule="auto"/>
        <w:rPr>
          <w:rFonts w:ascii="Arial" w:eastAsia="Arial" w:hAnsi="Arial" w:cs="Arial"/>
        </w:rPr>
      </w:pPr>
      <w:r w:rsidRPr="007252E4">
        <w:rPr>
          <w:rFonts w:ascii="Arial" w:eastAsia="Arial" w:hAnsi="Arial" w:cs="Arial"/>
        </w:rPr>
        <w:t>4.- ACCIÓN N°4 FINALIZADO PROYECTO</w:t>
      </w:r>
    </w:p>
    <w:tbl>
      <w:tblPr>
        <w:tblStyle w:val="affa"/>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1"/>
        <w:gridCol w:w="6023"/>
      </w:tblGrid>
      <w:tr w:rsidR="00415E08" w:rsidRPr="007252E4" w14:paraId="3367AF93" w14:textId="77777777">
        <w:tc>
          <w:tcPr>
            <w:tcW w:w="3031" w:type="dxa"/>
          </w:tcPr>
          <w:p w14:paraId="00000547" w14:textId="77777777" w:rsidR="00415E08" w:rsidRPr="007252E4" w:rsidRDefault="00E34C70">
            <w:pPr>
              <w:rPr>
                <w:rFonts w:ascii="Arial" w:eastAsia="Arial" w:hAnsi="Arial" w:cs="Arial"/>
              </w:rPr>
            </w:pPr>
            <w:r w:rsidRPr="007252E4">
              <w:rPr>
                <w:rFonts w:ascii="Arial" w:eastAsia="Arial" w:hAnsi="Arial" w:cs="Arial"/>
              </w:rPr>
              <w:t>Objetivo</w:t>
            </w:r>
          </w:p>
        </w:tc>
        <w:tc>
          <w:tcPr>
            <w:tcW w:w="6023" w:type="dxa"/>
          </w:tcPr>
          <w:p w14:paraId="00000548" w14:textId="77777777" w:rsidR="00415E08" w:rsidRPr="007252E4" w:rsidRDefault="00415E08">
            <w:pPr>
              <w:rPr>
                <w:rFonts w:ascii="Arial" w:eastAsia="Arial" w:hAnsi="Arial" w:cs="Arial"/>
              </w:rPr>
            </w:pPr>
          </w:p>
          <w:p w14:paraId="00000549" w14:textId="77777777" w:rsidR="00415E08" w:rsidRPr="007252E4" w:rsidRDefault="00415E08">
            <w:pPr>
              <w:rPr>
                <w:rFonts w:ascii="Arial" w:eastAsia="Arial" w:hAnsi="Arial" w:cs="Arial"/>
              </w:rPr>
            </w:pPr>
          </w:p>
        </w:tc>
      </w:tr>
      <w:tr w:rsidR="00415E08" w:rsidRPr="007252E4" w14:paraId="2BC75A78" w14:textId="77777777">
        <w:tc>
          <w:tcPr>
            <w:tcW w:w="3031" w:type="dxa"/>
          </w:tcPr>
          <w:p w14:paraId="0000054A" w14:textId="77777777" w:rsidR="00415E08" w:rsidRPr="007252E4" w:rsidRDefault="00E34C70">
            <w:pPr>
              <w:rPr>
                <w:rFonts w:ascii="Arial" w:eastAsia="Arial" w:hAnsi="Arial" w:cs="Arial"/>
              </w:rPr>
            </w:pPr>
            <w:r w:rsidRPr="007252E4">
              <w:rPr>
                <w:rFonts w:ascii="Arial" w:eastAsia="Arial" w:hAnsi="Arial" w:cs="Arial"/>
              </w:rPr>
              <w:t>Actividad a realizar</w:t>
            </w:r>
          </w:p>
        </w:tc>
        <w:tc>
          <w:tcPr>
            <w:tcW w:w="6023" w:type="dxa"/>
          </w:tcPr>
          <w:p w14:paraId="0000054B" w14:textId="77777777" w:rsidR="00415E08" w:rsidRPr="007252E4" w:rsidRDefault="00415E08">
            <w:pPr>
              <w:rPr>
                <w:rFonts w:ascii="Arial" w:eastAsia="Arial" w:hAnsi="Arial" w:cs="Arial"/>
              </w:rPr>
            </w:pPr>
          </w:p>
          <w:p w14:paraId="0000054C" w14:textId="77777777" w:rsidR="00415E08" w:rsidRPr="007252E4" w:rsidRDefault="00415E08">
            <w:pPr>
              <w:rPr>
                <w:rFonts w:ascii="Arial" w:eastAsia="Arial" w:hAnsi="Arial" w:cs="Arial"/>
              </w:rPr>
            </w:pPr>
          </w:p>
        </w:tc>
      </w:tr>
    </w:tbl>
    <w:p w14:paraId="0000054D" w14:textId="77777777" w:rsidR="00415E08" w:rsidRDefault="00415E08">
      <w:pPr>
        <w:spacing w:after="0" w:line="240" w:lineRule="auto"/>
        <w:rPr>
          <w:rFonts w:ascii="Arial" w:eastAsia="Arial" w:hAnsi="Arial" w:cs="Arial"/>
          <w:sz w:val="24"/>
          <w:szCs w:val="24"/>
        </w:rPr>
      </w:pPr>
    </w:p>
    <w:p w14:paraId="0000054E" w14:textId="77777777" w:rsidR="00415E08" w:rsidRDefault="00415E08">
      <w:pPr>
        <w:tabs>
          <w:tab w:val="left" w:pos="-1440"/>
        </w:tabs>
        <w:jc w:val="both"/>
        <w:rPr>
          <w:rFonts w:ascii="Times New Roman" w:eastAsia="Times New Roman" w:hAnsi="Times New Roman" w:cs="Times New Roman"/>
        </w:rPr>
      </w:pPr>
    </w:p>
    <w:p w14:paraId="0000054F" w14:textId="77777777" w:rsidR="00415E08" w:rsidRPr="001F584C" w:rsidRDefault="00415E08" w:rsidP="001F584C">
      <w:pPr>
        <w:widowControl w:val="0"/>
        <w:pBdr>
          <w:top w:val="nil"/>
          <w:left w:val="nil"/>
          <w:bottom w:val="nil"/>
          <w:right w:val="nil"/>
          <w:between w:val="nil"/>
        </w:pBdr>
        <w:tabs>
          <w:tab w:val="left" w:pos="-1440"/>
          <w:tab w:val="left" w:pos="284"/>
        </w:tabs>
        <w:spacing w:after="0" w:line="276" w:lineRule="auto"/>
        <w:ind w:left="426"/>
        <w:jc w:val="both"/>
        <w:rPr>
          <w:rFonts w:ascii="Arial" w:eastAsia="Times New Roman" w:hAnsi="Arial" w:cs="Arial"/>
          <w:color w:val="000000"/>
        </w:rPr>
      </w:pPr>
    </w:p>
    <w:p w14:paraId="02F0FB04" w14:textId="6BC185F8" w:rsidR="001F584C" w:rsidRPr="007252E4" w:rsidRDefault="001F584C" w:rsidP="001F584C">
      <w:pPr>
        <w:pStyle w:val="Prrafodelista"/>
        <w:numPr>
          <w:ilvl w:val="0"/>
          <w:numId w:val="32"/>
        </w:numPr>
        <w:spacing w:line="276" w:lineRule="auto"/>
        <w:ind w:left="426"/>
        <w:jc w:val="both"/>
        <w:rPr>
          <w:rFonts w:ascii="Arial" w:hAnsi="Arial" w:cs="Arial"/>
          <w:sz w:val="22"/>
          <w:szCs w:val="22"/>
          <w:lang w:val="es-CL"/>
        </w:rPr>
      </w:pPr>
      <w:r w:rsidRPr="007252E4">
        <w:rPr>
          <w:rFonts w:ascii="Arial" w:hAnsi="Arial" w:cs="Arial"/>
          <w:b/>
          <w:bCs/>
          <w:sz w:val="22"/>
          <w:szCs w:val="22"/>
          <w:lang w:val="es-CL"/>
        </w:rPr>
        <w:t>LLÁMESE</w:t>
      </w:r>
      <w:r w:rsidRPr="007252E4">
        <w:rPr>
          <w:rFonts w:ascii="Arial" w:hAnsi="Arial" w:cs="Arial"/>
          <w:sz w:val="22"/>
          <w:szCs w:val="22"/>
          <w:lang w:val="es-CL"/>
        </w:rPr>
        <w:t xml:space="preserve"> al Concurso Nacional del Programa de Apoyo a Instituciones Educativas para la Inclusión de Estudiantes con Discapacidad, año 2022.</w:t>
      </w:r>
    </w:p>
    <w:p w14:paraId="7A3D785F" w14:textId="77777777" w:rsidR="001F584C" w:rsidRPr="007252E4" w:rsidRDefault="001F584C" w:rsidP="001F584C">
      <w:pPr>
        <w:pStyle w:val="Prrafodelista"/>
        <w:spacing w:line="276" w:lineRule="auto"/>
        <w:ind w:left="426"/>
        <w:jc w:val="both"/>
        <w:rPr>
          <w:rFonts w:ascii="Arial" w:hAnsi="Arial" w:cs="Arial"/>
          <w:sz w:val="22"/>
          <w:szCs w:val="22"/>
          <w:lang w:val="es-CL"/>
        </w:rPr>
      </w:pPr>
    </w:p>
    <w:p w14:paraId="2FE1217C" w14:textId="233FC954" w:rsidR="001F584C" w:rsidRPr="007252E4" w:rsidRDefault="001F584C" w:rsidP="001F584C">
      <w:pPr>
        <w:pStyle w:val="Prrafodelista"/>
        <w:numPr>
          <w:ilvl w:val="0"/>
          <w:numId w:val="32"/>
        </w:numPr>
        <w:spacing w:line="276" w:lineRule="auto"/>
        <w:ind w:left="426"/>
        <w:jc w:val="both"/>
        <w:rPr>
          <w:rFonts w:ascii="Arial" w:hAnsi="Arial" w:cs="Arial"/>
          <w:sz w:val="22"/>
          <w:szCs w:val="22"/>
          <w:lang w:val="es-CL"/>
        </w:rPr>
      </w:pPr>
      <w:r w:rsidRPr="007252E4">
        <w:rPr>
          <w:rFonts w:ascii="Arial" w:hAnsi="Arial" w:cs="Arial"/>
          <w:b/>
          <w:bCs/>
          <w:sz w:val="22"/>
          <w:szCs w:val="22"/>
          <w:lang w:val="es-CL"/>
        </w:rPr>
        <w:t xml:space="preserve">PUBLÍQUESE </w:t>
      </w:r>
      <w:r w:rsidRPr="007252E4">
        <w:rPr>
          <w:rFonts w:ascii="Arial" w:hAnsi="Arial" w:cs="Arial"/>
          <w:sz w:val="22"/>
          <w:szCs w:val="22"/>
          <w:lang w:val="es-CL"/>
        </w:rPr>
        <w:t>presente Resolución Exenta en el sitio electrónico de gobierno transparente del Servicio, a fin de dar cumplimiento al artículo 7º de la Ley Nº20.285, sobre Acceso a la Información Pública.</w:t>
      </w:r>
    </w:p>
    <w:p w14:paraId="611B55E2" w14:textId="77777777" w:rsidR="001F584C" w:rsidRPr="007252E4" w:rsidRDefault="001F584C" w:rsidP="001F584C">
      <w:pPr>
        <w:spacing w:line="276" w:lineRule="auto"/>
        <w:jc w:val="both"/>
        <w:rPr>
          <w:rFonts w:ascii="Arial" w:hAnsi="Arial" w:cs="Arial"/>
        </w:rPr>
      </w:pPr>
    </w:p>
    <w:p w14:paraId="00000550" w14:textId="57C46FEA" w:rsidR="00415E08" w:rsidRPr="007252E4" w:rsidRDefault="001F584C" w:rsidP="001F584C">
      <w:pPr>
        <w:pStyle w:val="Prrafodelista"/>
        <w:numPr>
          <w:ilvl w:val="0"/>
          <w:numId w:val="32"/>
        </w:numPr>
        <w:spacing w:line="276" w:lineRule="auto"/>
        <w:ind w:left="426"/>
        <w:jc w:val="both"/>
        <w:rPr>
          <w:rFonts w:ascii="Arial" w:hAnsi="Arial" w:cs="Arial"/>
          <w:sz w:val="22"/>
          <w:szCs w:val="22"/>
          <w:lang w:val="es-CL"/>
        </w:rPr>
      </w:pPr>
      <w:r w:rsidRPr="007252E4">
        <w:rPr>
          <w:rFonts w:ascii="Arial" w:hAnsi="Arial" w:cs="Arial"/>
          <w:b/>
          <w:bCs/>
          <w:sz w:val="22"/>
          <w:szCs w:val="22"/>
          <w:lang w:val="es-CL"/>
        </w:rPr>
        <w:t>IMPÚTESE</w:t>
      </w:r>
      <w:r w:rsidRPr="007252E4">
        <w:rPr>
          <w:rFonts w:ascii="Arial" w:hAnsi="Arial" w:cs="Arial"/>
          <w:sz w:val="22"/>
          <w:szCs w:val="22"/>
          <w:lang w:val="es-CL"/>
        </w:rPr>
        <w:t xml:space="preserve"> el gasto de la presente Convocatoria al subtítulo 24, ítem 01 y asignación 581 del presupuesto vigente.</w:t>
      </w:r>
    </w:p>
    <w:p w14:paraId="57828AE2" w14:textId="6BE46D90" w:rsidR="001F584C" w:rsidRDefault="001F584C" w:rsidP="001F584C">
      <w:pPr>
        <w:pStyle w:val="Prrafodelista"/>
        <w:tabs>
          <w:tab w:val="left" w:pos="4092"/>
        </w:tabs>
        <w:rPr>
          <w:rFonts w:ascii="Arial" w:hAnsi="Arial" w:cs="Arial"/>
          <w:sz w:val="22"/>
          <w:szCs w:val="22"/>
          <w:lang w:val="es-CL"/>
        </w:rPr>
      </w:pPr>
      <w:r w:rsidRPr="007252E4">
        <w:rPr>
          <w:rFonts w:ascii="Arial" w:hAnsi="Arial" w:cs="Arial"/>
          <w:sz w:val="22"/>
          <w:szCs w:val="22"/>
          <w:lang w:val="es-CL"/>
        </w:rPr>
        <w:tab/>
      </w:r>
    </w:p>
    <w:p w14:paraId="354C1B4F" w14:textId="77777777" w:rsidR="007252E4" w:rsidRPr="007252E4" w:rsidRDefault="007252E4" w:rsidP="001F584C">
      <w:pPr>
        <w:pStyle w:val="Prrafodelista"/>
        <w:tabs>
          <w:tab w:val="left" w:pos="4092"/>
        </w:tabs>
        <w:rPr>
          <w:rFonts w:ascii="Arial" w:hAnsi="Arial" w:cs="Arial"/>
          <w:sz w:val="22"/>
          <w:szCs w:val="22"/>
          <w:lang w:val="es-CL"/>
        </w:rPr>
      </w:pPr>
    </w:p>
    <w:p w14:paraId="1738F592" w14:textId="77777777" w:rsidR="001F584C" w:rsidRPr="001F584C" w:rsidRDefault="001F584C" w:rsidP="001F584C">
      <w:pPr>
        <w:pStyle w:val="Prrafodelista"/>
        <w:tabs>
          <w:tab w:val="left" w:pos="4092"/>
        </w:tabs>
        <w:rPr>
          <w:rFonts w:ascii="Arial" w:hAnsi="Arial" w:cs="Arial"/>
          <w:sz w:val="22"/>
          <w:szCs w:val="22"/>
        </w:rPr>
      </w:pPr>
    </w:p>
    <w:p w14:paraId="3443EDDD" w14:textId="77777777" w:rsidR="001F584C" w:rsidRDefault="001F584C" w:rsidP="001F584C">
      <w:pPr>
        <w:spacing w:line="276" w:lineRule="auto"/>
        <w:jc w:val="center"/>
        <w:rPr>
          <w:rFonts w:ascii="Arial" w:eastAsia="Arial" w:hAnsi="Arial" w:cs="Arial"/>
          <w:b/>
        </w:rPr>
      </w:pPr>
      <w:r w:rsidRPr="007C7D2C">
        <w:rPr>
          <w:rFonts w:ascii="Arial" w:eastAsia="Arial" w:hAnsi="Arial" w:cs="Arial"/>
          <w:b/>
        </w:rPr>
        <w:t>ANÓTESE, COMUNÍQUESE Y ARCHÍVESE,</w:t>
      </w:r>
    </w:p>
    <w:p w14:paraId="2D08F421" w14:textId="77777777" w:rsidR="001F584C" w:rsidRDefault="001F584C" w:rsidP="001F584C">
      <w:pPr>
        <w:spacing w:line="276" w:lineRule="auto"/>
        <w:jc w:val="center"/>
        <w:rPr>
          <w:rFonts w:ascii="Arial" w:eastAsia="Arial" w:hAnsi="Arial" w:cs="Arial"/>
          <w:b/>
        </w:rPr>
      </w:pPr>
    </w:p>
    <w:p w14:paraId="4B8A5C58" w14:textId="77777777" w:rsidR="001F584C" w:rsidRPr="005B6DCB" w:rsidRDefault="001F584C" w:rsidP="001F584C">
      <w:pPr>
        <w:pBdr>
          <w:top w:val="nil"/>
          <w:left w:val="nil"/>
          <w:bottom w:val="nil"/>
          <w:right w:val="nil"/>
          <w:between w:val="nil"/>
        </w:pBdr>
        <w:jc w:val="center"/>
        <w:rPr>
          <w:rFonts w:ascii="Arial" w:eastAsia="Arial" w:hAnsi="Arial" w:cs="Arial"/>
          <w:b/>
          <w:color w:val="000000"/>
        </w:rPr>
      </w:pPr>
      <w:r w:rsidRPr="005B6DCB">
        <w:rPr>
          <w:rFonts w:ascii="Arial" w:eastAsia="Arial" w:hAnsi="Arial" w:cs="Arial"/>
          <w:b/>
          <w:color w:val="000000"/>
        </w:rPr>
        <w:t>DIRECTORA NACIONAL (S)</w:t>
      </w:r>
    </w:p>
    <w:p w14:paraId="26063741" w14:textId="77777777" w:rsidR="001F584C" w:rsidRPr="001F584C" w:rsidRDefault="001F584C" w:rsidP="001F584C">
      <w:pPr>
        <w:jc w:val="both"/>
        <w:rPr>
          <w:rFonts w:ascii="Arial" w:hAnsi="Arial" w:cs="Arial"/>
        </w:rPr>
      </w:pPr>
    </w:p>
    <w:sectPr w:rsidR="001F584C" w:rsidRPr="001F584C">
      <w:headerReference w:type="default" r:id="rId22"/>
      <w:pgSz w:w="12240" w:h="2016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8DBD" w14:textId="77777777" w:rsidR="00AC7FD8" w:rsidRDefault="00AC7FD8">
      <w:pPr>
        <w:spacing w:after="0" w:line="240" w:lineRule="auto"/>
      </w:pPr>
      <w:r>
        <w:separator/>
      </w:r>
    </w:p>
  </w:endnote>
  <w:endnote w:type="continuationSeparator" w:id="0">
    <w:p w14:paraId="4B0B1D12" w14:textId="77777777" w:rsidR="00AC7FD8" w:rsidRDefault="00AC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F07D" w14:textId="77777777" w:rsidR="00AC7FD8" w:rsidRDefault="00AC7FD8">
      <w:pPr>
        <w:spacing w:after="0" w:line="240" w:lineRule="auto"/>
      </w:pPr>
      <w:r>
        <w:separator/>
      </w:r>
    </w:p>
  </w:footnote>
  <w:footnote w:type="continuationSeparator" w:id="0">
    <w:p w14:paraId="2740FF19" w14:textId="77777777" w:rsidR="00AC7FD8" w:rsidRDefault="00AC7FD8">
      <w:pPr>
        <w:spacing w:after="0" w:line="240" w:lineRule="auto"/>
      </w:pPr>
      <w:r>
        <w:continuationSeparator/>
      </w:r>
    </w:p>
  </w:footnote>
  <w:footnote w:id="1">
    <w:p w14:paraId="00000551" w14:textId="77777777" w:rsidR="006F6F75" w:rsidRPr="004A56E7" w:rsidRDefault="006F6F75">
      <w:pPr>
        <w:jc w:val="both"/>
        <w:rPr>
          <w:rFonts w:ascii="Arial" w:eastAsia="Arial" w:hAnsi="Arial" w:cs="Arial"/>
          <w:sz w:val="18"/>
          <w:szCs w:val="18"/>
        </w:rPr>
      </w:pPr>
      <w:r w:rsidRPr="004A56E7">
        <w:rPr>
          <w:rFonts w:ascii="Arial" w:hAnsi="Arial" w:cs="Arial"/>
          <w:sz w:val="18"/>
          <w:szCs w:val="18"/>
          <w:vertAlign w:val="superscript"/>
        </w:rPr>
        <w:footnoteRef/>
      </w:r>
      <w:r w:rsidRPr="004A56E7">
        <w:rPr>
          <w:rFonts w:ascii="Arial" w:eastAsia="Arial" w:hAnsi="Arial" w:cs="Arial"/>
          <w:sz w:val="18"/>
          <w:szCs w:val="18"/>
        </w:rPr>
        <w:t xml:space="preserve"> Si bien no se ha descrito en la legislación chilena el concepto de «Educación Inclusiva», es posible remitirse al Artículo N°24 de la Convención sobre los derechos de las personas con discapacidad, que hace referencia al derecho a una educación sin discriminación y sobre la base de la igualdad de oportunidades. En su numeral dos, el artículo señala que al hacer efectivo el derecho a la educación, los Estados Partes asegurarán que “las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 entre otras cosas.</w:t>
      </w:r>
    </w:p>
  </w:footnote>
  <w:footnote w:id="2">
    <w:p w14:paraId="00000552" w14:textId="77777777" w:rsidR="006F6F75" w:rsidRPr="004A56E7" w:rsidRDefault="006F6F75">
      <w:pPr>
        <w:jc w:val="both"/>
        <w:rPr>
          <w:rFonts w:ascii="Arial" w:eastAsia="Arial" w:hAnsi="Arial" w:cs="Arial"/>
          <w:sz w:val="18"/>
          <w:szCs w:val="18"/>
        </w:rPr>
      </w:pPr>
      <w:r w:rsidRPr="004A56E7">
        <w:rPr>
          <w:rFonts w:ascii="Arial" w:hAnsi="Arial" w:cs="Arial"/>
          <w:sz w:val="18"/>
          <w:szCs w:val="18"/>
          <w:vertAlign w:val="superscript"/>
        </w:rPr>
        <w:footnoteRef/>
      </w:r>
      <w:r w:rsidRPr="004A56E7">
        <w:rPr>
          <w:rFonts w:ascii="Arial" w:eastAsia="Arial" w:hAnsi="Arial" w:cs="Arial"/>
          <w:sz w:val="18"/>
          <w:szCs w:val="18"/>
        </w:rPr>
        <w:t xml:space="preserve"> Se entenderá por obligación pendiente aquella en que la institución proponente, debiendo hacerlo, no haya efectuado la restitución total o parcial de los recursos entregados, o bien cuando no haya efectuado la rendición dentro de plazo, o habiéndose efectuado dentro de plazo, SENADIS realizará observaciones que no se hubieran subsanado.</w:t>
      </w:r>
    </w:p>
  </w:footnote>
  <w:footnote w:id="3">
    <w:p w14:paraId="6AB43CA0" w14:textId="08169277" w:rsidR="006F6F75" w:rsidRPr="004A56E7" w:rsidRDefault="006F6F75" w:rsidP="004A56E7">
      <w:pPr>
        <w:pStyle w:val="Textonotapie"/>
        <w:rPr>
          <w:rFonts w:ascii="Arial" w:hAnsi="Arial" w:cs="Arial"/>
          <w:sz w:val="18"/>
          <w:szCs w:val="18"/>
          <w:lang w:val="es-CL"/>
        </w:rPr>
      </w:pPr>
      <w:r w:rsidRPr="004A56E7">
        <w:rPr>
          <w:rStyle w:val="Refdenotaalpie"/>
          <w:rFonts w:ascii="Arial" w:hAnsi="Arial" w:cs="Arial"/>
          <w:sz w:val="18"/>
          <w:szCs w:val="18"/>
        </w:rPr>
        <w:footnoteRef/>
      </w:r>
      <w:r w:rsidRPr="004A56E7">
        <w:rPr>
          <w:rFonts w:ascii="Arial" w:hAnsi="Arial" w:cs="Arial"/>
          <w:sz w:val="18"/>
          <w:szCs w:val="18"/>
        </w:rPr>
        <w:t xml:space="preserve"> </w:t>
      </w:r>
      <w:r w:rsidRPr="004A56E7">
        <w:rPr>
          <w:rFonts w:ascii="Arial" w:hAnsi="Arial" w:cs="Arial"/>
          <w:sz w:val="18"/>
          <w:szCs w:val="18"/>
          <w:lang w:val="es-CL"/>
        </w:rPr>
        <w:t xml:space="preserve">Considerar el </w:t>
      </w:r>
      <w:r w:rsidRPr="004A56E7">
        <w:rPr>
          <w:rFonts w:ascii="Arial" w:hAnsi="Arial" w:cs="Arial"/>
          <w:sz w:val="18"/>
          <w:szCs w:val="18"/>
        </w:rPr>
        <w:t>Decreto 147, Ministerio de Justicia y Derechos Humanos, Subsecretaría de Justicia</w:t>
      </w:r>
      <w:r w:rsidRPr="004A56E7">
        <w:rPr>
          <w:rFonts w:ascii="Arial" w:hAnsi="Arial" w:cs="Arial"/>
          <w:sz w:val="18"/>
          <w:szCs w:val="18"/>
          <w:lang w:val="es-CL"/>
        </w:rPr>
        <w:t xml:space="preserve">, </w:t>
      </w:r>
      <w:r>
        <w:rPr>
          <w:rFonts w:ascii="Arial" w:hAnsi="Arial" w:cs="Arial"/>
          <w:sz w:val="18"/>
          <w:szCs w:val="18"/>
          <w:lang w:val="es-CL"/>
        </w:rPr>
        <w:t xml:space="preserve">del </w:t>
      </w:r>
      <w:r w:rsidRPr="004A56E7">
        <w:rPr>
          <w:rFonts w:ascii="Arial" w:hAnsi="Arial" w:cs="Arial"/>
          <w:sz w:val="18"/>
          <w:szCs w:val="18"/>
        </w:rPr>
        <w:t>27 de diciembre de 2021</w:t>
      </w:r>
      <w:r w:rsidRPr="004A56E7">
        <w:rPr>
          <w:rFonts w:ascii="Arial" w:hAnsi="Arial" w:cs="Arial"/>
          <w:sz w:val="18"/>
          <w:szCs w:val="18"/>
          <w:lang w:val="es-CL"/>
        </w:rPr>
        <w:t>, que extiende vigencia de cédula de identidad para chilenos/as.</w:t>
      </w:r>
    </w:p>
  </w:footnote>
  <w:footnote w:id="4">
    <w:p w14:paraId="00000553" w14:textId="77777777" w:rsidR="006F6F75" w:rsidRPr="004A56E7" w:rsidRDefault="006F6F75">
      <w:pPr>
        <w:jc w:val="both"/>
        <w:rPr>
          <w:rFonts w:ascii="Arial" w:eastAsia="Arial" w:hAnsi="Arial" w:cs="Arial"/>
          <w:sz w:val="18"/>
          <w:szCs w:val="18"/>
        </w:rPr>
      </w:pPr>
      <w:r w:rsidRPr="004A56E7">
        <w:rPr>
          <w:rFonts w:ascii="Arial" w:hAnsi="Arial" w:cs="Arial"/>
          <w:sz w:val="18"/>
          <w:szCs w:val="18"/>
          <w:vertAlign w:val="superscript"/>
        </w:rPr>
        <w:footnoteRef/>
      </w:r>
      <w:r w:rsidRPr="004A56E7">
        <w:rPr>
          <w:rFonts w:ascii="Arial" w:eastAsia="Arial" w:hAnsi="Arial" w:cs="Arial"/>
          <w:sz w:val="18"/>
          <w:szCs w:val="18"/>
        </w:rPr>
        <w:t xml:space="preserve"> En este ítem de evaluación la asignación del puntaje será dicotómica, asignándose 3 puntos en caso de cumplirse el criterio, o asignándose puntaje 0 en caso de no cumplirse.</w:t>
      </w:r>
    </w:p>
  </w:footnote>
  <w:footnote w:id="5">
    <w:p w14:paraId="4590CEAA" w14:textId="465A4392" w:rsidR="00BD1976" w:rsidRPr="00BD1976" w:rsidRDefault="00BD1976" w:rsidP="00BD1976">
      <w:pPr>
        <w:widowControl w:val="0"/>
        <w:spacing w:after="0" w:line="276" w:lineRule="auto"/>
        <w:jc w:val="both"/>
        <w:rPr>
          <w:rFonts w:ascii="Arial" w:hAnsi="Arial" w:cs="Arial"/>
          <w:sz w:val="16"/>
          <w:szCs w:val="16"/>
        </w:rPr>
      </w:pPr>
      <w:r>
        <w:rPr>
          <w:rStyle w:val="Refdenotaalpie"/>
        </w:rPr>
        <w:footnoteRef/>
      </w:r>
      <w:r>
        <w:t xml:space="preserve"> </w:t>
      </w:r>
      <w:r w:rsidRPr="00AA569A">
        <w:rPr>
          <w:rFonts w:ascii="Arial" w:hAnsi="Arial" w:cs="Arial"/>
          <w:b/>
          <w:sz w:val="16"/>
          <w:szCs w:val="16"/>
          <w:u w:val="single"/>
        </w:rPr>
        <w:t>Inequidades de género</w:t>
      </w:r>
      <w:r w:rsidRPr="00AA569A">
        <w:rPr>
          <w:rFonts w:ascii="Arial" w:hAnsi="Arial" w:cs="Arial"/>
          <w:sz w:val="16"/>
          <w:szCs w:val="16"/>
        </w:rPr>
        <w:t xml:space="preserve">: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 </w:t>
      </w:r>
    </w:p>
  </w:footnote>
  <w:footnote w:id="6">
    <w:p w14:paraId="60C64413" w14:textId="0AAE5889" w:rsidR="00BD1976" w:rsidRPr="00BD1976" w:rsidRDefault="00BD1976">
      <w:pPr>
        <w:pStyle w:val="Textonotapie"/>
        <w:rPr>
          <w:lang w:val="es-CL"/>
        </w:rPr>
      </w:pPr>
      <w:r>
        <w:rPr>
          <w:rStyle w:val="Refdenotaalpie"/>
        </w:rPr>
        <w:footnoteRef/>
      </w:r>
      <w:r>
        <w:t xml:space="preserve"> </w:t>
      </w:r>
      <w:r w:rsidRPr="00AA569A">
        <w:rPr>
          <w:rFonts w:ascii="Arial" w:hAnsi="Arial" w:cs="Arial"/>
          <w:b/>
          <w:sz w:val="16"/>
          <w:szCs w:val="16"/>
          <w:u w:val="single"/>
        </w:rPr>
        <w:t>Brechas de género</w:t>
      </w:r>
      <w:r w:rsidRPr="00AA569A">
        <w:rPr>
          <w:rFonts w:ascii="Arial" w:hAnsi="Arial" w:cs="Arial"/>
          <w:sz w:val="16"/>
          <w:szCs w:val="16"/>
        </w:rPr>
        <w:t>: Cuantificación de diferencias entre hombres, mujeres y otras diversidades sexo-genéricas que constituyen inequidades de género. Desde una perspectiva estricta, puede entenderse por brechas de género “la diferencia cuantitativa observada entre mujeres y hombres en cuanto a valores, actitudes, y variables de acceso a los recursos, a los beneficios de la producción, a la educación, a la participación política, al acceso al poder y la toma de decisiones”, entre otros. Ejemplos: Brecha salarial y brecha de participación en el mercado del trabajo.</w:t>
      </w:r>
    </w:p>
  </w:footnote>
  <w:footnote w:id="7">
    <w:p w14:paraId="733EEBC2" w14:textId="6BAC26D2" w:rsidR="00BD1976" w:rsidRPr="00BD1976" w:rsidRDefault="00BD1976">
      <w:pPr>
        <w:pStyle w:val="Textonotapie"/>
        <w:rPr>
          <w:lang w:val="es-CL"/>
        </w:rPr>
      </w:pPr>
      <w:r>
        <w:rPr>
          <w:rStyle w:val="Refdenotaalpie"/>
        </w:rPr>
        <w:footnoteRef/>
      </w:r>
      <w:r>
        <w:t xml:space="preserve"> </w:t>
      </w:r>
      <w:r w:rsidRPr="00AA569A">
        <w:rPr>
          <w:rFonts w:ascii="Arial" w:hAnsi="Arial" w:cs="Arial"/>
          <w:b/>
          <w:sz w:val="16"/>
          <w:szCs w:val="16"/>
        </w:rPr>
        <w:t>Barreras de género</w:t>
      </w:r>
      <w:r w:rsidRPr="00AA569A">
        <w:rPr>
          <w:rFonts w:ascii="Arial" w:hAnsi="Arial" w:cs="Arial"/>
          <w:sz w:val="16"/>
          <w:szCs w:val="16"/>
        </w:rPr>
        <w:t>: Factores que impiden o limitan el acceso de las mujeres, de los hombres y de otras diversidades sexo-genéricas a ciertos beneficios, programas y/o políticas institucionales. Las barreras</w:t>
      </w:r>
      <w:r w:rsidRPr="00BE397A">
        <w:rPr>
          <w:rFonts w:ascii="Arial" w:hAnsi="Arial" w:cs="Arial"/>
        </w:rPr>
        <w:t xml:space="preserve"> pueden ser </w:t>
      </w:r>
      <w:r w:rsidRPr="00AA569A">
        <w:rPr>
          <w:rFonts w:ascii="Arial" w:hAnsi="Arial" w:cs="Arial"/>
          <w:sz w:val="16"/>
          <w:szCs w:val="16"/>
        </w:rPr>
        <w:t>legales/normativas/reglamentarias, condiciones de acceso, entre otras, y muchas de ellas se superan con capacitaciones, con cambiar los requisitos o medidas legales. Ejemplos: creencias que señalan que hay ciertas áreas prohibidas para mujeres o para hombres (barrera cultural); exigencias imposibles o difíciles de cumplir para alguno de los sexos, como ser propietarios de ciertos bienes; la creencia que aún persiste</w:t>
      </w:r>
      <w:r w:rsidRPr="00BE397A">
        <w:rPr>
          <w:rFonts w:ascii="Arial" w:hAnsi="Arial" w:cs="Arial"/>
        </w:rPr>
        <w:t xml:space="preserve"> de </w:t>
      </w:r>
      <w:r w:rsidRPr="00AA569A">
        <w:rPr>
          <w:rFonts w:ascii="Arial" w:hAnsi="Arial" w:cs="Arial"/>
          <w:sz w:val="16"/>
          <w:szCs w:val="16"/>
        </w:rPr>
        <w:t>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59" w14:textId="77777777" w:rsidR="006F6F75" w:rsidRDefault="006F6F75">
    <w:pPr>
      <w:jc w:val="right"/>
    </w:pPr>
    <w:r>
      <w:rPr>
        <w:noProof/>
      </w:rPr>
      <w:drawing>
        <wp:anchor distT="0" distB="0" distL="114300" distR="114300" simplePos="0" relativeHeight="251658240" behindDoc="0" locked="0" layoutInCell="1" hidden="0" allowOverlap="1" wp14:anchorId="1CF789DC" wp14:editId="5F7090C4">
          <wp:simplePos x="0" y="0"/>
          <wp:positionH relativeFrom="column">
            <wp:posOffset>1</wp:posOffset>
          </wp:positionH>
          <wp:positionV relativeFrom="paragraph">
            <wp:posOffset>132292</wp:posOffset>
          </wp:positionV>
          <wp:extent cx="1171575" cy="11715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71575" cy="11715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58" w14:textId="54007CB5" w:rsidR="006F6F75" w:rsidRDefault="006F6F7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0" locked="0" layoutInCell="1" hidden="0" allowOverlap="1" wp14:anchorId="7C6E92DB" wp14:editId="3B345D7E">
          <wp:simplePos x="0" y="0"/>
          <wp:positionH relativeFrom="column">
            <wp:posOffset>-85090</wp:posOffset>
          </wp:positionH>
          <wp:positionV relativeFrom="paragraph">
            <wp:posOffset>-285750</wp:posOffset>
          </wp:positionV>
          <wp:extent cx="1171575" cy="117157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71575" cy="1171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B26"/>
    <w:multiLevelType w:val="multilevel"/>
    <w:tmpl w:val="FAD8F2D8"/>
    <w:lvl w:ilvl="0">
      <w:start w:val="4"/>
      <w:numFmt w:val="decimal"/>
      <w:lvlText w:val="%1."/>
      <w:lvlJc w:val="left"/>
      <w:pPr>
        <w:ind w:left="1545" w:hanging="360"/>
      </w:pPr>
      <w:rPr>
        <w:rFonts w:ascii="Arial" w:eastAsia="Arial" w:hAnsi="Arial" w:cs="Arial"/>
        <w:b/>
        <w:sz w:val="23"/>
        <w:szCs w:val="23"/>
      </w:rPr>
    </w:lvl>
    <w:lvl w:ilvl="1">
      <w:numFmt w:val="bullet"/>
      <w:lvlText w:val="•"/>
      <w:lvlJc w:val="left"/>
      <w:pPr>
        <w:ind w:left="2498" w:hanging="360"/>
      </w:pPr>
    </w:lvl>
    <w:lvl w:ilvl="2">
      <w:numFmt w:val="bullet"/>
      <w:lvlText w:val="•"/>
      <w:lvlJc w:val="left"/>
      <w:pPr>
        <w:ind w:left="3456" w:hanging="360"/>
      </w:pPr>
    </w:lvl>
    <w:lvl w:ilvl="3">
      <w:numFmt w:val="bullet"/>
      <w:lvlText w:val="•"/>
      <w:lvlJc w:val="left"/>
      <w:pPr>
        <w:ind w:left="4414" w:hanging="360"/>
      </w:pPr>
    </w:lvl>
    <w:lvl w:ilvl="4">
      <w:numFmt w:val="bullet"/>
      <w:lvlText w:val="•"/>
      <w:lvlJc w:val="left"/>
      <w:pPr>
        <w:ind w:left="5372" w:hanging="360"/>
      </w:pPr>
    </w:lvl>
    <w:lvl w:ilvl="5">
      <w:numFmt w:val="bullet"/>
      <w:lvlText w:val="•"/>
      <w:lvlJc w:val="left"/>
      <w:pPr>
        <w:ind w:left="6330" w:hanging="360"/>
      </w:pPr>
    </w:lvl>
    <w:lvl w:ilvl="6">
      <w:numFmt w:val="bullet"/>
      <w:lvlText w:val="•"/>
      <w:lvlJc w:val="left"/>
      <w:pPr>
        <w:ind w:left="7288" w:hanging="360"/>
      </w:pPr>
    </w:lvl>
    <w:lvl w:ilvl="7">
      <w:numFmt w:val="bullet"/>
      <w:lvlText w:val="•"/>
      <w:lvlJc w:val="left"/>
      <w:pPr>
        <w:ind w:left="8246" w:hanging="360"/>
      </w:pPr>
    </w:lvl>
    <w:lvl w:ilvl="8">
      <w:numFmt w:val="bullet"/>
      <w:lvlText w:val="•"/>
      <w:lvlJc w:val="left"/>
      <w:pPr>
        <w:ind w:left="9204" w:hanging="360"/>
      </w:pPr>
    </w:lvl>
  </w:abstractNum>
  <w:abstractNum w:abstractNumId="1" w15:restartNumberingAfterBreak="0">
    <w:nsid w:val="0D215F27"/>
    <w:multiLevelType w:val="hybridMultilevel"/>
    <w:tmpl w:val="0A803B50"/>
    <w:lvl w:ilvl="0" w:tplc="3BE07C1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1437C01"/>
    <w:multiLevelType w:val="multilevel"/>
    <w:tmpl w:val="555AD22A"/>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5563DD0"/>
    <w:multiLevelType w:val="multilevel"/>
    <w:tmpl w:val="4346207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18624A"/>
    <w:multiLevelType w:val="multilevel"/>
    <w:tmpl w:val="EBB88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DB494B"/>
    <w:multiLevelType w:val="multilevel"/>
    <w:tmpl w:val="EF4603DA"/>
    <w:lvl w:ilvl="0">
      <w:start w:val="1"/>
      <w:numFmt w:val="decimal"/>
      <w:lvlText w:val="%1."/>
      <w:lvlJc w:val="left"/>
      <w:pPr>
        <w:ind w:left="1288" w:hanging="359"/>
      </w:pPr>
      <w:rPr>
        <w:b/>
        <w:vertAlign w:val="baseline"/>
      </w:rPr>
    </w:lvl>
    <w:lvl w:ilvl="1">
      <w:start w:val="1"/>
      <w:numFmt w:val="lowerLetter"/>
      <w:lvlText w:val="%2."/>
      <w:lvlJc w:val="left"/>
      <w:pPr>
        <w:ind w:left="2008" w:hanging="360"/>
      </w:pPr>
      <w:rPr>
        <w:vertAlign w:val="baseline"/>
      </w:rPr>
    </w:lvl>
    <w:lvl w:ilvl="2">
      <w:start w:val="1"/>
      <w:numFmt w:val="lowerRoman"/>
      <w:lvlText w:val="%3."/>
      <w:lvlJc w:val="right"/>
      <w:pPr>
        <w:ind w:left="2728" w:hanging="180"/>
      </w:pPr>
      <w:rPr>
        <w:vertAlign w:val="baseline"/>
      </w:rPr>
    </w:lvl>
    <w:lvl w:ilvl="3">
      <w:start w:val="1"/>
      <w:numFmt w:val="decimal"/>
      <w:lvlText w:val="%4."/>
      <w:lvlJc w:val="left"/>
      <w:pPr>
        <w:ind w:left="3448" w:hanging="360"/>
      </w:pPr>
      <w:rPr>
        <w:vertAlign w:val="baseline"/>
      </w:rPr>
    </w:lvl>
    <w:lvl w:ilvl="4">
      <w:start w:val="1"/>
      <w:numFmt w:val="lowerLetter"/>
      <w:lvlText w:val="%5."/>
      <w:lvlJc w:val="left"/>
      <w:pPr>
        <w:ind w:left="4168" w:hanging="360"/>
      </w:pPr>
      <w:rPr>
        <w:vertAlign w:val="baseline"/>
      </w:rPr>
    </w:lvl>
    <w:lvl w:ilvl="5">
      <w:start w:val="1"/>
      <w:numFmt w:val="lowerRoman"/>
      <w:lvlText w:val="%6."/>
      <w:lvlJc w:val="right"/>
      <w:pPr>
        <w:ind w:left="4888" w:hanging="180"/>
      </w:pPr>
      <w:rPr>
        <w:vertAlign w:val="baseline"/>
      </w:rPr>
    </w:lvl>
    <w:lvl w:ilvl="6">
      <w:start w:val="1"/>
      <w:numFmt w:val="decimal"/>
      <w:lvlText w:val="%7."/>
      <w:lvlJc w:val="left"/>
      <w:pPr>
        <w:ind w:left="5608" w:hanging="360"/>
      </w:pPr>
      <w:rPr>
        <w:vertAlign w:val="baseline"/>
      </w:rPr>
    </w:lvl>
    <w:lvl w:ilvl="7">
      <w:start w:val="1"/>
      <w:numFmt w:val="lowerLetter"/>
      <w:lvlText w:val="%8."/>
      <w:lvlJc w:val="left"/>
      <w:pPr>
        <w:ind w:left="6328" w:hanging="360"/>
      </w:pPr>
      <w:rPr>
        <w:vertAlign w:val="baseline"/>
      </w:rPr>
    </w:lvl>
    <w:lvl w:ilvl="8">
      <w:start w:val="1"/>
      <w:numFmt w:val="lowerRoman"/>
      <w:lvlText w:val="%9."/>
      <w:lvlJc w:val="right"/>
      <w:pPr>
        <w:ind w:left="7048" w:hanging="180"/>
      </w:pPr>
      <w:rPr>
        <w:vertAlign w:val="baseline"/>
      </w:rPr>
    </w:lvl>
  </w:abstractNum>
  <w:abstractNum w:abstractNumId="6" w15:restartNumberingAfterBreak="0">
    <w:nsid w:val="23105BE6"/>
    <w:multiLevelType w:val="multilevel"/>
    <w:tmpl w:val="7AC671DE"/>
    <w:lvl w:ilvl="0">
      <w:start w:val="1"/>
      <w:numFmt w:val="bullet"/>
      <w:pStyle w:val="Ttulos"/>
      <w:lvlText w:val="⎯"/>
      <w:lvlJc w:val="left"/>
      <w:pPr>
        <w:ind w:left="1080" w:hanging="360"/>
      </w:pPr>
      <w:rPr>
        <w:rFonts w:ascii="Noto Sans Symbols" w:eastAsia="Noto Sans Symbols" w:hAnsi="Noto Sans Symbols" w:cs="Noto Sans Symbols"/>
      </w:rPr>
    </w:lvl>
    <w:lvl w:ilvl="1">
      <w:start w:val="1"/>
      <w:numFmt w:val="bullet"/>
      <w:pStyle w:val="Subttulo1"/>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5A31C05"/>
    <w:multiLevelType w:val="multilevel"/>
    <w:tmpl w:val="2B5CC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6760DD"/>
    <w:multiLevelType w:val="multilevel"/>
    <w:tmpl w:val="AA528E9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997654"/>
    <w:multiLevelType w:val="multilevel"/>
    <w:tmpl w:val="ACDACBDA"/>
    <w:lvl w:ilvl="0">
      <w:start w:val="1"/>
      <w:numFmt w:val="bullet"/>
      <w:lvlText w:val="-"/>
      <w:lvlJc w:val="left"/>
      <w:pPr>
        <w:ind w:left="1068"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326B7798"/>
    <w:multiLevelType w:val="multilevel"/>
    <w:tmpl w:val="9D1E2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9A5F89"/>
    <w:multiLevelType w:val="multilevel"/>
    <w:tmpl w:val="AFBC5570"/>
    <w:lvl w:ilvl="0">
      <w:start w:val="1"/>
      <w:numFmt w:val="decimal"/>
      <w:lvlText w:val="%1°"/>
      <w:lvlJc w:val="left"/>
      <w:pPr>
        <w:ind w:left="720" w:hanging="360"/>
      </w:pPr>
      <w:rPr>
        <w:b/>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3F321E1"/>
    <w:multiLevelType w:val="hybridMultilevel"/>
    <w:tmpl w:val="B79C6886"/>
    <w:lvl w:ilvl="0" w:tplc="BD7276D8">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6AD4F0B"/>
    <w:multiLevelType w:val="hybridMultilevel"/>
    <w:tmpl w:val="0C7C5144"/>
    <w:lvl w:ilvl="0" w:tplc="3886D336">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BF15FD9"/>
    <w:multiLevelType w:val="hybridMultilevel"/>
    <w:tmpl w:val="B5DE89A8"/>
    <w:lvl w:ilvl="0" w:tplc="6200FB1E">
      <w:start w:val="1"/>
      <w:numFmt w:val="ordin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CDA40FF"/>
    <w:multiLevelType w:val="multilevel"/>
    <w:tmpl w:val="6ED2C73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3D0CB5"/>
    <w:multiLevelType w:val="multilevel"/>
    <w:tmpl w:val="4344F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F65943"/>
    <w:multiLevelType w:val="multilevel"/>
    <w:tmpl w:val="7B60AA3E"/>
    <w:lvl w:ilvl="0">
      <w:start w:val="2"/>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692965"/>
    <w:multiLevelType w:val="multilevel"/>
    <w:tmpl w:val="A53EDB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CF93381"/>
    <w:multiLevelType w:val="multilevel"/>
    <w:tmpl w:val="5450077E"/>
    <w:lvl w:ilvl="0">
      <w:start w:val="1"/>
      <w:numFmt w:val="lowerLetter"/>
      <w:lvlText w:val="%1."/>
      <w:lvlJc w:val="left"/>
      <w:pPr>
        <w:ind w:left="720" w:hanging="360"/>
      </w:pPr>
      <w:rPr>
        <w:b/>
      </w:rPr>
    </w:lvl>
    <w:lvl w:ilvl="1">
      <w:start w:val="1"/>
      <w:numFmt w:val="lowerRoman"/>
      <w:lvlText w:val="%2."/>
      <w:lvlJc w:val="righ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517DEC"/>
    <w:multiLevelType w:val="multilevel"/>
    <w:tmpl w:val="3BD00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362C60"/>
    <w:multiLevelType w:val="multilevel"/>
    <w:tmpl w:val="1A4E64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8A7CD2"/>
    <w:multiLevelType w:val="hybridMultilevel"/>
    <w:tmpl w:val="91EC9E68"/>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1CD3DC3"/>
    <w:multiLevelType w:val="multilevel"/>
    <w:tmpl w:val="52FAA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69F1FF9"/>
    <w:multiLevelType w:val="multilevel"/>
    <w:tmpl w:val="7354E4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1A2118"/>
    <w:multiLevelType w:val="multilevel"/>
    <w:tmpl w:val="7C7AD9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6" w15:restartNumberingAfterBreak="0">
    <w:nsid w:val="72E17D7B"/>
    <w:multiLevelType w:val="multilevel"/>
    <w:tmpl w:val="41246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883495"/>
    <w:multiLevelType w:val="multilevel"/>
    <w:tmpl w:val="0ED8C7D6"/>
    <w:lvl w:ilvl="0">
      <w:start w:val="1"/>
      <w:numFmt w:val="upperLetter"/>
      <w:lvlText w:val="%1."/>
      <w:lvlJc w:val="left"/>
      <w:pPr>
        <w:ind w:left="720" w:hanging="360"/>
      </w:pPr>
      <w:rPr>
        <w:rFonts w:ascii="Arial" w:hAnsi="Arial" w:cs="Arial"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D83A6C"/>
    <w:multiLevelType w:val="multilevel"/>
    <w:tmpl w:val="0254AEA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DF45EE"/>
    <w:multiLevelType w:val="hybridMultilevel"/>
    <w:tmpl w:val="F2F076E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66E31D2"/>
    <w:multiLevelType w:val="multilevel"/>
    <w:tmpl w:val="1A7C5228"/>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Subttulo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507172"/>
    <w:multiLevelType w:val="multilevel"/>
    <w:tmpl w:val="FADA2D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32" w15:restartNumberingAfterBreak="0">
    <w:nsid w:val="7E09736B"/>
    <w:multiLevelType w:val="multilevel"/>
    <w:tmpl w:val="1B0AA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2433373">
    <w:abstractNumId w:val="7"/>
  </w:num>
  <w:num w:numId="2" w16cid:durableId="690183674">
    <w:abstractNumId w:val="21"/>
  </w:num>
  <w:num w:numId="3" w16cid:durableId="1707757859">
    <w:abstractNumId w:val="6"/>
  </w:num>
  <w:num w:numId="4" w16cid:durableId="1390759953">
    <w:abstractNumId w:val="30"/>
  </w:num>
  <w:num w:numId="5" w16cid:durableId="1826579774">
    <w:abstractNumId w:val="3"/>
  </w:num>
  <w:num w:numId="6" w16cid:durableId="667489189">
    <w:abstractNumId w:val="19"/>
  </w:num>
  <w:num w:numId="7" w16cid:durableId="1054430902">
    <w:abstractNumId w:val="28"/>
  </w:num>
  <w:num w:numId="8" w16cid:durableId="1551724134">
    <w:abstractNumId w:val="15"/>
  </w:num>
  <w:num w:numId="9" w16cid:durableId="1827240688">
    <w:abstractNumId w:val="4"/>
  </w:num>
  <w:num w:numId="10" w16cid:durableId="613437674">
    <w:abstractNumId w:val="24"/>
  </w:num>
  <w:num w:numId="11" w16cid:durableId="995186380">
    <w:abstractNumId w:val="20"/>
  </w:num>
  <w:num w:numId="12" w16cid:durableId="833182388">
    <w:abstractNumId w:val="18"/>
  </w:num>
  <w:num w:numId="13" w16cid:durableId="1538156999">
    <w:abstractNumId w:val="8"/>
  </w:num>
  <w:num w:numId="14" w16cid:durableId="1520120397">
    <w:abstractNumId w:val="10"/>
  </w:num>
  <w:num w:numId="15" w16cid:durableId="1445267391">
    <w:abstractNumId w:val="26"/>
  </w:num>
  <w:num w:numId="16" w16cid:durableId="1183862509">
    <w:abstractNumId w:val="9"/>
  </w:num>
  <w:num w:numId="17" w16cid:durableId="1901015357">
    <w:abstractNumId w:val="32"/>
  </w:num>
  <w:num w:numId="18" w16cid:durableId="586350839">
    <w:abstractNumId w:val="25"/>
  </w:num>
  <w:num w:numId="19" w16cid:durableId="812019046">
    <w:abstractNumId w:val="23"/>
  </w:num>
  <w:num w:numId="20" w16cid:durableId="576327349">
    <w:abstractNumId w:val="27"/>
  </w:num>
  <w:num w:numId="21" w16cid:durableId="222060503">
    <w:abstractNumId w:val="31"/>
  </w:num>
  <w:num w:numId="22" w16cid:durableId="795216960">
    <w:abstractNumId w:val="16"/>
  </w:num>
  <w:num w:numId="23" w16cid:durableId="836000641">
    <w:abstractNumId w:val="2"/>
  </w:num>
  <w:num w:numId="24" w16cid:durableId="190728440">
    <w:abstractNumId w:val="12"/>
  </w:num>
  <w:num w:numId="25" w16cid:durableId="507522605">
    <w:abstractNumId w:val="11"/>
  </w:num>
  <w:num w:numId="26" w16cid:durableId="548345504">
    <w:abstractNumId w:val="5"/>
  </w:num>
  <w:num w:numId="27" w16cid:durableId="1440490894">
    <w:abstractNumId w:val="29"/>
  </w:num>
  <w:num w:numId="28" w16cid:durableId="1351948367">
    <w:abstractNumId w:val="14"/>
  </w:num>
  <w:num w:numId="29" w16cid:durableId="972294722">
    <w:abstractNumId w:val="13"/>
  </w:num>
  <w:num w:numId="30" w16cid:durableId="1000422592">
    <w:abstractNumId w:val="22"/>
  </w:num>
  <w:num w:numId="31" w16cid:durableId="1220246523">
    <w:abstractNumId w:val="1"/>
  </w:num>
  <w:num w:numId="32" w16cid:durableId="63533538">
    <w:abstractNumId w:val="17"/>
  </w:num>
  <w:num w:numId="33" w16cid:durableId="1245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08"/>
    <w:rsid w:val="00023657"/>
    <w:rsid w:val="000519C1"/>
    <w:rsid w:val="00057DFE"/>
    <w:rsid w:val="00060C62"/>
    <w:rsid w:val="00060E74"/>
    <w:rsid w:val="000A0B61"/>
    <w:rsid w:val="000B05D5"/>
    <w:rsid w:val="000C7FCA"/>
    <w:rsid w:val="00116DD1"/>
    <w:rsid w:val="0014046E"/>
    <w:rsid w:val="00157EA4"/>
    <w:rsid w:val="00190D95"/>
    <w:rsid w:val="001935F2"/>
    <w:rsid w:val="001A299E"/>
    <w:rsid w:val="001A738E"/>
    <w:rsid w:val="001D1566"/>
    <w:rsid w:val="001D5A56"/>
    <w:rsid w:val="001E2D73"/>
    <w:rsid w:val="001F1DE5"/>
    <w:rsid w:val="001F3012"/>
    <w:rsid w:val="001F3729"/>
    <w:rsid w:val="001F584C"/>
    <w:rsid w:val="00200F88"/>
    <w:rsid w:val="0020592D"/>
    <w:rsid w:val="00235CB5"/>
    <w:rsid w:val="002456BE"/>
    <w:rsid w:val="0025118E"/>
    <w:rsid w:val="00252A36"/>
    <w:rsid w:val="00255F09"/>
    <w:rsid w:val="00280A66"/>
    <w:rsid w:val="00282043"/>
    <w:rsid w:val="002841E5"/>
    <w:rsid w:val="00287D0E"/>
    <w:rsid w:val="002A1F9C"/>
    <w:rsid w:val="002A6ACB"/>
    <w:rsid w:val="002B453D"/>
    <w:rsid w:val="002F0BF3"/>
    <w:rsid w:val="00322C1A"/>
    <w:rsid w:val="00341E29"/>
    <w:rsid w:val="0035051D"/>
    <w:rsid w:val="00350AFE"/>
    <w:rsid w:val="003730C6"/>
    <w:rsid w:val="003952EB"/>
    <w:rsid w:val="003B61E5"/>
    <w:rsid w:val="003C3C6F"/>
    <w:rsid w:val="003E403E"/>
    <w:rsid w:val="004136C9"/>
    <w:rsid w:val="004141A5"/>
    <w:rsid w:val="00415E08"/>
    <w:rsid w:val="00417A06"/>
    <w:rsid w:val="00446AF2"/>
    <w:rsid w:val="00462B7A"/>
    <w:rsid w:val="004649F6"/>
    <w:rsid w:val="00465BA8"/>
    <w:rsid w:val="0046637B"/>
    <w:rsid w:val="004714CE"/>
    <w:rsid w:val="00492E3C"/>
    <w:rsid w:val="00493138"/>
    <w:rsid w:val="004933A0"/>
    <w:rsid w:val="004A2AF2"/>
    <w:rsid w:val="004A3630"/>
    <w:rsid w:val="004A56E7"/>
    <w:rsid w:val="004C0CCE"/>
    <w:rsid w:val="004D03A4"/>
    <w:rsid w:val="004D4139"/>
    <w:rsid w:val="004E3FE1"/>
    <w:rsid w:val="004F08B2"/>
    <w:rsid w:val="0051220C"/>
    <w:rsid w:val="00523D12"/>
    <w:rsid w:val="00530D7C"/>
    <w:rsid w:val="005359D3"/>
    <w:rsid w:val="00544F4C"/>
    <w:rsid w:val="005531AF"/>
    <w:rsid w:val="00556579"/>
    <w:rsid w:val="00557DE5"/>
    <w:rsid w:val="0056035A"/>
    <w:rsid w:val="005652BB"/>
    <w:rsid w:val="005753E6"/>
    <w:rsid w:val="00585CBC"/>
    <w:rsid w:val="005A7F88"/>
    <w:rsid w:val="005C29A2"/>
    <w:rsid w:val="005C4B4B"/>
    <w:rsid w:val="005C6C37"/>
    <w:rsid w:val="005D53CE"/>
    <w:rsid w:val="005F5674"/>
    <w:rsid w:val="005F7192"/>
    <w:rsid w:val="00612003"/>
    <w:rsid w:val="00612637"/>
    <w:rsid w:val="0063689A"/>
    <w:rsid w:val="00647CDC"/>
    <w:rsid w:val="006607A1"/>
    <w:rsid w:val="00667E56"/>
    <w:rsid w:val="00677B77"/>
    <w:rsid w:val="00681299"/>
    <w:rsid w:val="006875A2"/>
    <w:rsid w:val="00692209"/>
    <w:rsid w:val="006A683A"/>
    <w:rsid w:val="006A6873"/>
    <w:rsid w:val="006C25AF"/>
    <w:rsid w:val="006F2117"/>
    <w:rsid w:val="006F6F75"/>
    <w:rsid w:val="00704F41"/>
    <w:rsid w:val="00707516"/>
    <w:rsid w:val="00717651"/>
    <w:rsid w:val="007252E4"/>
    <w:rsid w:val="00725CB7"/>
    <w:rsid w:val="007344D8"/>
    <w:rsid w:val="00736120"/>
    <w:rsid w:val="0073642B"/>
    <w:rsid w:val="007827E6"/>
    <w:rsid w:val="007927F1"/>
    <w:rsid w:val="007E68BA"/>
    <w:rsid w:val="00814D1A"/>
    <w:rsid w:val="008309C2"/>
    <w:rsid w:val="0084002B"/>
    <w:rsid w:val="008448F5"/>
    <w:rsid w:val="0086038E"/>
    <w:rsid w:val="00872CD3"/>
    <w:rsid w:val="00873283"/>
    <w:rsid w:val="008732E0"/>
    <w:rsid w:val="008835F6"/>
    <w:rsid w:val="00884C82"/>
    <w:rsid w:val="0088711F"/>
    <w:rsid w:val="00891945"/>
    <w:rsid w:val="008A38E1"/>
    <w:rsid w:val="008C260C"/>
    <w:rsid w:val="008F05CC"/>
    <w:rsid w:val="008F4F72"/>
    <w:rsid w:val="00935150"/>
    <w:rsid w:val="00946C7E"/>
    <w:rsid w:val="0099059F"/>
    <w:rsid w:val="009A6DA7"/>
    <w:rsid w:val="009A7B7D"/>
    <w:rsid w:val="009D44CF"/>
    <w:rsid w:val="009E0023"/>
    <w:rsid w:val="009E3167"/>
    <w:rsid w:val="009F20EA"/>
    <w:rsid w:val="00A015F1"/>
    <w:rsid w:val="00A131D3"/>
    <w:rsid w:val="00A259C6"/>
    <w:rsid w:val="00A27F2A"/>
    <w:rsid w:val="00A40B61"/>
    <w:rsid w:val="00A54640"/>
    <w:rsid w:val="00A56EFC"/>
    <w:rsid w:val="00A63C16"/>
    <w:rsid w:val="00A670FD"/>
    <w:rsid w:val="00A717EC"/>
    <w:rsid w:val="00A739E5"/>
    <w:rsid w:val="00AA569A"/>
    <w:rsid w:val="00AC7FD8"/>
    <w:rsid w:val="00AF2CAD"/>
    <w:rsid w:val="00B115E4"/>
    <w:rsid w:val="00B26D17"/>
    <w:rsid w:val="00B36BF4"/>
    <w:rsid w:val="00B40A2F"/>
    <w:rsid w:val="00B43CEF"/>
    <w:rsid w:val="00BA754D"/>
    <w:rsid w:val="00BB48DE"/>
    <w:rsid w:val="00BC2276"/>
    <w:rsid w:val="00BD1976"/>
    <w:rsid w:val="00BE397A"/>
    <w:rsid w:val="00BE49AC"/>
    <w:rsid w:val="00BE6EF8"/>
    <w:rsid w:val="00C03BB9"/>
    <w:rsid w:val="00C32AA6"/>
    <w:rsid w:val="00C5493A"/>
    <w:rsid w:val="00C55838"/>
    <w:rsid w:val="00C754D3"/>
    <w:rsid w:val="00C75B08"/>
    <w:rsid w:val="00C80F4A"/>
    <w:rsid w:val="00CE3C66"/>
    <w:rsid w:val="00CF3DCF"/>
    <w:rsid w:val="00D1737E"/>
    <w:rsid w:val="00D43D22"/>
    <w:rsid w:val="00D650B7"/>
    <w:rsid w:val="00D77FDD"/>
    <w:rsid w:val="00D87B11"/>
    <w:rsid w:val="00D9048E"/>
    <w:rsid w:val="00D96437"/>
    <w:rsid w:val="00DA060B"/>
    <w:rsid w:val="00DB6183"/>
    <w:rsid w:val="00DB7CEA"/>
    <w:rsid w:val="00DC0D45"/>
    <w:rsid w:val="00DD270C"/>
    <w:rsid w:val="00DF0ECE"/>
    <w:rsid w:val="00DF1480"/>
    <w:rsid w:val="00DF41C7"/>
    <w:rsid w:val="00E013D8"/>
    <w:rsid w:val="00E01C41"/>
    <w:rsid w:val="00E04007"/>
    <w:rsid w:val="00E10801"/>
    <w:rsid w:val="00E34C70"/>
    <w:rsid w:val="00E62585"/>
    <w:rsid w:val="00E6302F"/>
    <w:rsid w:val="00E712EE"/>
    <w:rsid w:val="00E8349C"/>
    <w:rsid w:val="00E8489C"/>
    <w:rsid w:val="00EB499D"/>
    <w:rsid w:val="00EB4CDF"/>
    <w:rsid w:val="00EC172F"/>
    <w:rsid w:val="00EC5A07"/>
    <w:rsid w:val="00ED0209"/>
    <w:rsid w:val="00ED501E"/>
    <w:rsid w:val="00EE342E"/>
    <w:rsid w:val="00F131AA"/>
    <w:rsid w:val="00F17B6F"/>
    <w:rsid w:val="00F23F87"/>
    <w:rsid w:val="00F30B04"/>
    <w:rsid w:val="00F40C01"/>
    <w:rsid w:val="00F4461F"/>
    <w:rsid w:val="00F51581"/>
    <w:rsid w:val="00F73DFB"/>
    <w:rsid w:val="00F957A4"/>
    <w:rsid w:val="00F96397"/>
    <w:rsid w:val="00FA63B3"/>
    <w:rsid w:val="00FA6AA6"/>
    <w:rsid w:val="00FC20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C062"/>
  <w15:docId w15:val="{6DC3A9A1-63D2-4595-BA55-81F7F42B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07B33"/>
    <w:pPr>
      <w:keepNext/>
      <w:keepLines/>
      <w:spacing w:after="0" w:line="276" w:lineRule="auto"/>
      <w:ind w:left="284"/>
      <w:outlineLvl w:val="0"/>
    </w:pPr>
    <w:rPr>
      <w:rFonts w:ascii="Arial" w:eastAsia="Arial" w:hAnsi="Arial" w:cs="Arial"/>
      <w:b/>
      <w:color w:val="1F497D"/>
      <w:sz w:val="24"/>
      <w:szCs w:val="24"/>
      <w:lang w:eastAsia="es-ES"/>
    </w:rPr>
  </w:style>
  <w:style w:type="paragraph" w:styleId="Ttulo2">
    <w:name w:val="heading 2"/>
    <w:basedOn w:val="Normal"/>
    <w:link w:val="Ttulo2Car"/>
    <w:qFormat/>
    <w:rsid w:val="00907B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qFormat/>
    <w:rsid w:val="00907B33"/>
    <w:pPr>
      <w:keepNext/>
      <w:keepLines/>
      <w:spacing w:before="280" w:after="80"/>
      <w:outlineLvl w:val="2"/>
    </w:pPr>
    <w:rPr>
      <w:b/>
      <w:sz w:val="28"/>
      <w:szCs w:val="28"/>
      <w:lang w:eastAsia="es-ES"/>
    </w:rPr>
  </w:style>
  <w:style w:type="paragraph" w:styleId="Ttulo4">
    <w:name w:val="heading 4"/>
    <w:basedOn w:val="Normal"/>
    <w:next w:val="Normal"/>
    <w:link w:val="Ttulo4Car"/>
    <w:rsid w:val="00907B33"/>
    <w:pPr>
      <w:keepNext/>
      <w:keepLines/>
      <w:spacing w:before="240" w:after="40"/>
      <w:outlineLvl w:val="3"/>
    </w:pPr>
    <w:rPr>
      <w:b/>
      <w:sz w:val="24"/>
      <w:szCs w:val="24"/>
      <w:lang w:eastAsia="es-ES"/>
    </w:rPr>
  </w:style>
  <w:style w:type="paragraph" w:styleId="Ttulo5">
    <w:name w:val="heading 5"/>
    <w:basedOn w:val="Normal"/>
    <w:next w:val="Normal"/>
    <w:link w:val="Ttulo5Car"/>
    <w:rsid w:val="00907B33"/>
    <w:pPr>
      <w:keepNext/>
      <w:keepLines/>
      <w:spacing w:before="220" w:after="40"/>
      <w:outlineLvl w:val="4"/>
    </w:pPr>
    <w:rPr>
      <w:b/>
      <w:lang w:eastAsia="es-ES"/>
    </w:rPr>
  </w:style>
  <w:style w:type="paragraph" w:styleId="Ttulo6">
    <w:name w:val="heading 6"/>
    <w:basedOn w:val="Normal"/>
    <w:next w:val="Normal"/>
    <w:link w:val="Ttulo6Car"/>
    <w:rsid w:val="00907B33"/>
    <w:pPr>
      <w:keepNext/>
      <w:keepLines/>
      <w:spacing w:before="200" w:after="40"/>
      <w:outlineLvl w:val="5"/>
    </w:pPr>
    <w:rPr>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907B33"/>
    <w:pPr>
      <w:keepNext/>
      <w:keepLines/>
      <w:spacing w:before="480" w:after="120"/>
    </w:pPr>
    <w:rPr>
      <w:b/>
      <w:sz w:val="72"/>
      <w:szCs w:val="72"/>
      <w:lang w:eastAsia="es-ES"/>
    </w:rPr>
  </w:style>
  <w:style w:type="paragraph" w:styleId="Encabezado">
    <w:name w:val="header"/>
    <w:basedOn w:val="Normal"/>
    <w:link w:val="EncabezadoCar"/>
    <w:uiPriority w:val="99"/>
    <w:unhideWhenUsed/>
    <w:rsid w:val="00907B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7B33"/>
  </w:style>
  <w:style w:type="paragraph" w:styleId="Piedepgina">
    <w:name w:val="footer"/>
    <w:basedOn w:val="Normal"/>
    <w:link w:val="PiedepginaCar"/>
    <w:uiPriority w:val="99"/>
    <w:unhideWhenUsed/>
    <w:rsid w:val="00907B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7B33"/>
  </w:style>
  <w:style w:type="paragraph" w:styleId="TDC1">
    <w:name w:val="toc 1"/>
    <w:basedOn w:val="Normal"/>
    <w:next w:val="Normal"/>
    <w:autoRedefine/>
    <w:uiPriority w:val="39"/>
    <w:unhideWhenUsed/>
    <w:qFormat/>
    <w:rsid w:val="00907B33"/>
    <w:pPr>
      <w:spacing w:after="100"/>
    </w:pPr>
    <w:rPr>
      <w:lang w:eastAsia="es-ES"/>
    </w:rPr>
  </w:style>
  <w:style w:type="character" w:styleId="Hipervnculo">
    <w:name w:val="Hyperlink"/>
    <w:uiPriority w:val="99"/>
    <w:unhideWhenUsed/>
    <w:rsid w:val="00907B33"/>
    <w:rPr>
      <w:color w:val="0000FF"/>
      <w:u w:val="single"/>
    </w:rPr>
  </w:style>
  <w:style w:type="paragraph" w:styleId="TDC2">
    <w:name w:val="toc 2"/>
    <w:basedOn w:val="Normal"/>
    <w:next w:val="Normal"/>
    <w:autoRedefine/>
    <w:uiPriority w:val="39"/>
    <w:unhideWhenUsed/>
    <w:qFormat/>
    <w:rsid w:val="00907B33"/>
    <w:pPr>
      <w:tabs>
        <w:tab w:val="right" w:pos="9397"/>
      </w:tabs>
      <w:spacing w:after="100"/>
      <w:ind w:left="220"/>
    </w:pPr>
    <w:rPr>
      <w:lang w:eastAsia="es-ES"/>
    </w:rPr>
  </w:style>
  <w:style w:type="paragraph" w:styleId="TDC3">
    <w:name w:val="toc 3"/>
    <w:basedOn w:val="Normal"/>
    <w:next w:val="Normal"/>
    <w:autoRedefine/>
    <w:uiPriority w:val="39"/>
    <w:unhideWhenUsed/>
    <w:qFormat/>
    <w:rsid w:val="00907B33"/>
    <w:pPr>
      <w:spacing w:after="100" w:line="240" w:lineRule="auto"/>
      <w:ind w:left="440"/>
      <w:jc w:val="center"/>
    </w:pPr>
  </w:style>
  <w:style w:type="character" w:customStyle="1" w:styleId="Ttulo1Car">
    <w:name w:val="Título 1 Car"/>
    <w:basedOn w:val="Fuentedeprrafopredeter"/>
    <w:link w:val="Ttulo1"/>
    <w:rsid w:val="00907B33"/>
    <w:rPr>
      <w:rFonts w:ascii="Arial" w:eastAsia="Arial" w:hAnsi="Arial" w:cs="Arial"/>
      <w:b/>
      <w:color w:val="1F497D"/>
      <w:sz w:val="24"/>
      <w:szCs w:val="24"/>
      <w:lang w:eastAsia="es-ES"/>
    </w:rPr>
  </w:style>
  <w:style w:type="character" w:customStyle="1" w:styleId="Ttulo2Car">
    <w:name w:val="Título 2 Car"/>
    <w:basedOn w:val="Fuentedeprrafopredeter"/>
    <w:link w:val="Ttulo2"/>
    <w:rsid w:val="00907B33"/>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rsid w:val="00907B33"/>
    <w:rPr>
      <w:rFonts w:ascii="Calibri" w:eastAsia="Calibri" w:hAnsi="Calibri" w:cs="Calibri"/>
      <w:b/>
      <w:sz w:val="28"/>
      <w:szCs w:val="28"/>
      <w:lang w:eastAsia="es-ES"/>
    </w:rPr>
  </w:style>
  <w:style w:type="character" w:customStyle="1" w:styleId="Ttulo4Car">
    <w:name w:val="Título 4 Car"/>
    <w:basedOn w:val="Fuentedeprrafopredeter"/>
    <w:link w:val="Ttulo4"/>
    <w:rsid w:val="00907B33"/>
    <w:rPr>
      <w:rFonts w:ascii="Calibri" w:eastAsia="Calibri" w:hAnsi="Calibri" w:cs="Calibri"/>
      <w:b/>
      <w:sz w:val="24"/>
      <w:szCs w:val="24"/>
      <w:lang w:eastAsia="es-ES"/>
    </w:rPr>
  </w:style>
  <w:style w:type="character" w:customStyle="1" w:styleId="Ttulo5Car">
    <w:name w:val="Título 5 Car"/>
    <w:basedOn w:val="Fuentedeprrafopredeter"/>
    <w:link w:val="Ttulo5"/>
    <w:rsid w:val="00907B33"/>
    <w:rPr>
      <w:rFonts w:ascii="Calibri" w:eastAsia="Calibri" w:hAnsi="Calibri" w:cs="Calibri"/>
      <w:b/>
      <w:lang w:eastAsia="es-ES"/>
    </w:rPr>
  </w:style>
  <w:style w:type="character" w:customStyle="1" w:styleId="Ttulo6Car">
    <w:name w:val="Título 6 Car"/>
    <w:basedOn w:val="Fuentedeprrafopredeter"/>
    <w:link w:val="Ttulo6"/>
    <w:rsid w:val="00907B33"/>
    <w:rPr>
      <w:rFonts w:ascii="Calibri" w:eastAsia="Calibri" w:hAnsi="Calibri" w:cs="Calibri"/>
      <w:b/>
      <w:sz w:val="20"/>
      <w:szCs w:val="20"/>
      <w:lang w:eastAsia="es-ES"/>
    </w:rPr>
  </w:style>
  <w:style w:type="paragraph" w:styleId="Textoindependiente">
    <w:name w:val="Body Text"/>
    <w:basedOn w:val="Normal"/>
    <w:link w:val="TextoindependienteCar"/>
    <w:rsid w:val="00907B33"/>
    <w:pPr>
      <w:overflowPunct w:val="0"/>
      <w:autoSpaceDE w:val="0"/>
      <w:autoSpaceDN w:val="0"/>
      <w:adjustRightInd w:val="0"/>
      <w:spacing w:after="0" w:line="240" w:lineRule="auto"/>
      <w:jc w:val="both"/>
      <w:textAlignment w:val="baseline"/>
    </w:pPr>
    <w:rPr>
      <w:rFonts w:ascii="Arial" w:eastAsia="Times New Roman" w:hAnsi="Arial" w:cs="Times New Roman"/>
      <w:b/>
      <w:sz w:val="20"/>
      <w:szCs w:val="20"/>
      <w:lang w:val="es-ES_tradnl" w:eastAsia="es-ES"/>
    </w:rPr>
  </w:style>
  <w:style w:type="character" w:customStyle="1" w:styleId="TextoindependienteCar">
    <w:name w:val="Texto independiente Car"/>
    <w:basedOn w:val="Fuentedeprrafopredeter"/>
    <w:link w:val="Textoindependiente"/>
    <w:rsid w:val="00907B33"/>
    <w:rPr>
      <w:rFonts w:ascii="Arial" w:eastAsia="Times New Roman" w:hAnsi="Arial" w:cs="Times New Roman"/>
      <w:b/>
      <w:sz w:val="20"/>
      <w:szCs w:val="20"/>
      <w:lang w:val="es-ES_tradnl" w:eastAsia="es-ES"/>
    </w:rPr>
  </w:style>
  <w:style w:type="paragraph" w:styleId="Prrafodelista">
    <w:name w:val="List Paragraph"/>
    <w:basedOn w:val="Normal"/>
    <w:link w:val="PrrafodelistaCar"/>
    <w:uiPriority w:val="34"/>
    <w:qFormat/>
    <w:rsid w:val="00907B33"/>
    <w:pPr>
      <w:widowControl w:val="0"/>
      <w:spacing w:after="0" w:line="240" w:lineRule="auto"/>
      <w:ind w:left="708"/>
    </w:pPr>
    <w:rPr>
      <w:rFonts w:ascii="Courier New" w:eastAsia="Times New Roman" w:hAnsi="Courier New" w:cs="Times New Roman"/>
      <w:snapToGrid w:val="0"/>
      <w:sz w:val="24"/>
      <w:szCs w:val="20"/>
      <w:lang w:val="en-US" w:eastAsia="es-ES"/>
    </w:rPr>
  </w:style>
  <w:style w:type="character" w:customStyle="1" w:styleId="PrrafodelistaCar">
    <w:name w:val="Párrafo de lista Car"/>
    <w:link w:val="Prrafodelista"/>
    <w:uiPriority w:val="34"/>
    <w:rsid w:val="00907B33"/>
    <w:rPr>
      <w:rFonts w:ascii="Courier New" w:eastAsia="Times New Roman" w:hAnsi="Courier New" w:cs="Times New Roman"/>
      <w:snapToGrid w:val="0"/>
      <w:sz w:val="24"/>
      <w:szCs w:val="20"/>
      <w:lang w:val="en-US" w:eastAsia="es-ES"/>
    </w:rPr>
  </w:style>
  <w:style w:type="table" w:styleId="Tablaconcuadrcula">
    <w:name w:val="Table Grid"/>
    <w:basedOn w:val="Tablanormal"/>
    <w:uiPriority w:val="39"/>
    <w:rsid w:val="00907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07B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B33"/>
    <w:rPr>
      <w:rFonts w:ascii="Tahoma" w:hAnsi="Tahoma" w:cs="Tahoma"/>
      <w:sz w:val="16"/>
      <w:szCs w:val="16"/>
    </w:rPr>
  </w:style>
  <w:style w:type="paragraph" w:styleId="NormalWeb">
    <w:name w:val="Normal (Web)"/>
    <w:basedOn w:val="Normal"/>
    <w:uiPriority w:val="99"/>
    <w:unhideWhenUsed/>
    <w:rsid w:val="00907B33"/>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907B33"/>
    <w:rPr>
      <w:sz w:val="16"/>
      <w:szCs w:val="16"/>
    </w:rPr>
  </w:style>
  <w:style w:type="paragraph" w:styleId="Textocomentario">
    <w:name w:val="annotation text"/>
    <w:basedOn w:val="Normal"/>
    <w:link w:val="TextocomentarioCar"/>
    <w:uiPriority w:val="99"/>
    <w:unhideWhenUsed/>
    <w:rsid w:val="00907B33"/>
    <w:pPr>
      <w:spacing w:line="240" w:lineRule="auto"/>
    </w:pPr>
    <w:rPr>
      <w:sz w:val="20"/>
      <w:szCs w:val="20"/>
    </w:rPr>
  </w:style>
  <w:style w:type="character" w:customStyle="1" w:styleId="TextocomentarioCar">
    <w:name w:val="Texto comentario Car"/>
    <w:basedOn w:val="Fuentedeprrafopredeter"/>
    <w:link w:val="Textocomentario"/>
    <w:uiPriority w:val="99"/>
    <w:rsid w:val="00907B33"/>
    <w:rPr>
      <w:sz w:val="20"/>
      <w:szCs w:val="20"/>
    </w:rPr>
  </w:style>
  <w:style w:type="paragraph" w:styleId="Asuntodelcomentario">
    <w:name w:val="annotation subject"/>
    <w:basedOn w:val="Textocomentario"/>
    <w:next w:val="Textocomentario"/>
    <w:link w:val="AsuntodelcomentarioCar"/>
    <w:uiPriority w:val="99"/>
    <w:semiHidden/>
    <w:unhideWhenUsed/>
    <w:rsid w:val="00907B33"/>
    <w:rPr>
      <w:b/>
      <w:bCs/>
    </w:rPr>
  </w:style>
  <w:style w:type="character" w:customStyle="1" w:styleId="AsuntodelcomentarioCar">
    <w:name w:val="Asunto del comentario Car"/>
    <w:basedOn w:val="TextocomentarioCar"/>
    <w:link w:val="Asuntodelcomentario"/>
    <w:uiPriority w:val="99"/>
    <w:semiHidden/>
    <w:rsid w:val="00907B33"/>
    <w:rPr>
      <w:b/>
      <w:bCs/>
      <w:sz w:val="20"/>
      <w:szCs w:val="20"/>
    </w:rPr>
  </w:style>
  <w:style w:type="paragraph" w:customStyle="1" w:styleId="Normal1">
    <w:name w:val="Normal1"/>
    <w:rsid w:val="00907B33"/>
    <w:rPr>
      <w:lang w:eastAsia="es-ES"/>
    </w:rPr>
  </w:style>
  <w:style w:type="table" w:customStyle="1" w:styleId="TableNormal0">
    <w:name w:val="Table Normal"/>
    <w:rsid w:val="00907B33"/>
    <w:rPr>
      <w:lang w:eastAsia="es-ES"/>
    </w:rPr>
    <w:tblPr>
      <w:tblCellMar>
        <w:top w:w="0" w:type="dxa"/>
        <w:left w:w="0" w:type="dxa"/>
        <w:bottom w:w="0" w:type="dxa"/>
        <w:right w:w="0" w:type="dxa"/>
      </w:tblCellMar>
    </w:tblPr>
  </w:style>
  <w:style w:type="character" w:customStyle="1" w:styleId="TtuloCar">
    <w:name w:val="Título Car"/>
    <w:basedOn w:val="Fuentedeprrafopredeter"/>
    <w:link w:val="Ttulo"/>
    <w:rsid w:val="00907B33"/>
    <w:rPr>
      <w:rFonts w:ascii="Calibri" w:eastAsia="Calibri" w:hAnsi="Calibri" w:cs="Calibri"/>
      <w:b/>
      <w:sz w:val="72"/>
      <w:szCs w:val="72"/>
      <w:lang w:eastAsia="es-ES"/>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07B33"/>
    <w:rPr>
      <w:rFonts w:ascii="Georgia" w:eastAsia="Georgia" w:hAnsi="Georgia" w:cs="Georgia"/>
      <w:i/>
      <w:color w:val="666666"/>
      <w:sz w:val="48"/>
      <w:szCs w:val="48"/>
      <w:lang w:eastAsia="es-ES"/>
    </w:rPr>
  </w:style>
  <w:style w:type="character" w:styleId="Referenciaintensa">
    <w:name w:val="Intense Reference"/>
    <w:uiPriority w:val="32"/>
    <w:qFormat/>
    <w:rsid w:val="00907B33"/>
  </w:style>
  <w:style w:type="character" w:customStyle="1" w:styleId="TextonotapieCar">
    <w:name w:val="Texto nota pie Car"/>
    <w:basedOn w:val="Fuentedeprrafopredeter"/>
    <w:link w:val="Textonotapie"/>
    <w:uiPriority w:val="99"/>
    <w:semiHidden/>
    <w:rsid w:val="00907B33"/>
    <w:rPr>
      <w:rFonts w:ascii="Calibri" w:eastAsia="Calibri" w:hAnsi="Calibri" w:cs="Times New Roman"/>
      <w:sz w:val="20"/>
      <w:szCs w:val="20"/>
      <w:lang w:val="x-none" w:eastAsia="x-none"/>
    </w:rPr>
  </w:style>
  <w:style w:type="paragraph" w:styleId="Textonotapie">
    <w:name w:val="footnote text"/>
    <w:basedOn w:val="Normal"/>
    <w:link w:val="TextonotapieCar"/>
    <w:uiPriority w:val="99"/>
    <w:semiHidden/>
    <w:unhideWhenUsed/>
    <w:rsid w:val="00907B33"/>
    <w:pPr>
      <w:spacing w:after="0" w:line="240" w:lineRule="auto"/>
    </w:pPr>
    <w:rPr>
      <w:rFonts w:cs="Times New Roman"/>
      <w:sz w:val="20"/>
      <w:szCs w:val="20"/>
      <w:lang w:val="x-none" w:eastAsia="x-none"/>
    </w:rPr>
  </w:style>
  <w:style w:type="character" w:customStyle="1" w:styleId="TextonotapieCar1">
    <w:name w:val="Texto nota pie Car1"/>
    <w:basedOn w:val="Fuentedeprrafopredeter"/>
    <w:uiPriority w:val="99"/>
    <w:semiHidden/>
    <w:rsid w:val="00907B33"/>
    <w:rPr>
      <w:sz w:val="20"/>
      <w:szCs w:val="20"/>
    </w:rPr>
  </w:style>
  <w:style w:type="paragraph" w:customStyle="1" w:styleId="Ttulos">
    <w:name w:val="Títulos"/>
    <w:basedOn w:val="Normal"/>
    <w:link w:val="TtulosCar"/>
    <w:qFormat/>
    <w:rsid w:val="00907B33"/>
    <w:pPr>
      <w:keepNext/>
      <w:keepLines/>
      <w:numPr>
        <w:numId w:val="3"/>
      </w:numPr>
      <w:pBdr>
        <w:top w:val="nil"/>
        <w:left w:val="nil"/>
        <w:bottom w:val="nil"/>
        <w:right w:val="nil"/>
        <w:between w:val="nil"/>
      </w:pBdr>
      <w:spacing w:after="0" w:line="276" w:lineRule="auto"/>
      <w:ind w:left="284" w:hanging="284"/>
    </w:pPr>
    <w:rPr>
      <w:rFonts w:ascii="Arial" w:eastAsia="Arial" w:hAnsi="Arial" w:cs="Arial"/>
      <w:b/>
      <w:color w:val="1F497D"/>
      <w:sz w:val="24"/>
      <w:szCs w:val="24"/>
      <w:lang w:eastAsia="es-ES"/>
    </w:rPr>
  </w:style>
  <w:style w:type="character" w:customStyle="1" w:styleId="TtulosCar">
    <w:name w:val="Títulos Car"/>
    <w:link w:val="Ttulos"/>
    <w:rsid w:val="00907B33"/>
    <w:rPr>
      <w:rFonts w:ascii="Arial" w:eastAsia="Arial" w:hAnsi="Arial" w:cs="Arial"/>
      <w:b/>
      <w:color w:val="1F497D"/>
      <w:sz w:val="24"/>
      <w:szCs w:val="24"/>
      <w:lang w:eastAsia="es-ES"/>
    </w:rPr>
  </w:style>
  <w:style w:type="paragraph" w:customStyle="1" w:styleId="Subttulo1">
    <w:name w:val="Subtítulo 1"/>
    <w:basedOn w:val="Normal"/>
    <w:link w:val="Subttulo1Car"/>
    <w:qFormat/>
    <w:rsid w:val="00907B33"/>
    <w:pPr>
      <w:widowControl w:val="0"/>
      <w:numPr>
        <w:ilvl w:val="1"/>
        <w:numId w:val="3"/>
      </w:numPr>
      <w:pBdr>
        <w:top w:val="nil"/>
        <w:left w:val="nil"/>
        <w:bottom w:val="nil"/>
        <w:right w:val="nil"/>
        <w:between w:val="nil"/>
      </w:pBdr>
      <w:spacing w:after="0" w:line="276" w:lineRule="auto"/>
      <w:jc w:val="both"/>
    </w:pPr>
    <w:rPr>
      <w:rFonts w:ascii="Arial" w:eastAsia="Arial" w:hAnsi="Arial" w:cs="Arial"/>
      <w:b/>
      <w:sz w:val="24"/>
      <w:szCs w:val="24"/>
      <w:lang w:eastAsia="es-ES"/>
    </w:rPr>
  </w:style>
  <w:style w:type="character" w:customStyle="1" w:styleId="Subttulo1Car">
    <w:name w:val="Subtítulo 1 Car"/>
    <w:link w:val="Subttulo1"/>
    <w:rsid w:val="00907B33"/>
    <w:rPr>
      <w:rFonts w:ascii="Arial" w:eastAsia="Arial" w:hAnsi="Arial" w:cs="Arial"/>
      <w:b/>
      <w:sz w:val="24"/>
      <w:szCs w:val="24"/>
      <w:lang w:eastAsia="es-ES"/>
    </w:rPr>
  </w:style>
  <w:style w:type="paragraph" w:customStyle="1" w:styleId="Subttulo2">
    <w:name w:val="Subtítulo 2"/>
    <w:basedOn w:val="Normal"/>
    <w:link w:val="Subttulo2Car"/>
    <w:qFormat/>
    <w:rsid w:val="00907B33"/>
    <w:pPr>
      <w:widowControl w:val="0"/>
      <w:numPr>
        <w:ilvl w:val="1"/>
        <w:numId w:val="4"/>
      </w:numPr>
      <w:pBdr>
        <w:top w:val="nil"/>
        <w:left w:val="nil"/>
        <w:bottom w:val="nil"/>
        <w:right w:val="nil"/>
        <w:between w:val="nil"/>
      </w:pBdr>
      <w:spacing w:after="0" w:line="276" w:lineRule="auto"/>
      <w:jc w:val="both"/>
    </w:pPr>
    <w:rPr>
      <w:rFonts w:ascii="Arial" w:eastAsia="Arial" w:hAnsi="Arial" w:cs="Arial"/>
      <w:b/>
      <w:color w:val="1F4E79"/>
      <w:sz w:val="24"/>
      <w:szCs w:val="24"/>
      <w:lang w:eastAsia="es-ES"/>
    </w:rPr>
  </w:style>
  <w:style w:type="character" w:customStyle="1" w:styleId="Subttulo2Car">
    <w:name w:val="Subtítulo 2 Car"/>
    <w:link w:val="Subttulo2"/>
    <w:rsid w:val="00907B33"/>
    <w:rPr>
      <w:rFonts w:ascii="Arial" w:eastAsia="Arial" w:hAnsi="Arial" w:cs="Arial"/>
      <w:b/>
      <w:color w:val="1F4E79"/>
      <w:sz w:val="24"/>
      <w:szCs w:val="24"/>
      <w:lang w:eastAsia="es-ES"/>
    </w:rPr>
  </w:style>
  <w:style w:type="paragraph" w:styleId="TtuloTDC">
    <w:name w:val="TOC Heading"/>
    <w:basedOn w:val="Ttulo1"/>
    <w:next w:val="Normal"/>
    <w:uiPriority w:val="39"/>
    <w:unhideWhenUsed/>
    <w:qFormat/>
    <w:rsid w:val="00907B33"/>
    <w:pPr>
      <w:spacing w:before="240" w:line="259" w:lineRule="auto"/>
      <w:ind w:left="0"/>
      <w:outlineLvl w:val="9"/>
    </w:pPr>
    <w:rPr>
      <w:rFonts w:ascii="Calibri Light" w:eastAsia="Times New Roman" w:hAnsi="Calibri Light" w:cs="Times New Roman"/>
      <w:b w:val="0"/>
      <w:color w:val="2F5496"/>
      <w:sz w:val="32"/>
      <w:szCs w:val="32"/>
      <w:lang w:eastAsia="es-CL"/>
    </w:rPr>
  </w:style>
  <w:style w:type="table" w:customStyle="1" w:styleId="14">
    <w:name w:val="14"/>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3">
    <w:name w:val="13"/>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2">
    <w:name w:val="12"/>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1">
    <w:name w:val="1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0">
    <w:name w:val="10"/>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9">
    <w:name w:val="9"/>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8">
    <w:name w:val="8"/>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7">
    <w:name w:val="7"/>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6">
    <w:name w:val="6"/>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5">
    <w:name w:val="5"/>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4">
    <w:name w:val="4"/>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3">
    <w:name w:val="3"/>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2">
    <w:name w:val="2"/>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
    <w:name w:val="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character" w:styleId="Hipervnculovisitado">
    <w:name w:val="FollowedHyperlink"/>
    <w:basedOn w:val="Fuentedeprrafopredeter"/>
    <w:uiPriority w:val="99"/>
    <w:semiHidden/>
    <w:unhideWhenUsed/>
    <w:rsid w:val="00907B33"/>
    <w:rPr>
      <w:color w:val="954F72" w:themeColor="followedHyperlink"/>
      <w:u w:val="single"/>
    </w:rPr>
  </w:style>
  <w:style w:type="paragraph" w:styleId="HTMLconformatoprevio">
    <w:name w:val="HTML Preformatted"/>
    <w:basedOn w:val="Normal"/>
    <w:link w:val="HTMLconformatoprevioCar"/>
    <w:uiPriority w:val="99"/>
    <w:semiHidden/>
    <w:unhideWhenUsed/>
    <w:rsid w:val="0090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907B33"/>
    <w:rPr>
      <w:rFonts w:ascii="Courier New" w:eastAsia="Times New Roman" w:hAnsi="Courier New" w:cs="Courier New"/>
      <w:sz w:val="20"/>
      <w:szCs w:val="20"/>
      <w:lang w:val="es-ES" w:eastAsia="es-ES"/>
    </w:rPr>
  </w:style>
  <w:style w:type="paragraph" w:styleId="Revisin">
    <w:name w:val="Revision"/>
    <w:hidden/>
    <w:uiPriority w:val="99"/>
    <w:semiHidden/>
    <w:rsid w:val="00907B33"/>
    <w:pPr>
      <w:spacing w:after="0" w:line="240" w:lineRule="auto"/>
      <w:jc w:val="center"/>
    </w:pPr>
  </w:style>
  <w:style w:type="paragraph" w:customStyle="1" w:styleId="Default">
    <w:name w:val="Default"/>
    <w:rsid w:val="00907B33"/>
    <w:pPr>
      <w:autoSpaceDE w:val="0"/>
      <w:autoSpaceDN w:val="0"/>
      <w:adjustRightInd w:val="0"/>
      <w:spacing w:after="0" w:line="240" w:lineRule="auto"/>
    </w:pPr>
    <w:rPr>
      <w:rFonts w:ascii="Arial" w:hAnsi="Arial" w:cs="Arial"/>
      <w:sz w:val="24"/>
      <w:szCs w:val="24"/>
    </w:rPr>
  </w:style>
  <w:style w:type="character" w:styleId="Refdenotaalpie">
    <w:name w:val="footnote reference"/>
    <w:basedOn w:val="Fuentedeprrafopredeter"/>
    <w:uiPriority w:val="99"/>
    <w:semiHidden/>
    <w:unhideWhenUsed/>
    <w:rsid w:val="00907B33"/>
    <w:rPr>
      <w:vertAlign w:val="superscript"/>
    </w:rPr>
  </w:style>
  <w:style w:type="table" w:customStyle="1" w:styleId="Tablaconcuadrcula1">
    <w:name w:val="Tabla con cuadrícula1"/>
    <w:basedOn w:val="Tablanormal"/>
    <w:next w:val="Tablaconcuadrcula"/>
    <w:uiPriority w:val="39"/>
    <w:rsid w:val="00907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907B33"/>
    <w:rPr>
      <w:i/>
      <w:iCs/>
      <w:color w:val="404040" w:themeColor="text1" w:themeTint="BF"/>
    </w:rPr>
  </w:style>
  <w:style w:type="table" w:customStyle="1" w:styleId="TableNormal1">
    <w:name w:val="Table Normal1"/>
    <w:rsid w:val="00907B33"/>
    <w:pPr>
      <w:spacing w:after="0" w:line="240" w:lineRule="auto"/>
      <w:jc w:val="center"/>
    </w:pPr>
    <w:tblPr>
      <w:tblCellMar>
        <w:top w:w="0" w:type="dxa"/>
        <w:left w:w="0" w:type="dxa"/>
        <w:bottom w:w="0" w:type="dxa"/>
        <w:right w:w="0" w:type="dxa"/>
      </w:tblCellMar>
    </w:tblPr>
  </w:style>
  <w:style w:type="table" w:customStyle="1" w:styleId="TableNormal2">
    <w:name w:val="Table Normal2"/>
    <w:rsid w:val="00907B33"/>
    <w:pPr>
      <w:spacing w:after="0" w:line="240" w:lineRule="auto"/>
      <w:jc w:val="center"/>
    </w:pPr>
    <w:tblPr>
      <w:tblCellMar>
        <w:top w:w="0" w:type="dxa"/>
        <w:left w:w="0" w:type="dxa"/>
        <w:bottom w:w="0" w:type="dxa"/>
        <w:right w:w="0" w:type="dxa"/>
      </w:tblCellMar>
    </w:tblPr>
  </w:style>
  <w:style w:type="table" w:customStyle="1" w:styleId="141">
    <w:name w:val="14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31">
    <w:name w:val="13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21">
    <w:name w:val="12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11">
    <w:name w:val="11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01">
    <w:name w:val="10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91">
    <w:name w:val="9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81">
    <w:name w:val="8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71">
    <w:name w:val="7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61">
    <w:name w:val="6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51">
    <w:name w:val="5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41">
    <w:name w:val="4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31">
    <w:name w:val="3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21">
    <w:name w:val="21"/>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5">
    <w:name w:val="15"/>
    <w:basedOn w:val="TableNormal0"/>
    <w:rsid w:val="00907B3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Tablaconcuadrcula2">
    <w:name w:val="Tabla con cuadrícula2"/>
    <w:basedOn w:val="Tablanormal"/>
    <w:next w:val="Tablaconcuadrcula"/>
    <w:uiPriority w:val="39"/>
    <w:rsid w:val="00907B3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07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spacing w:after="0" w:line="240" w:lineRule="auto"/>
      <w:jc w:val="center"/>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pPr>
      <w:spacing w:after="0" w:line="240" w:lineRule="auto"/>
      <w:jc w:val="center"/>
    </w:p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pPr>
      <w:spacing w:after="0" w:line="240" w:lineRule="auto"/>
      <w:jc w:val="center"/>
    </w:pPr>
    <w:tblPr>
      <w:tblStyleRowBandSize w:val="1"/>
      <w:tblStyleColBandSize w:val="1"/>
      <w:tblCellMar>
        <w:left w:w="108" w:type="dxa"/>
        <w:right w:w="108" w:type="dxa"/>
      </w:tblCellMar>
    </w:tblPr>
  </w:style>
  <w:style w:type="table" w:customStyle="1" w:styleId="afc">
    <w:basedOn w:val="TableNormal0"/>
    <w:pPr>
      <w:spacing w:after="0" w:line="240" w:lineRule="auto"/>
      <w:jc w:val="center"/>
    </w:pPr>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pPr>
      <w:spacing w:after="0" w:line="240" w:lineRule="auto"/>
      <w:jc w:val="center"/>
    </w:pPr>
    <w:tblPr>
      <w:tblStyleRowBandSize w:val="1"/>
      <w:tblStyleColBandSize w:val="1"/>
      <w:tblCellMar>
        <w:left w:w="108" w:type="dxa"/>
        <w:right w:w="108" w:type="dxa"/>
      </w:tblCellMar>
    </w:tblPr>
  </w:style>
  <w:style w:type="table" w:customStyle="1" w:styleId="aff8">
    <w:basedOn w:val="TableNormal0"/>
    <w:pPr>
      <w:spacing w:after="0" w:line="240" w:lineRule="auto"/>
      <w:jc w:val="center"/>
    </w:pPr>
    <w:tblPr>
      <w:tblStyleRowBandSize w:val="1"/>
      <w:tblStyleColBandSize w:val="1"/>
      <w:tblCellMar>
        <w:left w:w="108" w:type="dxa"/>
        <w:right w:w="108" w:type="dxa"/>
      </w:tblCellMar>
    </w:tblPr>
  </w:style>
  <w:style w:type="table" w:customStyle="1" w:styleId="aff9">
    <w:basedOn w:val="TableNormal0"/>
    <w:pPr>
      <w:spacing w:after="0" w:line="240" w:lineRule="auto"/>
      <w:jc w:val="center"/>
    </w:pPr>
    <w:tblPr>
      <w:tblStyleRowBandSize w:val="1"/>
      <w:tblStyleColBandSize w:val="1"/>
      <w:tblCellMar>
        <w:left w:w="108" w:type="dxa"/>
        <w:right w:w="108" w:type="dxa"/>
      </w:tblCellMar>
    </w:tblPr>
  </w:style>
  <w:style w:type="table" w:customStyle="1" w:styleId="affa">
    <w:basedOn w:val="TableNormal0"/>
    <w:pPr>
      <w:spacing w:after="0" w:line="240" w:lineRule="auto"/>
      <w:jc w:val="center"/>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CF3DCF"/>
    <w:rPr>
      <w:color w:val="605E5C"/>
      <w:shd w:val="clear" w:color="auto" w:fill="E1DFDD"/>
    </w:rPr>
  </w:style>
  <w:style w:type="character" w:styleId="Mencinsinresolver">
    <w:name w:val="Unresolved Mention"/>
    <w:basedOn w:val="Fuentedeprrafopredeter"/>
    <w:uiPriority w:val="99"/>
    <w:semiHidden/>
    <w:unhideWhenUsed/>
    <w:rsid w:val="00116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413312">
      <w:bodyDiv w:val="1"/>
      <w:marLeft w:val="0"/>
      <w:marRight w:val="0"/>
      <w:marTop w:val="0"/>
      <w:marBottom w:val="0"/>
      <w:divBdr>
        <w:top w:val="none" w:sz="0" w:space="0" w:color="auto"/>
        <w:left w:val="none" w:sz="0" w:space="0" w:color="auto"/>
        <w:bottom w:val="none" w:sz="0" w:space="0" w:color="auto"/>
        <w:right w:val="none" w:sz="0" w:space="0" w:color="auto"/>
      </w:divBdr>
    </w:div>
    <w:div w:id="1039008052">
      <w:bodyDiv w:val="1"/>
      <w:marLeft w:val="0"/>
      <w:marRight w:val="0"/>
      <w:marTop w:val="0"/>
      <w:marBottom w:val="0"/>
      <w:divBdr>
        <w:top w:val="none" w:sz="0" w:space="0" w:color="auto"/>
        <w:left w:val="none" w:sz="0" w:space="0" w:color="auto"/>
        <w:bottom w:val="none" w:sz="0" w:space="0" w:color="auto"/>
        <w:right w:val="none" w:sz="0" w:space="0" w:color="auto"/>
      </w:divBdr>
    </w:div>
    <w:div w:id="1179201028">
      <w:bodyDiv w:val="1"/>
      <w:marLeft w:val="0"/>
      <w:marRight w:val="0"/>
      <w:marTop w:val="0"/>
      <w:marBottom w:val="0"/>
      <w:divBdr>
        <w:top w:val="none" w:sz="0" w:space="0" w:color="auto"/>
        <w:left w:val="none" w:sz="0" w:space="0" w:color="auto"/>
        <w:bottom w:val="none" w:sz="0" w:space="0" w:color="auto"/>
        <w:right w:val="none" w:sz="0" w:space="0" w:color="auto"/>
      </w:divBdr>
    </w:div>
    <w:div w:id="1339381661">
      <w:bodyDiv w:val="1"/>
      <w:marLeft w:val="0"/>
      <w:marRight w:val="0"/>
      <w:marTop w:val="0"/>
      <w:marBottom w:val="0"/>
      <w:divBdr>
        <w:top w:val="none" w:sz="0" w:space="0" w:color="auto"/>
        <w:left w:val="none" w:sz="0" w:space="0" w:color="auto"/>
        <w:bottom w:val="none" w:sz="0" w:space="0" w:color="auto"/>
        <w:right w:val="none" w:sz="0" w:space="0" w:color="auto"/>
      </w:divBdr>
    </w:div>
    <w:div w:id="1357655647">
      <w:bodyDiv w:val="1"/>
      <w:marLeft w:val="0"/>
      <w:marRight w:val="0"/>
      <w:marTop w:val="0"/>
      <w:marBottom w:val="0"/>
      <w:divBdr>
        <w:top w:val="none" w:sz="0" w:space="0" w:color="auto"/>
        <w:left w:val="none" w:sz="0" w:space="0" w:color="auto"/>
        <w:bottom w:val="none" w:sz="0" w:space="0" w:color="auto"/>
        <w:right w:val="none" w:sz="0" w:space="0" w:color="auto"/>
      </w:divBdr>
      <w:divsChild>
        <w:div w:id="298196041">
          <w:marLeft w:val="0"/>
          <w:marRight w:val="0"/>
          <w:marTop w:val="0"/>
          <w:marBottom w:val="0"/>
          <w:divBdr>
            <w:top w:val="none" w:sz="0" w:space="0" w:color="auto"/>
            <w:left w:val="none" w:sz="0" w:space="0" w:color="auto"/>
            <w:bottom w:val="none" w:sz="0" w:space="0" w:color="auto"/>
            <w:right w:val="none" w:sz="0" w:space="0" w:color="auto"/>
          </w:divBdr>
        </w:div>
        <w:div w:id="1046679161">
          <w:marLeft w:val="0"/>
          <w:marRight w:val="0"/>
          <w:marTop w:val="0"/>
          <w:marBottom w:val="0"/>
          <w:divBdr>
            <w:top w:val="none" w:sz="0" w:space="0" w:color="auto"/>
            <w:left w:val="none" w:sz="0" w:space="0" w:color="auto"/>
            <w:bottom w:val="none" w:sz="0" w:space="0" w:color="auto"/>
            <w:right w:val="none" w:sz="0" w:space="0" w:color="auto"/>
          </w:divBdr>
        </w:div>
      </w:divsChild>
    </w:div>
    <w:div w:id="1961835870">
      <w:bodyDiv w:val="1"/>
      <w:marLeft w:val="0"/>
      <w:marRight w:val="0"/>
      <w:marTop w:val="0"/>
      <w:marBottom w:val="0"/>
      <w:divBdr>
        <w:top w:val="none" w:sz="0" w:space="0" w:color="auto"/>
        <w:left w:val="none" w:sz="0" w:space="0" w:color="auto"/>
        <w:bottom w:val="none" w:sz="0" w:space="0" w:color="auto"/>
        <w:right w:val="none" w:sz="0" w:space="0" w:color="auto"/>
      </w:divBdr>
    </w:div>
    <w:div w:id="1978754084">
      <w:bodyDiv w:val="1"/>
      <w:marLeft w:val="0"/>
      <w:marRight w:val="0"/>
      <w:marTop w:val="0"/>
      <w:marBottom w:val="0"/>
      <w:divBdr>
        <w:top w:val="none" w:sz="0" w:space="0" w:color="auto"/>
        <w:left w:val="none" w:sz="0" w:space="0" w:color="auto"/>
        <w:bottom w:val="none" w:sz="0" w:space="0" w:color="auto"/>
        <w:right w:val="none" w:sz="0" w:space="0" w:color="auto"/>
      </w:divBdr>
      <w:divsChild>
        <w:div w:id="1681732643">
          <w:marLeft w:val="0"/>
          <w:marRight w:val="0"/>
          <w:marTop w:val="0"/>
          <w:marBottom w:val="0"/>
          <w:divBdr>
            <w:top w:val="none" w:sz="0" w:space="0" w:color="auto"/>
            <w:left w:val="none" w:sz="0" w:space="0" w:color="auto"/>
            <w:bottom w:val="none" w:sz="0" w:space="0" w:color="auto"/>
            <w:right w:val="none" w:sz="0" w:space="0" w:color="auto"/>
          </w:divBdr>
        </w:div>
        <w:div w:id="1261181964">
          <w:marLeft w:val="0"/>
          <w:marRight w:val="0"/>
          <w:marTop w:val="0"/>
          <w:marBottom w:val="0"/>
          <w:divBdr>
            <w:top w:val="none" w:sz="0" w:space="0" w:color="auto"/>
            <w:left w:val="none" w:sz="0" w:space="0" w:color="auto"/>
            <w:bottom w:val="none" w:sz="0" w:space="0" w:color="auto"/>
            <w:right w:val="none" w:sz="0" w:space="0" w:color="auto"/>
          </w:divBdr>
        </w:div>
      </w:divsChild>
    </w:div>
    <w:div w:id="2107069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nadis.gob.cl" TargetMode="External"/><Relationship Id="rId18" Type="http://schemas.openxmlformats.org/officeDocument/2006/relationships/hyperlink" Target="http://www.senadis.gob.cl"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educacion2017@senadis.cl" TargetMode="External"/><Relationship Id="rId17" Type="http://schemas.openxmlformats.org/officeDocument/2006/relationships/hyperlink" Target="http://www.senadis.gob.cl" TargetMode="External"/><Relationship Id="rId2" Type="http://schemas.openxmlformats.org/officeDocument/2006/relationships/customXml" Target="../customXml/item2.xml"/><Relationship Id="rId16" Type="http://schemas.openxmlformats.org/officeDocument/2006/relationships/hyperlink" Target="http://www.senadis.gob.cl" TargetMode="External"/><Relationship Id="rId20" Type="http://schemas.openxmlformats.org/officeDocument/2006/relationships/hyperlink" Target="mailto:losrios@senadis.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senadis.cl/202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enadis.gob.cl" TargetMode="External"/><Relationship Id="rId23" Type="http://schemas.openxmlformats.org/officeDocument/2006/relationships/fontTable" Target="fontTable.xml"/><Relationship Id="rId10" Type="http://schemas.openxmlformats.org/officeDocument/2006/relationships/hyperlink" Target="http://www.senadis.gob.cl" TargetMode="External"/><Relationship Id="rId19" Type="http://schemas.openxmlformats.org/officeDocument/2006/relationships/hyperlink" Target="http://www.chileatiende.cl/fichas/ver/4446" TargetMode="External"/><Relationship Id="rId4" Type="http://schemas.openxmlformats.org/officeDocument/2006/relationships/styles" Target="styles.xml"/><Relationship Id="rId9" Type="http://schemas.openxmlformats.org/officeDocument/2006/relationships/hyperlink" Target="https://www.registros19862.cl" TargetMode="External"/><Relationship Id="rId14" Type="http://schemas.openxmlformats.org/officeDocument/2006/relationships/hyperlink" Target="mailto:educacion2017@senadis.c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RFQwcSixq1P2nCwBb6+sAV5k+hA==">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</go:docsCustomData>
</go:gDocsCustomXmlDataStorage>
</file>

<file path=customXml/itemProps1.xml><?xml version="1.0" encoding="utf-8"?>
<ds:datastoreItem xmlns:ds="http://schemas.openxmlformats.org/officeDocument/2006/customXml" ds:itemID="{BDCB7B35-3051-4B26-8DD2-6990FEC395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3945</TotalTime>
  <Pages>42</Pages>
  <Words>14363</Words>
  <Characters>79002</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Robledo Hoecker</dc:creator>
  <cp:lastModifiedBy>Karla</cp:lastModifiedBy>
  <cp:revision>10</cp:revision>
  <cp:lastPrinted>2022-06-03T21:08:00Z</cp:lastPrinted>
  <dcterms:created xsi:type="dcterms:W3CDTF">2022-06-03T20:36:00Z</dcterms:created>
  <dcterms:modified xsi:type="dcterms:W3CDTF">2022-06-06T14:34:00Z</dcterms:modified>
</cp:coreProperties>
</file>