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38D78" w14:textId="77777777" w:rsidR="00E2253A" w:rsidRPr="00EC43E4" w:rsidRDefault="00E2253A" w:rsidP="00EC43E4">
      <w:pPr>
        <w:spacing w:after="0" w:line="276" w:lineRule="auto"/>
        <w:ind w:left="284" w:hanging="284"/>
        <w:jc w:val="both"/>
        <w:rPr>
          <w:rFonts w:ascii="Arial" w:hAnsi="Arial" w:cs="Arial"/>
          <w:b/>
        </w:rPr>
      </w:pPr>
      <w:bookmarkStart w:id="0" w:name="_GoBack"/>
      <w:bookmarkEnd w:id="0"/>
    </w:p>
    <w:p w14:paraId="68A471D3" w14:textId="77777777" w:rsidR="00C4519D" w:rsidRPr="00C4519D" w:rsidRDefault="00C4519D" w:rsidP="00C4519D">
      <w:pPr>
        <w:spacing w:line="276" w:lineRule="auto"/>
        <w:jc w:val="center"/>
        <w:rPr>
          <w:rFonts w:ascii="Arial" w:eastAsia="Calibri" w:hAnsi="Arial" w:cs="Arial"/>
          <w:lang w:eastAsia="es-CL"/>
        </w:rPr>
      </w:pPr>
    </w:p>
    <w:p w14:paraId="3FEDF197" w14:textId="77777777" w:rsidR="00C4519D" w:rsidRPr="00C4519D" w:rsidRDefault="00C4519D" w:rsidP="00C4519D">
      <w:pPr>
        <w:spacing w:line="276" w:lineRule="auto"/>
        <w:jc w:val="center"/>
        <w:rPr>
          <w:rFonts w:ascii="Arial" w:eastAsia="Calibri" w:hAnsi="Arial" w:cs="Arial"/>
          <w:lang w:eastAsia="es-CL"/>
        </w:rPr>
      </w:pPr>
    </w:p>
    <w:p w14:paraId="265A0EBD" w14:textId="77777777" w:rsidR="00C4519D" w:rsidRPr="00C4519D" w:rsidRDefault="00C4519D" w:rsidP="00C4519D">
      <w:pPr>
        <w:shd w:val="clear" w:color="auto" w:fill="BDD7EE"/>
        <w:spacing w:after="0" w:line="276" w:lineRule="auto"/>
        <w:jc w:val="both"/>
        <w:rPr>
          <w:rFonts w:ascii="Arial" w:eastAsia="Arial" w:hAnsi="Arial" w:cs="Arial"/>
          <w:sz w:val="28"/>
          <w:szCs w:val="28"/>
          <w:lang w:eastAsia="es-CL"/>
        </w:rPr>
      </w:pPr>
      <w:r w:rsidRPr="00C4519D">
        <w:rPr>
          <w:rFonts w:ascii="Arial" w:eastAsia="Arial" w:hAnsi="Arial" w:cs="Arial"/>
          <w:b/>
          <w:sz w:val="28"/>
          <w:szCs w:val="28"/>
          <w:lang w:eastAsia="es-CL"/>
        </w:rPr>
        <w:t>2023</w:t>
      </w:r>
    </w:p>
    <w:p w14:paraId="67F43D2D" w14:textId="77777777" w:rsidR="00C4519D" w:rsidRPr="00C4519D" w:rsidRDefault="00C4519D" w:rsidP="00C4519D">
      <w:pPr>
        <w:spacing w:after="0" w:line="276" w:lineRule="auto"/>
        <w:jc w:val="both"/>
        <w:rPr>
          <w:rFonts w:ascii="Arial" w:eastAsia="Arial" w:hAnsi="Arial" w:cs="Arial"/>
          <w:sz w:val="28"/>
          <w:szCs w:val="28"/>
          <w:lang w:eastAsia="es-CL"/>
        </w:rPr>
      </w:pPr>
    </w:p>
    <w:p w14:paraId="1FDBE35B" w14:textId="77777777" w:rsidR="00C4519D" w:rsidRPr="00C4519D" w:rsidRDefault="00C4519D" w:rsidP="00C4519D">
      <w:pPr>
        <w:spacing w:before="120" w:after="120" w:line="276" w:lineRule="auto"/>
        <w:jc w:val="both"/>
        <w:rPr>
          <w:rFonts w:ascii="Arial" w:eastAsia="Arial" w:hAnsi="Arial" w:cs="Arial"/>
          <w:color w:val="000000"/>
          <w:sz w:val="28"/>
          <w:szCs w:val="28"/>
          <w:lang w:eastAsia="es-CL"/>
        </w:rPr>
      </w:pPr>
      <w:r w:rsidRPr="00C4519D">
        <w:rPr>
          <w:rFonts w:ascii="Arial" w:eastAsia="Arial" w:hAnsi="Arial" w:cs="Arial"/>
          <w:b/>
          <w:sz w:val="28"/>
          <w:szCs w:val="28"/>
          <w:lang w:eastAsia="es-CL"/>
        </w:rPr>
        <w:t xml:space="preserve">Bases Técnicas-Administrativas </w:t>
      </w:r>
    </w:p>
    <w:p w14:paraId="51ADE523" w14:textId="77777777" w:rsidR="00C4519D" w:rsidRPr="00C4519D" w:rsidRDefault="00C4519D" w:rsidP="00C4519D">
      <w:pPr>
        <w:widowControl w:val="0"/>
        <w:tabs>
          <w:tab w:val="center" w:pos="4819"/>
          <w:tab w:val="right" w:pos="9071"/>
        </w:tabs>
        <w:spacing w:after="0" w:line="276" w:lineRule="auto"/>
        <w:jc w:val="both"/>
        <w:rPr>
          <w:rFonts w:ascii="Arial" w:eastAsia="Arial" w:hAnsi="Arial" w:cs="Arial"/>
          <w:color w:val="000000"/>
          <w:sz w:val="28"/>
          <w:szCs w:val="28"/>
          <w:lang w:eastAsia="es-CL"/>
        </w:rPr>
      </w:pPr>
      <w:r w:rsidRPr="00C4519D">
        <w:rPr>
          <w:rFonts w:ascii="Arial" w:eastAsia="Arial" w:hAnsi="Arial" w:cs="Arial"/>
          <w:b/>
          <w:color w:val="000000"/>
          <w:sz w:val="28"/>
          <w:szCs w:val="28"/>
          <w:lang w:eastAsia="es-CL"/>
        </w:rPr>
        <w:t>CONCURSO NACIONAL DE APOYO A INSTITUCIONES EDUCATIVAS PARA LA INCLUSIÓN DE ESTUDIANTES CON DISCAPACIDAD</w:t>
      </w:r>
    </w:p>
    <w:p w14:paraId="173C49B5" w14:textId="77777777" w:rsidR="00C4519D" w:rsidRPr="00C4519D" w:rsidRDefault="00C4519D" w:rsidP="00C4519D">
      <w:pPr>
        <w:spacing w:line="276" w:lineRule="auto"/>
        <w:jc w:val="center"/>
        <w:rPr>
          <w:rFonts w:ascii="Arial" w:eastAsia="Calibri" w:hAnsi="Arial" w:cs="Arial"/>
          <w:lang w:eastAsia="es-CL"/>
        </w:rPr>
      </w:pPr>
    </w:p>
    <w:p w14:paraId="7EE45DFF" w14:textId="77777777" w:rsidR="00C4519D" w:rsidRPr="00C4519D" w:rsidRDefault="00C4519D" w:rsidP="00C4519D">
      <w:pPr>
        <w:spacing w:line="276" w:lineRule="auto"/>
        <w:jc w:val="center"/>
        <w:rPr>
          <w:rFonts w:ascii="Arial" w:eastAsia="Calibri" w:hAnsi="Arial" w:cs="Arial"/>
          <w:lang w:eastAsia="es-CL"/>
        </w:rPr>
      </w:pPr>
    </w:p>
    <w:p w14:paraId="19F6F726" w14:textId="77777777" w:rsidR="00C4519D" w:rsidRPr="00C4519D" w:rsidRDefault="00C4519D" w:rsidP="00C4519D">
      <w:pPr>
        <w:spacing w:line="276" w:lineRule="auto"/>
        <w:jc w:val="center"/>
        <w:rPr>
          <w:rFonts w:ascii="Arial" w:eastAsia="Calibri" w:hAnsi="Arial" w:cs="Arial"/>
          <w:lang w:eastAsia="es-CL"/>
        </w:rPr>
      </w:pPr>
    </w:p>
    <w:p w14:paraId="32743BDB" w14:textId="77777777" w:rsidR="00C4519D" w:rsidRPr="00C4519D" w:rsidRDefault="00C4519D" w:rsidP="00C4519D">
      <w:pPr>
        <w:spacing w:line="276" w:lineRule="auto"/>
        <w:jc w:val="center"/>
        <w:rPr>
          <w:rFonts w:ascii="Arial" w:eastAsia="Calibri" w:hAnsi="Arial" w:cs="Arial"/>
          <w:lang w:eastAsia="es-CL"/>
        </w:rPr>
      </w:pPr>
    </w:p>
    <w:p w14:paraId="30290C3D" w14:textId="77777777" w:rsidR="00C4519D" w:rsidRPr="00C4519D" w:rsidRDefault="00C4519D" w:rsidP="00C4519D">
      <w:pPr>
        <w:spacing w:line="276" w:lineRule="auto"/>
        <w:jc w:val="center"/>
        <w:rPr>
          <w:rFonts w:ascii="Arial" w:eastAsia="Calibri" w:hAnsi="Arial" w:cs="Arial"/>
          <w:lang w:eastAsia="es-CL"/>
        </w:rPr>
      </w:pPr>
    </w:p>
    <w:p w14:paraId="31C7452C" w14:textId="77777777" w:rsidR="00C4519D" w:rsidRPr="00C4519D" w:rsidRDefault="00C4519D" w:rsidP="00C4519D">
      <w:pPr>
        <w:spacing w:line="276" w:lineRule="auto"/>
        <w:jc w:val="center"/>
        <w:rPr>
          <w:rFonts w:ascii="Arial" w:eastAsia="Calibri" w:hAnsi="Arial" w:cs="Arial"/>
          <w:lang w:eastAsia="es-CL"/>
        </w:rPr>
      </w:pPr>
    </w:p>
    <w:p w14:paraId="44B567A0" w14:textId="77777777" w:rsidR="00C4519D" w:rsidRPr="00C4519D" w:rsidRDefault="00C4519D" w:rsidP="00C4519D">
      <w:pPr>
        <w:spacing w:line="276" w:lineRule="auto"/>
        <w:jc w:val="center"/>
        <w:rPr>
          <w:rFonts w:ascii="Arial" w:eastAsia="Calibri" w:hAnsi="Arial" w:cs="Arial"/>
          <w:lang w:eastAsia="es-CL"/>
        </w:rPr>
      </w:pPr>
    </w:p>
    <w:p w14:paraId="7E553944" w14:textId="77777777" w:rsidR="00C4519D" w:rsidRPr="00C4519D" w:rsidRDefault="00C4519D" w:rsidP="00C4519D">
      <w:pPr>
        <w:spacing w:line="276" w:lineRule="auto"/>
        <w:jc w:val="center"/>
        <w:rPr>
          <w:rFonts w:ascii="Arial" w:eastAsia="Calibri" w:hAnsi="Arial" w:cs="Arial"/>
          <w:lang w:eastAsia="es-CL"/>
        </w:rPr>
      </w:pPr>
    </w:p>
    <w:p w14:paraId="2682E53C" w14:textId="77777777" w:rsidR="00C4519D" w:rsidRPr="00C4519D" w:rsidRDefault="00C4519D" w:rsidP="00C4519D">
      <w:pPr>
        <w:spacing w:line="276" w:lineRule="auto"/>
        <w:jc w:val="center"/>
        <w:rPr>
          <w:rFonts w:ascii="Arial" w:eastAsia="Calibri" w:hAnsi="Arial" w:cs="Arial"/>
          <w:lang w:eastAsia="es-CL"/>
        </w:rPr>
      </w:pPr>
    </w:p>
    <w:p w14:paraId="06A0E845" w14:textId="77777777" w:rsidR="00C4519D" w:rsidRPr="00C4519D" w:rsidRDefault="00C4519D" w:rsidP="00C4519D">
      <w:pPr>
        <w:spacing w:line="276" w:lineRule="auto"/>
        <w:jc w:val="center"/>
        <w:rPr>
          <w:rFonts w:ascii="Arial" w:eastAsia="Calibri" w:hAnsi="Arial" w:cs="Arial"/>
          <w:lang w:eastAsia="es-CL"/>
        </w:rPr>
      </w:pPr>
    </w:p>
    <w:p w14:paraId="65FB5EC1" w14:textId="77777777" w:rsidR="00C4519D" w:rsidRPr="00C4519D" w:rsidRDefault="00C4519D" w:rsidP="00C4519D">
      <w:pPr>
        <w:spacing w:line="276" w:lineRule="auto"/>
        <w:jc w:val="center"/>
        <w:rPr>
          <w:rFonts w:ascii="Arial" w:eastAsia="Calibri" w:hAnsi="Arial" w:cs="Arial"/>
          <w:lang w:eastAsia="es-CL"/>
        </w:rPr>
      </w:pPr>
    </w:p>
    <w:p w14:paraId="776EFB16" w14:textId="77777777" w:rsidR="00C4519D" w:rsidRPr="00C4519D" w:rsidRDefault="00C4519D" w:rsidP="00C4519D">
      <w:pPr>
        <w:spacing w:line="276" w:lineRule="auto"/>
        <w:jc w:val="center"/>
        <w:rPr>
          <w:rFonts w:ascii="Arial" w:eastAsia="Calibri" w:hAnsi="Arial" w:cs="Arial"/>
          <w:lang w:eastAsia="es-CL"/>
        </w:rPr>
      </w:pPr>
    </w:p>
    <w:p w14:paraId="52BA815D" w14:textId="77777777" w:rsidR="00C4519D" w:rsidRPr="00C4519D" w:rsidRDefault="00C4519D" w:rsidP="00C4519D">
      <w:pPr>
        <w:spacing w:line="276" w:lineRule="auto"/>
        <w:jc w:val="center"/>
        <w:rPr>
          <w:rFonts w:ascii="Arial" w:eastAsia="Calibri" w:hAnsi="Arial" w:cs="Arial"/>
          <w:lang w:eastAsia="es-CL"/>
        </w:rPr>
      </w:pPr>
    </w:p>
    <w:p w14:paraId="5801C066" w14:textId="77777777" w:rsidR="00C4519D" w:rsidRPr="00C4519D" w:rsidRDefault="00C4519D" w:rsidP="00C4519D">
      <w:pPr>
        <w:spacing w:line="276" w:lineRule="auto"/>
        <w:jc w:val="center"/>
        <w:rPr>
          <w:rFonts w:ascii="Arial" w:eastAsia="Calibri" w:hAnsi="Arial" w:cs="Arial"/>
          <w:lang w:eastAsia="es-CL"/>
        </w:rPr>
      </w:pPr>
      <w:r w:rsidRPr="00C4519D">
        <w:rPr>
          <w:rFonts w:ascii="Arial" w:eastAsia="Calibri" w:hAnsi="Arial" w:cs="Arial"/>
          <w:lang w:eastAsia="es-CL"/>
        </w:rPr>
        <w:br w:type="page"/>
      </w:r>
    </w:p>
    <w:p w14:paraId="563EED4F" w14:textId="77777777" w:rsidR="00C4519D" w:rsidRPr="00C4519D" w:rsidRDefault="00C4519D" w:rsidP="00C4519D">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1F4E79"/>
        <w:spacing w:before="240" w:after="0" w:line="300" w:lineRule="auto"/>
        <w:jc w:val="center"/>
        <w:rPr>
          <w:rFonts w:ascii="Arial" w:eastAsia="Arial" w:hAnsi="Arial" w:cs="Arial"/>
          <w:b/>
          <w:color w:val="FFFFFF"/>
          <w:lang w:eastAsia="es-CL"/>
        </w:rPr>
      </w:pPr>
      <w:r w:rsidRPr="00C4519D">
        <w:rPr>
          <w:rFonts w:ascii="Arial" w:eastAsia="Arial" w:hAnsi="Arial" w:cs="Arial"/>
          <w:b/>
          <w:color w:val="FFFFFF"/>
          <w:lang w:eastAsia="es-CL"/>
        </w:rPr>
        <w:lastRenderedPageBreak/>
        <w:t>ÍNDICE</w:t>
      </w:r>
    </w:p>
    <w:tbl>
      <w:tblPr>
        <w:tblStyle w:val="Tablaconcuadrcula"/>
        <w:tblW w:w="0" w:type="auto"/>
        <w:tblLook w:val="04A0" w:firstRow="1" w:lastRow="0" w:firstColumn="1" w:lastColumn="0" w:noHBand="0" w:noVBand="1"/>
      </w:tblPr>
      <w:tblGrid>
        <w:gridCol w:w="8642"/>
        <w:gridCol w:w="709"/>
      </w:tblGrid>
      <w:tr w:rsidR="00C4519D" w:rsidRPr="00C4519D" w14:paraId="2FD91E42" w14:textId="77777777" w:rsidTr="002A7152">
        <w:tc>
          <w:tcPr>
            <w:tcW w:w="8642" w:type="dxa"/>
            <w:tcBorders>
              <w:top w:val="nil"/>
              <w:left w:val="nil"/>
              <w:bottom w:val="nil"/>
              <w:right w:val="nil"/>
            </w:tcBorders>
          </w:tcPr>
          <w:p w14:paraId="4722CAE3" w14:textId="77777777" w:rsidR="00C4519D" w:rsidRPr="00C4519D" w:rsidRDefault="00C4519D" w:rsidP="00C4519D">
            <w:pPr>
              <w:widowControl w:val="0"/>
              <w:ind w:left="360"/>
              <w:rPr>
                <w:rFonts w:ascii="Arial" w:eastAsia="Times New Roman" w:hAnsi="Arial" w:cs="Arial"/>
                <w:b/>
                <w:snapToGrid w:val="0"/>
                <w:lang w:val="es-ES" w:eastAsia="es-ES"/>
              </w:rPr>
            </w:pPr>
            <w:r w:rsidRPr="00C4519D">
              <w:rPr>
                <w:rFonts w:ascii="Arial" w:eastAsia="Times New Roman" w:hAnsi="Arial" w:cs="Arial"/>
                <w:b/>
                <w:snapToGrid w:val="0"/>
                <w:lang w:val="es-ES" w:eastAsia="es-ES"/>
              </w:rPr>
              <w:t>CONTENIDO</w:t>
            </w:r>
          </w:p>
        </w:tc>
        <w:tc>
          <w:tcPr>
            <w:tcW w:w="709" w:type="dxa"/>
            <w:tcBorders>
              <w:top w:val="nil"/>
              <w:left w:val="nil"/>
              <w:bottom w:val="nil"/>
              <w:right w:val="nil"/>
            </w:tcBorders>
          </w:tcPr>
          <w:p w14:paraId="1CCE427B" w14:textId="77777777" w:rsidR="00C4519D" w:rsidRPr="00C4519D" w:rsidRDefault="00C4519D" w:rsidP="00C4519D">
            <w:pPr>
              <w:jc w:val="right"/>
              <w:rPr>
                <w:rFonts w:ascii="Arial" w:hAnsi="Arial" w:cs="Arial"/>
                <w:b/>
                <w:lang w:val="es-ES"/>
              </w:rPr>
            </w:pPr>
            <w:r w:rsidRPr="00C4519D">
              <w:rPr>
                <w:rFonts w:ascii="Arial" w:hAnsi="Arial" w:cs="Arial"/>
                <w:b/>
                <w:lang w:val="es-ES"/>
              </w:rPr>
              <w:t>Pág.</w:t>
            </w:r>
          </w:p>
        </w:tc>
      </w:tr>
      <w:tr w:rsidR="00C4519D" w:rsidRPr="00C4519D" w14:paraId="618E9614" w14:textId="77777777" w:rsidTr="002A7152">
        <w:tc>
          <w:tcPr>
            <w:tcW w:w="8642" w:type="dxa"/>
            <w:tcBorders>
              <w:top w:val="nil"/>
              <w:left w:val="nil"/>
              <w:bottom w:val="nil"/>
              <w:right w:val="nil"/>
            </w:tcBorders>
          </w:tcPr>
          <w:p w14:paraId="376A9EF2" w14:textId="77777777" w:rsidR="00C4519D" w:rsidRPr="00C4519D" w:rsidRDefault="00C4519D" w:rsidP="00C4519D">
            <w:pPr>
              <w:widowControl w:val="0"/>
              <w:numPr>
                <w:ilvl w:val="0"/>
                <w:numId w:val="34"/>
              </w:numPr>
              <w:rPr>
                <w:rFonts w:ascii="Arial" w:eastAsia="Times New Roman" w:hAnsi="Arial" w:cs="Arial"/>
                <w:b/>
                <w:snapToGrid w:val="0"/>
                <w:lang w:val="es-ES" w:eastAsia="es-ES"/>
              </w:rPr>
            </w:pPr>
            <w:r w:rsidRPr="00C4519D">
              <w:rPr>
                <w:rFonts w:ascii="Arial" w:eastAsia="Times New Roman" w:hAnsi="Arial" w:cs="Arial"/>
                <w:b/>
                <w:snapToGrid w:val="0"/>
                <w:lang w:val="es-ES" w:eastAsia="es-ES"/>
              </w:rPr>
              <w:t>ASPECTOS GENERALES</w:t>
            </w:r>
          </w:p>
        </w:tc>
        <w:tc>
          <w:tcPr>
            <w:tcW w:w="709" w:type="dxa"/>
            <w:tcBorders>
              <w:top w:val="nil"/>
              <w:left w:val="nil"/>
              <w:bottom w:val="nil"/>
              <w:right w:val="nil"/>
            </w:tcBorders>
          </w:tcPr>
          <w:p w14:paraId="10608302" w14:textId="77777777" w:rsidR="00C4519D" w:rsidRPr="00C4519D" w:rsidRDefault="00C4519D" w:rsidP="00C4519D">
            <w:pPr>
              <w:jc w:val="center"/>
              <w:rPr>
                <w:rFonts w:ascii="Arial" w:hAnsi="Arial" w:cs="Arial"/>
                <w:b/>
                <w:lang w:val="es-ES"/>
              </w:rPr>
            </w:pPr>
            <w:r w:rsidRPr="00C4519D">
              <w:rPr>
                <w:rFonts w:ascii="Arial" w:hAnsi="Arial" w:cs="Arial"/>
                <w:b/>
                <w:lang w:val="es-ES"/>
              </w:rPr>
              <w:t>3</w:t>
            </w:r>
          </w:p>
        </w:tc>
      </w:tr>
      <w:tr w:rsidR="00C4519D" w:rsidRPr="00C4519D" w14:paraId="027A1C94" w14:textId="77777777" w:rsidTr="002A7152">
        <w:tc>
          <w:tcPr>
            <w:tcW w:w="8642" w:type="dxa"/>
            <w:tcBorders>
              <w:top w:val="nil"/>
              <w:left w:val="nil"/>
              <w:bottom w:val="nil"/>
              <w:right w:val="nil"/>
            </w:tcBorders>
          </w:tcPr>
          <w:p w14:paraId="36205981" w14:textId="77777777" w:rsidR="00C4519D" w:rsidRPr="00C4519D" w:rsidRDefault="00C4519D" w:rsidP="00C4519D">
            <w:pPr>
              <w:ind w:left="589" w:hanging="283"/>
              <w:rPr>
                <w:rFonts w:ascii="Arial" w:hAnsi="Arial" w:cs="Arial"/>
                <w:lang w:val="es-ES"/>
              </w:rPr>
            </w:pPr>
            <w:r w:rsidRPr="00C4519D">
              <w:rPr>
                <w:rFonts w:ascii="Arial" w:hAnsi="Arial" w:cs="Arial"/>
                <w:lang w:val="es-ES"/>
              </w:rPr>
              <w:t>1.1 Objetivo del concurso</w:t>
            </w:r>
          </w:p>
        </w:tc>
        <w:tc>
          <w:tcPr>
            <w:tcW w:w="709" w:type="dxa"/>
            <w:tcBorders>
              <w:top w:val="nil"/>
              <w:left w:val="nil"/>
              <w:bottom w:val="nil"/>
              <w:right w:val="nil"/>
            </w:tcBorders>
          </w:tcPr>
          <w:p w14:paraId="12167458" w14:textId="77777777" w:rsidR="00C4519D" w:rsidRPr="00C4519D" w:rsidRDefault="00C4519D" w:rsidP="00C4519D">
            <w:pPr>
              <w:jc w:val="center"/>
              <w:rPr>
                <w:rFonts w:ascii="Arial" w:hAnsi="Arial" w:cs="Arial"/>
                <w:lang w:val="es-ES"/>
              </w:rPr>
            </w:pPr>
            <w:r w:rsidRPr="00C4519D">
              <w:rPr>
                <w:rFonts w:ascii="Arial" w:hAnsi="Arial" w:cs="Arial"/>
                <w:lang w:val="es-ES"/>
              </w:rPr>
              <w:t>3</w:t>
            </w:r>
          </w:p>
        </w:tc>
      </w:tr>
      <w:tr w:rsidR="00C4519D" w:rsidRPr="00C4519D" w14:paraId="5566E102" w14:textId="77777777" w:rsidTr="002A7152">
        <w:trPr>
          <w:trHeight w:val="300"/>
        </w:trPr>
        <w:tc>
          <w:tcPr>
            <w:tcW w:w="8642" w:type="dxa"/>
            <w:tcBorders>
              <w:top w:val="nil"/>
              <w:left w:val="nil"/>
              <w:bottom w:val="nil"/>
              <w:right w:val="nil"/>
            </w:tcBorders>
          </w:tcPr>
          <w:p w14:paraId="21A70D9E" w14:textId="77777777" w:rsidR="00C4519D" w:rsidRPr="00C4519D" w:rsidRDefault="00C4519D" w:rsidP="00C4519D">
            <w:pPr>
              <w:widowControl w:val="0"/>
              <w:numPr>
                <w:ilvl w:val="0"/>
                <w:numId w:val="34"/>
              </w:numPr>
              <w:rPr>
                <w:rFonts w:ascii="Arial" w:eastAsia="Times New Roman" w:hAnsi="Arial" w:cs="Arial"/>
                <w:b/>
                <w:snapToGrid w:val="0"/>
                <w:lang w:val="es-ES" w:eastAsia="es-ES"/>
              </w:rPr>
            </w:pPr>
            <w:r w:rsidRPr="00C4519D">
              <w:rPr>
                <w:rFonts w:ascii="Arial" w:eastAsia="Times New Roman" w:hAnsi="Arial" w:cs="Arial"/>
                <w:b/>
                <w:snapToGrid w:val="0"/>
                <w:lang w:val="es-ES" w:eastAsia="es-ES"/>
              </w:rPr>
              <w:t>RECURSOS DISPONIBLES</w:t>
            </w:r>
          </w:p>
        </w:tc>
        <w:tc>
          <w:tcPr>
            <w:tcW w:w="709" w:type="dxa"/>
            <w:tcBorders>
              <w:top w:val="nil"/>
              <w:left w:val="nil"/>
              <w:bottom w:val="nil"/>
              <w:right w:val="nil"/>
            </w:tcBorders>
          </w:tcPr>
          <w:p w14:paraId="20C2348E" w14:textId="77777777" w:rsidR="00C4519D" w:rsidRPr="00C4519D" w:rsidRDefault="00C4519D" w:rsidP="00C4519D">
            <w:pPr>
              <w:jc w:val="center"/>
              <w:rPr>
                <w:rFonts w:ascii="Arial" w:hAnsi="Arial" w:cs="Arial"/>
                <w:b/>
                <w:lang w:val="es-ES"/>
              </w:rPr>
            </w:pPr>
            <w:r w:rsidRPr="00C4519D">
              <w:rPr>
                <w:rFonts w:ascii="Arial" w:hAnsi="Arial" w:cs="Arial"/>
                <w:b/>
                <w:lang w:val="es-ES"/>
              </w:rPr>
              <w:t>3</w:t>
            </w:r>
          </w:p>
        </w:tc>
      </w:tr>
      <w:tr w:rsidR="00C4519D" w:rsidRPr="00C4519D" w14:paraId="4F643C2F" w14:textId="77777777" w:rsidTr="002A7152">
        <w:tc>
          <w:tcPr>
            <w:tcW w:w="8642" w:type="dxa"/>
            <w:tcBorders>
              <w:top w:val="nil"/>
              <w:left w:val="nil"/>
              <w:bottom w:val="nil"/>
              <w:right w:val="nil"/>
            </w:tcBorders>
          </w:tcPr>
          <w:p w14:paraId="66D2F71F" w14:textId="77777777" w:rsidR="00C4519D" w:rsidRPr="00C4519D" w:rsidRDefault="00C4519D" w:rsidP="00C4519D">
            <w:pPr>
              <w:widowControl w:val="0"/>
              <w:numPr>
                <w:ilvl w:val="0"/>
                <w:numId w:val="34"/>
              </w:numPr>
              <w:rPr>
                <w:rFonts w:ascii="Arial" w:eastAsia="Times New Roman" w:hAnsi="Arial" w:cs="Arial"/>
                <w:b/>
                <w:snapToGrid w:val="0"/>
                <w:lang w:val="es-ES" w:eastAsia="es-ES"/>
              </w:rPr>
            </w:pPr>
            <w:r w:rsidRPr="00C4519D">
              <w:rPr>
                <w:rFonts w:ascii="Arial" w:eastAsia="Times New Roman" w:hAnsi="Arial" w:cs="Arial"/>
                <w:b/>
                <w:snapToGrid w:val="0"/>
                <w:lang w:val="es-ES" w:eastAsia="es-ES"/>
              </w:rPr>
              <w:t>ETAPAS DE LA CONVOCATORIA</w:t>
            </w:r>
          </w:p>
        </w:tc>
        <w:tc>
          <w:tcPr>
            <w:tcW w:w="709" w:type="dxa"/>
            <w:tcBorders>
              <w:top w:val="nil"/>
              <w:left w:val="nil"/>
              <w:bottom w:val="nil"/>
              <w:right w:val="nil"/>
            </w:tcBorders>
          </w:tcPr>
          <w:p w14:paraId="465F4198" w14:textId="77777777" w:rsidR="00C4519D" w:rsidRPr="00C4519D" w:rsidRDefault="00C4519D" w:rsidP="00C4519D">
            <w:pPr>
              <w:jc w:val="center"/>
              <w:rPr>
                <w:rFonts w:ascii="Arial" w:hAnsi="Arial" w:cs="Arial"/>
                <w:b/>
                <w:lang w:val="es-ES"/>
              </w:rPr>
            </w:pPr>
            <w:r w:rsidRPr="00C4519D">
              <w:rPr>
                <w:rFonts w:ascii="Arial" w:hAnsi="Arial" w:cs="Arial"/>
                <w:b/>
                <w:lang w:val="es-ES"/>
              </w:rPr>
              <w:t>5</w:t>
            </w:r>
          </w:p>
        </w:tc>
      </w:tr>
      <w:tr w:rsidR="00C4519D" w:rsidRPr="00C4519D" w14:paraId="3B8754D3" w14:textId="77777777" w:rsidTr="002A7152">
        <w:tc>
          <w:tcPr>
            <w:tcW w:w="8642" w:type="dxa"/>
            <w:tcBorders>
              <w:top w:val="nil"/>
              <w:left w:val="nil"/>
              <w:bottom w:val="nil"/>
              <w:right w:val="nil"/>
            </w:tcBorders>
          </w:tcPr>
          <w:p w14:paraId="5365BA5A" w14:textId="77777777" w:rsidR="00C4519D" w:rsidRPr="00C4519D" w:rsidRDefault="00C4519D" w:rsidP="00C4519D">
            <w:pPr>
              <w:widowControl w:val="0"/>
              <w:numPr>
                <w:ilvl w:val="0"/>
                <w:numId w:val="34"/>
              </w:numPr>
              <w:rPr>
                <w:rFonts w:ascii="Arial" w:eastAsia="Times New Roman" w:hAnsi="Arial" w:cs="Arial"/>
                <w:b/>
                <w:snapToGrid w:val="0"/>
                <w:lang w:val="es-ES" w:eastAsia="es-ES"/>
              </w:rPr>
            </w:pPr>
            <w:r w:rsidRPr="00C4519D">
              <w:rPr>
                <w:rFonts w:ascii="Arial" w:eastAsia="Times New Roman" w:hAnsi="Arial" w:cs="Arial"/>
                <w:b/>
                <w:snapToGrid w:val="0"/>
                <w:lang w:val="es-ES" w:eastAsia="es-ES"/>
              </w:rPr>
              <w:t>PROCESOS DE POSTULACIÓN</w:t>
            </w:r>
          </w:p>
        </w:tc>
        <w:tc>
          <w:tcPr>
            <w:tcW w:w="709" w:type="dxa"/>
            <w:tcBorders>
              <w:top w:val="nil"/>
              <w:left w:val="nil"/>
              <w:bottom w:val="nil"/>
              <w:right w:val="nil"/>
            </w:tcBorders>
          </w:tcPr>
          <w:p w14:paraId="00AB0264" w14:textId="77777777" w:rsidR="00C4519D" w:rsidRPr="00C4519D" w:rsidRDefault="00C4519D" w:rsidP="00C4519D">
            <w:pPr>
              <w:jc w:val="center"/>
              <w:rPr>
                <w:rFonts w:ascii="Arial" w:hAnsi="Arial" w:cs="Arial"/>
                <w:b/>
                <w:lang w:val="es-ES"/>
              </w:rPr>
            </w:pPr>
            <w:r w:rsidRPr="00C4519D">
              <w:rPr>
                <w:rFonts w:ascii="Arial" w:hAnsi="Arial" w:cs="Arial"/>
                <w:b/>
                <w:lang w:val="es-ES"/>
              </w:rPr>
              <w:t>5</w:t>
            </w:r>
          </w:p>
        </w:tc>
      </w:tr>
      <w:tr w:rsidR="00C4519D" w:rsidRPr="00C4519D" w14:paraId="0D855011" w14:textId="77777777" w:rsidTr="002A7152">
        <w:tc>
          <w:tcPr>
            <w:tcW w:w="8642" w:type="dxa"/>
            <w:tcBorders>
              <w:top w:val="nil"/>
              <w:left w:val="nil"/>
              <w:bottom w:val="nil"/>
              <w:right w:val="nil"/>
            </w:tcBorders>
          </w:tcPr>
          <w:p w14:paraId="51CDF9B8"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4.1 ¿Quiénes pueden postular?</w:t>
            </w:r>
          </w:p>
        </w:tc>
        <w:tc>
          <w:tcPr>
            <w:tcW w:w="709" w:type="dxa"/>
            <w:tcBorders>
              <w:top w:val="nil"/>
              <w:left w:val="nil"/>
              <w:bottom w:val="nil"/>
              <w:right w:val="nil"/>
            </w:tcBorders>
          </w:tcPr>
          <w:p w14:paraId="65F1EFB1" w14:textId="77777777" w:rsidR="00C4519D" w:rsidRPr="00C4519D" w:rsidRDefault="00C4519D" w:rsidP="00C4519D">
            <w:pPr>
              <w:jc w:val="center"/>
              <w:rPr>
                <w:rFonts w:ascii="Arial" w:hAnsi="Arial" w:cs="Arial"/>
                <w:lang w:val="es-ES"/>
              </w:rPr>
            </w:pPr>
            <w:r w:rsidRPr="00C4519D">
              <w:rPr>
                <w:rFonts w:ascii="Arial" w:hAnsi="Arial" w:cs="Arial"/>
                <w:lang w:val="es-ES"/>
              </w:rPr>
              <w:t>5</w:t>
            </w:r>
          </w:p>
        </w:tc>
      </w:tr>
      <w:tr w:rsidR="00C4519D" w:rsidRPr="00C4519D" w14:paraId="79784991" w14:textId="77777777" w:rsidTr="002A7152">
        <w:tc>
          <w:tcPr>
            <w:tcW w:w="8642" w:type="dxa"/>
            <w:tcBorders>
              <w:top w:val="nil"/>
              <w:left w:val="nil"/>
              <w:bottom w:val="nil"/>
              <w:right w:val="nil"/>
            </w:tcBorders>
          </w:tcPr>
          <w:p w14:paraId="4E5D4BD4"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4.2 ¿Quiénes están inhabilitados para postular?</w:t>
            </w:r>
          </w:p>
        </w:tc>
        <w:tc>
          <w:tcPr>
            <w:tcW w:w="709" w:type="dxa"/>
            <w:tcBorders>
              <w:top w:val="nil"/>
              <w:left w:val="nil"/>
              <w:bottom w:val="nil"/>
              <w:right w:val="nil"/>
            </w:tcBorders>
          </w:tcPr>
          <w:p w14:paraId="6C32F1EF" w14:textId="77777777" w:rsidR="00C4519D" w:rsidRPr="00C4519D" w:rsidRDefault="00C4519D" w:rsidP="00C4519D">
            <w:pPr>
              <w:jc w:val="center"/>
              <w:rPr>
                <w:rFonts w:ascii="Arial" w:hAnsi="Arial" w:cs="Arial"/>
                <w:lang w:val="es-ES"/>
              </w:rPr>
            </w:pPr>
            <w:r w:rsidRPr="00C4519D">
              <w:rPr>
                <w:rFonts w:ascii="Arial" w:hAnsi="Arial" w:cs="Arial"/>
                <w:lang w:val="es-ES"/>
              </w:rPr>
              <w:t>5</w:t>
            </w:r>
          </w:p>
        </w:tc>
      </w:tr>
      <w:tr w:rsidR="00C4519D" w:rsidRPr="00C4519D" w14:paraId="6AEFB608" w14:textId="77777777" w:rsidTr="002A7152">
        <w:tc>
          <w:tcPr>
            <w:tcW w:w="8642" w:type="dxa"/>
            <w:tcBorders>
              <w:top w:val="nil"/>
              <w:left w:val="nil"/>
              <w:bottom w:val="nil"/>
              <w:right w:val="nil"/>
            </w:tcBorders>
          </w:tcPr>
          <w:p w14:paraId="16AB47AC"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4.3 Medio de postulación</w:t>
            </w:r>
          </w:p>
        </w:tc>
        <w:tc>
          <w:tcPr>
            <w:tcW w:w="709" w:type="dxa"/>
            <w:tcBorders>
              <w:top w:val="nil"/>
              <w:left w:val="nil"/>
              <w:bottom w:val="nil"/>
              <w:right w:val="nil"/>
            </w:tcBorders>
          </w:tcPr>
          <w:p w14:paraId="43E95F09" w14:textId="77777777" w:rsidR="00C4519D" w:rsidRPr="00C4519D" w:rsidRDefault="00C4519D" w:rsidP="00C4519D">
            <w:pPr>
              <w:jc w:val="center"/>
              <w:rPr>
                <w:rFonts w:ascii="Arial" w:hAnsi="Arial" w:cs="Arial"/>
                <w:lang w:val="es-ES"/>
              </w:rPr>
            </w:pPr>
            <w:r w:rsidRPr="00C4519D">
              <w:rPr>
                <w:rFonts w:ascii="Arial" w:hAnsi="Arial" w:cs="Arial"/>
                <w:lang w:val="es-ES"/>
              </w:rPr>
              <w:t>6</w:t>
            </w:r>
          </w:p>
        </w:tc>
      </w:tr>
      <w:tr w:rsidR="00C4519D" w:rsidRPr="00C4519D" w14:paraId="18EC39D1" w14:textId="77777777" w:rsidTr="002A7152">
        <w:tc>
          <w:tcPr>
            <w:tcW w:w="8642" w:type="dxa"/>
            <w:tcBorders>
              <w:top w:val="nil"/>
              <w:left w:val="nil"/>
              <w:bottom w:val="nil"/>
              <w:right w:val="nil"/>
            </w:tcBorders>
          </w:tcPr>
          <w:p w14:paraId="092741FA"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4.4 Período de consultas</w:t>
            </w:r>
          </w:p>
        </w:tc>
        <w:tc>
          <w:tcPr>
            <w:tcW w:w="709" w:type="dxa"/>
            <w:tcBorders>
              <w:top w:val="nil"/>
              <w:left w:val="nil"/>
              <w:bottom w:val="nil"/>
              <w:right w:val="nil"/>
            </w:tcBorders>
          </w:tcPr>
          <w:p w14:paraId="421ACB0B" w14:textId="77777777" w:rsidR="00C4519D" w:rsidRPr="00C4519D" w:rsidRDefault="00C4519D" w:rsidP="00C4519D">
            <w:pPr>
              <w:jc w:val="center"/>
              <w:rPr>
                <w:rFonts w:ascii="Arial" w:hAnsi="Arial" w:cs="Arial"/>
                <w:lang w:val="es-ES"/>
              </w:rPr>
            </w:pPr>
            <w:r w:rsidRPr="00C4519D">
              <w:rPr>
                <w:rFonts w:ascii="Arial" w:hAnsi="Arial" w:cs="Arial"/>
                <w:lang w:val="es-ES"/>
              </w:rPr>
              <w:t>7</w:t>
            </w:r>
          </w:p>
        </w:tc>
      </w:tr>
      <w:tr w:rsidR="00C4519D" w:rsidRPr="00C4519D" w14:paraId="594AA831" w14:textId="77777777" w:rsidTr="002A7152">
        <w:tc>
          <w:tcPr>
            <w:tcW w:w="8642" w:type="dxa"/>
            <w:tcBorders>
              <w:top w:val="nil"/>
              <w:left w:val="nil"/>
              <w:bottom w:val="nil"/>
              <w:right w:val="nil"/>
            </w:tcBorders>
          </w:tcPr>
          <w:p w14:paraId="3972D214" w14:textId="77777777" w:rsidR="00C4519D" w:rsidRPr="00C4519D" w:rsidRDefault="00C4519D" w:rsidP="00C4519D">
            <w:pPr>
              <w:widowControl w:val="0"/>
              <w:numPr>
                <w:ilvl w:val="0"/>
                <w:numId w:val="34"/>
              </w:numPr>
              <w:rPr>
                <w:rFonts w:ascii="Arial" w:eastAsia="Times New Roman" w:hAnsi="Arial" w:cs="Arial"/>
                <w:b/>
                <w:snapToGrid w:val="0"/>
                <w:lang w:val="es-ES" w:eastAsia="es-ES"/>
              </w:rPr>
            </w:pPr>
            <w:r w:rsidRPr="00C4519D">
              <w:rPr>
                <w:rFonts w:ascii="Arial" w:eastAsia="Times New Roman" w:hAnsi="Arial" w:cs="Arial"/>
                <w:b/>
                <w:snapToGrid w:val="0"/>
                <w:lang w:val="es-ES" w:eastAsia="es-ES"/>
              </w:rPr>
              <w:t>ADMISIBILIDAD</w:t>
            </w:r>
          </w:p>
        </w:tc>
        <w:tc>
          <w:tcPr>
            <w:tcW w:w="709" w:type="dxa"/>
            <w:tcBorders>
              <w:top w:val="nil"/>
              <w:left w:val="nil"/>
              <w:bottom w:val="nil"/>
              <w:right w:val="nil"/>
            </w:tcBorders>
          </w:tcPr>
          <w:p w14:paraId="04F22A3A" w14:textId="77777777" w:rsidR="00C4519D" w:rsidRPr="00C4519D" w:rsidRDefault="00C4519D" w:rsidP="00C4519D">
            <w:pPr>
              <w:jc w:val="center"/>
              <w:rPr>
                <w:rFonts w:ascii="Arial" w:hAnsi="Arial" w:cs="Arial"/>
                <w:lang w:val="es-ES"/>
              </w:rPr>
            </w:pPr>
            <w:r w:rsidRPr="00C4519D">
              <w:rPr>
                <w:rFonts w:ascii="Arial" w:hAnsi="Arial" w:cs="Arial"/>
                <w:lang w:val="es-ES"/>
              </w:rPr>
              <w:t>8</w:t>
            </w:r>
          </w:p>
        </w:tc>
      </w:tr>
      <w:tr w:rsidR="00C4519D" w:rsidRPr="00C4519D" w14:paraId="04B2C0CD" w14:textId="77777777" w:rsidTr="002A7152">
        <w:tc>
          <w:tcPr>
            <w:tcW w:w="8642" w:type="dxa"/>
            <w:tcBorders>
              <w:top w:val="nil"/>
              <w:left w:val="nil"/>
              <w:bottom w:val="nil"/>
              <w:right w:val="nil"/>
            </w:tcBorders>
          </w:tcPr>
          <w:p w14:paraId="202357B0"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5.1 Requisitos de Admisibilidad</w:t>
            </w:r>
          </w:p>
        </w:tc>
        <w:tc>
          <w:tcPr>
            <w:tcW w:w="709" w:type="dxa"/>
            <w:tcBorders>
              <w:top w:val="nil"/>
              <w:left w:val="nil"/>
              <w:bottom w:val="nil"/>
              <w:right w:val="nil"/>
            </w:tcBorders>
          </w:tcPr>
          <w:p w14:paraId="06E7C665" w14:textId="77777777" w:rsidR="00C4519D" w:rsidRPr="00C4519D" w:rsidRDefault="00C4519D" w:rsidP="00C4519D">
            <w:pPr>
              <w:jc w:val="center"/>
              <w:rPr>
                <w:rFonts w:ascii="Arial" w:hAnsi="Arial" w:cs="Arial"/>
                <w:lang w:val="es-ES"/>
              </w:rPr>
            </w:pPr>
            <w:r w:rsidRPr="00C4519D">
              <w:rPr>
                <w:rFonts w:ascii="Arial" w:hAnsi="Arial" w:cs="Arial"/>
                <w:lang w:val="es-ES"/>
              </w:rPr>
              <w:t>8</w:t>
            </w:r>
          </w:p>
        </w:tc>
      </w:tr>
      <w:tr w:rsidR="00C4519D" w:rsidRPr="00C4519D" w14:paraId="35F38F51" w14:textId="77777777" w:rsidTr="002A7152">
        <w:tc>
          <w:tcPr>
            <w:tcW w:w="8642" w:type="dxa"/>
            <w:tcBorders>
              <w:top w:val="nil"/>
              <w:left w:val="nil"/>
              <w:bottom w:val="nil"/>
              <w:right w:val="nil"/>
            </w:tcBorders>
          </w:tcPr>
          <w:p w14:paraId="589B1D1D"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5.2 Complementariedad de documentación</w:t>
            </w:r>
          </w:p>
        </w:tc>
        <w:tc>
          <w:tcPr>
            <w:tcW w:w="709" w:type="dxa"/>
            <w:tcBorders>
              <w:top w:val="nil"/>
              <w:left w:val="nil"/>
              <w:bottom w:val="nil"/>
              <w:right w:val="nil"/>
            </w:tcBorders>
          </w:tcPr>
          <w:p w14:paraId="51B8B48E" w14:textId="77777777" w:rsidR="00C4519D" w:rsidRPr="00C4519D" w:rsidRDefault="00C4519D" w:rsidP="00C4519D">
            <w:pPr>
              <w:jc w:val="center"/>
              <w:rPr>
                <w:rFonts w:ascii="Arial" w:hAnsi="Arial" w:cs="Arial"/>
                <w:lang w:val="es-ES"/>
              </w:rPr>
            </w:pPr>
            <w:r w:rsidRPr="00C4519D">
              <w:rPr>
                <w:rFonts w:ascii="Arial" w:hAnsi="Arial" w:cs="Arial"/>
                <w:lang w:val="es-ES"/>
              </w:rPr>
              <w:t>9</w:t>
            </w:r>
          </w:p>
        </w:tc>
      </w:tr>
      <w:tr w:rsidR="00C4519D" w:rsidRPr="00C4519D" w14:paraId="6C5C597E" w14:textId="77777777" w:rsidTr="002A7152">
        <w:tc>
          <w:tcPr>
            <w:tcW w:w="8642" w:type="dxa"/>
            <w:tcBorders>
              <w:top w:val="nil"/>
              <w:left w:val="nil"/>
              <w:bottom w:val="nil"/>
              <w:right w:val="nil"/>
            </w:tcBorders>
          </w:tcPr>
          <w:p w14:paraId="5BCDE732"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5.3 Notificaciones</w:t>
            </w:r>
          </w:p>
        </w:tc>
        <w:tc>
          <w:tcPr>
            <w:tcW w:w="709" w:type="dxa"/>
            <w:tcBorders>
              <w:top w:val="nil"/>
              <w:left w:val="nil"/>
              <w:bottom w:val="nil"/>
              <w:right w:val="nil"/>
            </w:tcBorders>
          </w:tcPr>
          <w:p w14:paraId="052B6207" w14:textId="77777777" w:rsidR="00C4519D" w:rsidRPr="00C4519D" w:rsidRDefault="00C4519D" w:rsidP="00C4519D">
            <w:pPr>
              <w:jc w:val="center"/>
              <w:rPr>
                <w:rFonts w:ascii="Arial" w:hAnsi="Arial" w:cs="Arial"/>
                <w:lang w:val="es-ES"/>
              </w:rPr>
            </w:pPr>
            <w:r w:rsidRPr="00C4519D">
              <w:rPr>
                <w:rFonts w:ascii="Arial" w:hAnsi="Arial" w:cs="Arial"/>
                <w:lang w:val="es-ES"/>
              </w:rPr>
              <w:t>9</w:t>
            </w:r>
          </w:p>
        </w:tc>
      </w:tr>
      <w:tr w:rsidR="00C4519D" w:rsidRPr="00C4519D" w14:paraId="715A9425" w14:textId="77777777" w:rsidTr="002A7152">
        <w:tc>
          <w:tcPr>
            <w:tcW w:w="8642" w:type="dxa"/>
            <w:tcBorders>
              <w:top w:val="nil"/>
              <w:left w:val="nil"/>
              <w:bottom w:val="nil"/>
              <w:right w:val="nil"/>
            </w:tcBorders>
          </w:tcPr>
          <w:p w14:paraId="2DE22465"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5.4 Publicación de resultados de admisibilidad</w:t>
            </w:r>
          </w:p>
        </w:tc>
        <w:tc>
          <w:tcPr>
            <w:tcW w:w="709" w:type="dxa"/>
            <w:tcBorders>
              <w:top w:val="nil"/>
              <w:left w:val="nil"/>
              <w:bottom w:val="nil"/>
              <w:right w:val="nil"/>
            </w:tcBorders>
          </w:tcPr>
          <w:p w14:paraId="579B06A4" w14:textId="77777777" w:rsidR="00C4519D" w:rsidRPr="00C4519D" w:rsidRDefault="00C4519D" w:rsidP="00C4519D">
            <w:pPr>
              <w:jc w:val="center"/>
              <w:rPr>
                <w:rFonts w:ascii="Arial" w:hAnsi="Arial" w:cs="Arial"/>
                <w:lang w:val="es-ES"/>
              </w:rPr>
            </w:pPr>
            <w:r w:rsidRPr="00C4519D">
              <w:rPr>
                <w:rFonts w:ascii="Arial" w:hAnsi="Arial" w:cs="Arial"/>
                <w:lang w:val="es-ES"/>
              </w:rPr>
              <w:t>10</w:t>
            </w:r>
          </w:p>
        </w:tc>
      </w:tr>
      <w:tr w:rsidR="00C4519D" w:rsidRPr="00C4519D" w14:paraId="33A758E5" w14:textId="77777777" w:rsidTr="002A7152">
        <w:tc>
          <w:tcPr>
            <w:tcW w:w="8642" w:type="dxa"/>
            <w:tcBorders>
              <w:top w:val="nil"/>
              <w:left w:val="nil"/>
              <w:bottom w:val="nil"/>
              <w:right w:val="nil"/>
            </w:tcBorders>
          </w:tcPr>
          <w:p w14:paraId="3AF25617" w14:textId="77777777" w:rsidR="00C4519D" w:rsidRPr="00C4519D" w:rsidRDefault="00C4519D" w:rsidP="00C4519D">
            <w:pPr>
              <w:widowControl w:val="0"/>
              <w:numPr>
                <w:ilvl w:val="0"/>
                <w:numId w:val="34"/>
              </w:numPr>
              <w:rPr>
                <w:rFonts w:ascii="Arial" w:eastAsia="Times New Roman" w:hAnsi="Arial" w:cs="Arial"/>
                <w:b/>
                <w:snapToGrid w:val="0"/>
                <w:lang w:val="es-ES" w:eastAsia="es-ES"/>
              </w:rPr>
            </w:pPr>
            <w:r w:rsidRPr="00C4519D">
              <w:rPr>
                <w:rFonts w:ascii="Arial" w:eastAsia="Times New Roman" w:hAnsi="Arial" w:cs="Arial"/>
                <w:b/>
                <w:snapToGrid w:val="0"/>
                <w:lang w:val="es-ES" w:eastAsia="es-ES"/>
              </w:rPr>
              <w:t>EVALUACIÓN TÉCNICA Y FINANCIERA</w:t>
            </w:r>
          </w:p>
        </w:tc>
        <w:tc>
          <w:tcPr>
            <w:tcW w:w="709" w:type="dxa"/>
            <w:tcBorders>
              <w:top w:val="nil"/>
              <w:left w:val="nil"/>
              <w:bottom w:val="nil"/>
              <w:right w:val="nil"/>
            </w:tcBorders>
          </w:tcPr>
          <w:p w14:paraId="7DDD7390" w14:textId="77777777" w:rsidR="00C4519D" w:rsidRPr="00C4519D" w:rsidRDefault="00C4519D" w:rsidP="00C4519D">
            <w:pPr>
              <w:jc w:val="center"/>
              <w:rPr>
                <w:rFonts w:ascii="Arial" w:hAnsi="Arial" w:cs="Arial"/>
                <w:b/>
                <w:lang w:val="es-ES"/>
              </w:rPr>
            </w:pPr>
            <w:r w:rsidRPr="00C4519D">
              <w:rPr>
                <w:rFonts w:ascii="Arial" w:hAnsi="Arial" w:cs="Arial"/>
                <w:b/>
                <w:lang w:val="es-ES"/>
              </w:rPr>
              <w:t>10</w:t>
            </w:r>
          </w:p>
        </w:tc>
      </w:tr>
      <w:tr w:rsidR="00C4519D" w:rsidRPr="00C4519D" w14:paraId="424E2E15" w14:textId="77777777" w:rsidTr="002A7152">
        <w:tc>
          <w:tcPr>
            <w:tcW w:w="8642" w:type="dxa"/>
            <w:tcBorders>
              <w:top w:val="nil"/>
              <w:left w:val="nil"/>
              <w:bottom w:val="nil"/>
              <w:right w:val="nil"/>
            </w:tcBorders>
          </w:tcPr>
          <w:p w14:paraId="360A0D27"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6.1 Criterios/Puntuación General</w:t>
            </w:r>
          </w:p>
        </w:tc>
        <w:tc>
          <w:tcPr>
            <w:tcW w:w="709" w:type="dxa"/>
            <w:tcBorders>
              <w:top w:val="nil"/>
              <w:left w:val="nil"/>
              <w:bottom w:val="nil"/>
              <w:right w:val="nil"/>
            </w:tcBorders>
          </w:tcPr>
          <w:p w14:paraId="3AA76158" w14:textId="77777777" w:rsidR="00C4519D" w:rsidRPr="00C4519D" w:rsidRDefault="00C4519D" w:rsidP="00C4519D">
            <w:pPr>
              <w:jc w:val="center"/>
              <w:rPr>
                <w:rFonts w:ascii="Arial" w:hAnsi="Arial" w:cs="Arial"/>
                <w:lang w:val="es-ES"/>
              </w:rPr>
            </w:pPr>
            <w:r w:rsidRPr="00C4519D">
              <w:rPr>
                <w:rFonts w:ascii="Arial" w:hAnsi="Arial" w:cs="Arial"/>
                <w:lang w:val="es-ES"/>
              </w:rPr>
              <w:t>10</w:t>
            </w:r>
          </w:p>
        </w:tc>
      </w:tr>
      <w:tr w:rsidR="00C4519D" w:rsidRPr="00C4519D" w14:paraId="1943F2BC" w14:textId="77777777" w:rsidTr="002A7152">
        <w:tc>
          <w:tcPr>
            <w:tcW w:w="8642" w:type="dxa"/>
            <w:tcBorders>
              <w:top w:val="nil"/>
              <w:left w:val="nil"/>
              <w:bottom w:val="nil"/>
              <w:right w:val="nil"/>
            </w:tcBorders>
          </w:tcPr>
          <w:p w14:paraId="4C4AAF8C"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6.2 Criterio/Puntaje adicional</w:t>
            </w:r>
          </w:p>
        </w:tc>
        <w:tc>
          <w:tcPr>
            <w:tcW w:w="709" w:type="dxa"/>
            <w:tcBorders>
              <w:top w:val="nil"/>
              <w:left w:val="nil"/>
              <w:bottom w:val="nil"/>
              <w:right w:val="nil"/>
            </w:tcBorders>
          </w:tcPr>
          <w:p w14:paraId="683D787B" w14:textId="77777777" w:rsidR="00C4519D" w:rsidRPr="00C4519D" w:rsidRDefault="00C4519D" w:rsidP="00C4519D">
            <w:pPr>
              <w:jc w:val="center"/>
              <w:rPr>
                <w:rFonts w:ascii="Arial" w:hAnsi="Arial" w:cs="Arial"/>
                <w:lang w:val="es-ES"/>
              </w:rPr>
            </w:pPr>
            <w:r w:rsidRPr="00C4519D">
              <w:rPr>
                <w:rFonts w:ascii="Arial" w:hAnsi="Arial" w:cs="Arial"/>
                <w:lang w:val="es-ES"/>
              </w:rPr>
              <w:t>12</w:t>
            </w:r>
          </w:p>
        </w:tc>
      </w:tr>
      <w:tr w:rsidR="00C4519D" w:rsidRPr="00C4519D" w14:paraId="53CB6F7D" w14:textId="77777777" w:rsidTr="002A7152">
        <w:tc>
          <w:tcPr>
            <w:tcW w:w="8642" w:type="dxa"/>
            <w:tcBorders>
              <w:top w:val="nil"/>
              <w:left w:val="nil"/>
              <w:bottom w:val="nil"/>
              <w:right w:val="nil"/>
            </w:tcBorders>
          </w:tcPr>
          <w:p w14:paraId="5EC3C6EC" w14:textId="77777777" w:rsidR="00C4519D" w:rsidRPr="00C4519D" w:rsidRDefault="00C4519D" w:rsidP="00C4519D">
            <w:pPr>
              <w:widowControl w:val="0"/>
              <w:numPr>
                <w:ilvl w:val="0"/>
                <w:numId w:val="34"/>
              </w:numPr>
              <w:rPr>
                <w:rFonts w:ascii="Arial" w:eastAsia="Times New Roman" w:hAnsi="Arial" w:cs="Arial"/>
                <w:b/>
                <w:snapToGrid w:val="0"/>
                <w:lang w:val="es-ES" w:eastAsia="es-ES"/>
              </w:rPr>
            </w:pPr>
            <w:r w:rsidRPr="00C4519D">
              <w:rPr>
                <w:rFonts w:ascii="Arial" w:eastAsia="Times New Roman" w:hAnsi="Arial" w:cs="Arial"/>
                <w:b/>
                <w:snapToGrid w:val="0"/>
                <w:lang w:val="es-ES" w:eastAsia="es-ES"/>
              </w:rPr>
              <w:t>ADJUDICACIÓN</w:t>
            </w:r>
          </w:p>
        </w:tc>
        <w:tc>
          <w:tcPr>
            <w:tcW w:w="709" w:type="dxa"/>
            <w:tcBorders>
              <w:top w:val="nil"/>
              <w:left w:val="nil"/>
              <w:bottom w:val="nil"/>
              <w:right w:val="nil"/>
            </w:tcBorders>
          </w:tcPr>
          <w:p w14:paraId="17B34785" w14:textId="77777777" w:rsidR="00C4519D" w:rsidRPr="00C4519D" w:rsidRDefault="00C4519D" w:rsidP="00C4519D">
            <w:pPr>
              <w:jc w:val="center"/>
              <w:rPr>
                <w:rFonts w:ascii="Arial" w:hAnsi="Arial" w:cs="Arial"/>
                <w:b/>
                <w:lang w:val="es-ES"/>
              </w:rPr>
            </w:pPr>
            <w:r w:rsidRPr="00C4519D">
              <w:rPr>
                <w:rFonts w:ascii="Arial" w:hAnsi="Arial" w:cs="Arial"/>
                <w:b/>
                <w:lang w:val="es-ES"/>
              </w:rPr>
              <w:t>12</w:t>
            </w:r>
          </w:p>
        </w:tc>
      </w:tr>
      <w:tr w:rsidR="00C4519D" w:rsidRPr="00C4519D" w14:paraId="0C313ADE" w14:textId="77777777" w:rsidTr="002A7152">
        <w:tc>
          <w:tcPr>
            <w:tcW w:w="8642" w:type="dxa"/>
            <w:tcBorders>
              <w:top w:val="nil"/>
              <w:left w:val="nil"/>
              <w:bottom w:val="nil"/>
              <w:right w:val="nil"/>
            </w:tcBorders>
          </w:tcPr>
          <w:p w14:paraId="3E80F4C3"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7.1 Criterios de adjudicación</w:t>
            </w:r>
          </w:p>
        </w:tc>
        <w:tc>
          <w:tcPr>
            <w:tcW w:w="709" w:type="dxa"/>
            <w:tcBorders>
              <w:top w:val="nil"/>
              <w:left w:val="nil"/>
              <w:bottom w:val="nil"/>
              <w:right w:val="nil"/>
            </w:tcBorders>
          </w:tcPr>
          <w:p w14:paraId="743ABB52" w14:textId="77777777" w:rsidR="00C4519D" w:rsidRPr="00C4519D" w:rsidRDefault="00C4519D" w:rsidP="00C4519D">
            <w:pPr>
              <w:jc w:val="center"/>
              <w:rPr>
                <w:rFonts w:ascii="Arial" w:hAnsi="Arial" w:cs="Arial"/>
                <w:lang w:val="es-ES"/>
              </w:rPr>
            </w:pPr>
            <w:r w:rsidRPr="00C4519D">
              <w:rPr>
                <w:rFonts w:ascii="Arial" w:hAnsi="Arial" w:cs="Arial"/>
                <w:lang w:val="es-ES"/>
              </w:rPr>
              <w:t>12</w:t>
            </w:r>
          </w:p>
        </w:tc>
      </w:tr>
      <w:tr w:rsidR="00C4519D" w:rsidRPr="00C4519D" w14:paraId="3B779DA1" w14:textId="77777777" w:rsidTr="002A7152">
        <w:tc>
          <w:tcPr>
            <w:tcW w:w="8642" w:type="dxa"/>
            <w:tcBorders>
              <w:top w:val="nil"/>
              <w:left w:val="nil"/>
              <w:bottom w:val="nil"/>
              <w:right w:val="nil"/>
            </w:tcBorders>
          </w:tcPr>
          <w:p w14:paraId="57AC16B6"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7.2 Lista de Espera</w:t>
            </w:r>
          </w:p>
        </w:tc>
        <w:tc>
          <w:tcPr>
            <w:tcW w:w="709" w:type="dxa"/>
            <w:tcBorders>
              <w:top w:val="nil"/>
              <w:left w:val="nil"/>
              <w:bottom w:val="nil"/>
              <w:right w:val="nil"/>
            </w:tcBorders>
          </w:tcPr>
          <w:p w14:paraId="7FF02991" w14:textId="77777777" w:rsidR="00C4519D" w:rsidRPr="00C4519D" w:rsidRDefault="00C4519D" w:rsidP="00C4519D">
            <w:pPr>
              <w:jc w:val="center"/>
              <w:rPr>
                <w:rFonts w:ascii="Arial" w:hAnsi="Arial" w:cs="Arial"/>
                <w:lang w:val="es-ES"/>
              </w:rPr>
            </w:pPr>
            <w:r w:rsidRPr="00C4519D">
              <w:rPr>
                <w:rFonts w:ascii="Arial" w:hAnsi="Arial" w:cs="Arial"/>
                <w:lang w:val="es-ES"/>
              </w:rPr>
              <w:t>14</w:t>
            </w:r>
          </w:p>
        </w:tc>
      </w:tr>
      <w:tr w:rsidR="00C4519D" w:rsidRPr="00C4519D" w14:paraId="523326CD" w14:textId="77777777" w:rsidTr="002A7152">
        <w:tc>
          <w:tcPr>
            <w:tcW w:w="8642" w:type="dxa"/>
            <w:tcBorders>
              <w:top w:val="nil"/>
              <w:left w:val="nil"/>
              <w:bottom w:val="nil"/>
              <w:right w:val="nil"/>
            </w:tcBorders>
          </w:tcPr>
          <w:p w14:paraId="76E7105D"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7.3 Recurso de reposición</w:t>
            </w:r>
          </w:p>
        </w:tc>
        <w:tc>
          <w:tcPr>
            <w:tcW w:w="709" w:type="dxa"/>
            <w:tcBorders>
              <w:top w:val="nil"/>
              <w:left w:val="nil"/>
              <w:bottom w:val="nil"/>
              <w:right w:val="nil"/>
            </w:tcBorders>
          </w:tcPr>
          <w:p w14:paraId="196BA8B0" w14:textId="77777777" w:rsidR="00C4519D" w:rsidRPr="00C4519D" w:rsidRDefault="00C4519D" w:rsidP="00C4519D">
            <w:pPr>
              <w:jc w:val="center"/>
              <w:rPr>
                <w:rFonts w:ascii="Arial" w:hAnsi="Arial" w:cs="Arial"/>
                <w:lang w:val="es-ES"/>
              </w:rPr>
            </w:pPr>
            <w:r w:rsidRPr="00C4519D">
              <w:rPr>
                <w:rFonts w:ascii="Arial" w:hAnsi="Arial" w:cs="Arial"/>
                <w:lang w:val="es-ES"/>
              </w:rPr>
              <w:t>14</w:t>
            </w:r>
          </w:p>
        </w:tc>
      </w:tr>
      <w:tr w:rsidR="00C4519D" w:rsidRPr="00C4519D" w14:paraId="6445337D" w14:textId="77777777" w:rsidTr="002A7152">
        <w:tc>
          <w:tcPr>
            <w:tcW w:w="8642" w:type="dxa"/>
            <w:tcBorders>
              <w:top w:val="nil"/>
              <w:left w:val="nil"/>
              <w:bottom w:val="nil"/>
              <w:right w:val="nil"/>
            </w:tcBorders>
          </w:tcPr>
          <w:p w14:paraId="0F646F87" w14:textId="77777777" w:rsidR="00C4519D" w:rsidRPr="00C4519D" w:rsidRDefault="00C4519D" w:rsidP="00C4519D">
            <w:pPr>
              <w:widowControl w:val="0"/>
              <w:numPr>
                <w:ilvl w:val="0"/>
                <w:numId w:val="34"/>
              </w:numPr>
              <w:rPr>
                <w:rFonts w:ascii="Arial" w:eastAsia="Times New Roman" w:hAnsi="Arial" w:cs="Arial"/>
                <w:b/>
                <w:snapToGrid w:val="0"/>
                <w:lang w:val="es-ES" w:eastAsia="es-ES"/>
              </w:rPr>
            </w:pPr>
            <w:r w:rsidRPr="00C4519D">
              <w:rPr>
                <w:rFonts w:ascii="Arial" w:eastAsia="Times New Roman" w:hAnsi="Arial" w:cs="Arial"/>
                <w:b/>
                <w:snapToGrid w:val="0"/>
                <w:lang w:val="es-ES" w:eastAsia="es-ES"/>
              </w:rPr>
              <w:t>SUSCRIPCIÓN DE CONVENIOS</w:t>
            </w:r>
          </w:p>
        </w:tc>
        <w:tc>
          <w:tcPr>
            <w:tcW w:w="709" w:type="dxa"/>
            <w:tcBorders>
              <w:top w:val="nil"/>
              <w:left w:val="nil"/>
              <w:bottom w:val="nil"/>
              <w:right w:val="nil"/>
            </w:tcBorders>
          </w:tcPr>
          <w:p w14:paraId="1B17347C" w14:textId="77777777" w:rsidR="00C4519D" w:rsidRPr="00C4519D" w:rsidRDefault="00C4519D" w:rsidP="00C4519D">
            <w:pPr>
              <w:jc w:val="center"/>
              <w:rPr>
                <w:rFonts w:ascii="Arial" w:hAnsi="Arial" w:cs="Arial"/>
                <w:b/>
                <w:lang w:val="es-ES"/>
              </w:rPr>
            </w:pPr>
            <w:r w:rsidRPr="00C4519D">
              <w:rPr>
                <w:rFonts w:ascii="Arial" w:hAnsi="Arial" w:cs="Arial"/>
                <w:b/>
                <w:lang w:val="es-ES"/>
              </w:rPr>
              <w:t>15</w:t>
            </w:r>
          </w:p>
        </w:tc>
      </w:tr>
      <w:tr w:rsidR="00C4519D" w:rsidRPr="00C4519D" w14:paraId="037AED14" w14:textId="77777777" w:rsidTr="002A7152">
        <w:tc>
          <w:tcPr>
            <w:tcW w:w="8642" w:type="dxa"/>
            <w:tcBorders>
              <w:top w:val="nil"/>
              <w:left w:val="nil"/>
              <w:bottom w:val="nil"/>
              <w:right w:val="nil"/>
            </w:tcBorders>
          </w:tcPr>
          <w:p w14:paraId="4DD53653"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8.1 Instrumento de garantía</w:t>
            </w:r>
          </w:p>
        </w:tc>
        <w:tc>
          <w:tcPr>
            <w:tcW w:w="709" w:type="dxa"/>
            <w:tcBorders>
              <w:top w:val="nil"/>
              <w:left w:val="nil"/>
              <w:bottom w:val="nil"/>
              <w:right w:val="nil"/>
            </w:tcBorders>
          </w:tcPr>
          <w:p w14:paraId="0791E7EC" w14:textId="77777777" w:rsidR="00C4519D" w:rsidRPr="00C4519D" w:rsidRDefault="00C4519D" w:rsidP="00C4519D">
            <w:pPr>
              <w:jc w:val="center"/>
              <w:rPr>
                <w:rFonts w:ascii="Arial" w:hAnsi="Arial" w:cs="Arial"/>
                <w:lang w:val="es-ES"/>
              </w:rPr>
            </w:pPr>
            <w:r w:rsidRPr="00C4519D">
              <w:rPr>
                <w:rFonts w:ascii="Arial" w:hAnsi="Arial" w:cs="Arial"/>
                <w:lang w:val="es-ES"/>
              </w:rPr>
              <w:t>15</w:t>
            </w:r>
          </w:p>
        </w:tc>
      </w:tr>
      <w:tr w:rsidR="00C4519D" w:rsidRPr="00C4519D" w14:paraId="4AE90FB2" w14:textId="77777777" w:rsidTr="002A7152">
        <w:tc>
          <w:tcPr>
            <w:tcW w:w="8642" w:type="dxa"/>
            <w:tcBorders>
              <w:top w:val="nil"/>
              <w:left w:val="nil"/>
              <w:bottom w:val="nil"/>
              <w:right w:val="nil"/>
            </w:tcBorders>
          </w:tcPr>
          <w:p w14:paraId="1DE5CF6A" w14:textId="77777777" w:rsidR="00C4519D" w:rsidRPr="00C4519D" w:rsidRDefault="00C4519D" w:rsidP="00C4519D">
            <w:pPr>
              <w:widowControl w:val="0"/>
              <w:numPr>
                <w:ilvl w:val="0"/>
                <w:numId w:val="34"/>
              </w:numPr>
              <w:rPr>
                <w:rFonts w:ascii="Arial" w:eastAsia="Times New Roman" w:hAnsi="Arial" w:cs="Arial"/>
                <w:b/>
                <w:snapToGrid w:val="0"/>
                <w:lang w:val="es-ES" w:eastAsia="es-ES"/>
              </w:rPr>
            </w:pPr>
            <w:r w:rsidRPr="00C4519D">
              <w:rPr>
                <w:rFonts w:ascii="Arial" w:eastAsia="Times New Roman" w:hAnsi="Arial" w:cs="Arial"/>
                <w:b/>
                <w:snapToGrid w:val="0"/>
                <w:lang w:val="es-ES" w:eastAsia="es-ES"/>
              </w:rPr>
              <w:t>ESPECIFICACIONES TÉCNICAS</w:t>
            </w:r>
          </w:p>
        </w:tc>
        <w:tc>
          <w:tcPr>
            <w:tcW w:w="709" w:type="dxa"/>
            <w:tcBorders>
              <w:top w:val="nil"/>
              <w:left w:val="nil"/>
              <w:bottom w:val="nil"/>
              <w:right w:val="nil"/>
            </w:tcBorders>
          </w:tcPr>
          <w:p w14:paraId="1452E35C" w14:textId="77777777" w:rsidR="00C4519D" w:rsidRPr="00C4519D" w:rsidRDefault="00C4519D" w:rsidP="00C4519D">
            <w:pPr>
              <w:jc w:val="center"/>
              <w:rPr>
                <w:rFonts w:ascii="Arial" w:hAnsi="Arial" w:cs="Arial"/>
                <w:b/>
                <w:lang w:val="es-ES"/>
              </w:rPr>
            </w:pPr>
            <w:r w:rsidRPr="00C4519D">
              <w:rPr>
                <w:rFonts w:ascii="Arial" w:hAnsi="Arial" w:cs="Arial"/>
                <w:b/>
                <w:lang w:val="es-ES"/>
              </w:rPr>
              <w:t>16</w:t>
            </w:r>
          </w:p>
        </w:tc>
      </w:tr>
      <w:tr w:rsidR="00C4519D" w:rsidRPr="00C4519D" w14:paraId="616FEA51" w14:textId="77777777" w:rsidTr="002A7152">
        <w:tc>
          <w:tcPr>
            <w:tcW w:w="8642" w:type="dxa"/>
            <w:tcBorders>
              <w:top w:val="nil"/>
              <w:left w:val="nil"/>
              <w:bottom w:val="nil"/>
              <w:right w:val="nil"/>
            </w:tcBorders>
          </w:tcPr>
          <w:p w14:paraId="6A0C003F"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9.1 Sobre las propuestas</w:t>
            </w:r>
          </w:p>
        </w:tc>
        <w:tc>
          <w:tcPr>
            <w:tcW w:w="709" w:type="dxa"/>
            <w:tcBorders>
              <w:top w:val="nil"/>
              <w:left w:val="nil"/>
              <w:bottom w:val="nil"/>
              <w:right w:val="nil"/>
            </w:tcBorders>
          </w:tcPr>
          <w:p w14:paraId="69724FE5" w14:textId="77777777" w:rsidR="00C4519D" w:rsidRPr="00C4519D" w:rsidRDefault="00C4519D" w:rsidP="00C4519D">
            <w:pPr>
              <w:jc w:val="center"/>
              <w:rPr>
                <w:rFonts w:ascii="Arial" w:hAnsi="Arial" w:cs="Arial"/>
                <w:lang w:val="es-ES"/>
              </w:rPr>
            </w:pPr>
            <w:r w:rsidRPr="00C4519D">
              <w:rPr>
                <w:rFonts w:ascii="Arial" w:hAnsi="Arial" w:cs="Arial"/>
                <w:lang w:val="es-ES"/>
              </w:rPr>
              <w:t>16</w:t>
            </w:r>
          </w:p>
        </w:tc>
      </w:tr>
      <w:tr w:rsidR="00C4519D" w:rsidRPr="00C4519D" w14:paraId="204E3303" w14:textId="77777777" w:rsidTr="002A7152">
        <w:tc>
          <w:tcPr>
            <w:tcW w:w="8642" w:type="dxa"/>
            <w:tcBorders>
              <w:top w:val="nil"/>
              <w:left w:val="nil"/>
              <w:bottom w:val="nil"/>
              <w:right w:val="nil"/>
            </w:tcBorders>
          </w:tcPr>
          <w:p w14:paraId="1D7D155F"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9.2 Quiénes son los estudiantes que pueden participar del proyecto</w:t>
            </w:r>
          </w:p>
        </w:tc>
        <w:tc>
          <w:tcPr>
            <w:tcW w:w="709" w:type="dxa"/>
            <w:tcBorders>
              <w:top w:val="nil"/>
              <w:left w:val="nil"/>
              <w:bottom w:val="nil"/>
              <w:right w:val="nil"/>
            </w:tcBorders>
          </w:tcPr>
          <w:p w14:paraId="62A99F39" w14:textId="77777777" w:rsidR="00C4519D" w:rsidRPr="00C4519D" w:rsidRDefault="00C4519D" w:rsidP="00C4519D">
            <w:pPr>
              <w:jc w:val="center"/>
              <w:rPr>
                <w:rFonts w:ascii="Arial" w:hAnsi="Arial" w:cs="Arial"/>
                <w:lang w:val="es-ES"/>
              </w:rPr>
            </w:pPr>
            <w:r w:rsidRPr="00C4519D">
              <w:rPr>
                <w:rFonts w:ascii="Arial" w:hAnsi="Arial" w:cs="Arial"/>
                <w:lang w:val="es-ES"/>
              </w:rPr>
              <w:t>17</w:t>
            </w:r>
          </w:p>
        </w:tc>
      </w:tr>
      <w:tr w:rsidR="00C4519D" w:rsidRPr="00C4519D" w14:paraId="27995082" w14:textId="77777777" w:rsidTr="002A7152">
        <w:tc>
          <w:tcPr>
            <w:tcW w:w="8642" w:type="dxa"/>
            <w:tcBorders>
              <w:top w:val="nil"/>
              <w:left w:val="nil"/>
              <w:bottom w:val="nil"/>
              <w:right w:val="nil"/>
            </w:tcBorders>
          </w:tcPr>
          <w:p w14:paraId="7307C3BE"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9.3 Equipo ejecutor</w:t>
            </w:r>
          </w:p>
        </w:tc>
        <w:tc>
          <w:tcPr>
            <w:tcW w:w="709" w:type="dxa"/>
            <w:tcBorders>
              <w:top w:val="nil"/>
              <w:left w:val="nil"/>
              <w:bottom w:val="nil"/>
              <w:right w:val="nil"/>
            </w:tcBorders>
          </w:tcPr>
          <w:p w14:paraId="0BED3F12" w14:textId="77777777" w:rsidR="00C4519D" w:rsidRPr="00C4519D" w:rsidRDefault="00C4519D" w:rsidP="00C4519D">
            <w:pPr>
              <w:jc w:val="center"/>
              <w:rPr>
                <w:rFonts w:ascii="Arial" w:hAnsi="Arial" w:cs="Arial"/>
                <w:lang w:val="es-ES"/>
              </w:rPr>
            </w:pPr>
            <w:r w:rsidRPr="00C4519D">
              <w:rPr>
                <w:rFonts w:ascii="Arial" w:hAnsi="Arial" w:cs="Arial"/>
                <w:lang w:val="es-ES"/>
              </w:rPr>
              <w:t>18</w:t>
            </w:r>
          </w:p>
        </w:tc>
      </w:tr>
      <w:tr w:rsidR="00C4519D" w:rsidRPr="00C4519D" w14:paraId="05521CF5" w14:textId="77777777" w:rsidTr="002A7152">
        <w:tc>
          <w:tcPr>
            <w:tcW w:w="8642" w:type="dxa"/>
            <w:tcBorders>
              <w:top w:val="nil"/>
              <w:left w:val="nil"/>
              <w:bottom w:val="nil"/>
              <w:right w:val="nil"/>
            </w:tcBorders>
          </w:tcPr>
          <w:p w14:paraId="3FB26331"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9.4 Propósito</w:t>
            </w:r>
          </w:p>
        </w:tc>
        <w:tc>
          <w:tcPr>
            <w:tcW w:w="709" w:type="dxa"/>
            <w:tcBorders>
              <w:top w:val="nil"/>
              <w:left w:val="nil"/>
              <w:bottom w:val="nil"/>
              <w:right w:val="nil"/>
            </w:tcBorders>
          </w:tcPr>
          <w:p w14:paraId="39943215" w14:textId="77777777" w:rsidR="00C4519D" w:rsidRPr="00C4519D" w:rsidRDefault="00C4519D" w:rsidP="00C4519D">
            <w:pPr>
              <w:jc w:val="center"/>
              <w:rPr>
                <w:rFonts w:ascii="Arial" w:hAnsi="Arial" w:cs="Arial"/>
                <w:lang w:val="es-ES"/>
              </w:rPr>
            </w:pPr>
            <w:r w:rsidRPr="00C4519D">
              <w:rPr>
                <w:rFonts w:ascii="Arial" w:hAnsi="Arial" w:cs="Arial"/>
                <w:lang w:val="es-ES"/>
              </w:rPr>
              <w:t>19</w:t>
            </w:r>
          </w:p>
        </w:tc>
      </w:tr>
      <w:tr w:rsidR="00C4519D" w:rsidRPr="00C4519D" w14:paraId="484D7915" w14:textId="77777777" w:rsidTr="002A7152">
        <w:tc>
          <w:tcPr>
            <w:tcW w:w="8642" w:type="dxa"/>
            <w:tcBorders>
              <w:top w:val="nil"/>
              <w:left w:val="nil"/>
              <w:bottom w:val="nil"/>
              <w:right w:val="nil"/>
            </w:tcBorders>
          </w:tcPr>
          <w:p w14:paraId="3A2DA7DD"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9.5 Líneas de Financiamiento</w:t>
            </w:r>
          </w:p>
        </w:tc>
        <w:tc>
          <w:tcPr>
            <w:tcW w:w="709" w:type="dxa"/>
            <w:tcBorders>
              <w:top w:val="nil"/>
              <w:left w:val="nil"/>
              <w:bottom w:val="nil"/>
              <w:right w:val="nil"/>
            </w:tcBorders>
          </w:tcPr>
          <w:p w14:paraId="048DA05B" w14:textId="77777777" w:rsidR="00C4519D" w:rsidRPr="00C4519D" w:rsidRDefault="00C4519D" w:rsidP="00C4519D">
            <w:pPr>
              <w:jc w:val="center"/>
              <w:rPr>
                <w:rFonts w:ascii="Arial" w:hAnsi="Arial" w:cs="Arial"/>
                <w:lang w:val="es-ES"/>
              </w:rPr>
            </w:pPr>
            <w:r w:rsidRPr="00C4519D">
              <w:rPr>
                <w:rFonts w:ascii="Arial" w:hAnsi="Arial" w:cs="Arial"/>
                <w:lang w:val="es-ES"/>
              </w:rPr>
              <w:t>19</w:t>
            </w:r>
          </w:p>
        </w:tc>
      </w:tr>
      <w:tr w:rsidR="00C4519D" w:rsidRPr="00C4519D" w14:paraId="53593B2B" w14:textId="77777777" w:rsidTr="002A7152">
        <w:tc>
          <w:tcPr>
            <w:tcW w:w="8642" w:type="dxa"/>
            <w:tcBorders>
              <w:top w:val="nil"/>
              <w:left w:val="nil"/>
              <w:bottom w:val="nil"/>
              <w:right w:val="nil"/>
            </w:tcBorders>
          </w:tcPr>
          <w:p w14:paraId="5F2AF30B" w14:textId="77777777" w:rsidR="00C4519D" w:rsidRPr="00C4519D" w:rsidRDefault="00C4519D" w:rsidP="00C4519D">
            <w:pPr>
              <w:widowControl w:val="0"/>
              <w:ind w:left="360"/>
              <w:rPr>
                <w:rFonts w:ascii="Arial" w:eastAsia="Times New Roman" w:hAnsi="Arial" w:cs="Arial"/>
                <w:snapToGrid w:val="0"/>
                <w:lang w:val="es-ES" w:eastAsia="es-ES"/>
              </w:rPr>
            </w:pPr>
            <w:r w:rsidRPr="00C4519D">
              <w:rPr>
                <w:rFonts w:ascii="Arial" w:eastAsia="Times New Roman" w:hAnsi="Arial" w:cs="Arial"/>
                <w:snapToGrid w:val="0"/>
                <w:lang w:val="es-ES" w:eastAsia="es-ES"/>
              </w:rPr>
              <w:t>9.6 Plazo de ejecución de las propuestas</w:t>
            </w:r>
          </w:p>
        </w:tc>
        <w:tc>
          <w:tcPr>
            <w:tcW w:w="709" w:type="dxa"/>
            <w:tcBorders>
              <w:top w:val="nil"/>
              <w:left w:val="nil"/>
              <w:bottom w:val="nil"/>
              <w:right w:val="nil"/>
            </w:tcBorders>
          </w:tcPr>
          <w:p w14:paraId="0DBAD3BA" w14:textId="77777777" w:rsidR="00C4519D" w:rsidRPr="00C4519D" w:rsidRDefault="00C4519D" w:rsidP="00C4519D">
            <w:pPr>
              <w:jc w:val="center"/>
              <w:rPr>
                <w:rFonts w:ascii="Arial" w:hAnsi="Arial" w:cs="Arial"/>
                <w:lang w:val="es-ES"/>
              </w:rPr>
            </w:pPr>
            <w:r w:rsidRPr="00C4519D">
              <w:rPr>
                <w:rFonts w:ascii="Arial" w:hAnsi="Arial" w:cs="Arial"/>
                <w:lang w:val="es-ES"/>
              </w:rPr>
              <w:t>22</w:t>
            </w:r>
          </w:p>
        </w:tc>
      </w:tr>
      <w:tr w:rsidR="00C4519D" w:rsidRPr="00C4519D" w14:paraId="45A170E0" w14:textId="77777777" w:rsidTr="002A7152">
        <w:tc>
          <w:tcPr>
            <w:tcW w:w="8642" w:type="dxa"/>
            <w:tcBorders>
              <w:top w:val="nil"/>
              <w:left w:val="nil"/>
              <w:bottom w:val="nil"/>
              <w:right w:val="nil"/>
            </w:tcBorders>
          </w:tcPr>
          <w:p w14:paraId="213FCE18" w14:textId="77777777" w:rsidR="00C4519D" w:rsidRPr="00C4519D" w:rsidRDefault="00C4519D" w:rsidP="00C4519D">
            <w:pPr>
              <w:widowControl w:val="0"/>
              <w:numPr>
                <w:ilvl w:val="0"/>
                <w:numId w:val="34"/>
              </w:numPr>
              <w:rPr>
                <w:rFonts w:ascii="Arial" w:eastAsia="Times New Roman" w:hAnsi="Arial" w:cs="Arial"/>
                <w:b/>
                <w:snapToGrid w:val="0"/>
                <w:lang w:val="es-ES" w:eastAsia="es-ES"/>
              </w:rPr>
            </w:pPr>
            <w:r w:rsidRPr="00C4519D">
              <w:rPr>
                <w:rFonts w:ascii="Arial" w:eastAsia="Times New Roman" w:hAnsi="Arial" w:cs="Arial"/>
                <w:b/>
                <w:snapToGrid w:val="0"/>
                <w:lang w:val="es-ES" w:eastAsia="es-ES"/>
              </w:rPr>
              <w:t>ANEXOS</w:t>
            </w:r>
          </w:p>
        </w:tc>
        <w:tc>
          <w:tcPr>
            <w:tcW w:w="709" w:type="dxa"/>
            <w:tcBorders>
              <w:top w:val="nil"/>
              <w:left w:val="nil"/>
              <w:bottom w:val="nil"/>
              <w:right w:val="nil"/>
            </w:tcBorders>
          </w:tcPr>
          <w:p w14:paraId="27D230A8" w14:textId="77777777" w:rsidR="00C4519D" w:rsidRPr="00C4519D" w:rsidRDefault="00C4519D" w:rsidP="00C4519D">
            <w:pPr>
              <w:jc w:val="center"/>
              <w:rPr>
                <w:rFonts w:ascii="Arial" w:hAnsi="Arial" w:cs="Arial"/>
                <w:b/>
                <w:lang w:val="es-ES"/>
              </w:rPr>
            </w:pPr>
            <w:r w:rsidRPr="00C4519D">
              <w:rPr>
                <w:rFonts w:ascii="Arial" w:hAnsi="Arial" w:cs="Arial"/>
                <w:b/>
                <w:lang w:val="es-ES"/>
              </w:rPr>
              <w:t>22</w:t>
            </w:r>
          </w:p>
        </w:tc>
      </w:tr>
      <w:tr w:rsidR="00C4519D" w:rsidRPr="00C4519D" w14:paraId="3D26B5BC" w14:textId="77777777" w:rsidTr="002A7152">
        <w:tc>
          <w:tcPr>
            <w:tcW w:w="8642" w:type="dxa"/>
            <w:tcBorders>
              <w:top w:val="nil"/>
              <w:left w:val="nil"/>
              <w:bottom w:val="nil"/>
              <w:right w:val="nil"/>
            </w:tcBorders>
          </w:tcPr>
          <w:p w14:paraId="5D742507" w14:textId="77777777" w:rsidR="00C4519D" w:rsidRPr="00C4519D" w:rsidRDefault="00C4519D" w:rsidP="00C4519D">
            <w:pPr>
              <w:ind w:left="306"/>
              <w:rPr>
                <w:rFonts w:ascii="Arial" w:hAnsi="Arial" w:cs="Arial"/>
                <w:lang w:val="es-ES"/>
              </w:rPr>
            </w:pPr>
            <w:r w:rsidRPr="00C4519D">
              <w:rPr>
                <w:rFonts w:ascii="Arial" w:eastAsia="Arial" w:hAnsi="Arial" w:cs="Arial"/>
              </w:rPr>
              <w:t>N°1: Formulario de postulación (en línea).</w:t>
            </w:r>
          </w:p>
        </w:tc>
        <w:tc>
          <w:tcPr>
            <w:tcW w:w="709" w:type="dxa"/>
            <w:tcBorders>
              <w:top w:val="nil"/>
              <w:left w:val="nil"/>
              <w:bottom w:val="nil"/>
              <w:right w:val="nil"/>
            </w:tcBorders>
          </w:tcPr>
          <w:p w14:paraId="4BBD6DB6" w14:textId="77777777" w:rsidR="00C4519D" w:rsidRPr="00C4519D" w:rsidRDefault="00C4519D" w:rsidP="00C4519D">
            <w:pPr>
              <w:jc w:val="center"/>
              <w:rPr>
                <w:rFonts w:ascii="Arial" w:hAnsi="Arial" w:cs="Arial"/>
                <w:lang w:val="es-ES"/>
              </w:rPr>
            </w:pPr>
            <w:r w:rsidRPr="00C4519D">
              <w:rPr>
                <w:rFonts w:ascii="Arial" w:hAnsi="Arial" w:cs="Arial"/>
                <w:lang w:val="es-ES"/>
              </w:rPr>
              <w:t>23</w:t>
            </w:r>
          </w:p>
        </w:tc>
      </w:tr>
      <w:tr w:rsidR="00C4519D" w:rsidRPr="00C4519D" w14:paraId="288BC7AB" w14:textId="77777777" w:rsidTr="002A7152">
        <w:tc>
          <w:tcPr>
            <w:tcW w:w="8642" w:type="dxa"/>
            <w:tcBorders>
              <w:top w:val="nil"/>
              <w:left w:val="nil"/>
              <w:bottom w:val="nil"/>
              <w:right w:val="nil"/>
            </w:tcBorders>
          </w:tcPr>
          <w:p w14:paraId="1116C63D" w14:textId="77777777" w:rsidR="00C4519D" w:rsidRPr="00C4519D" w:rsidRDefault="00C4519D" w:rsidP="00C4519D">
            <w:pPr>
              <w:ind w:left="306"/>
              <w:rPr>
                <w:rFonts w:ascii="Arial" w:hAnsi="Arial" w:cs="Arial"/>
                <w:lang w:val="es-ES"/>
              </w:rPr>
            </w:pPr>
            <w:r w:rsidRPr="00C4519D">
              <w:rPr>
                <w:rFonts w:ascii="Arial" w:eastAsia="Arial" w:hAnsi="Arial" w:cs="Arial"/>
              </w:rPr>
              <w:t>N°2: Declaración jurada simple.</w:t>
            </w:r>
          </w:p>
        </w:tc>
        <w:tc>
          <w:tcPr>
            <w:tcW w:w="709" w:type="dxa"/>
            <w:tcBorders>
              <w:top w:val="nil"/>
              <w:left w:val="nil"/>
              <w:bottom w:val="nil"/>
              <w:right w:val="nil"/>
            </w:tcBorders>
          </w:tcPr>
          <w:p w14:paraId="31BFDCF1" w14:textId="77777777" w:rsidR="00C4519D" w:rsidRPr="00C4519D" w:rsidRDefault="00C4519D" w:rsidP="00C4519D">
            <w:pPr>
              <w:jc w:val="center"/>
              <w:rPr>
                <w:rFonts w:ascii="Arial" w:hAnsi="Arial" w:cs="Arial"/>
                <w:lang w:val="es-ES"/>
              </w:rPr>
            </w:pPr>
            <w:r w:rsidRPr="00C4519D">
              <w:rPr>
                <w:rFonts w:ascii="Arial" w:hAnsi="Arial" w:cs="Arial"/>
                <w:lang w:val="es-ES"/>
              </w:rPr>
              <w:t>31</w:t>
            </w:r>
          </w:p>
        </w:tc>
      </w:tr>
      <w:tr w:rsidR="00C4519D" w:rsidRPr="00C4519D" w14:paraId="41AEE188" w14:textId="77777777" w:rsidTr="002A7152">
        <w:tc>
          <w:tcPr>
            <w:tcW w:w="8642" w:type="dxa"/>
            <w:tcBorders>
              <w:top w:val="nil"/>
              <w:left w:val="nil"/>
              <w:bottom w:val="nil"/>
              <w:right w:val="nil"/>
            </w:tcBorders>
          </w:tcPr>
          <w:p w14:paraId="1577B4DA" w14:textId="77777777" w:rsidR="00C4519D" w:rsidRPr="00C4519D" w:rsidRDefault="00C4519D" w:rsidP="00C4519D">
            <w:pPr>
              <w:ind w:left="306"/>
              <w:rPr>
                <w:rFonts w:ascii="Arial" w:hAnsi="Arial" w:cs="Arial"/>
                <w:lang w:val="es-ES"/>
              </w:rPr>
            </w:pPr>
            <w:r w:rsidRPr="00C4519D">
              <w:rPr>
                <w:rFonts w:ascii="Arial" w:eastAsia="Arial" w:hAnsi="Arial" w:cs="Arial"/>
              </w:rPr>
              <w:t>N°3: Tabla de chequeo.</w:t>
            </w:r>
          </w:p>
        </w:tc>
        <w:tc>
          <w:tcPr>
            <w:tcW w:w="709" w:type="dxa"/>
            <w:tcBorders>
              <w:top w:val="nil"/>
              <w:left w:val="nil"/>
              <w:bottom w:val="nil"/>
              <w:right w:val="nil"/>
            </w:tcBorders>
          </w:tcPr>
          <w:p w14:paraId="2C61DED8" w14:textId="77777777" w:rsidR="00C4519D" w:rsidRPr="00C4519D" w:rsidRDefault="00C4519D" w:rsidP="00C4519D">
            <w:pPr>
              <w:jc w:val="center"/>
              <w:rPr>
                <w:rFonts w:ascii="Arial" w:hAnsi="Arial" w:cs="Arial"/>
                <w:lang w:val="es-ES"/>
              </w:rPr>
            </w:pPr>
            <w:r w:rsidRPr="00C4519D">
              <w:rPr>
                <w:rFonts w:ascii="Arial" w:hAnsi="Arial" w:cs="Arial"/>
                <w:lang w:val="es-ES"/>
              </w:rPr>
              <w:t>32</w:t>
            </w:r>
          </w:p>
        </w:tc>
      </w:tr>
      <w:tr w:rsidR="00C4519D" w:rsidRPr="00C4519D" w14:paraId="3933C3DD" w14:textId="77777777" w:rsidTr="002A7152">
        <w:tc>
          <w:tcPr>
            <w:tcW w:w="8642" w:type="dxa"/>
            <w:tcBorders>
              <w:top w:val="nil"/>
              <w:left w:val="nil"/>
              <w:bottom w:val="nil"/>
              <w:right w:val="nil"/>
            </w:tcBorders>
          </w:tcPr>
          <w:p w14:paraId="6D0EE8CF" w14:textId="77777777" w:rsidR="00C4519D" w:rsidRPr="00C4519D" w:rsidRDefault="00C4519D" w:rsidP="00C4519D">
            <w:pPr>
              <w:ind w:left="306"/>
              <w:rPr>
                <w:rFonts w:ascii="Arial" w:hAnsi="Arial" w:cs="Arial"/>
                <w:lang w:val="es-ES"/>
              </w:rPr>
            </w:pPr>
            <w:r w:rsidRPr="00C4519D">
              <w:rPr>
                <w:rFonts w:ascii="Arial" w:eastAsia="Arial" w:hAnsi="Arial" w:cs="Arial"/>
              </w:rPr>
              <w:t>N°4: Perspectiva de género.</w:t>
            </w:r>
          </w:p>
        </w:tc>
        <w:tc>
          <w:tcPr>
            <w:tcW w:w="709" w:type="dxa"/>
            <w:tcBorders>
              <w:top w:val="nil"/>
              <w:left w:val="nil"/>
              <w:bottom w:val="nil"/>
              <w:right w:val="nil"/>
            </w:tcBorders>
          </w:tcPr>
          <w:p w14:paraId="70063532" w14:textId="77777777" w:rsidR="00C4519D" w:rsidRPr="00C4519D" w:rsidRDefault="00C4519D" w:rsidP="00C4519D">
            <w:pPr>
              <w:jc w:val="center"/>
              <w:rPr>
                <w:rFonts w:ascii="Arial" w:hAnsi="Arial" w:cs="Arial"/>
                <w:lang w:val="es-ES"/>
              </w:rPr>
            </w:pPr>
            <w:r w:rsidRPr="00C4519D">
              <w:rPr>
                <w:rFonts w:ascii="Arial" w:hAnsi="Arial" w:cs="Arial"/>
                <w:lang w:val="es-ES"/>
              </w:rPr>
              <w:t>33</w:t>
            </w:r>
          </w:p>
        </w:tc>
      </w:tr>
      <w:tr w:rsidR="00C4519D" w:rsidRPr="00C4519D" w14:paraId="38549E7E" w14:textId="77777777" w:rsidTr="002A7152">
        <w:tc>
          <w:tcPr>
            <w:tcW w:w="8642" w:type="dxa"/>
            <w:tcBorders>
              <w:top w:val="nil"/>
              <w:left w:val="nil"/>
              <w:bottom w:val="nil"/>
              <w:right w:val="nil"/>
            </w:tcBorders>
          </w:tcPr>
          <w:p w14:paraId="11EDC324" w14:textId="77777777" w:rsidR="00C4519D" w:rsidRPr="00C4519D" w:rsidRDefault="00C4519D" w:rsidP="00C4519D">
            <w:pPr>
              <w:ind w:left="306"/>
              <w:rPr>
                <w:rFonts w:ascii="Arial" w:hAnsi="Arial" w:cs="Arial"/>
                <w:lang w:val="es-ES"/>
              </w:rPr>
            </w:pPr>
            <w:r w:rsidRPr="00C4519D">
              <w:rPr>
                <w:rFonts w:ascii="Arial" w:eastAsia="Arial" w:hAnsi="Arial" w:cs="Arial"/>
              </w:rPr>
              <w:t>N°5: Certificado de acreditación de calidad indígena, CONADI.</w:t>
            </w:r>
          </w:p>
        </w:tc>
        <w:tc>
          <w:tcPr>
            <w:tcW w:w="709" w:type="dxa"/>
            <w:tcBorders>
              <w:top w:val="nil"/>
              <w:left w:val="nil"/>
              <w:bottom w:val="nil"/>
              <w:right w:val="nil"/>
            </w:tcBorders>
          </w:tcPr>
          <w:p w14:paraId="6963E4FD" w14:textId="77777777" w:rsidR="00C4519D" w:rsidRPr="00C4519D" w:rsidRDefault="00C4519D" w:rsidP="00C4519D">
            <w:pPr>
              <w:jc w:val="center"/>
              <w:rPr>
                <w:rFonts w:ascii="Arial" w:hAnsi="Arial" w:cs="Arial"/>
                <w:lang w:val="es-ES"/>
              </w:rPr>
            </w:pPr>
            <w:r w:rsidRPr="00C4519D">
              <w:rPr>
                <w:rFonts w:ascii="Arial" w:hAnsi="Arial" w:cs="Arial"/>
                <w:lang w:val="es-ES"/>
              </w:rPr>
              <w:t>35</w:t>
            </w:r>
          </w:p>
        </w:tc>
      </w:tr>
      <w:tr w:rsidR="00C4519D" w:rsidRPr="00C4519D" w14:paraId="42766499" w14:textId="77777777" w:rsidTr="002A7152">
        <w:tc>
          <w:tcPr>
            <w:tcW w:w="8642" w:type="dxa"/>
            <w:tcBorders>
              <w:top w:val="nil"/>
              <w:left w:val="nil"/>
              <w:bottom w:val="nil"/>
              <w:right w:val="nil"/>
            </w:tcBorders>
          </w:tcPr>
          <w:p w14:paraId="215126C9" w14:textId="77777777" w:rsidR="00C4519D" w:rsidRPr="00C4519D" w:rsidRDefault="00C4519D" w:rsidP="00C4519D">
            <w:pPr>
              <w:ind w:left="306"/>
              <w:rPr>
                <w:rFonts w:ascii="Arial" w:hAnsi="Arial" w:cs="Arial"/>
                <w:lang w:val="es-ES"/>
              </w:rPr>
            </w:pPr>
            <w:r w:rsidRPr="00C4519D">
              <w:rPr>
                <w:rFonts w:ascii="Arial" w:eastAsia="Arial" w:hAnsi="Arial" w:cs="Arial"/>
              </w:rPr>
              <w:t>N°6: Direcciones Regionales.</w:t>
            </w:r>
          </w:p>
        </w:tc>
        <w:tc>
          <w:tcPr>
            <w:tcW w:w="709" w:type="dxa"/>
            <w:tcBorders>
              <w:top w:val="nil"/>
              <w:left w:val="nil"/>
              <w:bottom w:val="nil"/>
              <w:right w:val="nil"/>
            </w:tcBorders>
          </w:tcPr>
          <w:p w14:paraId="4149ACC9" w14:textId="77777777" w:rsidR="00C4519D" w:rsidRPr="00C4519D" w:rsidRDefault="00C4519D" w:rsidP="00C4519D">
            <w:pPr>
              <w:jc w:val="center"/>
              <w:rPr>
                <w:rFonts w:ascii="Arial" w:hAnsi="Arial" w:cs="Arial"/>
                <w:lang w:val="es-ES"/>
              </w:rPr>
            </w:pPr>
            <w:r w:rsidRPr="00C4519D">
              <w:rPr>
                <w:rFonts w:ascii="Arial" w:hAnsi="Arial" w:cs="Arial"/>
                <w:lang w:val="es-ES"/>
              </w:rPr>
              <w:t>36</w:t>
            </w:r>
          </w:p>
        </w:tc>
      </w:tr>
      <w:tr w:rsidR="00C4519D" w:rsidRPr="00C4519D" w14:paraId="036D67E7" w14:textId="77777777" w:rsidTr="002A7152">
        <w:tc>
          <w:tcPr>
            <w:tcW w:w="8642" w:type="dxa"/>
            <w:tcBorders>
              <w:top w:val="nil"/>
              <w:left w:val="nil"/>
              <w:bottom w:val="nil"/>
              <w:right w:val="nil"/>
            </w:tcBorders>
          </w:tcPr>
          <w:p w14:paraId="52FE29A8" w14:textId="789A8BD7" w:rsidR="00C4519D" w:rsidRPr="00C4519D" w:rsidRDefault="00C4519D" w:rsidP="00C4519D">
            <w:pPr>
              <w:ind w:left="306"/>
              <w:rPr>
                <w:rFonts w:ascii="Arial" w:hAnsi="Arial" w:cs="Arial"/>
                <w:lang w:val="es-ES"/>
              </w:rPr>
            </w:pPr>
            <w:r w:rsidRPr="00C4519D">
              <w:rPr>
                <w:rFonts w:ascii="Arial" w:eastAsia="Arial" w:hAnsi="Arial" w:cs="Arial"/>
              </w:rPr>
              <w:t xml:space="preserve">N°7a: Carta Compromiso de Participación y Difusión de Experiencia </w:t>
            </w:r>
            <w:r w:rsidR="00BC7FEF">
              <w:rPr>
                <w:rFonts w:ascii="Arial" w:eastAsia="Arial" w:hAnsi="Arial" w:cs="Arial"/>
              </w:rPr>
              <w:t>postulante</w:t>
            </w:r>
            <w:r w:rsidRPr="00C4519D">
              <w:rPr>
                <w:rFonts w:ascii="Arial" w:eastAsia="Arial" w:hAnsi="Arial" w:cs="Arial"/>
              </w:rPr>
              <w:t>.</w:t>
            </w:r>
          </w:p>
        </w:tc>
        <w:tc>
          <w:tcPr>
            <w:tcW w:w="709" w:type="dxa"/>
            <w:tcBorders>
              <w:top w:val="nil"/>
              <w:left w:val="nil"/>
              <w:bottom w:val="nil"/>
              <w:right w:val="nil"/>
            </w:tcBorders>
          </w:tcPr>
          <w:p w14:paraId="7B90F755" w14:textId="77777777" w:rsidR="00C4519D" w:rsidRPr="00C4519D" w:rsidRDefault="00C4519D" w:rsidP="00C4519D">
            <w:pPr>
              <w:jc w:val="center"/>
              <w:rPr>
                <w:rFonts w:ascii="Arial" w:hAnsi="Arial" w:cs="Arial"/>
                <w:lang w:val="es-ES"/>
              </w:rPr>
            </w:pPr>
            <w:r w:rsidRPr="00C4519D">
              <w:rPr>
                <w:rFonts w:ascii="Arial" w:hAnsi="Arial" w:cs="Arial"/>
                <w:lang w:val="es-ES"/>
              </w:rPr>
              <w:t>37</w:t>
            </w:r>
          </w:p>
        </w:tc>
      </w:tr>
      <w:tr w:rsidR="00C4519D" w:rsidRPr="00C4519D" w14:paraId="0852BA1B" w14:textId="77777777" w:rsidTr="002A7152">
        <w:tc>
          <w:tcPr>
            <w:tcW w:w="8642" w:type="dxa"/>
            <w:tcBorders>
              <w:top w:val="nil"/>
              <w:left w:val="nil"/>
              <w:bottom w:val="nil"/>
              <w:right w:val="nil"/>
            </w:tcBorders>
          </w:tcPr>
          <w:p w14:paraId="1737AB50" w14:textId="77777777" w:rsidR="00C4519D" w:rsidRPr="00C4519D" w:rsidRDefault="00C4519D" w:rsidP="00C4519D">
            <w:pPr>
              <w:ind w:left="306"/>
              <w:rPr>
                <w:rFonts w:ascii="Arial" w:hAnsi="Arial" w:cs="Arial"/>
                <w:lang w:val="es-ES"/>
              </w:rPr>
            </w:pPr>
            <w:r w:rsidRPr="00C4519D">
              <w:rPr>
                <w:rFonts w:ascii="Arial" w:eastAsia="Arial" w:hAnsi="Arial" w:cs="Arial"/>
              </w:rPr>
              <w:t>N°7b: Carta Compromiso de Participación y Difusión de Experiencia beneficiario/a.</w:t>
            </w:r>
          </w:p>
        </w:tc>
        <w:tc>
          <w:tcPr>
            <w:tcW w:w="709" w:type="dxa"/>
            <w:tcBorders>
              <w:top w:val="nil"/>
              <w:left w:val="nil"/>
              <w:bottom w:val="nil"/>
              <w:right w:val="nil"/>
            </w:tcBorders>
          </w:tcPr>
          <w:p w14:paraId="4DB3DDD9" w14:textId="77777777" w:rsidR="00C4519D" w:rsidRPr="00C4519D" w:rsidRDefault="00C4519D" w:rsidP="00C4519D">
            <w:pPr>
              <w:jc w:val="center"/>
              <w:rPr>
                <w:rFonts w:ascii="Arial" w:hAnsi="Arial" w:cs="Arial"/>
                <w:lang w:val="es-ES"/>
              </w:rPr>
            </w:pPr>
            <w:r w:rsidRPr="00C4519D">
              <w:rPr>
                <w:rFonts w:ascii="Arial" w:hAnsi="Arial" w:cs="Arial"/>
                <w:lang w:val="es-ES"/>
              </w:rPr>
              <w:t>38</w:t>
            </w:r>
          </w:p>
        </w:tc>
      </w:tr>
      <w:tr w:rsidR="00C4519D" w:rsidRPr="00C4519D" w14:paraId="00E1F3D8" w14:textId="77777777" w:rsidTr="002A7152">
        <w:tc>
          <w:tcPr>
            <w:tcW w:w="8642" w:type="dxa"/>
            <w:tcBorders>
              <w:top w:val="nil"/>
              <w:left w:val="nil"/>
              <w:bottom w:val="nil"/>
              <w:right w:val="nil"/>
            </w:tcBorders>
          </w:tcPr>
          <w:p w14:paraId="68BA6357" w14:textId="77777777" w:rsidR="00C4519D" w:rsidRPr="00C4519D" w:rsidRDefault="00C4519D" w:rsidP="00C4519D">
            <w:pPr>
              <w:ind w:left="306"/>
              <w:rPr>
                <w:rFonts w:ascii="Arial" w:hAnsi="Arial" w:cs="Arial"/>
                <w:lang w:val="es-ES"/>
              </w:rPr>
            </w:pPr>
            <w:r w:rsidRPr="00C4519D">
              <w:rPr>
                <w:rFonts w:ascii="Arial" w:eastAsia="Arial" w:hAnsi="Arial" w:cs="Arial"/>
              </w:rPr>
              <w:t>N°8: Determinación Diagnóstica.</w:t>
            </w:r>
          </w:p>
        </w:tc>
        <w:tc>
          <w:tcPr>
            <w:tcW w:w="709" w:type="dxa"/>
            <w:tcBorders>
              <w:top w:val="nil"/>
              <w:left w:val="nil"/>
              <w:bottom w:val="nil"/>
              <w:right w:val="nil"/>
            </w:tcBorders>
          </w:tcPr>
          <w:p w14:paraId="5181F006" w14:textId="77777777" w:rsidR="00C4519D" w:rsidRPr="00C4519D" w:rsidRDefault="00C4519D" w:rsidP="00C4519D">
            <w:pPr>
              <w:jc w:val="center"/>
              <w:rPr>
                <w:rFonts w:ascii="Arial" w:hAnsi="Arial" w:cs="Arial"/>
                <w:lang w:val="es-ES"/>
              </w:rPr>
            </w:pPr>
            <w:r w:rsidRPr="00C4519D">
              <w:rPr>
                <w:rFonts w:ascii="Arial" w:hAnsi="Arial" w:cs="Arial"/>
                <w:lang w:val="es-ES"/>
              </w:rPr>
              <w:t>39</w:t>
            </w:r>
          </w:p>
        </w:tc>
      </w:tr>
      <w:tr w:rsidR="00C4519D" w:rsidRPr="00C4519D" w14:paraId="166DD995" w14:textId="77777777" w:rsidTr="002A7152">
        <w:tc>
          <w:tcPr>
            <w:tcW w:w="8642" w:type="dxa"/>
            <w:tcBorders>
              <w:top w:val="nil"/>
              <w:left w:val="nil"/>
              <w:bottom w:val="nil"/>
              <w:right w:val="nil"/>
            </w:tcBorders>
          </w:tcPr>
          <w:p w14:paraId="77545AE4" w14:textId="77777777" w:rsidR="00C4519D" w:rsidRPr="00C4519D" w:rsidRDefault="00C4519D" w:rsidP="00C4519D">
            <w:pPr>
              <w:ind w:left="306"/>
              <w:rPr>
                <w:rFonts w:ascii="Arial" w:hAnsi="Arial" w:cs="Arial"/>
                <w:lang w:val="es-ES"/>
              </w:rPr>
            </w:pPr>
            <w:r w:rsidRPr="00C4519D">
              <w:rPr>
                <w:rFonts w:ascii="Arial" w:eastAsia="Arial" w:hAnsi="Arial" w:cs="Arial"/>
              </w:rPr>
              <w:t>N°9: Acciones para dar Continuidad.</w:t>
            </w:r>
          </w:p>
        </w:tc>
        <w:tc>
          <w:tcPr>
            <w:tcW w:w="709" w:type="dxa"/>
            <w:tcBorders>
              <w:top w:val="nil"/>
              <w:left w:val="nil"/>
              <w:bottom w:val="nil"/>
              <w:right w:val="nil"/>
            </w:tcBorders>
          </w:tcPr>
          <w:p w14:paraId="7A2FCA39" w14:textId="77777777" w:rsidR="00C4519D" w:rsidRPr="00C4519D" w:rsidRDefault="00C4519D" w:rsidP="00C4519D">
            <w:pPr>
              <w:jc w:val="center"/>
              <w:rPr>
                <w:rFonts w:ascii="Arial" w:hAnsi="Arial" w:cs="Arial"/>
                <w:lang w:val="es-ES"/>
              </w:rPr>
            </w:pPr>
            <w:r w:rsidRPr="00C4519D">
              <w:rPr>
                <w:rFonts w:ascii="Arial" w:hAnsi="Arial" w:cs="Arial"/>
                <w:lang w:val="es-ES"/>
              </w:rPr>
              <w:t>40</w:t>
            </w:r>
          </w:p>
        </w:tc>
      </w:tr>
      <w:tr w:rsidR="00C4519D" w:rsidRPr="00C4519D" w14:paraId="72D179BA" w14:textId="77777777" w:rsidTr="002A7152">
        <w:tc>
          <w:tcPr>
            <w:tcW w:w="8642" w:type="dxa"/>
            <w:tcBorders>
              <w:top w:val="nil"/>
              <w:left w:val="nil"/>
              <w:bottom w:val="nil"/>
              <w:right w:val="nil"/>
            </w:tcBorders>
          </w:tcPr>
          <w:p w14:paraId="0F40D9C3" w14:textId="77777777" w:rsidR="00C4519D" w:rsidRPr="00C4519D" w:rsidRDefault="00C4519D" w:rsidP="00C4519D">
            <w:pPr>
              <w:ind w:left="306"/>
              <w:rPr>
                <w:rFonts w:ascii="Arial" w:hAnsi="Arial" w:cs="Arial"/>
                <w:lang w:val="es-ES"/>
              </w:rPr>
            </w:pPr>
            <w:r w:rsidRPr="00C4519D">
              <w:rPr>
                <w:rFonts w:ascii="Arial" w:eastAsia="Arial" w:hAnsi="Arial" w:cs="Arial"/>
              </w:rPr>
              <w:t>N°10 Recursos de apoyo a financiar.</w:t>
            </w:r>
          </w:p>
        </w:tc>
        <w:tc>
          <w:tcPr>
            <w:tcW w:w="709" w:type="dxa"/>
            <w:tcBorders>
              <w:top w:val="nil"/>
              <w:left w:val="nil"/>
              <w:bottom w:val="nil"/>
              <w:right w:val="nil"/>
            </w:tcBorders>
          </w:tcPr>
          <w:p w14:paraId="45EEBCE5" w14:textId="77777777" w:rsidR="00C4519D" w:rsidRPr="00C4519D" w:rsidRDefault="00C4519D" w:rsidP="00C4519D">
            <w:pPr>
              <w:jc w:val="center"/>
              <w:rPr>
                <w:rFonts w:ascii="Arial" w:hAnsi="Arial" w:cs="Arial"/>
                <w:lang w:val="es-ES"/>
              </w:rPr>
            </w:pPr>
            <w:r w:rsidRPr="00C4519D">
              <w:rPr>
                <w:rFonts w:ascii="Arial" w:hAnsi="Arial" w:cs="Arial"/>
                <w:lang w:val="es-ES"/>
              </w:rPr>
              <w:t>41</w:t>
            </w:r>
          </w:p>
        </w:tc>
      </w:tr>
      <w:tr w:rsidR="00C4519D" w:rsidRPr="00C4519D" w14:paraId="2B9BD5CD" w14:textId="77777777" w:rsidTr="002A7152">
        <w:tc>
          <w:tcPr>
            <w:tcW w:w="8642" w:type="dxa"/>
            <w:tcBorders>
              <w:top w:val="nil"/>
              <w:left w:val="nil"/>
              <w:bottom w:val="nil"/>
              <w:right w:val="nil"/>
            </w:tcBorders>
          </w:tcPr>
          <w:p w14:paraId="6937BAEC" w14:textId="77777777" w:rsidR="00C4519D" w:rsidRPr="00C4519D" w:rsidRDefault="00C4519D" w:rsidP="00C4519D">
            <w:pPr>
              <w:ind w:left="306"/>
              <w:rPr>
                <w:rFonts w:ascii="Arial" w:eastAsia="Arial" w:hAnsi="Arial" w:cs="Arial"/>
              </w:rPr>
            </w:pPr>
            <w:r w:rsidRPr="00C4519D">
              <w:rPr>
                <w:rFonts w:ascii="Arial" w:eastAsia="Arial" w:hAnsi="Arial" w:cs="Arial"/>
              </w:rPr>
              <w:t>N°11 Formulario de recurso de reposición</w:t>
            </w:r>
          </w:p>
        </w:tc>
        <w:tc>
          <w:tcPr>
            <w:tcW w:w="709" w:type="dxa"/>
            <w:tcBorders>
              <w:top w:val="nil"/>
              <w:left w:val="nil"/>
              <w:bottom w:val="nil"/>
              <w:right w:val="nil"/>
            </w:tcBorders>
          </w:tcPr>
          <w:p w14:paraId="1A0ACE5F" w14:textId="77777777" w:rsidR="00C4519D" w:rsidRPr="00C4519D" w:rsidRDefault="00C4519D" w:rsidP="00C4519D">
            <w:pPr>
              <w:jc w:val="center"/>
              <w:rPr>
                <w:rFonts w:ascii="Arial" w:hAnsi="Arial" w:cs="Arial"/>
                <w:lang w:val="es-ES"/>
              </w:rPr>
            </w:pPr>
            <w:r w:rsidRPr="00C4519D">
              <w:rPr>
                <w:rFonts w:ascii="Arial" w:hAnsi="Arial" w:cs="Arial"/>
                <w:lang w:val="es-ES"/>
              </w:rPr>
              <w:t>43</w:t>
            </w:r>
          </w:p>
        </w:tc>
      </w:tr>
    </w:tbl>
    <w:p w14:paraId="1465D14C" w14:textId="77777777" w:rsidR="00C4519D" w:rsidRPr="00C4519D" w:rsidRDefault="00C4519D" w:rsidP="00C4519D">
      <w:pPr>
        <w:rPr>
          <w:rFonts w:ascii="Arial" w:eastAsia="Arial" w:hAnsi="Arial" w:cs="Arial"/>
          <w:b/>
          <w:color w:val="FFFFFF"/>
          <w:lang w:eastAsia="es-CL"/>
        </w:rPr>
      </w:pPr>
      <w:r w:rsidRPr="00C4519D">
        <w:rPr>
          <w:rFonts w:ascii="Arial" w:eastAsia="Arial" w:hAnsi="Arial" w:cs="Arial"/>
          <w:b/>
          <w:color w:val="FFFFFF"/>
          <w:lang w:eastAsia="es-CL"/>
        </w:rPr>
        <w:br w:type="page"/>
      </w:r>
    </w:p>
    <w:p w14:paraId="211B1073" w14:textId="77777777" w:rsidR="00C4519D" w:rsidRPr="00C4519D" w:rsidRDefault="00C4519D" w:rsidP="00C4519D">
      <w:pPr>
        <w:keepNext/>
        <w:keepLines/>
        <w:shd w:val="clear" w:color="auto" w:fill="1F4E79"/>
        <w:spacing w:before="480" w:after="120" w:line="276" w:lineRule="auto"/>
        <w:rPr>
          <w:rFonts w:ascii="Arial" w:eastAsia="Arial" w:hAnsi="Arial" w:cs="Arial"/>
          <w:b/>
          <w:color w:val="FFFFFF"/>
          <w:lang w:eastAsia="es-CL"/>
        </w:rPr>
      </w:pPr>
      <w:r w:rsidRPr="00C4519D">
        <w:rPr>
          <w:rFonts w:ascii="Arial" w:eastAsia="Arial" w:hAnsi="Arial" w:cs="Arial"/>
          <w:b/>
          <w:color w:val="FFFFFF"/>
          <w:lang w:eastAsia="es-CL"/>
        </w:rPr>
        <w:lastRenderedPageBreak/>
        <w:t xml:space="preserve">1. ASPECTOS GENERALES </w:t>
      </w:r>
    </w:p>
    <w:p w14:paraId="2652DC54" w14:textId="77777777" w:rsidR="00C4519D" w:rsidRPr="00C4519D" w:rsidRDefault="00C4519D" w:rsidP="00C4519D">
      <w:pPr>
        <w:tabs>
          <w:tab w:val="left" w:pos="2410"/>
        </w:tabs>
        <w:spacing w:after="120" w:line="276" w:lineRule="auto"/>
        <w:ind w:hanging="2"/>
        <w:jc w:val="both"/>
        <w:rPr>
          <w:rFonts w:ascii="Arial" w:eastAsia="Arial" w:hAnsi="Arial" w:cs="Arial"/>
          <w:lang w:eastAsia="es-CL"/>
        </w:rPr>
      </w:pPr>
      <w:r w:rsidRPr="00C4519D">
        <w:rPr>
          <w:rFonts w:ascii="Arial" w:eastAsia="Arial" w:hAnsi="Arial" w:cs="Arial"/>
          <w:lang w:eastAsia="es-CL"/>
        </w:rPr>
        <w:t>El Servicio Nacional de la Discapacidad (SENADIS) creado por mandato de la Ley N°20.422 que Establece Normas sobre Igualdad de Oportunidades e Inclusión Social de Personas con Discapacidad, normativa publicada en el Diario Oficial el 10 de febrero de 2010, es un servicio público cuya misión es promover el derecho a la igualdad de oportunidades de las personas con discapacidad, con el fin de obtener su inclusión social, contribuyendo al pleno disfrute de sus derechos y eliminando cualquier forma de discriminación fundada en la discapacidad, a través de la coordinación del accionar del Estado, la ejecución de políticas y programas.</w:t>
      </w:r>
    </w:p>
    <w:p w14:paraId="53DB401B" w14:textId="77777777" w:rsidR="00C4519D" w:rsidRPr="00C4519D" w:rsidRDefault="00C4519D" w:rsidP="00C4519D">
      <w:pPr>
        <w:tabs>
          <w:tab w:val="left" w:pos="-1985"/>
        </w:tabs>
        <w:spacing w:after="0" w:line="276" w:lineRule="auto"/>
        <w:jc w:val="both"/>
        <w:rPr>
          <w:rFonts w:ascii="Arial" w:eastAsia="Arial" w:hAnsi="Arial" w:cs="Arial"/>
          <w:lang w:eastAsia="es-CL"/>
        </w:rPr>
      </w:pPr>
    </w:p>
    <w:p w14:paraId="1D37317D" w14:textId="77777777" w:rsidR="00C4519D" w:rsidRPr="00C4519D" w:rsidRDefault="00C4519D" w:rsidP="00C4519D">
      <w:pPr>
        <w:tabs>
          <w:tab w:val="left" w:pos="-1985"/>
        </w:tabs>
        <w:spacing w:after="0" w:line="276" w:lineRule="auto"/>
        <w:jc w:val="both"/>
        <w:rPr>
          <w:rFonts w:ascii="Arial" w:eastAsia="Arial" w:hAnsi="Arial" w:cs="Arial"/>
          <w:b/>
          <w:lang w:eastAsia="es-CL"/>
        </w:rPr>
      </w:pPr>
      <w:r w:rsidRPr="00C4519D">
        <w:rPr>
          <w:rFonts w:ascii="Arial" w:eastAsia="Arial" w:hAnsi="Arial" w:cs="Arial"/>
          <w:lang w:eastAsia="es-CL"/>
        </w:rPr>
        <w:t xml:space="preserve">En el cumplimiento de una de sus funciones, el Servicio Nacional de la Discapacidad debe financiar, total o parcialmente, planes, programas y proyectos, para lo que, entre otras acciones, desarrolla cada año el </w:t>
      </w:r>
      <w:r w:rsidRPr="00C4519D">
        <w:rPr>
          <w:rFonts w:ascii="Arial" w:eastAsia="Arial" w:hAnsi="Arial" w:cs="Arial"/>
          <w:b/>
          <w:lang w:eastAsia="es-CL"/>
        </w:rPr>
        <w:t>Concurso Nacional de Apoyo a Instituciones Educativas para la Inclusión de Estudiantes con Discapacidad.</w:t>
      </w:r>
    </w:p>
    <w:p w14:paraId="69724E8A" w14:textId="77777777" w:rsidR="00C4519D" w:rsidRPr="00C4519D" w:rsidRDefault="00C4519D" w:rsidP="00C4519D">
      <w:pPr>
        <w:spacing w:after="0" w:line="276" w:lineRule="auto"/>
        <w:jc w:val="both"/>
        <w:rPr>
          <w:rFonts w:ascii="Arial" w:eastAsia="Arial" w:hAnsi="Arial" w:cs="Arial"/>
          <w:lang w:eastAsia="es-CL"/>
        </w:rPr>
      </w:pPr>
    </w:p>
    <w:tbl>
      <w:tblPr>
        <w:tblW w:w="9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07"/>
      </w:tblGrid>
      <w:tr w:rsidR="00C4519D" w:rsidRPr="00C4519D" w14:paraId="569627E1" w14:textId="77777777" w:rsidTr="002A7152">
        <w:tc>
          <w:tcPr>
            <w:tcW w:w="9407" w:type="dxa"/>
            <w:tcBorders>
              <w:top w:val="single" w:sz="8" w:space="0" w:color="FFFFFF"/>
              <w:left w:val="single" w:sz="8" w:space="0" w:color="FFFFFF"/>
              <w:bottom w:val="single" w:sz="8" w:space="0" w:color="FFFFFF"/>
              <w:right w:val="single" w:sz="8" w:space="0" w:color="FFFFFF"/>
            </w:tcBorders>
            <w:shd w:val="clear" w:color="auto" w:fill="9FC5E8"/>
            <w:tcMar>
              <w:top w:w="100" w:type="dxa"/>
              <w:left w:w="100" w:type="dxa"/>
              <w:bottom w:w="100" w:type="dxa"/>
              <w:right w:w="100" w:type="dxa"/>
            </w:tcMar>
          </w:tcPr>
          <w:p w14:paraId="613C04EF" w14:textId="77777777" w:rsidR="00C4519D" w:rsidRPr="00C4519D" w:rsidRDefault="00C4519D" w:rsidP="00C4519D">
            <w:pPr>
              <w:spacing w:after="0" w:line="276" w:lineRule="auto"/>
              <w:jc w:val="both"/>
              <w:rPr>
                <w:rFonts w:ascii="Arial" w:eastAsia="Arial" w:hAnsi="Arial" w:cs="Arial"/>
                <w:lang w:eastAsia="es-CL"/>
              </w:rPr>
            </w:pPr>
            <w:bookmarkStart w:id="1" w:name="_heading=h.1fob9te" w:colFirst="0" w:colLast="0"/>
            <w:bookmarkEnd w:id="1"/>
            <w:r w:rsidRPr="00C4519D">
              <w:rPr>
                <w:rFonts w:ascii="Arial" w:eastAsia="Arial" w:hAnsi="Arial" w:cs="Arial"/>
                <w:b/>
                <w:shd w:val="clear" w:color="auto" w:fill="9FC5E8"/>
                <w:lang w:eastAsia="es-CL"/>
              </w:rPr>
              <w:t>1.1 Objetivo del Concurso</w:t>
            </w:r>
          </w:p>
        </w:tc>
      </w:tr>
    </w:tbl>
    <w:p w14:paraId="5984C185" w14:textId="77777777" w:rsidR="00C4519D" w:rsidRPr="00C4519D" w:rsidRDefault="00C4519D" w:rsidP="00C4519D">
      <w:pPr>
        <w:spacing w:after="0" w:line="276" w:lineRule="auto"/>
        <w:jc w:val="both"/>
        <w:rPr>
          <w:rFonts w:ascii="Arial" w:eastAsia="Arial" w:hAnsi="Arial" w:cs="Arial"/>
          <w:color w:val="000000"/>
          <w:lang w:eastAsia="es-CL"/>
        </w:rPr>
      </w:pPr>
      <w:bookmarkStart w:id="2" w:name="_heading=h.4ofl6hb3xxo9" w:colFirst="0" w:colLast="0"/>
      <w:bookmarkEnd w:id="2"/>
      <w:r w:rsidRPr="00C4519D">
        <w:rPr>
          <w:rFonts w:ascii="Arial" w:eastAsia="Arial" w:hAnsi="Arial" w:cs="Arial"/>
          <w:lang w:eastAsia="es-CL"/>
        </w:rPr>
        <w:t>El objetivo del presente concurso es d</w:t>
      </w:r>
      <w:r w:rsidRPr="00C4519D">
        <w:rPr>
          <w:rFonts w:ascii="Arial" w:eastAsia="Arial" w:hAnsi="Arial" w:cs="Arial"/>
          <w:color w:val="000000"/>
          <w:lang w:eastAsia="es-CL"/>
        </w:rPr>
        <w:t>isminuir las barreras de los factores contextuales de instituciones educativas del nivel inicial, básica y media y modalidades que atienden estudiantes con discapacidad, a través de proyectos con pertinencia técnica y territorial, desde el enfoque de la Educación Inclusiva.</w:t>
      </w:r>
      <w:r w:rsidRPr="00C4519D">
        <w:rPr>
          <w:rFonts w:ascii="Arial" w:eastAsia="Arial" w:hAnsi="Arial" w:cs="Arial"/>
          <w:color w:val="000000"/>
          <w:vertAlign w:val="superscript"/>
          <w:lang w:eastAsia="es-CL"/>
        </w:rPr>
        <w:footnoteReference w:id="1"/>
      </w:r>
      <w:r w:rsidRPr="00C4519D">
        <w:rPr>
          <w:rFonts w:ascii="Arial" w:eastAsia="Arial" w:hAnsi="Arial" w:cs="Arial"/>
          <w:color w:val="000000"/>
          <w:lang w:eastAsia="es-CL"/>
        </w:rPr>
        <w:t xml:space="preserve"> </w:t>
      </w:r>
    </w:p>
    <w:p w14:paraId="550102E7" w14:textId="77777777" w:rsidR="00C4519D" w:rsidRPr="00C4519D" w:rsidRDefault="00C4519D" w:rsidP="00C4519D">
      <w:pPr>
        <w:spacing w:after="0" w:line="276" w:lineRule="auto"/>
        <w:jc w:val="both"/>
        <w:rPr>
          <w:rFonts w:ascii="Arial" w:eastAsia="Calibri" w:hAnsi="Arial" w:cs="Arial"/>
          <w:lang w:eastAsia="es-CL"/>
        </w:rPr>
      </w:pPr>
      <w:r w:rsidRPr="00C4519D">
        <w:rPr>
          <w:rFonts w:ascii="Arial" w:eastAsia="Arial" w:hAnsi="Arial" w:cs="Arial"/>
          <w:lang w:eastAsia="es-CL"/>
        </w:rPr>
        <w:t xml:space="preserve"> </w:t>
      </w:r>
    </w:p>
    <w:p w14:paraId="22D92DDD" w14:textId="77777777" w:rsidR="00C4519D" w:rsidRPr="00C4519D" w:rsidRDefault="00C4519D" w:rsidP="00C4519D">
      <w:pPr>
        <w:tabs>
          <w:tab w:val="left" w:pos="-1985"/>
        </w:tabs>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Las presentes bases tienen por objeto regular los procesos y actividades que deberán cumplirse desde la postulación hasta el término del convenio celebrado entre SENADIS y la entidad beneficiaria.</w:t>
      </w:r>
    </w:p>
    <w:p w14:paraId="0F8955E2" w14:textId="5EDCDB0B" w:rsidR="00C4519D" w:rsidRPr="00C4519D" w:rsidRDefault="00C4519D" w:rsidP="0027464B">
      <w:pPr>
        <w:tabs>
          <w:tab w:val="left" w:pos="-1985"/>
        </w:tabs>
        <w:spacing w:after="0" w:line="276" w:lineRule="auto"/>
        <w:jc w:val="both"/>
        <w:rPr>
          <w:rFonts w:ascii="Arial" w:eastAsia="Arial" w:hAnsi="Arial" w:cs="Arial"/>
          <w:lang w:eastAsia="es-CL"/>
        </w:rPr>
      </w:pPr>
      <w:r w:rsidRPr="00C4519D">
        <w:rPr>
          <w:rFonts w:ascii="Arial" w:eastAsia="Arial" w:hAnsi="Arial" w:cs="Arial"/>
          <w:color w:val="000000"/>
          <w:lang w:eastAsia="es-CL"/>
        </w:rPr>
        <w:t xml:space="preserve"> </w:t>
      </w:r>
      <w:r w:rsidRPr="00C4519D">
        <w:rPr>
          <w:rFonts w:ascii="Arial" w:eastAsia="Arial" w:hAnsi="Arial" w:cs="Arial"/>
          <w:lang w:eastAsia="es-CL"/>
        </w:rPr>
        <w:t xml:space="preserve">Las presentes Bases, se entienden conocidas y aceptadas por todas las instituciones </w:t>
      </w:r>
      <w:r w:rsidR="00BC7FEF">
        <w:rPr>
          <w:rFonts w:ascii="Arial" w:eastAsia="Arial" w:hAnsi="Arial" w:cs="Arial"/>
          <w:lang w:eastAsia="es-CL"/>
        </w:rPr>
        <w:t>postulante</w:t>
      </w:r>
      <w:r w:rsidRPr="00C4519D">
        <w:rPr>
          <w:rFonts w:ascii="Arial" w:eastAsia="Arial" w:hAnsi="Arial" w:cs="Arial"/>
          <w:lang w:eastAsia="es-CL"/>
        </w:rPr>
        <w:t xml:space="preserve">s. </w:t>
      </w:r>
    </w:p>
    <w:p w14:paraId="22B079D9" w14:textId="77777777" w:rsidR="00C4519D" w:rsidRPr="00C4519D" w:rsidRDefault="00C4519D" w:rsidP="00C4519D">
      <w:pPr>
        <w:spacing w:after="0" w:line="276" w:lineRule="auto"/>
        <w:jc w:val="both"/>
        <w:rPr>
          <w:rFonts w:ascii="Arial" w:eastAsia="Arial" w:hAnsi="Arial" w:cs="Arial"/>
          <w:lang w:eastAsia="es-CL"/>
        </w:rPr>
      </w:pPr>
    </w:p>
    <w:p w14:paraId="673F4864" w14:textId="77777777" w:rsidR="00C4519D" w:rsidRPr="00C4519D" w:rsidRDefault="00C4519D" w:rsidP="00C4519D">
      <w:pPr>
        <w:keepNext/>
        <w:keepLines/>
        <w:shd w:val="clear" w:color="auto" w:fill="1F3864" w:themeFill="accent5" w:themeFillShade="80"/>
        <w:spacing w:after="0" w:line="276" w:lineRule="auto"/>
        <w:rPr>
          <w:rFonts w:ascii="Arial" w:eastAsia="Arial" w:hAnsi="Arial" w:cs="Arial"/>
          <w:b/>
          <w:color w:val="FFFFFF"/>
          <w:lang w:eastAsia="es-CL"/>
        </w:rPr>
      </w:pPr>
      <w:bookmarkStart w:id="3" w:name="_heading=h.yprmnk9umauz" w:colFirst="0" w:colLast="0"/>
      <w:bookmarkStart w:id="4" w:name="_heading=h.s61krn3scopi" w:colFirst="0" w:colLast="0"/>
      <w:bookmarkStart w:id="5" w:name="_heading=h.q99zhknndatv" w:colFirst="0" w:colLast="0"/>
      <w:bookmarkEnd w:id="3"/>
      <w:bookmarkEnd w:id="4"/>
      <w:bookmarkEnd w:id="5"/>
      <w:r w:rsidRPr="00C4519D">
        <w:rPr>
          <w:rFonts w:ascii="Arial" w:eastAsia="Arial" w:hAnsi="Arial" w:cs="Arial"/>
          <w:b/>
          <w:color w:val="FFFFFF"/>
          <w:lang w:eastAsia="es-CL"/>
        </w:rPr>
        <w:t xml:space="preserve">2. RECURSOS DISPONIBLES </w:t>
      </w:r>
    </w:p>
    <w:p w14:paraId="01C922A0" w14:textId="5D77AFA8" w:rsidR="00C4519D" w:rsidRPr="00C4519D" w:rsidRDefault="00C4519D" w:rsidP="00C4519D">
      <w:pPr>
        <w:widowControl w:val="0"/>
        <w:spacing w:after="0" w:line="276" w:lineRule="auto"/>
        <w:ind w:right="49" w:firstLine="9"/>
        <w:jc w:val="both"/>
        <w:rPr>
          <w:rFonts w:ascii="Arial" w:eastAsia="Arial" w:hAnsi="Arial" w:cs="Arial"/>
          <w:color w:val="000000"/>
          <w:lang w:eastAsia="es-CL"/>
        </w:rPr>
      </w:pPr>
      <w:bookmarkStart w:id="6" w:name="_heading=h.2et92p0" w:colFirst="0" w:colLast="0"/>
      <w:bookmarkEnd w:id="6"/>
      <w:r w:rsidRPr="00C4519D">
        <w:rPr>
          <w:rFonts w:ascii="Arial" w:eastAsia="Arial" w:hAnsi="Arial" w:cs="Arial"/>
          <w:color w:val="000000"/>
          <w:lang w:eastAsia="es-CL"/>
        </w:rPr>
        <w:t xml:space="preserve">El Concurso Nacional de Apoyo a Instituciones Educativas para la Inclusión de Estudiantes con Discapacidad dispone </w:t>
      </w:r>
      <w:r w:rsidRPr="00CC7E96">
        <w:rPr>
          <w:rFonts w:ascii="Arial" w:eastAsia="Arial" w:hAnsi="Arial" w:cs="Arial"/>
          <w:color w:val="000000"/>
          <w:lang w:eastAsia="es-CL"/>
        </w:rPr>
        <w:t xml:space="preserve">de </w:t>
      </w:r>
      <w:r w:rsidR="00CC7E96" w:rsidRPr="00CC7E96">
        <w:rPr>
          <w:rFonts w:ascii="Arial" w:eastAsia="Calibri" w:hAnsi="Arial" w:cs="Arial"/>
          <w:b/>
          <w:bCs/>
          <w:color w:val="000000"/>
          <w:lang w:eastAsia="es-CL"/>
        </w:rPr>
        <w:t>$447.686.000</w:t>
      </w:r>
      <w:r w:rsidRPr="00CC7E96">
        <w:rPr>
          <w:rFonts w:ascii="Arial" w:eastAsia="Calibri" w:hAnsi="Arial" w:cs="Arial"/>
          <w:b/>
          <w:bCs/>
          <w:color w:val="000000"/>
          <w:lang w:eastAsia="es-CL"/>
        </w:rPr>
        <w:t xml:space="preserve"> </w:t>
      </w:r>
      <w:r w:rsidRPr="00CC7E96">
        <w:rPr>
          <w:rFonts w:ascii="Arial" w:eastAsia="Calibri" w:hAnsi="Arial" w:cs="Arial"/>
          <w:color w:val="000000"/>
          <w:lang w:eastAsia="es-CL"/>
        </w:rPr>
        <w:t>(</w:t>
      </w:r>
      <w:r w:rsidR="00CC7E96" w:rsidRPr="00CC7E96">
        <w:rPr>
          <w:rFonts w:ascii="Arial" w:eastAsia="Calibri" w:hAnsi="Arial" w:cs="Arial"/>
          <w:color w:val="000000"/>
          <w:lang w:eastAsia="es-CL"/>
        </w:rPr>
        <w:t>Cuatrocientos cuarenta y siete millones, seiscientos ochenta y seis mil</w:t>
      </w:r>
      <w:r w:rsidRPr="00CC7E96">
        <w:rPr>
          <w:rFonts w:ascii="Arial" w:eastAsia="Calibri" w:hAnsi="Arial" w:cs="Arial"/>
          <w:color w:val="000000"/>
          <w:lang w:eastAsia="es-CL"/>
        </w:rPr>
        <w:t xml:space="preserve"> pesos),</w:t>
      </w:r>
      <w:r w:rsidRPr="00C4519D">
        <w:rPr>
          <w:rFonts w:ascii="Arial" w:eastAsia="Arial" w:hAnsi="Arial" w:cs="Arial"/>
          <w:color w:val="000000"/>
          <w:lang w:eastAsia="es-CL"/>
        </w:rPr>
        <w:t xml:space="preserve"> pudiendo financiar iniciativas que vayan desde los </w:t>
      </w:r>
      <w:r w:rsidRPr="00C4519D">
        <w:rPr>
          <w:rFonts w:ascii="Arial" w:eastAsia="Arial" w:hAnsi="Arial" w:cs="Arial"/>
          <w:b/>
          <w:color w:val="000000"/>
          <w:lang w:eastAsia="es-CL"/>
        </w:rPr>
        <w:t xml:space="preserve">$3.000.000 </w:t>
      </w:r>
      <w:r w:rsidRPr="00C4519D">
        <w:rPr>
          <w:rFonts w:ascii="Arial" w:eastAsia="Arial" w:hAnsi="Arial" w:cs="Arial"/>
          <w:color w:val="000000"/>
          <w:lang w:eastAsia="es-CL"/>
        </w:rPr>
        <w:t xml:space="preserve">(tres millones de pesos) hasta los </w:t>
      </w:r>
      <w:r w:rsidRPr="00C4519D">
        <w:rPr>
          <w:rFonts w:ascii="Arial" w:eastAsia="Arial" w:hAnsi="Arial" w:cs="Arial"/>
          <w:b/>
          <w:color w:val="000000"/>
          <w:lang w:eastAsia="es-CL"/>
        </w:rPr>
        <w:t xml:space="preserve">$10.000.000 </w:t>
      </w:r>
      <w:r w:rsidRPr="00C4519D">
        <w:rPr>
          <w:rFonts w:ascii="Arial" w:eastAsia="Arial" w:hAnsi="Arial" w:cs="Arial"/>
          <w:color w:val="000000"/>
          <w:lang w:eastAsia="es-CL"/>
        </w:rPr>
        <w:t xml:space="preserve">(diez millones de pesos).  </w:t>
      </w:r>
    </w:p>
    <w:p w14:paraId="1C41FA57" w14:textId="77777777" w:rsidR="00C4519D" w:rsidRPr="00C4519D" w:rsidRDefault="00C4519D" w:rsidP="00C4519D">
      <w:pPr>
        <w:widowControl w:val="0"/>
        <w:spacing w:before="200" w:after="0" w:line="276" w:lineRule="auto"/>
        <w:ind w:right="49" w:firstLine="7"/>
        <w:jc w:val="both"/>
        <w:rPr>
          <w:rFonts w:ascii="Arial" w:eastAsia="Arial" w:hAnsi="Arial" w:cs="Arial"/>
          <w:color w:val="000000"/>
          <w:lang w:eastAsia="es-CL"/>
        </w:rPr>
      </w:pPr>
      <w:r w:rsidRPr="00C4519D">
        <w:rPr>
          <w:rFonts w:ascii="Arial" w:eastAsia="Arial" w:hAnsi="Arial" w:cs="Arial"/>
          <w:color w:val="000000"/>
          <w:lang w:eastAsia="es-CL"/>
        </w:rPr>
        <w:t xml:space="preserve">Una misma entidad podrá adjudicar un máximo de dos proyectos en total, siempre y cuando sean de distinta región del país.  </w:t>
      </w:r>
    </w:p>
    <w:p w14:paraId="2A2DA783" w14:textId="77777777" w:rsidR="00C4519D" w:rsidRPr="00C4519D" w:rsidRDefault="00C4519D" w:rsidP="00C4519D">
      <w:pPr>
        <w:widowControl w:val="0"/>
        <w:spacing w:before="200" w:after="0" w:line="276" w:lineRule="auto"/>
        <w:ind w:right="49" w:firstLine="2"/>
        <w:jc w:val="both"/>
        <w:rPr>
          <w:rFonts w:ascii="Arial" w:eastAsia="Arial" w:hAnsi="Arial" w:cs="Arial"/>
          <w:color w:val="000000"/>
          <w:lang w:eastAsia="es-CL"/>
        </w:rPr>
      </w:pPr>
      <w:r w:rsidRPr="00C4519D">
        <w:rPr>
          <w:rFonts w:ascii="Arial" w:eastAsia="Arial" w:hAnsi="Arial" w:cs="Arial"/>
          <w:b/>
          <w:color w:val="000000"/>
          <w:lang w:eastAsia="es-CL"/>
        </w:rPr>
        <w:t xml:space="preserve">IMPORTANTE: </w:t>
      </w:r>
      <w:r w:rsidRPr="00C4519D">
        <w:rPr>
          <w:rFonts w:ascii="Arial" w:eastAsia="Arial" w:hAnsi="Arial" w:cs="Arial"/>
          <w:color w:val="000000"/>
          <w:lang w:eastAsia="es-CL"/>
        </w:rPr>
        <w:t>Existiendo un límite de dos proyectos a adjudicar por institución postulante, se debe considerar la siguiente excepción:</w:t>
      </w:r>
    </w:p>
    <w:p w14:paraId="34801725" w14:textId="4B6A0A76" w:rsidR="00C4519D" w:rsidRPr="00C4519D" w:rsidRDefault="00C4519D" w:rsidP="00C4519D">
      <w:pPr>
        <w:widowControl w:val="0"/>
        <w:spacing w:after="0" w:line="276" w:lineRule="auto"/>
        <w:ind w:right="49" w:firstLine="6"/>
        <w:jc w:val="both"/>
        <w:rPr>
          <w:rFonts w:ascii="Arial" w:eastAsia="Arial" w:hAnsi="Arial" w:cs="Arial"/>
          <w:color w:val="000000"/>
          <w:lang w:eastAsia="es-CL"/>
        </w:rPr>
      </w:pPr>
      <w:r w:rsidRPr="00C4519D">
        <w:rPr>
          <w:rFonts w:ascii="Arial" w:eastAsia="Arial" w:hAnsi="Arial" w:cs="Arial"/>
          <w:color w:val="000000"/>
          <w:lang w:eastAsia="es-CL"/>
        </w:rPr>
        <w:t xml:space="preserve">• Las </w:t>
      </w:r>
      <w:r w:rsidRPr="00C4519D">
        <w:rPr>
          <w:rFonts w:ascii="Arial" w:eastAsia="Arial" w:hAnsi="Arial" w:cs="Arial"/>
          <w:b/>
          <w:color w:val="000000"/>
          <w:lang w:eastAsia="es-CL"/>
        </w:rPr>
        <w:t>Municipalidades</w:t>
      </w:r>
      <w:r w:rsidR="001D3220">
        <w:rPr>
          <w:rFonts w:ascii="Arial" w:eastAsia="Arial" w:hAnsi="Arial" w:cs="Arial"/>
          <w:b/>
          <w:color w:val="000000"/>
          <w:lang w:eastAsia="es-CL"/>
        </w:rPr>
        <w:t>, Servicios Locales de Educación Pública</w:t>
      </w:r>
      <w:r w:rsidRPr="00C4519D">
        <w:rPr>
          <w:rFonts w:ascii="Arial" w:eastAsia="Arial" w:hAnsi="Arial" w:cs="Arial"/>
          <w:b/>
          <w:color w:val="000000"/>
          <w:lang w:eastAsia="es-CL"/>
        </w:rPr>
        <w:t xml:space="preserve"> y/o Corporaciones Municipales </w:t>
      </w:r>
      <w:r w:rsidRPr="00C4519D">
        <w:rPr>
          <w:rFonts w:ascii="Arial" w:eastAsia="Arial" w:hAnsi="Arial" w:cs="Arial"/>
          <w:color w:val="000000"/>
          <w:lang w:eastAsia="es-CL"/>
        </w:rPr>
        <w:t xml:space="preserve">podrán adjudicarse un máximo de 2 proyectos a nivel comunal, siempre y cuando, las instituciones educativas ejecutoras sean distintas entre sí.  </w:t>
      </w:r>
    </w:p>
    <w:p w14:paraId="3104B604" w14:textId="77777777" w:rsidR="00C4519D" w:rsidRPr="00C4519D" w:rsidRDefault="00C4519D" w:rsidP="00C4519D">
      <w:pPr>
        <w:widowControl w:val="0"/>
        <w:spacing w:before="314" w:after="0" w:line="276" w:lineRule="auto"/>
        <w:ind w:right="49" w:firstLine="4"/>
        <w:jc w:val="both"/>
        <w:rPr>
          <w:rFonts w:ascii="Arial" w:eastAsia="Arial" w:hAnsi="Arial" w:cs="Arial"/>
          <w:color w:val="000000"/>
          <w:lang w:eastAsia="es-CL"/>
        </w:rPr>
      </w:pPr>
      <w:r w:rsidRPr="00C4519D">
        <w:rPr>
          <w:rFonts w:ascii="Arial" w:eastAsia="Arial" w:hAnsi="Arial" w:cs="Arial"/>
          <w:color w:val="000000"/>
          <w:lang w:eastAsia="es-CL"/>
        </w:rPr>
        <w:lastRenderedPageBreak/>
        <w:t xml:space="preserve">Los recursos se distribuirán regionalmente, considerando la prevalencia de discapacidad regional (Segundo Estudio Nacional de la Discapacidad 2015, SENADIS), y el monto adjudicado por cada región en el Concurso 2020, 2021 y 2022.  </w:t>
      </w:r>
    </w:p>
    <w:p w14:paraId="1CC78D8C" w14:textId="77777777" w:rsidR="00C4519D" w:rsidRPr="00C4519D" w:rsidRDefault="00C4519D" w:rsidP="00C4519D">
      <w:pPr>
        <w:widowControl w:val="0"/>
        <w:spacing w:before="306" w:after="0" w:line="276" w:lineRule="auto"/>
        <w:rPr>
          <w:rFonts w:ascii="Arial" w:eastAsia="Arial" w:hAnsi="Arial" w:cs="Arial"/>
          <w:color w:val="000000"/>
          <w:lang w:eastAsia="es-CL"/>
        </w:rPr>
      </w:pPr>
      <w:r w:rsidRPr="00C4519D">
        <w:rPr>
          <w:rFonts w:ascii="Arial" w:eastAsia="Arial" w:hAnsi="Arial" w:cs="Arial"/>
          <w:color w:val="000000"/>
          <w:lang w:eastAsia="es-CL"/>
        </w:rPr>
        <w:t xml:space="preserve">En el cuadro siguiente se presenta el detalle del financiamiento disponible por región:  </w:t>
      </w:r>
    </w:p>
    <w:tbl>
      <w:tblPr>
        <w:tblW w:w="8610" w:type="dxa"/>
        <w:jc w:val="center"/>
        <w:tblLayout w:type="fixed"/>
        <w:tblLook w:val="0400" w:firstRow="0" w:lastRow="0" w:firstColumn="0" w:lastColumn="0" w:noHBand="0" w:noVBand="1"/>
      </w:tblPr>
      <w:tblGrid>
        <w:gridCol w:w="1275"/>
        <w:gridCol w:w="4575"/>
        <w:gridCol w:w="2760"/>
      </w:tblGrid>
      <w:tr w:rsidR="00C4519D" w:rsidRPr="00C4519D" w14:paraId="762D097A" w14:textId="77777777" w:rsidTr="002A7152">
        <w:trPr>
          <w:trHeight w:val="330"/>
          <w:jc w:val="center"/>
        </w:trPr>
        <w:tc>
          <w:tcPr>
            <w:tcW w:w="127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E8E0263" w14:textId="77777777" w:rsidR="00C4519D" w:rsidRPr="00C4519D" w:rsidRDefault="00C4519D" w:rsidP="00C4519D">
            <w:pPr>
              <w:spacing w:after="0" w:line="240" w:lineRule="auto"/>
              <w:jc w:val="center"/>
              <w:rPr>
                <w:rFonts w:ascii="Arial" w:eastAsia="Arial" w:hAnsi="Arial" w:cs="Arial"/>
                <w:b/>
                <w:color w:val="000000"/>
                <w:lang w:eastAsia="es-CL"/>
              </w:rPr>
            </w:pPr>
            <w:r w:rsidRPr="00C4519D">
              <w:rPr>
                <w:rFonts w:ascii="Arial" w:eastAsia="Arial" w:hAnsi="Arial" w:cs="Arial"/>
                <w:b/>
                <w:color w:val="000000"/>
                <w:lang w:eastAsia="es-CL"/>
              </w:rPr>
              <w:t>Nº</w:t>
            </w:r>
          </w:p>
        </w:tc>
        <w:tc>
          <w:tcPr>
            <w:tcW w:w="4575" w:type="dxa"/>
            <w:tcBorders>
              <w:top w:val="single" w:sz="8" w:space="0" w:color="000000"/>
              <w:left w:val="nil"/>
              <w:bottom w:val="single" w:sz="8" w:space="0" w:color="000000"/>
              <w:right w:val="single" w:sz="8" w:space="0" w:color="000000"/>
            </w:tcBorders>
            <w:shd w:val="clear" w:color="auto" w:fill="D9D9D9"/>
            <w:vAlign w:val="center"/>
          </w:tcPr>
          <w:p w14:paraId="18FE513B" w14:textId="0789EA0B" w:rsidR="00C4519D" w:rsidRPr="00C4519D" w:rsidRDefault="00CC7E96" w:rsidP="00C4519D">
            <w:pPr>
              <w:spacing w:after="0" w:line="240" w:lineRule="auto"/>
              <w:jc w:val="center"/>
              <w:rPr>
                <w:rFonts w:ascii="Arial" w:eastAsia="Arial" w:hAnsi="Arial" w:cs="Arial"/>
                <w:b/>
                <w:color w:val="000000"/>
                <w:lang w:eastAsia="es-CL"/>
              </w:rPr>
            </w:pPr>
            <w:r>
              <w:rPr>
                <w:rFonts w:ascii="Arial" w:eastAsia="Arial" w:hAnsi="Arial" w:cs="Arial"/>
                <w:b/>
                <w:color w:val="000000"/>
                <w:lang w:eastAsia="es-CL"/>
              </w:rPr>
              <w:t>Región</w:t>
            </w:r>
          </w:p>
        </w:tc>
        <w:tc>
          <w:tcPr>
            <w:tcW w:w="2760" w:type="dxa"/>
            <w:tcBorders>
              <w:top w:val="single" w:sz="8" w:space="0" w:color="000000"/>
              <w:left w:val="nil"/>
              <w:bottom w:val="single" w:sz="8" w:space="0" w:color="000000"/>
              <w:right w:val="single" w:sz="8" w:space="0" w:color="000000"/>
            </w:tcBorders>
            <w:shd w:val="clear" w:color="auto" w:fill="D9D9D9"/>
            <w:vAlign w:val="center"/>
          </w:tcPr>
          <w:p w14:paraId="6F7EFFED" w14:textId="77777777" w:rsidR="00C4519D" w:rsidRPr="00C4519D" w:rsidRDefault="00C4519D" w:rsidP="00C4519D">
            <w:pPr>
              <w:spacing w:after="0" w:line="240" w:lineRule="auto"/>
              <w:jc w:val="center"/>
              <w:rPr>
                <w:rFonts w:ascii="Arial" w:eastAsia="Arial" w:hAnsi="Arial" w:cs="Arial"/>
                <w:b/>
                <w:color w:val="000000"/>
                <w:lang w:eastAsia="es-CL"/>
              </w:rPr>
            </w:pPr>
            <w:r w:rsidRPr="00C4519D">
              <w:rPr>
                <w:rFonts w:ascii="Arial" w:eastAsia="Arial" w:hAnsi="Arial" w:cs="Arial"/>
                <w:b/>
                <w:color w:val="000000"/>
                <w:lang w:eastAsia="es-CL"/>
              </w:rPr>
              <w:t>Monto Disponible</w:t>
            </w:r>
          </w:p>
        </w:tc>
      </w:tr>
      <w:tr w:rsidR="00C4519D" w:rsidRPr="00C4519D" w14:paraId="31A544CC" w14:textId="77777777" w:rsidTr="002A7152">
        <w:trPr>
          <w:trHeight w:val="207"/>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38D17A31"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1</w:t>
            </w:r>
          </w:p>
        </w:tc>
        <w:tc>
          <w:tcPr>
            <w:tcW w:w="4575" w:type="dxa"/>
            <w:tcBorders>
              <w:top w:val="nil"/>
              <w:left w:val="nil"/>
              <w:bottom w:val="single" w:sz="8" w:space="0" w:color="000000"/>
              <w:right w:val="single" w:sz="8" w:space="0" w:color="000000"/>
            </w:tcBorders>
            <w:shd w:val="clear" w:color="auto" w:fill="auto"/>
            <w:vAlign w:val="center"/>
          </w:tcPr>
          <w:p w14:paraId="574980CB"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Arica y Parinacota</w:t>
            </w:r>
          </w:p>
        </w:tc>
        <w:tc>
          <w:tcPr>
            <w:tcW w:w="2760" w:type="dxa"/>
            <w:tcBorders>
              <w:top w:val="nil"/>
              <w:left w:val="nil"/>
              <w:bottom w:val="single" w:sz="8" w:space="0" w:color="000000"/>
              <w:right w:val="single" w:sz="8" w:space="0" w:color="000000"/>
            </w:tcBorders>
            <w:shd w:val="clear" w:color="auto" w:fill="auto"/>
            <w:vAlign w:val="bottom"/>
          </w:tcPr>
          <w:p w14:paraId="39DEC12A" w14:textId="77777777" w:rsidR="00C4519D" w:rsidRPr="00C4519D" w:rsidRDefault="00C4519D" w:rsidP="006051FB">
            <w:pPr>
              <w:spacing w:after="0" w:line="240" w:lineRule="auto"/>
              <w:jc w:val="right"/>
              <w:rPr>
                <w:rFonts w:ascii="Arial" w:eastAsia="Arial" w:hAnsi="Arial" w:cs="Arial"/>
                <w:b/>
                <w:color w:val="000000"/>
                <w:lang w:eastAsia="es-CL"/>
              </w:rPr>
            </w:pPr>
            <w:r w:rsidRPr="00C4519D">
              <w:rPr>
                <w:rFonts w:ascii="Arial" w:eastAsia="Calibri" w:hAnsi="Arial" w:cs="Arial"/>
                <w:color w:val="000000"/>
                <w:lang w:eastAsia="es-CL"/>
              </w:rPr>
              <w:t>$13.982.757</w:t>
            </w:r>
          </w:p>
        </w:tc>
      </w:tr>
      <w:tr w:rsidR="00C4519D" w:rsidRPr="00C4519D" w14:paraId="3C159D64" w14:textId="77777777" w:rsidTr="002A7152">
        <w:trPr>
          <w:trHeight w:val="313"/>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2C4D061A"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2</w:t>
            </w:r>
          </w:p>
        </w:tc>
        <w:tc>
          <w:tcPr>
            <w:tcW w:w="4575" w:type="dxa"/>
            <w:tcBorders>
              <w:top w:val="nil"/>
              <w:left w:val="nil"/>
              <w:bottom w:val="single" w:sz="8" w:space="0" w:color="000000"/>
              <w:right w:val="single" w:sz="8" w:space="0" w:color="000000"/>
            </w:tcBorders>
            <w:shd w:val="clear" w:color="auto" w:fill="auto"/>
            <w:vAlign w:val="center"/>
          </w:tcPr>
          <w:p w14:paraId="21EFCB92"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Tarapacá</w:t>
            </w:r>
          </w:p>
        </w:tc>
        <w:tc>
          <w:tcPr>
            <w:tcW w:w="2760" w:type="dxa"/>
            <w:tcBorders>
              <w:top w:val="nil"/>
              <w:left w:val="nil"/>
              <w:bottom w:val="single" w:sz="8" w:space="0" w:color="000000"/>
              <w:right w:val="single" w:sz="8" w:space="0" w:color="000000"/>
            </w:tcBorders>
            <w:shd w:val="clear" w:color="auto" w:fill="auto"/>
            <w:vAlign w:val="bottom"/>
          </w:tcPr>
          <w:p w14:paraId="07615564" w14:textId="77777777" w:rsidR="00C4519D" w:rsidRPr="00C4519D" w:rsidRDefault="00C4519D" w:rsidP="006051FB">
            <w:pPr>
              <w:spacing w:after="0" w:line="240" w:lineRule="auto"/>
              <w:jc w:val="right"/>
              <w:rPr>
                <w:rFonts w:ascii="Arial" w:eastAsia="Arial" w:hAnsi="Arial" w:cs="Arial"/>
                <w:b/>
                <w:color w:val="000000"/>
                <w:lang w:eastAsia="es-CL"/>
              </w:rPr>
            </w:pPr>
            <w:r w:rsidRPr="00C4519D">
              <w:rPr>
                <w:rFonts w:ascii="Arial" w:eastAsia="Calibri" w:hAnsi="Arial" w:cs="Arial"/>
                <w:color w:val="000000"/>
                <w:lang w:eastAsia="es-CL"/>
              </w:rPr>
              <w:t>$11.225.675</w:t>
            </w:r>
          </w:p>
        </w:tc>
      </w:tr>
      <w:tr w:rsidR="00C4519D" w:rsidRPr="00C4519D" w14:paraId="057FBEDF" w14:textId="77777777" w:rsidTr="002A7152">
        <w:trPr>
          <w:trHeight w:val="208"/>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2443EAC8"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3</w:t>
            </w:r>
          </w:p>
        </w:tc>
        <w:tc>
          <w:tcPr>
            <w:tcW w:w="4575" w:type="dxa"/>
            <w:tcBorders>
              <w:top w:val="nil"/>
              <w:left w:val="nil"/>
              <w:bottom w:val="single" w:sz="8" w:space="0" w:color="000000"/>
              <w:right w:val="single" w:sz="8" w:space="0" w:color="000000"/>
            </w:tcBorders>
            <w:shd w:val="clear" w:color="auto" w:fill="auto"/>
            <w:vAlign w:val="center"/>
          </w:tcPr>
          <w:p w14:paraId="5C92D23F"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Antofagasta</w:t>
            </w:r>
          </w:p>
        </w:tc>
        <w:tc>
          <w:tcPr>
            <w:tcW w:w="2760" w:type="dxa"/>
            <w:tcBorders>
              <w:top w:val="nil"/>
              <w:left w:val="nil"/>
              <w:bottom w:val="single" w:sz="8" w:space="0" w:color="000000"/>
              <w:right w:val="single" w:sz="8" w:space="0" w:color="000000"/>
            </w:tcBorders>
            <w:shd w:val="clear" w:color="auto" w:fill="auto"/>
            <w:vAlign w:val="bottom"/>
          </w:tcPr>
          <w:p w14:paraId="0798A1B1" w14:textId="77777777" w:rsidR="00C4519D" w:rsidRPr="00C4519D" w:rsidRDefault="00C4519D" w:rsidP="006051FB">
            <w:pPr>
              <w:spacing w:after="0" w:line="240" w:lineRule="auto"/>
              <w:jc w:val="right"/>
              <w:rPr>
                <w:rFonts w:ascii="Arial" w:eastAsia="Arial" w:hAnsi="Arial" w:cs="Arial"/>
                <w:b/>
                <w:color w:val="000000"/>
                <w:lang w:eastAsia="es-CL"/>
              </w:rPr>
            </w:pPr>
            <w:r w:rsidRPr="00C4519D">
              <w:rPr>
                <w:rFonts w:ascii="Arial" w:eastAsia="Calibri" w:hAnsi="Arial" w:cs="Arial"/>
                <w:color w:val="000000"/>
                <w:lang w:eastAsia="es-CL"/>
              </w:rPr>
              <w:t>$14.302.757</w:t>
            </w:r>
          </w:p>
        </w:tc>
      </w:tr>
      <w:tr w:rsidR="00C4519D" w:rsidRPr="00C4519D" w14:paraId="305D7404" w14:textId="77777777" w:rsidTr="002A7152">
        <w:trPr>
          <w:trHeight w:val="314"/>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10CA3400"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4</w:t>
            </w:r>
          </w:p>
        </w:tc>
        <w:tc>
          <w:tcPr>
            <w:tcW w:w="4575" w:type="dxa"/>
            <w:tcBorders>
              <w:top w:val="nil"/>
              <w:left w:val="nil"/>
              <w:bottom w:val="single" w:sz="8" w:space="0" w:color="000000"/>
              <w:right w:val="single" w:sz="8" w:space="0" w:color="000000"/>
            </w:tcBorders>
            <w:shd w:val="clear" w:color="auto" w:fill="auto"/>
            <w:vAlign w:val="center"/>
          </w:tcPr>
          <w:p w14:paraId="3839A650"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Atacama</w:t>
            </w:r>
          </w:p>
        </w:tc>
        <w:tc>
          <w:tcPr>
            <w:tcW w:w="2760" w:type="dxa"/>
            <w:tcBorders>
              <w:top w:val="nil"/>
              <w:left w:val="nil"/>
              <w:bottom w:val="single" w:sz="8" w:space="0" w:color="000000"/>
              <w:right w:val="single" w:sz="8" w:space="0" w:color="000000"/>
            </w:tcBorders>
            <w:shd w:val="clear" w:color="auto" w:fill="auto"/>
            <w:vAlign w:val="bottom"/>
          </w:tcPr>
          <w:p w14:paraId="16AE1B63" w14:textId="5C0A38C5" w:rsidR="00C4519D" w:rsidRPr="00C4519D" w:rsidRDefault="00C4519D" w:rsidP="00E13018">
            <w:pPr>
              <w:spacing w:after="0" w:line="240" w:lineRule="auto"/>
              <w:jc w:val="right"/>
              <w:rPr>
                <w:rFonts w:ascii="Arial" w:eastAsia="Arial" w:hAnsi="Arial" w:cs="Arial"/>
                <w:b/>
                <w:color w:val="000000"/>
                <w:lang w:eastAsia="es-CL"/>
              </w:rPr>
            </w:pPr>
            <w:r w:rsidRPr="00C4519D">
              <w:rPr>
                <w:rFonts w:ascii="Arial" w:eastAsia="Calibri" w:hAnsi="Arial" w:cs="Arial"/>
                <w:color w:val="000000"/>
                <w:lang w:eastAsia="es-CL"/>
              </w:rPr>
              <w:t>$</w:t>
            </w:r>
            <w:r w:rsidR="00E13018">
              <w:rPr>
                <w:rFonts w:ascii="Arial" w:eastAsia="Calibri" w:hAnsi="Arial" w:cs="Arial"/>
                <w:color w:val="000000"/>
                <w:lang w:eastAsia="es-CL"/>
              </w:rPr>
              <w:t>12.500.000</w:t>
            </w:r>
          </w:p>
        </w:tc>
      </w:tr>
      <w:tr w:rsidR="00C4519D" w:rsidRPr="00C4519D" w14:paraId="10F491BF" w14:textId="77777777" w:rsidTr="002A7152">
        <w:trPr>
          <w:trHeight w:val="236"/>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0C388922"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5</w:t>
            </w:r>
          </w:p>
        </w:tc>
        <w:tc>
          <w:tcPr>
            <w:tcW w:w="4575" w:type="dxa"/>
            <w:tcBorders>
              <w:top w:val="nil"/>
              <w:left w:val="nil"/>
              <w:bottom w:val="single" w:sz="8" w:space="0" w:color="000000"/>
              <w:right w:val="single" w:sz="8" w:space="0" w:color="000000"/>
            </w:tcBorders>
            <w:shd w:val="clear" w:color="auto" w:fill="auto"/>
            <w:vAlign w:val="center"/>
          </w:tcPr>
          <w:p w14:paraId="6FF1A25C"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Coquimbo</w:t>
            </w:r>
          </w:p>
        </w:tc>
        <w:tc>
          <w:tcPr>
            <w:tcW w:w="2760" w:type="dxa"/>
            <w:tcBorders>
              <w:top w:val="nil"/>
              <w:left w:val="nil"/>
              <w:bottom w:val="single" w:sz="8" w:space="0" w:color="000000"/>
              <w:right w:val="single" w:sz="8" w:space="0" w:color="000000"/>
            </w:tcBorders>
            <w:shd w:val="clear" w:color="auto" w:fill="auto"/>
            <w:vAlign w:val="bottom"/>
          </w:tcPr>
          <w:p w14:paraId="23EE886D" w14:textId="77777777" w:rsidR="00C4519D" w:rsidRPr="00C4519D" w:rsidRDefault="00C4519D" w:rsidP="006051FB">
            <w:pPr>
              <w:spacing w:after="0" w:line="240" w:lineRule="auto"/>
              <w:jc w:val="right"/>
              <w:rPr>
                <w:rFonts w:ascii="Arial" w:eastAsia="Arial" w:hAnsi="Arial" w:cs="Arial"/>
                <w:b/>
                <w:color w:val="000000"/>
                <w:lang w:eastAsia="es-CL"/>
              </w:rPr>
            </w:pPr>
            <w:r w:rsidRPr="00C4519D">
              <w:rPr>
                <w:rFonts w:ascii="Arial" w:eastAsia="Calibri" w:hAnsi="Arial" w:cs="Arial"/>
                <w:color w:val="000000"/>
                <w:lang w:eastAsia="es-CL"/>
              </w:rPr>
              <w:t>$20.166.393</w:t>
            </w:r>
          </w:p>
        </w:tc>
      </w:tr>
      <w:tr w:rsidR="00C4519D" w:rsidRPr="00C4519D" w14:paraId="0F321118" w14:textId="77777777" w:rsidTr="002A7152">
        <w:trPr>
          <w:trHeight w:val="330"/>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1187FF31"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6</w:t>
            </w:r>
          </w:p>
        </w:tc>
        <w:tc>
          <w:tcPr>
            <w:tcW w:w="4575" w:type="dxa"/>
            <w:tcBorders>
              <w:top w:val="nil"/>
              <w:left w:val="nil"/>
              <w:bottom w:val="single" w:sz="8" w:space="0" w:color="000000"/>
              <w:right w:val="single" w:sz="8" w:space="0" w:color="000000"/>
            </w:tcBorders>
            <w:shd w:val="clear" w:color="auto" w:fill="auto"/>
            <w:vAlign w:val="center"/>
          </w:tcPr>
          <w:p w14:paraId="2955B41F"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Valparaíso</w:t>
            </w:r>
          </w:p>
        </w:tc>
        <w:tc>
          <w:tcPr>
            <w:tcW w:w="2760" w:type="dxa"/>
            <w:tcBorders>
              <w:top w:val="nil"/>
              <w:left w:val="nil"/>
              <w:bottom w:val="single" w:sz="8" w:space="0" w:color="000000"/>
              <w:right w:val="single" w:sz="8" w:space="0" w:color="000000"/>
            </w:tcBorders>
            <w:shd w:val="clear" w:color="auto" w:fill="auto"/>
            <w:vAlign w:val="bottom"/>
          </w:tcPr>
          <w:p w14:paraId="57EBE160" w14:textId="77777777" w:rsidR="00C4519D" w:rsidRPr="00C4519D" w:rsidRDefault="00C4519D" w:rsidP="006051FB">
            <w:pPr>
              <w:spacing w:after="0" w:line="240" w:lineRule="auto"/>
              <w:jc w:val="right"/>
              <w:rPr>
                <w:rFonts w:ascii="Arial" w:eastAsia="Arial" w:hAnsi="Arial" w:cs="Arial"/>
                <w:b/>
                <w:color w:val="000000"/>
                <w:lang w:eastAsia="es-CL"/>
              </w:rPr>
            </w:pPr>
            <w:r w:rsidRPr="00C4519D">
              <w:rPr>
                <w:rFonts w:ascii="Arial" w:eastAsia="Calibri" w:hAnsi="Arial" w:cs="Arial"/>
                <w:color w:val="000000"/>
                <w:lang w:eastAsia="es-CL"/>
              </w:rPr>
              <w:t>$41.286.376</w:t>
            </w:r>
          </w:p>
        </w:tc>
      </w:tr>
      <w:tr w:rsidR="00C4519D" w:rsidRPr="00C4519D" w14:paraId="72004939" w14:textId="77777777" w:rsidTr="002A7152">
        <w:trPr>
          <w:trHeight w:val="330"/>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0EC68ACE"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7</w:t>
            </w:r>
          </w:p>
        </w:tc>
        <w:tc>
          <w:tcPr>
            <w:tcW w:w="4575" w:type="dxa"/>
            <w:tcBorders>
              <w:top w:val="nil"/>
              <w:left w:val="nil"/>
              <w:bottom w:val="single" w:sz="8" w:space="0" w:color="000000"/>
              <w:right w:val="single" w:sz="8" w:space="0" w:color="000000"/>
            </w:tcBorders>
            <w:shd w:val="clear" w:color="auto" w:fill="auto"/>
            <w:vAlign w:val="center"/>
          </w:tcPr>
          <w:p w14:paraId="71C7C671"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Metropolitana</w:t>
            </w:r>
          </w:p>
        </w:tc>
        <w:tc>
          <w:tcPr>
            <w:tcW w:w="2760" w:type="dxa"/>
            <w:tcBorders>
              <w:top w:val="nil"/>
              <w:left w:val="nil"/>
              <w:bottom w:val="single" w:sz="8" w:space="0" w:color="000000"/>
              <w:right w:val="single" w:sz="8" w:space="0" w:color="000000"/>
            </w:tcBorders>
            <w:shd w:val="clear" w:color="auto" w:fill="auto"/>
            <w:vAlign w:val="bottom"/>
          </w:tcPr>
          <w:p w14:paraId="1814D371" w14:textId="4CFE595A" w:rsidR="00C4519D" w:rsidRPr="00C4519D" w:rsidRDefault="00E13018" w:rsidP="006051FB">
            <w:pPr>
              <w:spacing w:after="0" w:line="240" w:lineRule="auto"/>
              <w:jc w:val="right"/>
              <w:rPr>
                <w:rFonts w:ascii="Arial" w:eastAsia="Arial" w:hAnsi="Arial" w:cs="Arial"/>
                <w:b/>
                <w:color w:val="000000"/>
                <w:lang w:eastAsia="es-CL"/>
              </w:rPr>
            </w:pPr>
            <w:r w:rsidRPr="00E13018">
              <w:rPr>
                <w:rFonts w:ascii="Arial" w:eastAsia="Calibri" w:hAnsi="Arial" w:cs="Arial"/>
                <w:color w:val="000000"/>
                <w:lang w:eastAsia="es-CL"/>
              </w:rPr>
              <w:t>$133.396.072</w:t>
            </w:r>
          </w:p>
        </w:tc>
      </w:tr>
      <w:tr w:rsidR="00C4519D" w:rsidRPr="00C4519D" w14:paraId="2E8F1D38" w14:textId="77777777" w:rsidTr="002A7152">
        <w:trPr>
          <w:trHeight w:val="330"/>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1006123C"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8</w:t>
            </w:r>
          </w:p>
        </w:tc>
        <w:tc>
          <w:tcPr>
            <w:tcW w:w="4575" w:type="dxa"/>
            <w:tcBorders>
              <w:top w:val="nil"/>
              <w:left w:val="nil"/>
              <w:bottom w:val="single" w:sz="8" w:space="0" w:color="000000"/>
              <w:right w:val="single" w:sz="8" w:space="0" w:color="000000"/>
            </w:tcBorders>
            <w:shd w:val="clear" w:color="auto" w:fill="auto"/>
            <w:vAlign w:val="center"/>
          </w:tcPr>
          <w:p w14:paraId="53F64B75"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Libertador Bernardo O’Higgins</w:t>
            </w:r>
          </w:p>
        </w:tc>
        <w:tc>
          <w:tcPr>
            <w:tcW w:w="2760" w:type="dxa"/>
            <w:tcBorders>
              <w:top w:val="nil"/>
              <w:left w:val="nil"/>
              <w:bottom w:val="single" w:sz="8" w:space="0" w:color="000000"/>
              <w:right w:val="single" w:sz="8" w:space="0" w:color="000000"/>
            </w:tcBorders>
            <w:shd w:val="clear" w:color="auto" w:fill="auto"/>
            <w:vAlign w:val="bottom"/>
          </w:tcPr>
          <w:p w14:paraId="2AB9A22B" w14:textId="77777777" w:rsidR="00C4519D" w:rsidRPr="00C4519D" w:rsidRDefault="00C4519D" w:rsidP="006051FB">
            <w:pPr>
              <w:spacing w:after="0" w:line="240" w:lineRule="auto"/>
              <w:jc w:val="right"/>
              <w:rPr>
                <w:rFonts w:ascii="Arial" w:eastAsia="Arial" w:hAnsi="Arial" w:cs="Arial"/>
                <w:b/>
                <w:color w:val="000000"/>
                <w:lang w:eastAsia="es-CL"/>
              </w:rPr>
            </w:pPr>
            <w:r w:rsidRPr="00C4519D">
              <w:rPr>
                <w:rFonts w:ascii="Arial" w:eastAsia="Calibri" w:hAnsi="Arial" w:cs="Arial"/>
                <w:color w:val="000000"/>
                <w:lang w:eastAsia="es-CL"/>
              </w:rPr>
              <w:t>$21.593.611</w:t>
            </w:r>
          </w:p>
        </w:tc>
      </w:tr>
      <w:tr w:rsidR="00C4519D" w:rsidRPr="00C4519D" w14:paraId="5BE7D398" w14:textId="77777777" w:rsidTr="002A7152">
        <w:trPr>
          <w:trHeight w:val="330"/>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4360BFC4"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9</w:t>
            </w:r>
          </w:p>
        </w:tc>
        <w:tc>
          <w:tcPr>
            <w:tcW w:w="4575" w:type="dxa"/>
            <w:tcBorders>
              <w:top w:val="nil"/>
              <w:left w:val="nil"/>
              <w:bottom w:val="single" w:sz="8" w:space="0" w:color="000000"/>
              <w:right w:val="single" w:sz="8" w:space="0" w:color="000000"/>
            </w:tcBorders>
            <w:shd w:val="clear" w:color="auto" w:fill="auto"/>
            <w:vAlign w:val="center"/>
          </w:tcPr>
          <w:p w14:paraId="71A9948C"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Maule</w:t>
            </w:r>
          </w:p>
        </w:tc>
        <w:tc>
          <w:tcPr>
            <w:tcW w:w="2760" w:type="dxa"/>
            <w:tcBorders>
              <w:top w:val="nil"/>
              <w:left w:val="nil"/>
              <w:bottom w:val="single" w:sz="8" w:space="0" w:color="000000"/>
              <w:right w:val="single" w:sz="8" w:space="0" w:color="000000"/>
            </w:tcBorders>
            <w:shd w:val="clear" w:color="auto" w:fill="auto"/>
            <w:vAlign w:val="bottom"/>
          </w:tcPr>
          <w:p w14:paraId="11B4B09B" w14:textId="77777777" w:rsidR="00C4519D" w:rsidRPr="00C4519D" w:rsidRDefault="00C4519D" w:rsidP="006051FB">
            <w:pPr>
              <w:spacing w:after="0" w:line="240" w:lineRule="auto"/>
              <w:jc w:val="right"/>
              <w:rPr>
                <w:rFonts w:ascii="Arial" w:eastAsia="Arial" w:hAnsi="Arial" w:cs="Arial"/>
                <w:b/>
                <w:color w:val="000000"/>
                <w:lang w:eastAsia="es-CL"/>
              </w:rPr>
            </w:pPr>
            <w:r w:rsidRPr="00C4519D">
              <w:rPr>
                <w:rFonts w:ascii="Arial" w:eastAsia="Calibri" w:hAnsi="Arial" w:cs="Arial"/>
                <w:color w:val="000000"/>
                <w:lang w:eastAsia="es-CL"/>
              </w:rPr>
              <w:t>$23.941.870</w:t>
            </w:r>
          </w:p>
        </w:tc>
      </w:tr>
      <w:tr w:rsidR="00E13018" w:rsidRPr="00C4519D" w14:paraId="574A2BDD" w14:textId="77777777" w:rsidTr="006051FB">
        <w:trPr>
          <w:trHeight w:val="330"/>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02C27C68" w14:textId="2C8D0072" w:rsidR="00E13018" w:rsidRDefault="00E13018" w:rsidP="00E13018">
            <w:pPr>
              <w:spacing w:after="0" w:line="240" w:lineRule="auto"/>
              <w:jc w:val="center"/>
              <w:rPr>
                <w:rFonts w:ascii="Arial" w:eastAsia="Arial" w:hAnsi="Arial" w:cs="Arial"/>
                <w:color w:val="000000"/>
                <w:lang w:eastAsia="es-CL"/>
              </w:rPr>
            </w:pPr>
            <w:r>
              <w:rPr>
                <w:rFonts w:ascii="Arial" w:eastAsia="Arial" w:hAnsi="Arial" w:cs="Arial"/>
                <w:color w:val="000000"/>
                <w:lang w:eastAsia="es-CL"/>
              </w:rPr>
              <w:t>10</w:t>
            </w:r>
          </w:p>
        </w:tc>
        <w:tc>
          <w:tcPr>
            <w:tcW w:w="4575" w:type="dxa"/>
            <w:tcBorders>
              <w:top w:val="nil"/>
              <w:left w:val="nil"/>
              <w:bottom w:val="single" w:sz="8" w:space="0" w:color="000000"/>
              <w:right w:val="single" w:sz="8" w:space="0" w:color="000000"/>
            </w:tcBorders>
            <w:shd w:val="clear" w:color="auto" w:fill="auto"/>
          </w:tcPr>
          <w:p w14:paraId="7A2B5481" w14:textId="5B430D1D" w:rsidR="00E13018" w:rsidRPr="00E13018" w:rsidRDefault="00E13018" w:rsidP="00E13018">
            <w:pPr>
              <w:spacing w:after="0" w:line="240" w:lineRule="auto"/>
              <w:jc w:val="center"/>
              <w:rPr>
                <w:rFonts w:ascii="Arial" w:eastAsia="Arial" w:hAnsi="Arial" w:cs="Arial"/>
                <w:color w:val="000000"/>
                <w:lang w:eastAsia="es-CL"/>
              </w:rPr>
            </w:pPr>
            <w:r w:rsidRPr="00E13018">
              <w:rPr>
                <w:rFonts w:ascii="Arial" w:eastAsia="Arial" w:hAnsi="Arial" w:cs="Arial"/>
                <w:color w:val="000000"/>
                <w:lang w:eastAsia="es-CL"/>
              </w:rPr>
              <w:t>Ñuble</w:t>
            </w:r>
          </w:p>
        </w:tc>
        <w:tc>
          <w:tcPr>
            <w:tcW w:w="2760" w:type="dxa"/>
            <w:tcBorders>
              <w:top w:val="nil"/>
              <w:left w:val="nil"/>
              <w:bottom w:val="single" w:sz="8" w:space="0" w:color="000000"/>
              <w:right w:val="single" w:sz="8" w:space="0" w:color="000000"/>
            </w:tcBorders>
            <w:shd w:val="clear" w:color="auto" w:fill="auto"/>
          </w:tcPr>
          <w:p w14:paraId="6B55D7F1" w14:textId="365AE947" w:rsidR="00E13018" w:rsidRPr="00E13018" w:rsidRDefault="00E13018" w:rsidP="00E13018">
            <w:pPr>
              <w:spacing w:after="0" w:line="240" w:lineRule="auto"/>
              <w:jc w:val="right"/>
              <w:rPr>
                <w:rFonts w:ascii="Arial" w:eastAsia="Arial" w:hAnsi="Arial" w:cs="Arial"/>
                <w:color w:val="000000"/>
                <w:lang w:eastAsia="es-CL"/>
              </w:rPr>
            </w:pPr>
            <w:r w:rsidRPr="00E13018">
              <w:rPr>
                <w:rFonts w:ascii="Arial" w:eastAsia="Arial" w:hAnsi="Arial" w:cs="Arial"/>
                <w:color w:val="000000"/>
                <w:lang w:eastAsia="es-CL"/>
              </w:rPr>
              <w:t>$20.842.949</w:t>
            </w:r>
          </w:p>
        </w:tc>
      </w:tr>
      <w:tr w:rsidR="006051FB" w:rsidRPr="00C4519D" w14:paraId="68FB9BB3" w14:textId="77777777" w:rsidTr="006051FB">
        <w:trPr>
          <w:trHeight w:val="330"/>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331EBB8A" w14:textId="3CB19928" w:rsidR="006051FB" w:rsidRPr="00C4519D" w:rsidRDefault="00E13018" w:rsidP="006051FB">
            <w:pPr>
              <w:spacing w:after="0" w:line="240" w:lineRule="auto"/>
              <w:jc w:val="center"/>
              <w:rPr>
                <w:rFonts w:ascii="Arial" w:eastAsia="Arial" w:hAnsi="Arial" w:cs="Arial"/>
                <w:color w:val="000000"/>
                <w:lang w:eastAsia="es-CL"/>
              </w:rPr>
            </w:pPr>
            <w:r>
              <w:rPr>
                <w:rFonts w:ascii="Arial" w:eastAsia="Arial" w:hAnsi="Arial" w:cs="Arial"/>
                <w:color w:val="000000"/>
                <w:lang w:eastAsia="es-CL"/>
              </w:rPr>
              <w:t>11</w:t>
            </w:r>
          </w:p>
        </w:tc>
        <w:tc>
          <w:tcPr>
            <w:tcW w:w="4575" w:type="dxa"/>
            <w:tcBorders>
              <w:top w:val="nil"/>
              <w:left w:val="nil"/>
              <w:bottom w:val="single" w:sz="8" w:space="0" w:color="000000"/>
              <w:right w:val="single" w:sz="8" w:space="0" w:color="000000"/>
            </w:tcBorders>
            <w:shd w:val="clear" w:color="auto" w:fill="auto"/>
          </w:tcPr>
          <w:p w14:paraId="3D0D6D28" w14:textId="09050A11" w:rsidR="006051FB" w:rsidRPr="006051FB" w:rsidRDefault="006051FB" w:rsidP="006051FB">
            <w:pPr>
              <w:spacing w:after="0" w:line="240" w:lineRule="auto"/>
              <w:jc w:val="center"/>
              <w:rPr>
                <w:rFonts w:ascii="Arial" w:eastAsia="Arial" w:hAnsi="Arial" w:cs="Arial"/>
                <w:color w:val="000000"/>
                <w:lang w:eastAsia="es-CL"/>
              </w:rPr>
            </w:pPr>
            <w:r>
              <w:rPr>
                <w:rFonts w:ascii="Arial" w:hAnsi="Arial" w:cs="Arial"/>
              </w:rPr>
              <w:t>Biobí</w:t>
            </w:r>
            <w:r w:rsidRPr="006051FB">
              <w:rPr>
                <w:rFonts w:ascii="Arial" w:hAnsi="Arial" w:cs="Arial"/>
              </w:rPr>
              <w:t>o</w:t>
            </w:r>
          </w:p>
        </w:tc>
        <w:tc>
          <w:tcPr>
            <w:tcW w:w="2760" w:type="dxa"/>
            <w:tcBorders>
              <w:top w:val="nil"/>
              <w:left w:val="nil"/>
              <w:bottom w:val="single" w:sz="8" w:space="0" w:color="000000"/>
              <w:right w:val="single" w:sz="8" w:space="0" w:color="000000"/>
            </w:tcBorders>
            <w:shd w:val="clear" w:color="auto" w:fill="auto"/>
          </w:tcPr>
          <w:p w14:paraId="47217112" w14:textId="0CDA05EE" w:rsidR="006051FB" w:rsidRPr="006051FB" w:rsidRDefault="006051FB" w:rsidP="006051FB">
            <w:pPr>
              <w:spacing w:after="0" w:line="240" w:lineRule="auto"/>
              <w:jc w:val="right"/>
              <w:rPr>
                <w:rFonts w:ascii="Arial" w:eastAsia="Calibri" w:hAnsi="Arial" w:cs="Arial"/>
                <w:color w:val="000000"/>
                <w:lang w:eastAsia="es-CL"/>
              </w:rPr>
            </w:pPr>
            <w:r w:rsidRPr="006051FB">
              <w:rPr>
                <w:rFonts w:ascii="Arial" w:hAnsi="Arial" w:cs="Arial"/>
              </w:rPr>
              <w:t>$45.883.228</w:t>
            </w:r>
          </w:p>
        </w:tc>
      </w:tr>
      <w:tr w:rsidR="006051FB" w:rsidRPr="00C4519D" w14:paraId="22836612" w14:textId="77777777" w:rsidTr="006051FB">
        <w:trPr>
          <w:trHeight w:val="295"/>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05778DFE" w14:textId="5335EE84" w:rsidR="006051FB" w:rsidRPr="00C4519D" w:rsidRDefault="006051FB" w:rsidP="006051FB">
            <w:pPr>
              <w:spacing w:after="0" w:line="240" w:lineRule="auto"/>
              <w:jc w:val="center"/>
              <w:rPr>
                <w:rFonts w:ascii="Arial" w:eastAsia="Arial" w:hAnsi="Arial" w:cs="Arial"/>
                <w:color w:val="000000"/>
                <w:lang w:eastAsia="es-CL"/>
              </w:rPr>
            </w:pPr>
            <w:r>
              <w:rPr>
                <w:rFonts w:ascii="Arial" w:eastAsia="Arial" w:hAnsi="Arial" w:cs="Arial"/>
                <w:color w:val="000000"/>
                <w:lang w:eastAsia="es-CL"/>
              </w:rPr>
              <w:t>12</w:t>
            </w:r>
          </w:p>
        </w:tc>
        <w:tc>
          <w:tcPr>
            <w:tcW w:w="4575" w:type="dxa"/>
            <w:tcBorders>
              <w:top w:val="nil"/>
              <w:left w:val="nil"/>
              <w:bottom w:val="single" w:sz="8" w:space="0" w:color="000000"/>
              <w:right w:val="single" w:sz="8" w:space="0" w:color="000000"/>
            </w:tcBorders>
            <w:shd w:val="clear" w:color="auto" w:fill="auto"/>
          </w:tcPr>
          <w:p w14:paraId="568EEEBD" w14:textId="49237330" w:rsidR="006051FB" w:rsidRPr="006051FB" w:rsidRDefault="006051FB" w:rsidP="006051FB">
            <w:pPr>
              <w:spacing w:after="0" w:line="240" w:lineRule="auto"/>
              <w:jc w:val="center"/>
              <w:rPr>
                <w:rFonts w:ascii="Arial" w:eastAsia="Arial" w:hAnsi="Arial" w:cs="Arial"/>
                <w:color w:val="000000"/>
                <w:lang w:eastAsia="es-CL"/>
              </w:rPr>
            </w:pPr>
            <w:r w:rsidRPr="006051FB">
              <w:rPr>
                <w:rFonts w:ascii="Arial" w:hAnsi="Arial" w:cs="Arial"/>
              </w:rPr>
              <w:t>Araucanía</w:t>
            </w:r>
          </w:p>
        </w:tc>
        <w:tc>
          <w:tcPr>
            <w:tcW w:w="2760" w:type="dxa"/>
            <w:tcBorders>
              <w:top w:val="nil"/>
              <w:left w:val="nil"/>
              <w:bottom w:val="single" w:sz="8" w:space="0" w:color="000000"/>
              <w:right w:val="single" w:sz="8" w:space="0" w:color="000000"/>
            </w:tcBorders>
            <w:shd w:val="clear" w:color="auto" w:fill="auto"/>
          </w:tcPr>
          <w:p w14:paraId="44699B9B" w14:textId="03D51B16" w:rsidR="006051FB" w:rsidRPr="006051FB" w:rsidRDefault="006051FB" w:rsidP="006051FB">
            <w:pPr>
              <w:spacing w:after="0" w:line="240" w:lineRule="auto"/>
              <w:jc w:val="right"/>
              <w:rPr>
                <w:rFonts w:ascii="Arial" w:eastAsia="Calibri" w:hAnsi="Arial" w:cs="Arial"/>
                <w:color w:val="000000"/>
                <w:lang w:eastAsia="es-CL"/>
              </w:rPr>
            </w:pPr>
            <w:r w:rsidRPr="006051FB">
              <w:rPr>
                <w:rFonts w:ascii="Arial" w:hAnsi="Arial" w:cs="Arial"/>
              </w:rPr>
              <w:t>$29.573.562</w:t>
            </w:r>
          </w:p>
        </w:tc>
      </w:tr>
      <w:tr w:rsidR="00C4519D" w:rsidRPr="00C4519D" w14:paraId="6309D49C" w14:textId="77777777" w:rsidTr="002A7152">
        <w:trPr>
          <w:trHeight w:val="330"/>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67AD4B47" w14:textId="64B5590C" w:rsidR="00C4519D" w:rsidRPr="00C4519D" w:rsidRDefault="006051FB" w:rsidP="00C4519D">
            <w:pPr>
              <w:spacing w:after="0" w:line="240" w:lineRule="auto"/>
              <w:jc w:val="center"/>
              <w:rPr>
                <w:rFonts w:ascii="Arial" w:eastAsia="Arial" w:hAnsi="Arial" w:cs="Arial"/>
                <w:color w:val="000000"/>
                <w:lang w:eastAsia="es-CL"/>
              </w:rPr>
            </w:pPr>
            <w:r>
              <w:rPr>
                <w:rFonts w:ascii="Arial" w:eastAsia="Arial" w:hAnsi="Arial" w:cs="Arial"/>
                <w:color w:val="000000"/>
                <w:lang w:eastAsia="es-CL"/>
              </w:rPr>
              <w:t>13</w:t>
            </w:r>
          </w:p>
        </w:tc>
        <w:tc>
          <w:tcPr>
            <w:tcW w:w="4575" w:type="dxa"/>
            <w:tcBorders>
              <w:top w:val="nil"/>
              <w:left w:val="nil"/>
              <w:bottom w:val="single" w:sz="8" w:space="0" w:color="000000"/>
              <w:right w:val="single" w:sz="8" w:space="0" w:color="000000"/>
            </w:tcBorders>
            <w:shd w:val="clear" w:color="auto" w:fill="auto"/>
            <w:vAlign w:val="center"/>
          </w:tcPr>
          <w:p w14:paraId="7E2DD38E" w14:textId="77777777" w:rsidR="00C4519D" w:rsidRPr="006051FB" w:rsidRDefault="00C4519D" w:rsidP="00C4519D">
            <w:pPr>
              <w:spacing w:after="0" w:line="240" w:lineRule="auto"/>
              <w:jc w:val="center"/>
              <w:rPr>
                <w:rFonts w:ascii="Arial" w:eastAsia="Arial" w:hAnsi="Arial" w:cs="Arial"/>
                <w:color w:val="000000"/>
                <w:lang w:eastAsia="es-CL"/>
              </w:rPr>
            </w:pPr>
            <w:r w:rsidRPr="006051FB">
              <w:rPr>
                <w:rFonts w:ascii="Arial" w:eastAsia="Arial" w:hAnsi="Arial" w:cs="Arial"/>
                <w:color w:val="000000"/>
                <w:lang w:eastAsia="es-CL"/>
              </w:rPr>
              <w:t>Los Ríos</w:t>
            </w:r>
          </w:p>
        </w:tc>
        <w:tc>
          <w:tcPr>
            <w:tcW w:w="2760" w:type="dxa"/>
            <w:tcBorders>
              <w:top w:val="nil"/>
              <w:left w:val="nil"/>
              <w:bottom w:val="single" w:sz="8" w:space="0" w:color="000000"/>
              <w:right w:val="single" w:sz="8" w:space="0" w:color="000000"/>
            </w:tcBorders>
            <w:shd w:val="clear" w:color="auto" w:fill="auto"/>
            <w:vAlign w:val="bottom"/>
          </w:tcPr>
          <w:p w14:paraId="3F19FCF3" w14:textId="77777777" w:rsidR="00C4519D" w:rsidRPr="006051FB" w:rsidRDefault="00C4519D" w:rsidP="006051FB">
            <w:pPr>
              <w:spacing w:after="0" w:line="240" w:lineRule="auto"/>
              <w:jc w:val="right"/>
              <w:rPr>
                <w:rFonts w:ascii="Arial" w:eastAsia="Arial" w:hAnsi="Arial" w:cs="Arial"/>
                <w:b/>
                <w:color w:val="000000"/>
                <w:lang w:eastAsia="es-CL"/>
              </w:rPr>
            </w:pPr>
            <w:r w:rsidRPr="006051FB">
              <w:rPr>
                <w:rFonts w:ascii="Arial" w:eastAsia="Calibri" w:hAnsi="Arial" w:cs="Arial"/>
                <w:color w:val="000000"/>
                <w:lang w:eastAsia="es-CL"/>
              </w:rPr>
              <w:t>$16.600.516</w:t>
            </w:r>
          </w:p>
        </w:tc>
      </w:tr>
      <w:tr w:rsidR="00C4519D" w:rsidRPr="00C4519D" w14:paraId="5E85C354" w14:textId="77777777" w:rsidTr="002A7152">
        <w:trPr>
          <w:trHeight w:val="330"/>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0B2E58D0" w14:textId="7B899E03" w:rsidR="00C4519D" w:rsidRPr="00C4519D" w:rsidRDefault="00C4519D" w:rsidP="006051FB">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1</w:t>
            </w:r>
            <w:r w:rsidR="006051FB">
              <w:rPr>
                <w:rFonts w:ascii="Arial" w:eastAsia="Arial" w:hAnsi="Arial" w:cs="Arial"/>
                <w:color w:val="000000"/>
                <w:lang w:eastAsia="es-CL"/>
              </w:rPr>
              <w:t>4</w:t>
            </w:r>
          </w:p>
        </w:tc>
        <w:tc>
          <w:tcPr>
            <w:tcW w:w="4575" w:type="dxa"/>
            <w:tcBorders>
              <w:top w:val="nil"/>
              <w:left w:val="nil"/>
              <w:bottom w:val="single" w:sz="8" w:space="0" w:color="000000"/>
              <w:right w:val="single" w:sz="8" w:space="0" w:color="000000"/>
            </w:tcBorders>
            <w:shd w:val="clear" w:color="auto" w:fill="auto"/>
            <w:vAlign w:val="center"/>
          </w:tcPr>
          <w:p w14:paraId="0C11EBDF"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Los Lagos</w:t>
            </w:r>
          </w:p>
        </w:tc>
        <w:tc>
          <w:tcPr>
            <w:tcW w:w="2760" w:type="dxa"/>
            <w:tcBorders>
              <w:top w:val="nil"/>
              <w:left w:val="nil"/>
              <w:bottom w:val="single" w:sz="8" w:space="0" w:color="000000"/>
              <w:right w:val="single" w:sz="8" w:space="0" w:color="000000"/>
            </w:tcBorders>
            <w:shd w:val="clear" w:color="auto" w:fill="auto"/>
            <w:vAlign w:val="bottom"/>
          </w:tcPr>
          <w:p w14:paraId="2692885B" w14:textId="77777777" w:rsidR="00C4519D" w:rsidRPr="00C4519D" w:rsidRDefault="00C4519D" w:rsidP="006051FB">
            <w:pPr>
              <w:spacing w:after="0" w:line="240" w:lineRule="auto"/>
              <w:jc w:val="right"/>
              <w:rPr>
                <w:rFonts w:ascii="Arial" w:eastAsia="Arial" w:hAnsi="Arial" w:cs="Arial"/>
                <w:b/>
                <w:color w:val="000000"/>
                <w:lang w:eastAsia="es-CL"/>
              </w:rPr>
            </w:pPr>
            <w:r w:rsidRPr="00C4519D">
              <w:rPr>
                <w:rFonts w:ascii="Arial" w:eastAsia="Calibri" w:hAnsi="Arial" w:cs="Arial"/>
                <w:color w:val="000000"/>
                <w:lang w:eastAsia="es-CL"/>
              </w:rPr>
              <w:t>$19.695.566</w:t>
            </w:r>
          </w:p>
        </w:tc>
      </w:tr>
      <w:tr w:rsidR="00C4519D" w:rsidRPr="00C4519D" w14:paraId="3103D32A" w14:textId="77777777" w:rsidTr="002A7152">
        <w:trPr>
          <w:trHeight w:val="330"/>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4CA3572A" w14:textId="6586E908" w:rsidR="00C4519D" w:rsidRPr="00C4519D" w:rsidRDefault="00C4519D" w:rsidP="006051FB">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1</w:t>
            </w:r>
            <w:r w:rsidR="006051FB">
              <w:rPr>
                <w:rFonts w:ascii="Arial" w:eastAsia="Arial" w:hAnsi="Arial" w:cs="Arial"/>
                <w:color w:val="000000"/>
                <w:lang w:eastAsia="es-CL"/>
              </w:rPr>
              <w:t>5</w:t>
            </w:r>
          </w:p>
        </w:tc>
        <w:tc>
          <w:tcPr>
            <w:tcW w:w="4575" w:type="dxa"/>
            <w:tcBorders>
              <w:top w:val="nil"/>
              <w:left w:val="nil"/>
              <w:bottom w:val="single" w:sz="8" w:space="0" w:color="000000"/>
              <w:right w:val="single" w:sz="8" w:space="0" w:color="000000"/>
            </w:tcBorders>
            <w:shd w:val="clear" w:color="auto" w:fill="auto"/>
            <w:vAlign w:val="center"/>
          </w:tcPr>
          <w:p w14:paraId="3153C472"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Aysén</w:t>
            </w:r>
          </w:p>
        </w:tc>
        <w:tc>
          <w:tcPr>
            <w:tcW w:w="2760" w:type="dxa"/>
            <w:tcBorders>
              <w:top w:val="nil"/>
              <w:left w:val="nil"/>
              <w:bottom w:val="single" w:sz="8" w:space="0" w:color="000000"/>
              <w:right w:val="single" w:sz="8" w:space="0" w:color="000000"/>
            </w:tcBorders>
            <w:shd w:val="clear" w:color="auto" w:fill="auto"/>
            <w:vAlign w:val="bottom"/>
          </w:tcPr>
          <w:p w14:paraId="75A40940" w14:textId="1C8155B5" w:rsidR="00C4519D" w:rsidRPr="00C4519D" w:rsidRDefault="00E13018" w:rsidP="006051FB">
            <w:pPr>
              <w:spacing w:after="0" w:line="240" w:lineRule="auto"/>
              <w:jc w:val="right"/>
              <w:rPr>
                <w:rFonts w:ascii="Arial" w:eastAsia="Arial" w:hAnsi="Arial" w:cs="Arial"/>
                <w:b/>
                <w:color w:val="000000"/>
                <w:lang w:eastAsia="es-CL"/>
              </w:rPr>
            </w:pPr>
            <w:r>
              <w:rPr>
                <w:rFonts w:ascii="Arial" w:hAnsi="Arial" w:cs="Arial"/>
                <w:color w:val="000000"/>
                <w:shd w:val="clear" w:color="auto" w:fill="FFFFFF"/>
              </w:rPr>
              <w:t>$11.500.000</w:t>
            </w:r>
          </w:p>
        </w:tc>
      </w:tr>
      <w:tr w:rsidR="00C4519D" w:rsidRPr="00C4519D" w14:paraId="2817B398" w14:textId="77777777" w:rsidTr="002A7152">
        <w:trPr>
          <w:trHeight w:val="330"/>
          <w:jc w:val="center"/>
        </w:trPr>
        <w:tc>
          <w:tcPr>
            <w:tcW w:w="1275" w:type="dxa"/>
            <w:tcBorders>
              <w:top w:val="nil"/>
              <w:left w:val="single" w:sz="8" w:space="0" w:color="000000"/>
              <w:bottom w:val="single" w:sz="8" w:space="0" w:color="000000"/>
              <w:right w:val="single" w:sz="8" w:space="0" w:color="000000"/>
            </w:tcBorders>
            <w:shd w:val="clear" w:color="auto" w:fill="auto"/>
            <w:vAlign w:val="center"/>
          </w:tcPr>
          <w:p w14:paraId="7AC8AFEC" w14:textId="1AB06F07" w:rsidR="00C4519D" w:rsidRPr="00C4519D" w:rsidRDefault="006051FB" w:rsidP="00C4519D">
            <w:pPr>
              <w:spacing w:after="0" w:line="240" w:lineRule="auto"/>
              <w:jc w:val="center"/>
              <w:rPr>
                <w:rFonts w:ascii="Arial" w:eastAsia="Arial" w:hAnsi="Arial" w:cs="Arial"/>
                <w:color w:val="000000"/>
                <w:lang w:eastAsia="es-CL"/>
              </w:rPr>
            </w:pPr>
            <w:r>
              <w:rPr>
                <w:rFonts w:ascii="Arial" w:eastAsia="Arial" w:hAnsi="Arial" w:cs="Arial"/>
                <w:color w:val="000000"/>
                <w:lang w:eastAsia="es-CL"/>
              </w:rPr>
              <w:t>16</w:t>
            </w:r>
          </w:p>
        </w:tc>
        <w:tc>
          <w:tcPr>
            <w:tcW w:w="4575" w:type="dxa"/>
            <w:tcBorders>
              <w:top w:val="nil"/>
              <w:left w:val="nil"/>
              <w:bottom w:val="single" w:sz="8" w:space="0" w:color="000000"/>
              <w:right w:val="single" w:sz="8" w:space="0" w:color="000000"/>
            </w:tcBorders>
            <w:shd w:val="clear" w:color="auto" w:fill="auto"/>
            <w:vAlign w:val="center"/>
          </w:tcPr>
          <w:p w14:paraId="0011DD62"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color w:val="000000"/>
                <w:lang w:eastAsia="es-CL"/>
              </w:rPr>
              <w:t>Magallanes y Antártica Chilena</w:t>
            </w:r>
          </w:p>
        </w:tc>
        <w:tc>
          <w:tcPr>
            <w:tcW w:w="2760" w:type="dxa"/>
            <w:tcBorders>
              <w:top w:val="nil"/>
              <w:left w:val="nil"/>
              <w:bottom w:val="single" w:sz="8" w:space="0" w:color="000000"/>
              <w:right w:val="single" w:sz="8" w:space="0" w:color="000000"/>
            </w:tcBorders>
            <w:shd w:val="clear" w:color="auto" w:fill="auto"/>
            <w:vAlign w:val="bottom"/>
          </w:tcPr>
          <w:p w14:paraId="4866BAC3" w14:textId="77777777" w:rsidR="00C4519D" w:rsidRPr="00C4519D" w:rsidRDefault="00C4519D" w:rsidP="006051FB">
            <w:pPr>
              <w:spacing w:after="0" w:line="240" w:lineRule="auto"/>
              <w:jc w:val="right"/>
              <w:rPr>
                <w:rFonts w:ascii="Arial" w:eastAsia="Arial" w:hAnsi="Arial" w:cs="Arial"/>
                <w:b/>
                <w:color w:val="000000"/>
                <w:lang w:eastAsia="es-CL"/>
              </w:rPr>
            </w:pPr>
            <w:r w:rsidRPr="00C4519D">
              <w:rPr>
                <w:rFonts w:ascii="Arial" w:eastAsia="Calibri" w:hAnsi="Arial" w:cs="Arial"/>
                <w:color w:val="000000"/>
                <w:lang w:eastAsia="es-CL"/>
              </w:rPr>
              <w:t>$11.194.668</w:t>
            </w:r>
          </w:p>
        </w:tc>
      </w:tr>
      <w:tr w:rsidR="00C4519D" w:rsidRPr="00C4519D" w14:paraId="71170372" w14:textId="77777777" w:rsidTr="002A7152">
        <w:trPr>
          <w:trHeight w:val="161"/>
          <w:jc w:val="center"/>
        </w:trPr>
        <w:tc>
          <w:tcPr>
            <w:tcW w:w="585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30518CC9" w14:textId="77777777" w:rsidR="00C4519D" w:rsidRPr="00C4519D" w:rsidRDefault="00C4519D" w:rsidP="00C4519D">
            <w:pPr>
              <w:spacing w:after="0" w:line="240" w:lineRule="auto"/>
              <w:jc w:val="center"/>
              <w:rPr>
                <w:rFonts w:ascii="Arial" w:eastAsia="Arial" w:hAnsi="Arial" w:cs="Arial"/>
                <w:b/>
                <w:color w:val="000000"/>
                <w:lang w:eastAsia="es-CL"/>
              </w:rPr>
            </w:pPr>
            <w:r w:rsidRPr="00C4519D">
              <w:rPr>
                <w:rFonts w:ascii="Arial" w:eastAsia="Arial" w:hAnsi="Arial" w:cs="Arial"/>
                <w:b/>
                <w:color w:val="000000"/>
                <w:lang w:eastAsia="es-CL"/>
              </w:rPr>
              <w:t>TOTAL</w:t>
            </w:r>
          </w:p>
        </w:tc>
        <w:tc>
          <w:tcPr>
            <w:tcW w:w="2760" w:type="dxa"/>
            <w:tcBorders>
              <w:top w:val="nil"/>
              <w:left w:val="nil"/>
              <w:bottom w:val="single" w:sz="8" w:space="0" w:color="000000"/>
              <w:right w:val="single" w:sz="8" w:space="0" w:color="000000"/>
            </w:tcBorders>
            <w:shd w:val="clear" w:color="auto" w:fill="auto"/>
            <w:vAlign w:val="center"/>
          </w:tcPr>
          <w:p w14:paraId="4392C832" w14:textId="28CDFDC7" w:rsidR="00C4519D" w:rsidRPr="00C4519D" w:rsidRDefault="00CC7E96" w:rsidP="00CC7E96">
            <w:pPr>
              <w:spacing w:after="0" w:line="240" w:lineRule="auto"/>
              <w:jc w:val="right"/>
              <w:rPr>
                <w:rFonts w:ascii="Arial" w:eastAsia="Arial" w:hAnsi="Arial" w:cs="Arial"/>
                <w:b/>
                <w:color w:val="000000"/>
                <w:lang w:eastAsia="es-CL"/>
              </w:rPr>
            </w:pPr>
            <w:r>
              <w:rPr>
                <w:rFonts w:ascii="Arial" w:eastAsia="Arial" w:hAnsi="Arial" w:cs="Arial"/>
                <w:b/>
                <w:color w:val="000000"/>
                <w:lang w:eastAsia="es-CL"/>
              </w:rPr>
              <w:t>$447.686.000</w:t>
            </w:r>
          </w:p>
        </w:tc>
      </w:tr>
    </w:tbl>
    <w:p w14:paraId="724A51A0" w14:textId="77777777" w:rsidR="00C4519D" w:rsidRPr="00C4519D" w:rsidRDefault="00C4519D" w:rsidP="00C4519D">
      <w:pPr>
        <w:spacing w:after="0" w:line="276" w:lineRule="auto"/>
        <w:jc w:val="both"/>
        <w:rPr>
          <w:rFonts w:ascii="Arial" w:eastAsia="Arial" w:hAnsi="Arial" w:cs="Arial"/>
          <w:lang w:eastAsia="es-CL"/>
        </w:rPr>
      </w:pPr>
    </w:p>
    <w:p w14:paraId="282A6CF3" w14:textId="77777777" w:rsidR="00C4519D" w:rsidRPr="00C4519D" w:rsidRDefault="00C4519D" w:rsidP="00C4519D">
      <w:pPr>
        <w:spacing w:after="0" w:line="276" w:lineRule="auto"/>
        <w:jc w:val="both"/>
        <w:rPr>
          <w:rFonts w:ascii="Arial" w:eastAsia="Arial" w:hAnsi="Arial" w:cs="Arial"/>
          <w:lang w:eastAsia="es-CL"/>
        </w:rPr>
      </w:pPr>
    </w:p>
    <w:p w14:paraId="7EA269A2"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De existir remanentes del presupuesto regional, una vez efectuado el proceso de adjudicación, dicho monto se podrá adjudicar conforme a lo dispuesto en el Punto 7.2 de las presentes bases.</w:t>
      </w:r>
    </w:p>
    <w:p w14:paraId="2DDF3362" w14:textId="5D609FBC" w:rsidR="00C4519D" w:rsidRPr="00C4519D" w:rsidRDefault="00C4519D" w:rsidP="00C4519D">
      <w:pPr>
        <w:rPr>
          <w:rFonts w:ascii="Arial" w:eastAsia="Arial" w:hAnsi="Arial" w:cs="Arial"/>
          <w:b/>
          <w:color w:val="FFFFFF"/>
          <w:lang w:eastAsia="es-CL"/>
        </w:rPr>
      </w:pPr>
    </w:p>
    <w:p w14:paraId="66C2EF18" w14:textId="77777777" w:rsidR="00C4519D" w:rsidRPr="00C4519D" w:rsidRDefault="00C4519D" w:rsidP="00C4519D">
      <w:pPr>
        <w:keepNext/>
        <w:keepLines/>
        <w:shd w:val="clear" w:color="auto" w:fill="1F4E79"/>
        <w:spacing w:after="120" w:line="276" w:lineRule="auto"/>
        <w:rPr>
          <w:rFonts w:ascii="Arial" w:eastAsia="Arial" w:hAnsi="Arial" w:cs="Arial"/>
          <w:b/>
          <w:color w:val="FFFFFF"/>
          <w:lang w:eastAsia="es-CL"/>
        </w:rPr>
      </w:pPr>
      <w:r w:rsidRPr="00C4519D">
        <w:rPr>
          <w:rFonts w:ascii="Arial" w:eastAsia="Arial" w:hAnsi="Arial" w:cs="Arial"/>
          <w:b/>
          <w:color w:val="FFFFFF"/>
          <w:lang w:eastAsia="es-CL"/>
        </w:rPr>
        <w:t>3. ETAPAS DE LA CONVOCATORIA</w:t>
      </w:r>
    </w:p>
    <w:p w14:paraId="5F5B6A45" w14:textId="77777777" w:rsidR="00C4519D" w:rsidRPr="00C4519D" w:rsidRDefault="00C4519D" w:rsidP="00C4519D">
      <w:pPr>
        <w:spacing w:after="0" w:line="276" w:lineRule="auto"/>
        <w:jc w:val="both"/>
        <w:rPr>
          <w:rFonts w:ascii="Arial" w:eastAsia="Arial" w:hAnsi="Arial" w:cs="Arial"/>
          <w:lang w:eastAsia="es-CL"/>
        </w:rPr>
      </w:pPr>
    </w:p>
    <w:tbl>
      <w:tblPr>
        <w:tblW w:w="9266" w:type="dxa"/>
        <w:jc w:val="center"/>
        <w:tblBorders>
          <w:top w:val="nil"/>
          <w:left w:val="nil"/>
          <w:bottom w:val="nil"/>
          <w:right w:val="nil"/>
          <w:insideH w:val="nil"/>
          <w:insideV w:val="nil"/>
        </w:tblBorders>
        <w:tblLayout w:type="fixed"/>
        <w:tblLook w:val="0600" w:firstRow="0" w:lastRow="0" w:firstColumn="0" w:lastColumn="0" w:noHBand="1" w:noVBand="1"/>
      </w:tblPr>
      <w:tblGrid>
        <w:gridCol w:w="7079"/>
        <w:gridCol w:w="2187"/>
      </w:tblGrid>
      <w:tr w:rsidR="00C4519D" w:rsidRPr="00C4519D" w14:paraId="5A3BD2BF" w14:textId="77777777" w:rsidTr="00B0006A">
        <w:trPr>
          <w:trHeight w:val="303"/>
          <w:jc w:val="center"/>
        </w:trPr>
        <w:tc>
          <w:tcPr>
            <w:tcW w:w="7079" w:type="dxa"/>
            <w:tcBorders>
              <w:top w:val="single" w:sz="7" w:space="0" w:color="000000"/>
              <w:left w:val="single" w:sz="7" w:space="0" w:color="000000"/>
              <w:bottom w:val="single" w:sz="7" w:space="0" w:color="000000"/>
              <w:right w:val="single" w:sz="7" w:space="0" w:color="000000"/>
            </w:tcBorders>
            <w:shd w:val="clear" w:color="auto" w:fill="D9D9D9"/>
            <w:tcMar>
              <w:top w:w="100" w:type="dxa"/>
              <w:left w:w="80" w:type="dxa"/>
              <w:bottom w:w="100" w:type="dxa"/>
              <w:right w:w="80" w:type="dxa"/>
            </w:tcMar>
          </w:tcPr>
          <w:p w14:paraId="5108D140" w14:textId="77777777" w:rsidR="00C4519D" w:rsidRPr="00C4519D" w:rsidRDefault="00C4519D" w:rsidP="00C4519D">
            <w:pPr>
              <w:spacing w:after="0" w:line="240" w:lineRule="auto"/>
              <w:jc w:val="center"/>
              <w:rPr>
                <w:rFonts w:ascii="Arial" w:eastAsia="Arial" w:hAnsi="Arial" w:cs="Arial"/>
                <w:b/>
                <w:lang w:eastAsia="es-CL"/>
              </w:rPr>
            </w:pPr>
            <w:bookmarkStart w:id="7" w:name="_heading=h.3dy6vkm" w:colFirst="0" w:colLast="0"/>
            <w:bookmarkEnd w:id="7"/>
            <w:r w:rsidRPr="00C4519D">
              <w:rPr>
                <w:rFonts w:ascii="Arial" w:eastAsia="Arial" w:hAnsi="Arial" w:cs="Arial"/>
                <w:b/>
                <w:lang w:eastAsia="es-CL"/>
              </w:rPr>
              <w:t>Hitos</w:t>
            </w:r>
          </w:p>
        </w:tc>
        <w:tc>
          <w:tcPr>
            <w:tcW w:w="2187" w:type="dxa"/>
            <w:tcBorders>
              <w:top w:val="single" w:sz="7" w:space="0" w:color="000000"/>
              <w:left w:val="nil"/>
              <w:bottom w:val="single" w:sz="7" w:space="0" w:color="000000"/>
              <w:right w:val="single" w:sz="7" w:space="0" w:color="000000"/>
            </w:tcBorders>
            <w:shd w:val="clear" w:color="auto" w:fill="D9D9D9"/>
            <w:tcMar>
              <w:top w:w="100" w:type="dxa"/>
              <w:left w:w="80" w:type="dxa"/>
              <w:bottom w:w="100" w:type="dxa"/>
              <w:right w:w="80" w:type="dxa"/>
            </w:tcMar>
          </w:tcPr>
          <w:p w14:paraId="5A506B93" w14:textId="77777777" w:rsidR="00C4519D" w:rsidRPr="00C4519D" w:rsidRDefault="00C4519D" w:rsidP="00C4519D">
            <w:pPr>
              <w:spacing w:after="0" w:line="240" w:lineRule="auto"/>
              <w:jc w:val="center"/>
              <w:rPr>
                <w:rFonts w:ascii="Arial" w:eastAsia="Arial" w:hAnsi="Arial" w:cs="Arial"/>
                <w:b/>
                <w:lang w:eastAsia="es-CL"/>
              </w:rPr>
            </w:pPr>
            <w:r w:rsidRPr="00C4519D">
              <w:rPr>
                <w:rFonts w:ascii="Arial" w:eastAsia="Arial" w:hAnsi="Arial" w:cs="Arial"/>
                <w:b/>
                <w:lang w:eastAsia="es-CL"/>
              </w:rPr>
              <w:t>Fechas</w:t>
            </w:r>
          </w:p>
        </w:tc>
      </w:tr>
      <w:tr w:rsidR="00B35C9D" w:rsidRPr="00C4519D" w14:paraId="1BCC95A6" w14:textId="77777777" w:rsidTr="00B0006A">
        <w:trPr>
          <w:trHeight w:val="221"/>
          <w:jc w:val="center"/>
        </w:trPr>
        <w:tc>
          <w:tcPr>
            <w:tcW w:w="7079"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775AC588" w14:textId="1696A404" w:rsidR="00B35C9D" w:rsidRPr="00C4519D" w:rsidRDefault="00B35C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Publicación de Bases</w:t>
            </w:r>
          </w:p>
        </w:tc>
        <w:tc>
          <w:tcPr>
            <w:tcW w:w="2187"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7058DABE" w14:textId="3D186B4A" w:rsidR="00B35C9D" w:rsidRPr="00C4519D" w:rsidRDefault="00B35C9D" w:rsidP="00C4519D">
            <w:pPr>
              <w:spacing w:after="0" w:line="240" w:lineRule="auto"/>
              <w:jc w:val="center"/>
              <w:rPr>
                <w:rFonts w:ascii="Arial" w:eastAsia="Arial" w:hAnsi="Arial" w:cs="Arial"/>
                <w:lang w:eastAsia="es-CL"/>
              </w:rPr>
            </w:pPr>
            <w:r>
              <w:rPr>
                <w:rFonts w:ascii="Arial" w:eastAsia="Arial" w:hAnsi="Arial" w:cs="Arial"/>
                <w:lang w:eastAsia="es-CL"/>
              </w:rPr>
              <w:t>21 de marzo</w:t>
            </w:r>
          </w:p>
        </w:tc>
      </w:tr>
      <w:tr w:rsidR="00C4519D" w:rsidRPr="00C4519D" w14:paraId="5143CEE5" w14:textId="77777777" w:rsidTr="00B0006A">
        <w:trPr>
          <w:trHeight w:val="221"/>
          <w:jc w:val="center"/>
        </w:trPr>
        <w:tc>
          <w:tcPr>
            <w:tcW w:w="7079"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4410DC40" w14:textId="51C0D3D8"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Inicio postulación</w:t>
            </w:r>
          </w:p>
        </w:tc>
        <w:tc>
          <w:tcPr>
            <w:tcW w:w="2187"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55DE6E8C"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lang w:eastAsia="es-CL"/>
              </w:rPr>
              <w:t>28 de marzo</w:t>
            </w:r>
          </w:p>
        </w:tc>
      </w:tr>
      <w:tr w:rsidR="00C4519D" w:rsidRPr="00C4519D" w14:paraId="11169474" w14:textId="77777777" w:rsidTr="00B0006A">
        <w:trPr>
          <w:trHeight w:val="353"/>
          <w:jc w:val="center"/>
        </w:trPr>
        <w:tc>
          <w:tcPr>
            <w:tcW w:w="7079"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3164FF75"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Cierre postulación</w:t>
            </w:r>
          </w:p>
        </w:tc>
        <w:tc>
          <w:tcPr>
            <w:tcW w:w="2187"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0AA9044C"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lang w:eastAsia="es-CL"/>
              </w:rPr>
              <w:t>12 de abril</w:t>
            </w:r>
          </w:p>
        </w:tc>
      </w:tr>
      <w:tr w:rsidR="00C4519D" w:rsidRPr="00C4519D" w14:paraId="0FAC4C61" w14:textId="77777777" w:rsidTr="00B0006A">
        <w:trPr>
          <w:trHeight w:val="227"/>
          <w:jc w:val="center"/>
        </w:trPr>
        <w:tc>
          <w:tcPr>
            <w:tcW w:w="7079"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2A49EC80"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Inicio de proceso de consulta Bases</w:t>
            </w:r>
          </w:p>
        </w:tc>
        <w:tc>
          <w:tcPr>
            <w:tcW w:w="2187"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7102B37A" w14:textId="5EB13F67" w:rsidR="00C4519D" w:rsidRPr="00C4519D" w:rsidRDefault="00B35C9D" w:rsidP="00C4519D">
            <w:pPr>
              <w:spacing w:after="0" w:line="240" w:lineRule="auto"/>
              <w:jc w:val="center"/>
              <w:rPr>
                <w:rFonts w:ascii="Arial" w:eastAsia="Arial" w:hAnsi="Arial" w:cs="Arial"/>
                <w:color w:val="000000"/>
                <w:lang w:eastAsia="es-CL"/>
              </w:rPr>
            </w:pPr>
            <w:r>
              <w:rPr>
                <w:rFonts w:ascii="Arial" w:eastAsia="Arial" w:hAnsi="Arial" w:cs="Arial"/>
                <w:lang w:eastAsia="es-CL"/>
              </w:rPr>
              <w:t>21</w:t>
            </w:r>
            <w:r w:rsidR="00C4519D" w:rsidRPr="00C4519D">
              <w:rPr>
                <w:rFonts w:ascii="Arial" w:eastAsia="Arial" w:hAnsi="Arial" w:cs="Arial"/>
                <w:lang w:eastAsia="es-CL"/>
              </w:rPr>
              <w:t xml:space="preserve"> de marzo</w:t>
            </w:r>
          </w:p>
        </w:tc>
      </w:tr>
      <w:tr w:rsidR="00C4519D" w:rsidRPr="00C4519D" w14:paraId="79DEBA97" w14:textId="77777777" w:rsidTr="00B0006A">
        <w:trPr>
          <w:trHeight w:val="269"/>
          <w:jc w:val="center"/>
        </w:trPr>
        <w:tc>
          <w:tcPr>
            <w:tcW w:w="7079"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5FFADEDB"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Cierre de proceso de consulta Bases</w:t>
            </w:r>
          </w:p>
        </w:tc>
        <w:tc>
          <w:tcPr>
            <w:tcW w:w="2187"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36446B8C"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lang w:eastAsia="es-CL"/>
              </w:rPr>
              <w:t>3 de abril</w:t>
            </w:r>
          </w:p>
        </w:tc>
      </w:tr>
      <w:tr w:rsidR="00C4519D" w:rsidRPr="00C4519D" w14:paraId="63E62891" w14:textId="77777777" w:rsidTr="00B0006A">
        <w:trPr>
          <w:trHeight w:val="148"/>
          <w:jc w:val="center"/>
        </w:trPr>
        <w:tc>
          <w:tcPr>
            <w:tcW w:w="7079"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70A91FCC"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Publicación resultados de las consultas a las Bases</w:t>
            </w:r>
          </w:p>
        </w:tc>
        <w:tc>
          <w:tcPr>
            <w:tcW w:w="2187"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2335D982"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lang w:eastAsia="es-CL"/>
              </w:rPr>
              <w:t>5 de abril</w:t>
            </w:r>
          </w:p>
        </w:tc>
      </w:tr>
      <w:tr w:rsidR="00C4519D" w:rsidRPr="00C4519D" w14:paraId="509611E0" w14:textId="77777777" w:rsidTr="00B0006A">
        <w:trPr>
          <w:trHeight w:val="269"/>
          <w:jc w:val="center"/>
        </w:trPr>
        <w:tc>
          <w:tcPr>
            <w:tcW w:w="7079"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FAF2270"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Notificación solicitud de complementariedad de documentos (vía correo electrónico informado por la entidad, con un plazo de 5 días hábiles contados desde el día siguiente hábil de la notificación)</w:t>
            </w:r>
          </w:p>
        </w:tc>
        <w:tc>
          <w:tcPr>
            <w:tcW w:w="2187"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4CC8DB68"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lang w:eastAsia="es-CL"/>
              </w:rPr>
              <w:t>17 de abril</w:t>
            </w:r>
          </w:p>
        </w:tc>
      </w:tr>
      <w:tr w:rsidR="00C4519D" w:rsidRPr="00C4519D" w14:paraId="38B0F0D1" w14:textId="77777777" w:rsidTr="00B0006A">
        <w:trPr>
          <w:trHeight w:val="269"/>
          <w:jc w:val="center"/>
        </w:trPr>
        <w:tc>
          <w:tcPr>
            <w:tcW w:w="7079"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2838AA33"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lastRenderedPageBreak/>
              <w:t>Publicación Resultados de Admisibilidad de las Postulaciones</w:t>
            </w:r>
          </w:p>
        </w:tc>
        <w:tc>
          <w:tcPr>
            <w:tcW w:w="2187"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20E6289E"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lang w:eastAsia="es-CL"/>
              </w:rPr>
              <w:t>4 de mayo</w:t>
            </w:r>
          </w:p>
        </w:tc>
      </w:tr>
      <w:tr w:rsidR="00C4519D" w:rsidRPr="00C4519D" w14:paraId="75C9FD8A" w14:textId="77777777" w:rsidTr="00B0006A">
        <w:trPr>
          <w:trHeight w:val="269"/>
          <w:jc w:val="center"/>
        </w:trPr>
        <w:tc>
          <w:tcPr>
            <w:tcW w:w="7079"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77135D56"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Evaluación Técnico/Financiera de los proyectos</w:t>
            </w:r>
          </w:p>
        </w:tc>
        <w:tc>
          <w:tcPr>
            <w:tcW w:w="2187"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3CF09D29"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lang w:eastAsia="es-CL"/>
              </w:rPr>
              <w:t>3 al 15 de mayo</w:t>
            </w:r>
          </w:p>
        </w:tc>
      </w:tr>
      <w:tr w:rsidR="00C4519D" w:rsidRPr="00C4519D" w14:paraId="6899666F" w14:textId="77777777" w:rsidTr="00B0006A">
        <w:trPr>
          <w:trHeight w:val="269"/>
          <w:jc w:val="center"/>
        </w:trPr>
        <w:tc>
          <w:tcPr>
            <w:tcW w:w="7079"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61109A8E"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Publicación Resolución Adjudicación y Lista de Espera</w:t>
            </w:r>
          </w:p>
        </w:tc>
        <w:tc>
          <w:tcPr>
            <w:tcW w:w="2187"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55062A80"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lang w:eastAsia="es-CL"/>
              </w:rPr>
              <w:t>18 de mayo</w:t>
            </w:r>
          </w:p>
        </w:tc>
      </w:tr>
      <w:tr w:rsidR="00C4519D" w:rsidRPr="00C4519D" w14:paraId="51BE2356" w14:textId="77777777" w:rsidTr="00B0006A">
        <w:trPr>
          <w:trHeight w:val="478"/>
          <w:jc w:val="center"/>
        </w:trPr>
        <w:tc>
          <w:tcPr>
            <w:tcW w:w="7079"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5FFBACC7"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Suscripción de Convenios</w:t>
            </w:r>
          </w:p>
        </w:tc>
        <w:tc>
          <w:tcPr>
            <w:tcW w:w="2187"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5520432E"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lang w:eastAsia="es-CL"/>
              </w:rPr>
              <w:t>30 de mayo al 12 de junio</w:t>
            </w:r>
          </w:p>
        </w:tc>
      </w:tr>
      <w:tr w:rsidR="00C4519D" w:rsidRPr="00C4519D" w14:paraId="2DCA74AA" w14:textId="77777777" w:rsidTr="00B0006A">
        <w:trPr>
          <w:trHeight w:val="198"/>
          <w:jc w:val="center"/>
        </w:trPr>
        <w:tc>
          <w:tcPr>
            <w:tcW w:w="7079" w:type="dxa"/>
            <w:tcBorders>
              <w:top w:val="single" w:sz="8" w:space="0" w:color="000000"/>
              <w:left w:val="single" w:sz="8" w:space="0" w:color="000000"/>
              <w:bottom w:val="single" w:sz="4" w:space="0" w:color="000000"/>
              <w:right w:val="single" w:sz="8" w:space="0" w:color="000000"/>
            </w:tcBorders>
            <w:tcMar>
              <w:top w:w="100" w:type="dxa"/>
              <w:left w:w="80" w:type="dxa"/>
              <w:bottom w:w="100" w:type="dxa"/>
              <w:right w:w="80" w:type="dxa"/>
            </w:tcMar>
          </w:tcPr>
          <w:p w14:paraId="065E7C1A"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Publicación Proyectos Desistidos y Adjudicación Lista de Espera</w:t>
            </w:r>
          </w:p>
        </w:tc>
        <w:tc>
          <w:tcPr>
            <w:tcW w:w="2187" w:type="dxa"/>
            <w:tcBorders>
              <w:top w:val="single" w:sz="8" w:space="0" w:color="000000"/>
              <w:left w:val="single" w:sz="8" w:space="0" w:color="000000"/>
              <w:bottom w:val="single" w:sz="4" w:space="0" w:color="000000"/>
              <w:right w:val="single" w:sz="8" w:space="0" w:color="000000"/>
            </w:tcBorders>
            <w:tcMar>
              <w:top w:w="100" w:type="dxa"/>
              <w:left w:w="80" w:type="dxa"/>
              <w:bottom w:w="100" w:type="dxa"/>
              <w:right w:w="80" w:type="dxa"/>
            </w:tcMar>
            <w:vAlign w:val="center"/>
          </w:tcPr>
          <w:p w14:paraId="71CBAD76" w14:textId="77777777" w:rsidR="00C4519D" w:rsidRPr="00C4519D" w:rsidRDefault="00C4519D" w:rsidP="00C4519D">
            <w:pPr>
              <w:spacing w:after="0" w:line="240" w:lineRule="auto"/>
              <w:jc w:val="center"/>
              <w:rPr>
                <w:rFonts w:ascii="Arial" w:eastAsia="Arial" w:hAnsi="Arial" w:cs="Arial"/>
                <w:color w:val="000000"/>
                <w:lang w:eastAsia="es-CL"/>
              </w:rPr>
            </w:pPr>
            <w:r w:rsidRPr="00C4519D">
              <w:rPr>
                <w:rFonts w:ascii="Arial" w:eastAsia="Arial" w:hAnsi="Arial" w:cs="Arial"/>
                <w:lang w:eastAsia="es-CL"/>
              </w:rPr>
              <w:t>17 de julio</w:t>
            </w:r>
          </w:p>
        </w:tc>
      </w:tr>
    </w:tbl>
    <w:p w14:paraId="4AEA6DB5" w14:textId="77777777" w:rsidR="00C4519D" w:rsidRPr="00C4519D" w:rsidRDefault="00C4519D" w:rsidP="00C4519D">
      <w:pPr>
        <w:spacing w:after="0" w:line="276" w:lineRule="auto"/>
        <w:jc w:val="both"/>
        <w:rPr>
          <w:rFonts w:ascii="Arial" w:eastAsia="Arial" w:hAnsi="Arial" w:cs="Arial"/>
          <w:lang w:eastAsia="es-CL"/>
        </w:rPr>
      </w:pPr>
    </w:p>
    <w:p w14:paraId="1E7F8B54" w14:textId="77777777" w:rsidR="00C4519D" w:rsidRPr="00C4519D" w:rsidRDefault="00C4519D" w:rsidP="00C4519D">
      <w:pPr>
        <w:keepNext/>
        <w:keepLines/>
        <w:shd w:val="clear" w:color="auto" w:fill="1F4E79"/>
        <w:spacing w:after="120" w:line="276" w:lineRule="auto"/>
        <w:rPr>
          <w:rFonts w:ascii="Arial" w:eastAsia="Arial" w:hAnsi="Arial" w:cs="Arial"/>
          <w:b/>
          <w:color w:val="FFFFFF"/>
          <w:lang w:eastAsia="es-CL"/>
        </w:rPr>
      </w:pPr>
      <w:r w:rsidRPr="00C4519D">
        <w:rPr>
          <w:rFonts w:ascii="Arial" w:eastAsia="Arial" w:hAnsi="Arial" w:cs="Arial"/>
          <w:b/>
          <w:color w:val="FFFFFF"/>
          <w:lang w:eastAsia="es-CL"/>
        </w:rPr>
        <w:t>4. PROCESO DE POSTULACIÓN</w:t>
      </w:r>
    </w:p>
    <w:p w14:paraId="1E10CF70" w14:textId="77777777" w:rsidR="00C4519D" w:rsidRPr="00C4519D" w:rsidRDefault="00C4519D" w:rsidP="00C4519D">
      <w:pPr>
        <w:spacing w:after="0" w:line="276" w:lineRule="auto"/>
        <w:jc w:val="both"/>
        <w:rPr>
          <w:rFonts w:ascii="Arial" w:eastAsia="Arial" w:hAnsi="Arial" w:cs="Arial"/>
          <w:lang w:eastAsia="es-CL"/>
        </w:rPr>
      </w:pPr>
    </w:p>
    <w:p w14:paraId="05F2BED4"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4.1 ¿Quiénes pueden postular?</w:t>
      </w:r>
    </w:p>
    <w:p w14:paraId="4C8F74E6" w14:textId="77777777" w:rsidR="00C4519D" w:rsidRPr="00C4519D" w:rsidRDefault="00C4519D" w:rsidP="00C4519D">
      <w:pPr>
        <w:widowControl w:val="0"/>
        <w:tabs>
          <w:tab w:val="left" w:pos="-1985"/>
        </w:tabs>
        <w:spacing w:after="0" w:line="276" w:lineRule="auto"/>
        <w:jc w:val="both"/>
        <w:rPr>
          <w:rFonts w:ascii="Arial" w:eastAsia="Arial" w:hAnsi="Arial" w:cs="Arial"/>
          <w:lang w:eastAsia="es-CL"/>
        </w:rPr>
      </w:pPr>
      <w:r w:rsidRPr="00C4519D">
        <w:rPr>
          <w:rFonts w:ascii="Arial" w:eastAsia="Arial" w:hAnsi="Arial" w:cs="Arial"/>
          <w:lang w:eastAsia="es-CL"/>
        </w:rPr>
        <w:t>Podrán postular al Concurso Nacional de Apoyo a Instituciones Educativas para la Inclusión de Estudiantes con Discapacidad 2023, las instituciones que cumplan con los siguientes requisitos:</w:t>
      </w:r>
    </w:p>
    <w:p w14:paraId="719204C1" w14:textId="2A6C4DEA" w:rsidR="001D3220" w:rsidRPr="001D3220" w:rsidRDefault="00C4519D" w:rsidP="001D3220">
      <w:pPr>
        <w:widowControl w:val="0"/>
        <w:numPr>
          <w:ilvl w:val="0"/>
          <w:numId w:val="21"/>
        </w:numPr>
        <w:tabs>
          <w:tab w:val="left" w:pos="-1985"/>
        </w:tabs>
        <w:spacing w:after="0" w:line="276" w:lineRule="auto"/>
        <w:ind w:left="426" w:hanging="426"/>
        <w:jc w:val="both"/>
        <w:rPr>
          <w:rFonts w:ascii="Arial" w:eastAsia="Arial" w:hAnsi="Arial" w:cs="Arial"/>
          <w:lang w:eastAsia="es-CL"/>
        </w:rPr>
      </w:pPr>
      <w:r w:rsidRPr="00C4519D">
        <w:rPr>
          <w:rFonts w:ascii="Arial" w:eastAsia="Arial" w:hAnsi="Arial" w:cs="Arial"/>
          <w:color w:val="000000"/>
          <w:lang w:eastAsia="es-CL"/>
        </w:rPr>
        <w:t>Municipalidades, Corporaciones, Fundaciones, Sociedades cuyo objeto sea de educación, Entidades Religiosas de Derecho Público constituidas conforme a la Ley N° 19.638, Personas Jurídicas de Derecho Canónico y toda persona jurídica sostenedora de Instituciones Educativas: Jardines Infantiles que cuen</w:t>
      </w:r>
      <w:r w:rsidR="00E47D41">
        <w:rPr>
          <w:rFonts w:ascii="Arial" w:eastAsia="Arial" w:hAnsi="Arial" w:cs="Arial"/>
          <w:color w:val="000000"/>
          <w:lang w:eastAsia="es-CL"/>
        </w:rPr>
        <w:t>ten con reconocimiento de JUNJI</w:t>
      </w:r>
      <w:r w:rsidRPr="00C4519D">
        <w:rPr>
          <w:rFonts w:ascii="Arial" w:eastAsia="Arial" w:hAnsi="Arial" w:cs="Arial"/>
          <w:color w:val="000000"/>
          <w:lang w:eastAsia="es-CL"/>
        </w:rPr>
        <w:t xml:space="preserve">, Liceos o colegios, Escuelas Especiales, Escuelas o Aulas Hospitalarias, que cuenten con Rol Base de Datos del Ministerio de Educación. </w:t>
      </w:r>
      <w:r w:rsidR="001D3220">
        <w:rPr>
          <w:rFonts w:ascii="Arial" w:eastAsia="Arial" w:hAnsi="Arial" w:cs="Arial"/>
          <w:lang w:eastAsia="es-CL"/>
        </w:rPr>
        <w:t xml:space="preserve"> (</w:t>
      </w:r>
      <w:r w:rsidR="001D3220" w:rsidRPr="001D3220">
        <w:rPr>
          <w:rFonts w:ascii="Arial" w:eastAsia="Arial" w:hAnsi="Arial" w:cs="Arial"/>
          <w:color w:val="000000"/>
          <w:lang w:eastAsia="es-CL"/>
        </w:rPr>
        <w:t>A excepción de JUNJI o INTEGRA quienes no podrán participar de este proceso</w:t>
      </w:r>
      <w:r w:rsidR="001D3220">
        <w:rPr>
          <w:rFonts w:ascii="Arial" w:eastAsia="Arial" w:hAnsi="Arial" w:cs="Arial"/>
          <w:color w:val="000000"/>
          <w:lang w:eastAsia="es-CL"/>
        </w:rPr>
        <w:t>)</w:t>
      </w:r>
    </w:p>
    <w:p w14:paraId="15AEF1CD" w14:textId="77777777" w:rsidR="00C4519D" w:rsidRPr="00C4519D" w:rsidRDefault="00C4519D" w:rsidP="00C4519D">
      <w:pPr>
        <w:widowControl w:val="0"/>
        <w:tabs>
          <w:tab w:val="left" w:pos="-1985"/>
        </w:tabs>
        <w:spacing w:after="0" w:line="276" w:lineRule="auto"/>
        <w:jc w:val="both"/>
        <w:rPr>
          <w:rFonts w:ascii="Arial" w:eastAsia="Arial" w:hAnsi="Arial" w:cs="Arial"/>
          <w:lang w:eastAsia="es-CL"/>
        </w:rPr>
      </w:pPr>
      <w:r w:rsidRPr="00C4519D">
        <w:rPr>
          <w:rFonts w:ascii="Arial" w:eastAsia="Arial" w:hAnsi="Arial" w:cs="Arial"/>
          <w:color w:val="000000"/>
          <w:lang w:eastAsia="es-CL"/>
        </w:rPr>
        <w:t xml:space="preserve"> </w:t>
      </w:r>
    </w:p>
    <w:p w14:paraId="737F0A1B" w14:textId="77777777" w:rsidR="00C4519D" w:rsidRPr="00C4519D" w:rsidRDefault="00C4519D" w:rsidP="00C4519D">
      <w:pPr>
        <w:widowControl w:val="0"/>
        <w:numPr>
          <w:ilvl w:val="0"/>
          <w:numId w:val="21"/>
        </w:numPr>
        <w:tabs>
          <w:tab w:val="left" w:pos="-1985"/>
        </w:tabs>
        <w:spacing w:after="0" w:line="276" w:lineRule="auto"/>
        <w:ind w:left="426" w:hanging="426"/>
        <w:jc w:val="both"/>
        <w:rPr>
          <w:rFonts w:ascii="Arial" w:eastAsia="Arial" w:hAnsi="Arial" w:cs="Arial"/>
          <w:lang w:eastAsia="es-CL"/>
        </w:rPr>
      </w:pPr>
      <w:r w:rsidRPr="00C4519D">
        <w:rPr>
          <w:rFonts w:ascii="Arial" w:eastAsia="Arial" w:hAnsi="Arial" w:cs="Arial"/>
          <w:lang w:eastAsia="es-CL"/>
        </w:rPr>
        <w:t>La institución debe estar inscrita en el Registro de colaboradores del Estado y Municipalidades como receptora de fondos públicos (https://www.registros19862.cl/).</w:t>
      </w:r>
    </w:p>
    <w:p w14:paraId="6BB39655" w14:textId="77777777" w:rsidR="00C4519D" w:rsidRPr="00C4519D" w:rsidRDefault="00C4519D" w:rsidP="00C4519D">
      <w:pPr>
        <w:widowControl w:val="0"/>
        <w:tabs>
          <w:tab w:val="left" w:pos="-1985"/>
        </w:tabs>
        <w:spacing w:after="0" w:line="276" w:lineRule="auto"/>
        <w:ind w:left="426"/>
        <w:jc w:val="both"/>
        <w:rPr>
          <w:rFonts w:ascii="Arial" w:eastAsia="Arial" w:hAnsi="Arial" w:cs="Arial"/>
          <w:lang w:eastAsia="es-CL"/>
        </w:rPr>
      </w:pPr>
    </w:p>
    <w:p w14:paraId="639B23B4" w14:textId="018D86D3" w:rsidR="00CC7E96" w:rsidRDefault="00CC7E96">
      <w:pPr>
        <w:rPr>
          <w:rFonts w:ascii="Arial" w:eastAsia="Arial" w:hAnsi="Arial" w:cs="Arial"/>
          <w:lang w:eastAsia="es-CL"/>
        </w:rPr>
      </w:pPr>
      <w:r>
        <w:rPr>
          <w:rFonts w:ascii="Arial" w:eastAsia="Arial" w:hAnsi="Arial" w:cs="Arial"/>
          <w:lang w:eastAsia="es-CL"/>
        </w:rPr>
        <w:br w:type="page"/>
      </w:r>
    </w:p>
    <w:p w14:paraId="51B58EB9"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lastRenderedPageBreak/>
        <w:t xml:space="preserve">4.2 ¿Quiénes están Inhabilitados para postular? </w:t>
      </w:r>
    </w:p>
    <w:p w14:paraId="3D314359" w14:textId="77777777" w:rsidR="00C4519D" w:rsidRPr="00C4519D" w:rsidRDefault="00C4519D" w:rsidP="00C4519D">
      <w:pPr>
        <w:spacing w:after="0" w:line="276" w:lineRule="auto"/>
        <w:jc w:val="both"/>
        <w:rPr>
          <w:rFonts w:ascii="Arial" w:eastAsia="Arial" w:hAnsi="Arial" w:cs="Arial"/>
          <w:u w:val="single"/>
          <w:lang w:eastAsia="es-CL"/>
        </w:rPr>
      </w:pPr>
      <w:r w:rsidRPr="00C4519D">
        <w:rPr>
          <w:rFonts w:ascii="Arial" w:eastAsia="Arial" w:hAnsi="Arial" w:cs="Arial"/>
          <w:u w:val="single"/>
          <w:lang w:eastAsia="es-CL"/>
        </w:rPr>
        <w:t>No podrán postular:</w:t>
      </w:r>
    </w:p>
    <w:p w14:paraId="25F175A4" w14:textId="77777777" w:rsidR="00C4519D" w:rsidRPr="00C4519D" w:rsidRDefault="00C4519D" w:rsidP="00C4519D">
      <w:pPr>
        <w:numPr>
          <w:ilvl w:val="0"/>
          <w:numId w:val="3"/>
        </w:numPr>
        <w:pBdr>
          <w:top w:val="nil"/>
          <w:left w:val="nil"/>
          <w:bottom w:val="nil"/>
          <w:right w:val="nil"/>
          <w:between w:val="nil"/>
        </w:pBdr>
        <w:spacing w:after="0" w:line="276" w:lineRule="auto"/>
        <w:ind w:left="426" w:hanging="426"/>
        <w:jc w:val="both"/>
        <w:rPr>
          <w:rFonts w:ascii="Arial" w:eastAsia="Arial" w:hAnsi="Arial" w:cs="Arial"/>
          <w:color w:val="000000"/>
          <w:lang w:eastAsia="es-CL"/>
        </w:rPr>
      </w:pPr>
      <w:r w:rsidRPr="00C4519D">
        <w:rPr>
          <w:rFonts w:ascii="Arial" w:eastAsia="Arial" w:hAnsi="Arial" w:cs="Arial"/>
          <w:color w:val="000000"/>
          <w:lang w:eastAsia="es-CL"/>
        </w:rPr>
        <w:t>Entidades que tengan menos de un (1) año de existencia legal al día del cierre de las postulaciones, esto es al</w:t>
      </w:r>
      <w:r w:rsidRPr="00C4519D">
        <w:rPr>
          <w:rFonts w:ascii="Arial" w:eastAsia="Arial" w:hAnsi="Arial" w:cs="Arial"/>
          <w:lang w:eastAsia="es-CL"/>
        </w:rPr>
        <w:t xml:space="preserve"> miércoles </w:t>
      </w:r>
      <w:r w:rsidRPr="00C4519D">
        <w:rPr>
          <w:rFonts w:ascii="Arial" w:eastAsia="Arial" w:hAnsi="Arial" w:cs="Arial"/>
          <w:b/>
          <w:lang w:eastAsia="es-CL"/>
        </w:rPr>
        <w:t>12</w:t>
      </w:r>
      <w:r w:rsidRPr="00C4519D">
        <w:rPr>
          <w:rFonts w:ascii="Arial" w:eastAsia="Arial" w:hAnsi="Arial" w:cs="Arial"/>
          <w:b/>
          <w:color w:val="000000"/>
          <w:lang w:eastAsia="es-CL"/>
        </w:rPr>
        <w:t xml:space="preserve"> de </w:t>
      </w:r>
      <w:r w:rsidRPr="00C4519D">
        <w:rPr>
          <w:rFonts w:ascii="Arial" w:eastAsia="Arial" w:hAnsi="Arial" w:cs="Arial"/>
          <w:b/>
          <w:lang w:eastAsia="es-CL"/>
        </w:rPr>
        <w:t>abril</w:t>
      </w:r>
      <w:r w:rsidRPr="00C4519D">
        <w:rPr>
          <w:rFonts w:ascii="Arial" w:eastAsia="Arial" w:hAnsi="Arial" w:cs="Arial"/>
          <w:b/>
          <w:color w:val="000000"/>
          <w:lang w:eastAsia="es-CL"/>
        </w:rPr>
        <w:t xml:space="preserve"> de 2023.</w:t>
      </w:r>
      <w:r w:rsidRPr="00C4519D">
        <w:rPr>
          <w:rFonts w:ascii="Arial" w:eastAsia="Arial" w:hAnsi="Arial" w:cs="Arial"/>
          <w:color w:val="000000"/>
          <w:lang w:eastAsia="es-CL"/>
        </w:rPr>
        <w:t xml:space="preserve"> Lo anterior, sin perjuicio de aquellas entidades que, teniendo menos de un (1) año desde su constitución legal, hayan adquirido los derechos y obligaciones como sucesor legal de otra, en conformidad a lo establecido en la Ley Nº20.845; circunstancia que deberá acreditarse con la documentación respectiva. SENADIS verificará esta información durante la admisibilidad.</w:t>
      </w:r>
    </w:p>
    <w:p w14:paraId="3B3AD2EB" w14:textId="77777777" w:rsidR="00C4519D" w:rsidRPr="00C4519D" w:rsidRDefault="00C4519D" w:rsidP="00C4519D">
      <w:pPr>
        <w:numPr>
          <w:ilvl w:val="0"/>
          <w:numId w:val="3"/>
        </w:numPr>
        <w:pBdr>
          <w:top w:val="nil"/>
          <w:left w:val="nil"/>
          <w:bottom w:val="nil"/>
          <w:right w:val="nil"/>
          <w:between w:val="nil"/>
        </w:pBdr>
        <w:spacing w:after="0" w:line="276" w:lineRule="auto"/>
        <w:ind w:left="426" w:hanging="426"/>
        <w:jc w:val="both"/>
        <w:rPr>
          <w:rFonts w:ascii="Arial" w:eastAsia="Arial" w:hAnsi="Arial" w:cs="Arial"/>
          <w:color w:val="000000"/>
          <w:lang w:eastAsia="es-CL"/>
        </w:rPr>
      </w:pPr>
      <w:r w:rsidRPr="00C4519D">
        <w:rPr>
          <w:rFonts w:ascii="Arial" w:eastAsia="Arial" w:hAnsi="Arial" w:cs="Arial"/>
          <w:color w:val="000000"/>
          <w:lang w:eastAsia="es-CL"/>
        </w:rPr>
        <w:t>Entidades que tengan obligaciones pendientes con SENADIS</w:t>
      </w:r>
      <w:r w:rsidRPr="00C4519D">
        <w:rPr>
          <w:rFonts w:ascii="Arial" w:eastAsia="Arial" w:hAnsi="Arial" w:cs="Arial"/>
          <w:color w:val="000000"/>
          <w:vertAlign w:val="superscript"/>
          <w:lang w:eastAsia="es-CL"/>
        </w:rPr>
        <w:footnoteReference w:id="2"/>
      </w:r>
      <w:r w:rsidRPr="00C4519D">
        <w:rPr>
          <w:rFonts w:ascii="Arial" w:eastAsia="Arial" w:hAnsi="Arial" w:cs="Arial"/>
          <w:color w:val="000000"/>
          <w:lang w:eastAsia="es-CL"/>
        </w:rPr>
        <w:t>, según conste en los registros de SENADIS.</w:t>
      </w:r>
    </w:p>
    <w:p w14:paraId="5ABA6001" w14:textId="77777777" w:rsidR="00C4519D" w:rsidRPr="00C4519D" w:rsidRDefault="00C4519D" w:rsidP="00C4519D">
      <w:pPr>
        <w:numPr>
          <w:ilvl w:val="0"/>
          <w:numId w:val="3"/>
        </w:numPr>
        <w:pBdr>
          <w:top w:val="nil"/>
          <w:left w:val="nil"/>
          <w:bottom w:val="nil"/>
          <w:right w:val="nil"/>
          <w:between w:val="nil"/>
        </w:pBdr>
        <w:spacing w:after="0" w:line="276" w:lineRule="auto"/>
        <w:ind w:left="426" w:hanging="426"/>
        <w:jc w:val="both"/>
        <w:rPr>
          <w:rFonts w:ascii="Arial" w:eastAsia="Arial" w:hAnsi="Arial" w:cs="Arial"/>
          <w:color w:val="000000"/>
          <w:lang w:eastAsia="es-CL"/>
        </w:rPr>
      </w:pPr>
      <w:r w:rsidRPr="00C4519D">
        <w:rPr>
          <w:rFonts w:ascii="Arial" w:eastAsia="Arial" w:hAnsi="Arial" w:cs="Arial"/>
          <w:color w:val="000000"/>
          <w:lang w:eastAsia="es-CL"/>
        </w:rPr>
        <w:t>Entidades que tengan litigios pendientes con SENADIS.</w:t>
      </w:r>
    </w:p>
    <w:p w14:paraId="3B01F003" w14:textId="77777777" w:rsidR="00C4519D" w:rsidRPr="00C4519D" w:rsidRDefault="00C4519D" w:rsidP="00C4519D">
      <w:pPr>
        <w:numPr>
          <w:ilvl w:val="0"/>
          <w:numId w:val="3"/>
        </w:numPr>
        <w:pBdr>
          <w:top w:val="nil"/>
          <w:left w:val="nil"/>
          <w:bottom w:val="nil"/>
          <w:right w:val="nil"/>
          <w:between w:val="nil"/>
        </w:pBdr>
        <w:spacing w:after="0" w:line="276" w:lineRule="auto"/>
        <w:ind w:left="426" w:hanging="426"/>
        <w:jc w:val="both"/>
        <w:rPr>
          <w:rFonts w:ascii="Arial" w:eastAsia="Arial" w:hAnsi="Arial" w:cs="Arial"/>
          <w:color w:val="000000"/>
          <w:lang w:eastAsia="es-CL"/>
        </w:rPr>
      </w:pPr>
      <w:r w:rsidRPr="00C4519D">
        <w:rPr>
          <w:rFonts w:ascii="Arial" w:eastAsia="Arial" w:hAnsi="Arial" w:cs="Arial"/>
          <w:color w:val="000000"/>
          <w:lang w:eastAsia="es-CL"/>
        </w:rPr>
        <w:t>Entidades cuyos</w:t>
      </w:r>
      <w:r w:rsidRPr="00C4519D">
        <w:rPr>
          <w:rFonts w:ascii="Arial" w:eastAsia="Arial" w:hAnsi="Arial" w:cs="Arial"/>
          <w:lang w:eastAsia="es-CL"/>
        </w:rPr>
        <w:t xml:space="preserve"> </w:t>
      </w:r>
      <w:r w:rsidRPr="00C4519D">
        <w:rPr>
          <w:rFonts w:ascii="Arial" w:eastAsia="Arial" w:hAnsi="Arial" w:cs="Arial"/>
          <w:color w:val="000000"/>
          <w:lang w:eastAsia="es-CL"/>
        </w:rPr>
        <w:t>representantes legales, socios/as, directivos/as o administradores/as tengan litigios pendientes con SENADIS.</w:t>
      </w:r>
    </w:p>
    <w:p w14:paraId="54618146" w14:textId="77777777" w:rsidR="00C4519D" w:rsidRPr="00C4519D" w:rsidRDefault="00C4519D" w:rsidP="00C4519D">
      <w:pPr>
        <w:numPr>
          <w:ilvl w:val="0"/>
          <w:numId w:val="3"/>
        </w:numPr>
        <w:pBdr>
          <w:top w:val="nil"/>
          <w:left w:val="nil"/>
          <w:bottom w:val="nil"/>
          <w:right w:val="nil"/>
          <w:between w:val="nil"/>
        </w:pBdr>
        <w:spacing w:after="0" w:line="276" w:lineRule="auto"/>
        <w:ind w:left="426" w:hanging="426"/>
        <w:jc w:val="both"/>
        <w:rPr>
          <w:rFonts w:ascii="Arial" w:eastAsia="Arial" w:hAnsi="Arial" w:cs="Arial"/>
          <w:color w:val="000000"/>
          <w:lang w:eastAsia="es-CL"/>
        </w:rPr>
      </w:pPr>
      <w:r w:rsidRPr="00C4519D">
        <w:rPr>
          <w:rFonts w:ascii="Arial" w:eastAsia="Arial" w:hAnsi="Arial" w:cs="Arial"/>
          <w:color w:val="000000"/>
          <w:lang w:eastAsia="es-CL"/>
        </w:rPr>
        <w:t xml:space="preserve">Entidades </w:t>
      </w:r>
      <w:r w:rsidRPr="00C4519D">
        <w:rPr>
          <w:rFonts w:ascii="Arial" w:eastAsia="Arial" w:hAnsi="Arial" w:cs="Arial"/>
          <w:lang w:eastAsia="es-CL"/>
        </w:rPr>
        <w:t>cuyos representantes</w:t>
      </w:r>
      <w:r w:rsidRPr="00C4519D">
        <w:rPr>
          <w:rFonts w:ascii="Arial" w:eastAsia="Arial" w:hAnsi="Arial" w:cs="Arial"/>
          <w:color w:val="000000"/>
          <w:lang w:eastAsia="es-CL"/>
        </w:rPr>
        <w:t xml:space="preserve"> legales, socios/as, directivos/as o administradores/as estén condenados/as por crimen o simple delito.</w:t>
      </w:r>
    </w:p>
    <w:p w14:paraId="3BA940A2" w14:textId="77777777" w:rsidR="00C4519D" w:rsidRPr="00C4519D" w:rsidRDefault="00C4519D" w:rsidP="00C4519D">
      <w:pPr>
        <w:numPr>
          <w:ilvl w:val="0"/>
          <w:numId w:val="3"/>
        </w:numPr>
        <w:pBdr>
          <w:top w:val="nil"/>
          <w:left w:val="nil"/>
          <w:bottom w:val="nil"/>
          <w:right w:val="nil"/>
          <w:between w:val="nil"/>
        </w:pBdr>
        <w:spacing w:after="0" w:line="276" w:lineRule="auto"/>
        <w:ind w:left="426" w:hanging="426"/>
        <w:jc w:val="both"/>
        <w:rPr>
          <w:rFonts w:ascii="Arial" w:eastAsia="Arial" w:hAnsi="Arial" w:cs="Arial"/>
          <w:color w:val="000000"/>
          <w:lang w:eastAsia="es-CL"/>
        </w:rPr>
      </w:pPr>
      <w:r w:rsidRPr="00C4519D">
        <w:rPr>
          <w:rFonts w:ascii="Arial" w:eastAsia="Arial" w:hAnsi="Arial" w:cs="Arial"/>
          <w:color w:val="000000"/>
          <w:lang w:eastAsia="es-CL"/>
        </w:rPr>
        <w:t>Entidades que tengan entre sus trabajadores/as con funciones directivas a personas que a la vez sean funcionarios/as directivos de SENADIS.</w:t>
      </w:r>
    </w:p>
    <w:p w14:paraId="67215766" w14:textId="77777777" w:rsidR="00C4519D" w:rsidRPr="00C4519D" w:rsidRDefault="00C4519D" w:rsidP="00C4519D">
      <w:pPr>
        <w:numPr>
          <w:ilvl w:val="0"/>
          <w:numId w:val="3"/>
        </w:numPr>
        <w:pBdr>
          <w:top w:val="nil"/>
          <w:left w:val="nil"/>
          <w:bottom w:val="nil"/>
          <w:right w:val="nil"/>
          <w:between w:val="nil"/>
        </w:pBdr>
        <w:spacing w:after="0" w:line="276" w:lineRule="auto"/>
        <w:ind w:left="426" w:hanging="426"/>
        <w:jc w:val="both"/>
        <w:rPr>
          <w:rFonts w:ascii="Arial" w:eastAsia="Arial" w:hAnsi="Arial" w:cs="Arial"/>
          <w:color w:val="000000"/>
          <w:lang w:eastAsia="es-CL"/>
        </w:rPr>
      </w:pPr>
      <w:r w:rsidRPr="00C4519D">
        <w:rPr>
          <w:rFonts w:ascii="Arial" w:eastAsia="Arial" w:hAnsi="Arial" w:cs="Arial"/>
          <w:color w:val="000000"/>
          <w:lang w:eastAsia="es-CL"/>
        </w:rPr>
        <w:t>Sociedades de personas en las que formen parte funcionarios/as directivos/as de SENADIS, o de personas unidas a ellos/as por los vínculos de parentesco descritos en la letra b) del artículo 56 de la Ley Nº18.575, Ley Orgánica Constitucional de Bases Generales de la Administración del Estado.</w:t>
      </w:r>
    </w:p>
    <w:p w14:paraId="0522C803" w14:textId="77777777" w:rsidR="00C4519D" w:rsidRPr="00C4519D" w:rsidRDefault="00C4519D" w:rsidP="00C4519D">
      <w:pPr>
        <w:spacing w:after="0" w:line="276" w:lineRule="auto"/>
        <w:jc w:val="both"/>
        <w:rPr>
          <w:rFonts w:ascii="Arial" w:eastAsia="Arial" w:hAnsi="Arial" w:cs="Arial"/>
          <w:lang w:eastAsia="es-CL"/>
        </w:rPr>
      </w:pPr>
    </w:p>
    <w:p w14:paraId="225FDA68"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Los criterios expuestos de las letras d), e), f), y g) deberán ser acreditados mediante la declaración jurada simple (No ante Notario Público), de acuerdo al formato del </w:t>
      </w:r>
      <w:r w:rsidRPr="00C4519D">
        <w:rPr>
          <w:rFonts w:ascii="Arial" w:eastAsia="Arial" w:hAnsi="Arial" w:cs="Arial"/>
          <w:color w:val="0563C1"/>
          <w:u w:val="single"/>
          <w:lang w:eastAsia="es-CL"/>
        </w:rPr>
        <w:t>Anexo N°2</w:t>
      </w:r>
      <w:r w:rsidRPr="00C4519D">
        <w:rPr>
          <w:rFonts w:ascii="Arial" w:eastAsia="Arial" w:hAnsi="Arial" w:cs="Arial"/>
          <w:lang w:eastAsia="es-CL"/>
        </w:rPr>
        <w:t xml:space="preserve">, la que deberá ser firmada por el/la representante legal de la entidad. La veracidad de la información ahí contenida es de exclusiva responsabilidad de la entidad postulante. </w:t>
      </w:r>
    </w:p>
    <w:p w14:paraId="524A8DEA" w14:textId="77777777" w:rsidR="00C4519D" w:rsidRPr="00C4519D" w:rsidRDefault="00C4519D" w:rsidP="00C4519D">
      <w:pPr>
        <w:spacing w:after="0" w:line="276" w:lineRule="auto"/>
        <w:jc w:val="both"/>
        <w:rPr>
          <w:rFonts w:ascii="Arial" w:eastAsia="Arial" w:hAnsi="Arial" w:cs="Arial"/>
          <w:lang w:eastAsia="es-CL"/>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C4519D" w:rsidRPr="00C4519D" w14:paraId="720A0C77" w14:textId="77777777" w:rsidTr="002A7152">
        <w:tc>
          <w:tcPr>
            <w:tcW w:w="9397" w:type="dxa"/>
          </w:tcPr>
          <w:p w14:paraId="11332473" w14:textId="77777777" w:rsidR="00C4519D" w:rsidRPr="00C4519D" w:rsidRDefault="00C4519D" w:rsidP="00C4519D">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b/>
                <w:color w:val="000000"/>
                <w:lang w:eastAsia="es-CL"/>
              </w:rPr>
            </w:pPr>
            <w:r w:rsidRPr="00C4519D">
              <w:rPr>
                <w:rFonts w:ascii="Arial" w:eastAsia="Arial" w:hAnsi="Arial" w:cs="Arial"/>
                <w:b/>
                <w:color w:val="000000"/>
                <w:u w:val="single"/>
                <w:lang w:eastAsia="es-CL"/>
              </w:rPr>
              <w:t>Nota</w:t>
            </w:r>
            <w:r w:rsidRPr="00C4519D">
              <w:rPr>
                <w:rFonts w:ascii="Arial" w:eastAsia="Arial" w:hAnsi="Arial" w:cs="Arial"/>
                <w:b/>
                <w:color w:val="000000"/>
                <w:lang w:eastAsia="es-CL"/>
              </w:rPr>
              <w:t>: Los proyectos de quienes entreguen información falsa o errónea en dicha declaración, serán declarados inadmisibles.</w:t>
            </w:r>
          </w:p>
        </w:tc>
      </w:tr>
    </w:tbl>
    <w:p w14:paraId="068D3662" w14:textId="77777777" w:rsidR="00C4519D" w:rsidRPr="00C4519D" w:rsidRDefault="00C4519D" w:rsidP="00C4519D">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b/>
          <w:color w:val="000000"/>
          <w:u w:val="single"/>
          <w:lang w:eastAsia="es-CL"/>
        </w:rPr>
      </w:pPr>
    </w:p>
    <w:p w14:paraId="726BF888"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4.3 Medio de Postulación</w:t>
      </w:r>
    </w:p>
    <w:p w14:paraId="332A7CAF" w14:textId="77777777" w:rsidR="00C4519D" w:rsidRPr="00C4519D" w:rsidRDefault="00C4519D" w:rsidP="00C4519D">
      <w:pPr>
        <w:widowControl w:val="0"/>
        <w:tabs>
          <w:tab w:val="left" w:pos="-1985"/>
        </w:tabs>
        <w:spacing w:after="0" w:line="276" w:lineRule="auto"/>
        <w:jc w:val="both"/>
        <w:rPr>
          <w:rFonts w:ascii="Arial" w:eastAsia="Arial" w:hAnsi="Arial" w:cs="Arial"/>
          <w:lang w:eastAsia="es-CL"/>
        </w:rPr>
      </w:pPr>
      <w:r w:rsidRPr="00C4519D">
        <w:rPr>
          <w:rFonts w:ascii="Arial" w:eastAsia="Arial" w:hAnsi="Arial" w:cs="Arial"/>
          <w:lang w:eastAsia="es-CL"/>
        </w:rPr>
        <w:t>Para postular al Concurso Nacional de Apoyo a Instituciones Educativas para la Inclusión de Estudiantes con Discapacidad 2023, los pasos a seguir son los siguientes:</w:t>
      </w:r>
    </w:p>
    <w:p w14:paraId="7FFE020A" w14:textId="77777777" w:rsidR="00C4519D" w:rsidRPr="00C4519D" w:rsidRDefault="00C4519D" w:rsidP="00C4519D">
      <w:pPr>
        <w:widowControl w:val="0"/>
        <w:tabs>
          <w:tab w:val="left" w:pos="-1985"/>
        </w:tabs>
        <w:spacing w:after="0" w:line="276" w:lineRule="auto"/>
        <w:jc w:val="both"/>
        <w:rPr>
          <w:rFonts w:ascii="Arial" w:eastAsia="Arial" w:hAnsi="Arial" w:cs="Arial"/>
          <w:lang w:eastAsia="es-CL"/>
        </w:rPr>
      </w:pPr>
    </w:p>
    <w:p w14:paraId="4EA129E0" w14:textId="77777777" w:rsidR="00C4519D" w:rsidRPr="00C4519D" w:rsidRDefault="00C4519D" w:rsidP="00C4519D">
      <w:pPr>
        <w:widowControl w:val="0"/>
        <w:numPr>
          <w:ilvl w:val="0"/>
          <w:numId w:val="23"/>
        </w:numPr>
        <w:pBdr>
          <w:top w:val="nil"/>
          <w:left w:val="nil"/>
          <w:bottom w:val="nil"/>
          <w:right w:val="nil"/>
          <w:between w:val="nil"/>
        </w:pBdr>
        <w:tabs>
          <w:tab w:val="left" w:pos="-1985"/>
          <w:tab w:val="left" w:pos="-1843"/>
        </w:tabs>
        <w:spacing w:after="0" w:line="276" w:lineRule="auto"/>
        <w:ind w:left="284" w:hanging="284"/>
        <w:jc w:val="both"/>
        <w:rPr>
          <w:rFonts w:ascii="Arial" w:eastAsia="Arial" w:hAnsi="Arial" w:cs="Arial"/>
          <w:snapToGrid w:val="0"/>
          <w:color w:val="000000"/>
          <w:lang w:eastAsia="es-ES"/>
        </w:rPr>
      </w:pPr>
      <w:r w:rsidRPr="00C4519D">
        <w:rPr>
          <w:rFonts w:ascii="Arial" w:eastAsia="Arial" w:hAnsi="Arial" w:cs="Arial"/>
          <w:snapToGrid w:val="0"/>
          <w:color w:val="000000"/>
          <w:lang w:eastAsia="es-ES"/>
        </w:rPr>
        <w:t xml:space="preserve">Descargar las bases desde la página web de SENADIS </w:t>
      </w:r>
      <w:hyperlink r:id="rId8">
        <w:r w:rsidRPr="00C4519D">
          <w:rPr>
            <w:rFonts w:ascii="Arial" w:eastAsia="Arial" w:hAnsi="Arial" w:cs="Arial"/>
            <w:snapToGrid w:val="0"/>
            <w:color w:val="000000"/>
            <w:lang w:eastAsia="es-ES"/>
          </w:rPr>
          <w:t>www.senadis.gob.cl</w:t>
        </w:r>
      </w:hyperlink>
      <w:r w:rsidRPr="00C4519D">
        <w:rPr>
          <w:rFonts w:ascii="Arial" w:eastAsia="Arial" w:hAnsi="Arial" w:cs="Arial"/>
          <w:snapToGrid w:val="0"/>
          <w:color w:val="000000"/>
          <w:lang w:eastAsia="es-ES"/>
        </w:rPr>
        <w:t xml:space="preserve">  </w:t>
      </w:r>
    </w:p>
    <w:p w14:paraId="17D0541D" w14:textId="77777777" w:rsidR="00C4519D" w:rsidRPr="00C4519D" w:rsidRDefault="00C4519D" w:rsidP="00C4519D">
      <w:pPr>
        <w:widowControl w:val="0"/>
        <w:numPr>
          <w:ilvl w:val="0"/>
          <w:numId w:val="23"/>
        </w:numPr>
        <w:pBdr>
          <w:top w:val="nil"/>
          <w:left w:val="nil"/>
          <w:bottom w:val="nil"/>
          <w:right w:val="nil"/>
          <w:between w:val="nil"/>
        </w:pBdr>
        <w:tabs>
          <w:tab w:val="left" w:pos="-1985"/>
          <w:tab w:val="left" w:pos="-1843"/>
        </w:tabs>
        <w:spacing w:after="0" w:line="276" w:lineRule="auto"/>
        <w:ind w:left="284" w:hanging="284"/>
        <w:jc w:val="both"/>
        <w:rPr>
          <w:rFonts w:ascii="Arial" w:eastAsia="Arial" w:hAnsi="Arial" w:cs="Arial"/>
          <w:snapToGrid w:val="0"/>
          <w:color w:val="000000"/>
          <w:lang w:eastAsia="es-ES"/>
        </w:rPr>
      </w:pPr>
      <w:r w:rsidRPr="00C4519D">
        <w:rPr>
          <w:rFonts w:ascii="Arial" w:eastAsia="Arial" w:hAnsi="Arial" w:cs="Arial"/>
          <w:snapToGrid w:val="0"/>
          <w:color w:val="000000"/>
          <w:lang w:eastAsia="es-ES"/>
        </w:rPr>
        <w:t xml:space="preserve">Ingresar al link de postulación </w:t>
      </w:r>
      <w:hyperlink r:id="rId9">
        <w:r w:rsidRPr="00C4519D">
          <w:rPr>
            <w:rFonts w:ascii="Arial" w:eastAsia="Arial" w:hAnsi="Arial" w:cs="Arial"/>
            <w:snapToGrid w:val="0"/>
            <w:color w:val="0000FF"/>
            <w:u w:val="single"/>
            <w:lang w:eastAsia="es-ES"/>
          </w:rPr>
          <w:t>https://b.senadis.cl/2023/</w:t>
        </w:r>
      </w:hyperlink>
      <w:r w:rsidRPr="00C4519D">
        <w:rPr>
          <w:rFonts w:ascii="Arial" w:eastAsia="Arial" w:hAnsi="Arial" w:cs="Arial"/>
          <w:snapToGrid w:val="0"/>
          <w:color w:val="000000"/>
          <w:lang w:eastAsia="es-ES"/>
        </w:rPr>
        <w:t xml:space="preserve"> o bien, dirigirse a él desde la </w:t>
      </w:r>
      <w:r w:rsidRPr="00C4519D">
        <w:rPr>
          <w:rFonts w:ascii="Arial" w:eastAsia="Arial" w:hAnsi="Arial" w:cs="Arial"/>
          <w:snapToGrid w:val="0"/>
          <w:lang w:eastAsia="es-ES"/>
        </w:rPr>
        <w:t>página</w:t>
      </w:r>
      <w:r w:rsidRPr="00C4519D">
        <w:rPr>
          <w:rFonts w:ascii="Arial" w:eastAsia="Arial" w:hAnsi="Arial" w:cs="Arial"/>
          <w:snapToGrid w:val="0"/>
          <w:color w:val="000000"/>
          <w:lang w:eastAsia="es-ES"/>
        </w:rPr>
        <w:t xml:space="preserve"> web de SENADIS. </w:t>
      </w:r>
      <w:r w:rsidRPr="00C4519D">
        <w:rPr>
          <w:rFonts w:ascii="Arial" w:eastAsia="Arial" w:hAnsi="Arial" w:cs="Arial"/>
          <w:b/>
          <w:snapToGrid w:val="0"/>
          <w:color w:val="000000"/>
          <w:lang w:eastAsia="es-ES"/>
        </w:rPr>
        <w:t xml:space="preserve">El sistema de postulación estará disponible desde el </w:t>
      </w:r>
      <w:r w:rsidRPr="00C4519D">
        <w:rPr>
          <w:rFonts w:ascii="Arial" w:eastAsia="Arial" w:hAnsi="Arial" w:cs="Arial"/>
          <w:b/>
          <w:snapToGrid w:val="0"/>
          <w:lang w:eastAsia="es-ES"/>
        </w:rPr>
        <w:t>28</w:t>
      </w:r>
      <w:r w:rsidRPr="00C4519D">
        <w:rPr>
          <w:rFonts w:ascii="Arial" w:eastAsia="Arial" w:hAnsi="Arial" w:cs="Arial"/>
          <w:b/>
          <w:snapToGrid w:val="0"/>
          <w:color w:val="000000"/>
          <w:lang w:eastAsia="es-ES"/>
        </w:rPr>
        <w:t xml:space="preserve"> de </w:t>
      </w:r>
      <w:r w:rsidRPr="00C4519D">
        <w:rPr>
          <w:rFonts w:ascii="Arial" w:eastAsia="Arial" w:hAnsi="Arial" w:cs="Arial"/>
          <w:b/>
          <w:snapToGrid w:val="0"/>
          <w:lang w:eastAsia="es-ES"/>
        </w:rPr>
        <w:t>marzo</w:t>
      </w:r>
      <w:r w:rsidRPr="00C4519D">
        <w:rPr>
          <w:rFonts w:ascii="Arial" w:eastAsia="Arial" w:hAnsi="Arial" w:cs="Arial"/>
          <w:b/>
          <w:snapToGrid w:val="0"/>
          <w:color w:val="000000"/>
          <w:lang w:eastAsia="es-ES"/>
        </w:rPr>
        <w:t xml:space="preserve"> hasta el </w:t>
      </w:r>
      <w:r w:rsidRPr="00C4519D">
        <w:rPr>
          <w:rFonts w:ascii="Arial" w:eastAsia="Arial" w:hAnsi="Arial" w:cs="Arial"/>
          <w:b/>
          <w:snapToGrid w:val="0"/>
          <w:lang w:eastAsia="es-ES"/>
        </w:rPr>
        <w:t>12</w:t>
      </w:r>
      <w:r w:rsidRPr="00C4519D">
        <w:rPr>
          <w:rFonts w:ascii="Arial" w:eastAsia="Arial" w:hAnsi="Arial" w:cs="Arial"/>
          <w:b/>
          <w:snapToGrid w:val="0"/>
          <w:color w:val="000000"/>
          <w:lang w:eastAsia="es-ES"/>
        </w:rPr>
        <w:t xml:space="preserve"> de </w:t>
      </w:r>
      <w:r w:rsidRPr="00C4519D">
        <w:rPr>
          <w:rFonts w:ascii="Arial" w:eastAsia="Arial" w:hAnsi="Arial" w:cs="Arial"/>
          <w:b/>
          <w:snapToGrid w:val="0"/>
          <w:lang w:eastAsia="es-ES"/>
        </w:rPr>
        <w:t xml:space="preserve">abril </w:t>
      </w:r>
      <w:r w:rsidRPr="00C4519D">
        <w:rPr>
          <w:rFonts w:ascii="Arial" w:eastAsia="Arial" w:hAnsi="Arial" w:cs="Arial"/>
          <w:b/>
          <w:snapToGrid w:val="0"/>
          <w:color w:val="000000"/>
          <w:lang w:eastAsia="es-ES"/>
        </w:rPr>
        <w:t>de 2023 a las 17:00 horas.</w:t>
      </w:r>
    </w:p>
    <w:p w14:paraId="2E3798EE" w14:textId="77777777" w:rsidR="00C4519D" w:rsidRPr="00C4519D" w:rsidRDefault="00C4519D" w:rsidP="00C4519D">
      <w:pPr>
        <w:widowControl w:val="0"/>
        <w:numPr>
          <w:ilvl w:val="0"/>
          <w:numId w:val="23"/>
        </w:numPr>
        <w:pBdr>
          <w:top w:val="nil"/>
          <w:left w:val="nil"/>
          <w:bottom w:val="nil"/>
          <w:right w:val="nil"/>
          <w:between w:val="nil"/>
        </w:pBdr>
        <w:tabs>
          <w:tab w:val="left" w:pos="-1985"/>
          <w:tab w:val="left" w:pos="-1843"/>
        </w:tabs>
        <w:spacing w:after="0" w:line="276" w:lineRule="auto"/>
        <w:ind w:left="284" w:hanging="284"/>
        <w:jc w:val="both"/>
        <w:rPr>
          <w:rFonts w:ascii="Arial" w:eastAsia="Arial" w:hAnsi="Arial" w:cs="Arial"/>
          <w:snapToGrid w:val="0"/>
          <w:color w:val="000000"/>
          <w:lang w:eastAsia="es-ES"/>
        </w:rPr>
      </w:pPr>
      <w:r w:rsidRPr="00C4519D">
        <w:rPr>
          <w:rFonts w:ascii="Arial" w:eastAsia="Arial" w:hAnsi="Arial" w:cs="Arial"/>
          <w:snapToGrid w:val="0"/>
          <w:color w:val="000000"/>
          <w:lang w:eastAsia="es-ES"/>
        </w:rPr>
        <w:t>Es responsabilidad de la entidad postulante completar de forma íntegra, correcta, clara y legible el formulario.</w:t>
      </w:r>
    </w:p>
    <w:p w14:paraId="25F2A560" w14:textId="77777777" w:rsidR="00C4519D" w:rsidRPr="00C4519D" w:rsidRDefault="00C4519D" w:rsidP="00C4519D">
      <w:pPr>
        <w:widowControl w:val="0"/>
        <w:numPr>
          <w:ilvl w:val="0"/>
          <w:numId w:val="23"/>
        </w:numPr>
        <w:pBdr>
          <w:top w:val="nil"/>
          <w:left w:val="nil"/>
          <w:bottom w:val="nil"/>
          <w:right w:val="nil"/>
          <w:between w:val="nil"/>
        </w:pBdr>
        <w:tabs>
          <w:tab w:val="left" w:pos="-1985"/>
          <w:tab w:val="left" w:pos="-1843"/>
        </w:tabs>
        <w:spacing w:after="0" w:line="276" w:lineRule="auto"/>
        <w:ind w:left="284" w:hanging="284"/>
        <w:jc w:val="both"/>
        <w:rPr>
          <w:rFonts w:ascii="Arial" w:eastAsia="Arial" w:hAnsi="Arial" w:cs="Arial"/>
          <w:snapToGrid w:val="0"/>
          <w:color w:val="000000"/>
          <w:lang w:eastAsia="es-ES"/>
        </w:rPr>
      </w:pPr>
      <w:r w:rsidRPr="00C4519D">
        <w:rPr>
          <w:rFonts w:ascii="Arial" w:eastAsia="Arial" w:hAnsi="Arial" w:cs="Arial"/>
          <w:snapToGrid w:val="0"/>
          <w:color w:val="000000"/>
          <w:lang w:eastAsia="es-ES"/>
        </w:rPr>
        <w:t>Es obligación al momento de postular, adjuntar los siguientes documentos digitalizados en formatos PDF o Archivos comprimidos ZIP o RAR:</w:t>
      </w:r>
    </w:p>
    <w:p w14:paraId="68BF0F37" w14:textId="77777777" w:rsidR="00C4519D" w:rsidRPr="00C4519D" w:rsidRDefault="00C4519D" w:rsidP="00C4519D">
      <w:pPr>
        <w:widowControl w:val="0"/>
        <w:pBdr>
          <w:top w:val="nil"/>
          <w:left w:val="nil"/>
          <w:bottom w:val="nil"/>
          <w:right w:val="nil"/>
          <w:between w:val="nil"/>
        </w:pBdr>
        <w:tabs>
          <w:tab w:val="left" w:pos="-1985"/>
          <w:tab w:val="left" w:pos="-1843"/>
        </w:tabs>
        <w:spacing w:after="0" w:line="276" w:lineRule="auto"/>
        <w:ind w:left="851"/>
        <w:jc w:val="both"/>
        <w:rPr>
          <w:rFonts w:ascii="Arial" w:eastAsia="Arial" w:hAnsi="Arial" w:cs="Arial"/>
          <w:color w:val="000000"/>
          <w:lang w:eastAsia="es-CL"/>
        </w:rPr>
      </w:pPr>
    </w:p>
    <w:p w14:paraId="04B7ABCB" w14:textId="7CB6F24C" w:rsidR="00C4519D" w:rsidRPr="00C4519D" w:rsidRDefault="00C4519D" w:rsidP="00C4519D">
      <w:pPr>
        <w:widowControl w:val="0"/>
        <w:numPr>
          <w:ilvl w:val="0"/>
          <w:numId w:val="14"/>
        </w:numPr>
        <w:tabs>
          <w:tab w:val="left" w:pos="-1985"/>
          <w:tab w:val="left" w:pos="-1843"/>
        </w:tabs>
        <w:spacing w:after="0" w:line="276" w:lineRule="auto"/>
        <w:jc w:val="both"/>
        <w:rPr>
          <w:rFonts w:ascii="Arial" w:eastAsia="Arial" w:hAnsi="Arial" w:cs="Arial"/>
          <w:lang w:eastAsia="es-CL"/>
        </w:rPr>
      </w:pPr>
      <w:r w:rsidRPr="00C4519D">
        <w:rPr>
          <w:rFonts w:ascii="Arial" w:eastAsia="Arial" w:hAnsi="Arial" w:cs="Arial"/>
          <w:lang w:eastAsia="es-CL"/>
        </w:rPr>
        <w:lastRenderedPageBreak/>
        <w:t xml:space="preserve">Carta de compromiso de participación y difusión de la iniciativa por parte de la entidad </w:t>
      </w:r>
      <w:r w:rsidR="00BC7FEF">
        <w:rPr>
          <w:rFonts w:ascii="Arial" w:eastAsia="Arial" w:hAnsi="Arial" w:cs="Arial"/>
          <w:lang w:eastAsia="es-CL"/>
        </w:rPr>
        <w:t>postulante</w:t>
      </w:r>
      <w:r w:rsidRPr="00C4519D">
        <w:rPr>
          <w:rFonts w:ascii="Arial" w:eastAsia="Arial" w:hAnsi="Arial" w:cs="Arial"/>
          <w:lang w:eastAsia="es-CL"/>
        </w:rPr>
        <w:t>, firmada por el/a Representante Legal con el listado de beneficiarios/as (</w:t>
      </w:r>
      <w:hyperlink w:anchor="_heading=h.3q5sasy">
        <w:r w:rsidRPr="00C4519D">
          <w:rPr>
            <w:rFonts w:ascii="Arial" w:eastAsia="Arial" w:hAnsi="Arial" w:cs="Arial"/>
            <w:color w:val="2E75B5"/>
            <w:lang w:eastAsia="es-CL"/>
          </w:rPr>
          <w:t>Anexo N°</w:t>
        </w:r>
      </w:hyperlink>
      <w:r w:rsidRPr="00C4519D">
        <w:rPr>
          <w:rFonts w:ascii="Arial" w:eastAsia="Arial" w:hAnsi="Arial" w:cs="Arial"/>
          <w:color w:val="2E75B5"/>
          <w:lang w:eastAsia="es-CL"/>
        </w:rPr>
        <w:t>7a</w:t>
      </w:r>
      <w:r w:rsidRPr="00C4519D">
        <w:rPr>
          <w:rFonts w:ascii="Arial" w:eastAsia="Arial" w:hAnsi="Arial" w:cs="Arial"/>
          <w:lang w:eastAsia="es-CL"/>
        </w:rPr>
        <w:t>). Una vez que los proyectos sean adjudicados, se solicitará la firma de este documento por los representantes legales de los beneficiarios/as. (</w:t>
      </w:r>
      <w:r w:rsidRPr="00C4519D">
        <w:rPr>
          <w:rFonts w:ascii="Arial" w:eastAsia="Arial" w:hAnsi="Arial" w:cs="Arial"/>
          <w:color w:val="2E75B5"/>
          <w:lang w:eastAsia="es-CL"/>
        </w:rPr>
        <w:t>Anexo N°7b</w:t>
      </w:r>
      <w:r w:rsidRPr="00C4519D">
        <w:rPr>
          <w:rFonts w:ascii="Arial" w:eastAsia="Arial" w:hAnsi="Arial" w:cs="Arial"/>
          <w:lang w:eastAsia="es-CL"/>
        </w:rPr>
        <w:t>)</w:t>
      </w:r>
    </w:p>
    <w:p w14:paraId="1546330F" w14:textId="77777777" w:rsidR="00C4519D" w:rsidRPr="00C4519D" w:rsidRDefault="00C4519D" w:rsidP="00C4519D">
      <w:pPr>
        <w:widowControl w:val="0"/>
        <w:numPr>
          <w:ilvl w:val="0"/>
          <w:numId w:val="14"/>
        </w:numPr>
        <w:tabs>
          <w:tab w:val="left" w:pos="-1985"/>
          <w:tab w:val="left" w:pos="-1843"/>
        </w:tabs>
        <w:spacing w:after="0" w:line="276" w:lineRule="auto"/>
        <w:jc w:val="both"/>
        <w:rPr>
          <w:rFonts w:ascii="Arial" w:eastAsia="Arial" w:hAnsi="Arial" w:cs="Arial"/>
          <w:lang w:eastAsia="es-CL"/>
        </w:rPr>
      </w:pPr>
      <w:r w:rsidRPr="00C4519D">
        <w:rPr>
          <w:rFonts w:ascii="Arial" w:eastAsia="Arial" w:hAnsi="Arial" w:cs="Arial"/>
          <w:lang w:eastAsia="es-CL"/>
        </w:rPr>
        <w:t>Declaración jurada simple (</w:t>
      </w:r>
      <w:r w:rsidRPr="00C4519D">
        <w:rPr>
          <w:rFonts w:ascii="Arial" w:eastAsia="Arial" w:hAnsi="Arial" w:cs="Arial"/>
          <w:color w:val="0563C1"/>
          <w:lang w:eastAsia="es-CL"/>
        </w:rPr>
        <w:t>Anexo N°2</w:t>
      </w:r>
      <w:r w:rsidRPr="00C4519D">
        <w:rPr>
          <w:rFonts w:ascii="Arial" w:eastAsia="Arial" w:hAnsi="Arial" w:cs="Arial"/>
          <w:lang w:eastAsia="es-CL"/>
        </w:rPr>
        <w:t xml:space="preserve">) debidamente firmada por el/la Representante Legal de la entidad postulante. </w:t>
      </w:r>
    </w:p>
    <w:p w14:paraId="412195A6" w14:textId="77777777" w:rsidR="00C4519D" w:rsidRPr="00C4519D" w:rsidRDefault="00C4519D" w:rsidP="00C4519D">
      <w:pPr>
        <w:numPr>
          <w:ilvl w:val="0"/>
          <w:numId w:val="14"/>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Copia digitalizada del RUT de la entidad por ambos lados.</w:t>
      </w:r>
    </w:p>
    <w:p w14:paraId="4076DAEB" w14:textId="77F3D6B6" w:rsidR="00C4519D" w:rsidRPr="00C4519D" w:rsidRDefault="00C4519D" w:rsidP="00C4519D">
      <w:pPr>
        <w:numPr>
          <w:ilvl w:val="0"/>
          <w:numId w:val="14"/>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lang w:eastAsia="es-CL"/>
        </w:rPr>
        <w:t>Copia digitalizada de la cédula de identidad por ambo</w:t>
      </w:r>
      <w:r w:rsidR="00B0006A">
        <w:rPr>
          <w:rFonts w:ascii="Arial" w:eastAsia="Arial" w:hAnsi="Arial" w:cs="Arial"/>
          <w:lang w:eastAsia="es-CL"/>
        </w:rPr>
        <w:t>s lados del/de la representante/s legal/es</w:t>
      </w:r>
      <w:r w:rsidRPr="00C4519D">
        <w:rPr>
          <w:rFonts w:ascii="Arial" w:eastAsia="Arial" w:hAnsi="Arial" w:cs="Arial"/>
          <w:lang w:eastAsia="es-CL"/>
        </w:rPr>
        <w:t xml:space="preserve"> de la entidad postulante.</w:t>
      </w:r>
      <w:r w:rsidRPr="00C4519D">
        <w:rPr>
          <w:rFonts w:ascii="Arial" w:eastAsia="Arial" w:hAnsi="Arial" w:cs="Arial"/>
          <w:vertAlign w:val="superscript"/>
          <w:lang w:eastAsia="es-CL"/>
        </w:rPr>
        <w:footnoteReference w:id="3"/>
      </w:r>
    </w:p>
    <w:p w14:paraId="2AB94C81" w14:textId="1CD7E762" w:rsidR="00C4519D" w:rsidRPr="00C4519D" w:rsidRDefault="00C4519D" w:rsidP="00C4519D">
      <w:pPr>
        <w:numPr>
          <w:ilvl w:val="0"/>
          <w:numId w:val="14"/>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lang w:eastAsia="es-CL"/>
        </w:rPr>
        <w:t>Documento que acredite</w:t>
      </w:r>
      <w:r w:rsidR="00B0006A">
        <w:rPr>
          <w:rFonts w:ascii="Arial" w:eastAsia="Arial" w:hAnsi="Arial" w:cs="Arial"/>
          <w:lang w:eastAsia="es-CL"/>
        </w:rPr>
        <w:t xml:space="preserve"> la</w:t>
      </w:r>
      <w:r w:rsidRPr="00C4519D">
        <w:rPr>
          <w:rFonts w:ascii="Arial" w:eastAsia="Arial" w:hAnsi="Arial" w:cs="Arial"/>
          <w:lang w:eastAsia="es-CL"/>
        </w:rPr>
        <w:t xml:space="preserve"> cuenta bancaria de la entidad postulante, donde se indique Nombre de la entidad, Nombre de Banco, Número de cuenta y Tipo de cuenta (cuenta corriente, chequera electrónica, cuenta vista).</w:t>
      </w:r>
    </w:p>
    <w:p w14:paraId="21B8B041" w14:textId="77777777" w:rsidR="00C4519D" w:rsidRPr="00C4519D" w:rsidRDefault="00C4519D" w:rsidP="00C4519D">
      <w:pPr>
        <w:numPr>
          <w:ilvl w:val="0"/>
          <w:numId w:val="14"/>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lang w:eastAsia="es-CL"/>
        </w:rPr>
        <w:t>Individualización de beneficiarios/as inscritos/as en el Registro Nacional de Discapacidad (RND), mediante copia digital de la credencial del RND o del informe que contenga la determinación diagnóstica del/de la médico/a tratante y la presentación de un plan de tratamiento para los menores de seis (6) años que no se encuentren inscritos en el RND.</w:t>
      </w:r>
    </w:p>
    <w:p w14:paraId="454E7AB7" w14:textId="77777777" w:rsidR="00C4519D" w:rsidRPr="00C4519D" w:rsidRDefault="00C4519D" w:rsidP="00C4519D">
      <w:pPr>
        <w:numPr>
          <w:ilvl w:val="0"/>
          <w:numId w:val="14"/>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lang w:eastAsia="es-CL"/>
        </w:rPr>
        <w:t>Documento donde conste la representación legal, según la naturaleza jurídica de la entidad participante, tales como: Estatutos; Escritura Pública de Constitución de la entidad; Certificado de Directorio emitido por Servicio de Registro Civil e Identificación con una fecha de emisión no superior a sesenta (60) días, contados desde su presentación a SENADIS. Si la representación legal o la facultad de suscribir este tipo de convenios de transferencia se encuentra delegada, se solicita adjuntar documentos en que conste esta representación y facultad, a modo ejemplar escritura pública de mandato.</w:t>
      </w:r>
    </w:p>
    <w:p w14:paraId="6EC694CC" w14:textId="77777777" w:rsidR="00C4519D" w:rsidRPr="00C4519D" w:rsidRDefault="00C4519D" w:rsidP="00C4519D">
      <w:pPr>
        <w:numPr>
          <w:ilvl w:val="0"/>
          <w:numId w:val="14"/>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lang w:eastAsia="es-CL"/>
        </w:rPr>
        <w:t xml:space="preserve">Certificado que acredite la vigencia de la entidad postulante, emitido por el organismo pertinente, cuya emisión sea dentro de los </w:t>
      </w:r>
      <w:sdt>
        <w:sdtPr>
          <w:rPr>
            <w:rFonts w:ascii="Arial" w:eastAsia="Calibri" w:hAnsi="Arial" w:cs="Arial"/>
            <w:lang w:eastAsia="es-CL"/>
          </w:rPr>
          <w:tag w:val="goog_rdk_2"/>
          <w:id w:val="-41676755"/>
        </w:sdtPr>
        <w:sdtEndPr/>
        <w:sdtContent/>
      </w:sdt>
      <w:r w:rsidRPr="00C4519D">
        <w:rPr>
          <w:rFonts w:ascii="Arial" w:eastAsia="Arial" w:hAnsi="Arial" w:cs="Arial"/>
          <w:lang w:eastAsia="es-CL"/>
        </w:rPr>
        <w:t>sesenta (60) días anteriores a la fecha de cierre de las Postulaciones.</w:t>
      </w:r>
    </w:p>
    <w:p w14:paraId="5347398A" w14:textId="77777777" w:rsidR="00C4519D" w:rsidRPr="00C4519D" w:rsidRDefault="00C4519D" w:rsidP="00C4519D">
      <w:pPr>
        <w:numPr>
          <w:ilvl w:val="0"/>
          <w:numId w:val="14"/>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lang w:eastAsia="es-CL"/>
        </w:rPr>
        <w:t xml:space="preserve">Cotización </w:t>
      </w:r>
      <w:sdt>
        <w:sdtPr>
          <w:rPr>
            <w:rFonts w:ascii="Arial" w:eastAsia="Calibri" w:hAnsi="Arial" w:cs="Arial"/>
            <w:lang w:eastAsia="es-CL"/>
          </w:rPr>
          <w:tag w:val="goog_rdk_3"/>
          <w:id w:val="-1921243030"/>
        </w:sdtPr>
        <w:sdtEndPr/>
        <w:sdtContent/>
      </w:sdt>
      <w:r w:rsidRPr="00C4519D">
        <w:rPr>
          <w:rFonts w:ascii="Arial" w:eastAsia="Arial" w:hAnsi="Arial" w:cs="Arial"/>
          <w:lang w:eastAsia="es-CL"/>
        </w:rPr>
        <w:t>o imagen (captura de pantalla) de los recursos solicitados (al menos una (1) cotización por recurso solicitado)</w:t>
      </w:r>
      <w:r w:rsidRPr="00C4519D">
        <w:rPr>
          <w:rFonts w:ascii="Arial" w:eastAsia="Roboto" w:hAnsi="Arial" w:cs="Arial"/>
          <w:color w:val="202124"/>
          <w:lang w:eastAsia="es-CL"/>
        </w:rPr>
        <w:t xml:space="preserve"> </w:t>
      </w:r>
      <w:sdt>
        <w:sdtPr>
          <w:rPr>
            <w:rFonts w:ascii="Arial" w:eastAsia="Calibri" w:hAnsi="Arial" w:cs="Arial"/>
            <w:lang w:eastAsia="es-CL"/>
          </w:rPr>
          <w:tag w:val="goog_rdk_4"/>
          <w:id w:val="-987623900"/>
        </w:sdtPr>
        <w:sdtEndPr/>
        <w:sdtContent/>
      </w:sdt>
      <w:r w:rsidRPr="00C4519D">
        <w:rPr>
          <w:rFonts w:ascii="Arial" w:eastAsia="Arial" w:hAnsi="Arial" w:cs="Arial"/>
          <w:color w:val="202124"/>
          <w:lang w:eastAsia="es-CL"/>
        </w:rPr>
        <w:t>en donde se identifique claramente nombre de la tienda o proveedor, nombre del recurso y monto. El monto a adjudicar será el que se indique en la cotización siempre que no supere el tope señalado en las presentes Bases.</w:t>
      </w:r>
      <w:r w:rsidRPr="00C4519D">
        <w:rPr>
          <w:rFonts w:ascii="Arial" w:eastAsia="Arial" w:hAnsi="Arial" w:cs="Arial"/>
          <w:lang w:eastAsia="es-CL"/>
        </w:rPr>
        <w:t xml:space="preserve"> </w:t>
      </w:r>
    </w:p>
    <w:p w14:paraId="6E773E78" w14:textId="77777777" w:rsidR="00C4519D" w:rsidRPr="00C4519D" w:rsidRDefault="00C4519D" w:rsidP="00C4519D">
      <w:pPr>
        <w:numPr>
          <w:ilvl w:val="0"/>
          <w:numId w:val="14"/>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lang w:eastAsia="es-CL"/>
        </w:rPr>
        <w:t>Currículum del equipo ejecutor. Si el equipo ejecutor cuenta con una persona con discapacidad, se debe identificar y adjuntar copia digital de la credencial que acredita estar inscrito/a en el RND, para poder obtener el puntaje adicional que hace referencia a que una persona con discapacidad forme parte del equipo ejecutor.</w:t>
      </w:r>
    </w:p>
    <w:p w14:paraId="6FA46B8A" w14:textId="77777777" w:rsidR="00C4519D" w:rsidRPr="00C4519D" w:rsidRDefault="00C4519D" w:rsidP="00C4519D">
      <w:pPr>
        <w:numPr>
          <w:ilvl w:val="0"/>
          <w:numId w:val="14"/>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lang w:eastAsia="es-CL"/>
        </w:rPr>
        <w:t>Propuesta de acciones para dar continuidad al proyecto una vez terminado este (anexo N°9).</w:t>
      </w:r>
    </w:p>
    <w:p w14:paraId="11BE8758" w14:textId="77777777" w:rsidR="00C4519D" w:rsidRPr="00C4519D" w:rsidRDefault="00C4519D" w:rsidP="00C4519D">
      <w:pPr>
        <w:widowControl w:val="0"/>
        <w:tabs>
          <w:tab w:val="left" w:pos="-1985"/>
          <w:tab w:val="left" w:pos="-1843"/>
        </w:tabs>
        <w:spacing w:after="0" w:line="276" w:lineRule="auto"/>
        <w:ind w:left="1494"/>
        <w:jc w:val="both"/>
        <w:rPr>
          <w:rFonts w:ascii="Arial" w:eastAsia="Arial" w:hAnsi="Arial" w:cs="Arial"/>
          <w:lang w:eastAsia="es-CL"/>
        </w:rPr>
      </w:pPr>
    </w:p>
    <w:p w14:paraId="555AF856" w14:textId="77777777" w:rsidR="00C4519D" w:rsidRPr="00C4519D" w:rsidRDefault="00C4519D" w:rsidP="00C4519D">
      <w:pPr>
        <w:tabs>
          <w:tab w:val="left" w:pos="-1985"/>
          <w:tab w:val="left" w:pos="-1843"/>
          <w:tab w:val="left" w:pos="851"/>
        </w:tabs>
        <w:spacing w:after="0" w:line="276" w:lineRule="auto"/>
        <w:jc w:val="both"/>
        <w:rPr>
          <w:rFonts w:ascii="Arial" w:eastAsia="Arial" w:hAnsi="Arial" w:cs="Arial"/>
          <w:lang w:eastAsia="es-CL"/>
        </w:rPr>
      </w:pPr>
      <w:r w:rsidRPr="00C4519D">
        <w:rPr>
          <w:rFonts w:ascii="Arial" w:eastAsia="Arial" w:hAnsi="Arial" w:cs="Arial"/>
          <w:color w:val="000000"/>
          <w:lang w:eastAsia="es-CL"/>
        </w:rPr>
        <w:t>Una vez finalizada su</w:t>
      </w:r>
      <w:r w:rsidRPr="00C4519D">
        <w:rPr>
          <w:rFonts w:ascii="Arial" w:eastAsia="Arial" w:hAnsi="Arial" w:cs="Arial"/>
          <w:i/>
          <w:color w:val="000000"/>
          <w:lang w:eastAsia="es-CL"/>
        </w:rPr>
        <w:t xml:space="preserve"> </w:t>
      </w:r>
      <w:r w:rsidRPr="00C4519D">
        <w:rPr>
          <w:rFonts w:ascii="Arial" w:eastAsia="Arial" w:hAnsi="Arial" w:cs="Arial"/>
          <w:color w:val="000000"/>
          <w:lang w:eastAsia="es-CL"/>
        </w:rPr>
        <w:t xml:space="preserve">postulación, el sistema arrojará automáticamente un </w:t>
      </w:r>
      <w:r w:rsidRPr="00C4519D">
        <w:rPr>
          <w:rFonts w:ascii="Arial" w:eastAsia="Arial" w:hAnsi="Arial" w:cs="Arial"/>
          <w:b/>
          <w:color w:val="000000"/>
          <w:lang w:eastAsia="es-CL"/>
        </w:rPr>
        <w:t>número de Folio</w:t>
      </w:r>
      <w:r w:rsidRPr="00C4519D">
        <w:rPr>
          <w:rFonts w:ascii="Arial" w:eastAsia="Arial" w:hAnsi="Arial" w:cs="Arial"/>
          <w:color w:val="000000"/>
          <w:lang w:eastAsia="es-CL"/>
        </w:rPr>
        <w:t xml:space="preserve">, </w:t>
      </w:r>
      <w:r w:rsidRPr="00C4519D">
        <w:rPr>
          <w:rFonts w:ascii="Arial" w:eastAsia="Arial" w:hAnsi="Arial" w:cs="Arial"/>
          <w:lang w:eastAsia="es-CL"/>
        </w:rPr>
        <w:t>el que identificará de manera única la solicitud realizada, el número debe ser guardado por el/la postulante y utilizado en cada una de las etapas siguientes para referirse al proyecto en el sistema.</w:t>
      </w:r>
    </w:p>
    <w:p w14:paraId="1DF5CC04" w14:textId="77777777" w:rsidR="00C4519D" w:rsidRPr="00C4519D" w:rsidRDefault="00C4519D" w:rsidP="00C4519D">
      <w:pPr>
        <w:tabs>
          <w:tab w:val="left" w:pos="-1985"/>
          <w:tab w:val="left" w:pos="-1843"/>
          <w:tab w:val="left" w:pos="851"/>
        </w:tabs>
        <w:spacing w:after="0" w:line="276" w:lineRule="auto"/>
        <w:jc w:val="both"/>
        <w:rPr>
          <w:rFonts w:ascii="Arial" w:eastAsia="Arial" w:hAnsi="Arial" w:cs="Arial"/>
          <w:lang w:eastAsia="es-CL"/>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C4519D" w:rsidRPr="00C4519D" w14:paraId="1E8C4E98" w14:textId="77777777" w:rsidTr="002A7152">
        <w:tc>
          <w:tcPr>
            <w:tcW w:w="9397" w:type="dxa"/>
            <w:tcBorders>
              <w:top w:val="single" w:sz="4" w:space="0" w:color="auto"/>
              <w:left w:val="single" w:sz="4" w:space="0" w:color="auto"/>
              <w:bottom w:val="single" w:sz="4" w:space="0" w:color="auto"/>
              <w:right w:val="single" w:sz="4" w:space="0" w:color="auto"/>
            </w:tcBorders>
          </w:tcPr>
          <w:p w14:paraId="79A087F2" w14:textId="77777777" w:rsidR="00C4519D" w:rsidRPr="00C4519D" w:rsidRDefault="00C4519D" w:rsidP="00C4519D">
            <w:pPr>
              <w:widowControl w:val="0"/>
              <w:pBdr>
                <w:top w:val="none" w:sz="0" w:space="0" w:color="000000"/>
                <w:left w:val="none" w:sz="0" w:space="0" w:color="000000"/>
                <w:bottom w:val="none" w:sz="0" w:space="0" w:color="000000"/>
                <w:right w:val="none" w:sz="0" w:space="0" w:color="000000"/>
                <w:between w:val="none" w:sz="0" w:space="0" w:color="000000"/>
              </w:pBdr>
              <w:tabs>
                <w:tab w:val="left" w:pos="-1985"/>
                <w:tab w:val="left" w:pos="-1843"/>
              </w:tabs>
              <w:spacing w:after="0" w:line="276" w:lineRule="auto"/>
              <w:jc w:val="both"/>
              <w:rPr>
                <w:rFonts w:ascii="Arial" w:eastAsia="Arial" w:hAnsi="Arial" w:cs="Arial"/>
                <w:b/>
                <w:color w:val="000000"/>
                <w:lang w:eastAsia="es-CL"/>
              </w:rPr>
            </w:pPr>
            <w:r w:rsidRPr="00C4519D">
              <w:rPr>
                <w:rFonts w:ascii="Arial" w:eastAsia="Arial" w:hAnsi="Arial" w:cs="Arial"/>
                <w:b/>
                <w:color w:val="000000"/>
                <w:lang w:eastAsia="es-CL"/>
              </w:rPr>
              <w:lastRenderedPageBreak/>
              <w:t>SE RECOMIENDA PRESENTAR LOS PROYECTOS EN FORMA ANTICIPADA A LA FECHA DE CIERRE, PARA EVITAR CONGESTIONES Y/O PROBLEMAS DE SATURACIÓN DE LA PÁGINA WEB.</w:t>
            </w:r>
          </w:p>
        </w:tc>
      </w:tr>
    </w:tbl>
    <w:p w14:paraId="01DCEC33" w14:textId="77777777" w:rsidR="00C4519D" w:rsidRPr="00C4519D" w:rsidRDefault="00C4519D" w:rsidP="00C4519D">
      <w:pPr>
        <w:widowControl w:val="0"/>
        <w:tabs>
          <w:tab w:val="left" w:pos="-1985"/>
          <w:tab w:val="left" w:pos="-1843"/>
        </w:tabs>
        <w:spacing w:line="276" w:lineRule="auto"/>
        <w:jc w:val="both"/>
        <w:rPr>
          <w:rFonts w:ascii="Arial" w:eastAsia="Arial" w:hAnsi="Arial" w:cs="Arial"/>
          <w:b/>
          <w:color w:val="000000"/>
          <w:lang w:eastAsia="es-CL"/>
        </w:rPr>
      </w:pPr>
    </w:p>
    <w:p w14:paraId="135E05C5"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4.4</w:t>
      </w:r>
      <w:r w:rsidRPr="00C4519D">
        <w:rPr>
          <w:rFonts w:ascii="Arial" w:eastAsia="Arial" w:hAnsi="Arial" w:cs="Arial"/>
          <w:b/>
          <w:color w:val="FF0000"/>
          <w:lang w:eastAsia="es-CL"/>
        </w:rPr>
        <w:t xml:space="preserve"> </w:t>
      </w:r>
      <w:r w:rsidRPr="00C4519D">
        <w:rPr>
          <w:rFonts w:ascii="Arial" w:eastAsia="Arial" w:hAnsi="Arial" w:cs="Arial"/>
          <w:b/>
          <w:color w:val="000000"/>
          <w:lang w:eastAsia="es-CL"/>
        </w:rPr>
        <w:t>Período de Consultas</w:t>
      </w:r>
    </w:p>
    <w:p w14:paraId="1910149D" w14:textId="56309F1B"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Se recibirán consultas sobre las presentes Bases </w:t>
      </w:r>
      <w:r w:rsidR="006D5CE3">
        <w:rPr>
          <w:rFonts w:ascii="Arial" w:eastAsia="Arial" w:hAnsi="Arial" w:cs="Arial"/>
          <w:b/>
          <w:color w:val="000000"/>
          <w:lang w:eastAsia="es-CL"/>
        </w:rPr>
        <w:t>entre el</w:t>
      </w:r>
      <w:r w:rsidRPr="00C4519D">
        <w:rPr>
          <w:rFonts w:ascii="Arial" w:eastAsia="Arial" w:hAnsi="Arial" w:cs="Arial"/>
          <w:b/>
          <w:color w:val="000000"/>
          <w:lang w:eastAsia="es-CL"/>
        </w:rPr>
        <w:t xml:space="preserve"> </w:t>
      </w:r>
      <w:r w:rsidR="00B35C9D">
        <w:rPr>
          <w:rFonts w:ascii="Arial" w:eastAsia="Arial" w:hAnsi="Arial" w:cs="Arial"/>
          <w:b/>
          <w:lang w:eastAsia="es-CL"/>
        </w:rPr>
        <w:t>21</w:t>
      </w:r>
      <w:r w:rsidRPr="00C4519D">
        <w:rPr>
          <w:rFonts w:ascii="Arial" w:eastAsia="Arial" w:hAnsi="Arial" w:cs="Arial"/>
          <w:b/>
          <w:color w:val="000000"/>
          <w:lang w:eastAsia="es-CL"/>
        </w:rPr>
        <w:t xml:space="preserve"> de </w:t>
      </w:r>
      <w:r w:rsidRPr="00C4519D">
        <w:rPr>
          <w:rFonts w:ascii="Arial" w:eastAsia="Arial" w:hAnsi="Arial" w:cs="Arial"/>
          <w:b/>
          <w:lang w:eastAsia="es-CL"/>
        </w:rPr>
        <w:t>marzo</w:t>
      </w:r>
      <w:r w:rsidRPr="00C4519D">
        <w:rPr>
          <w:rFonts w:ascii="Arial" w:eastAsia="Arial" w:hAnsi="Arial" w:cs="Arial"/>
          <w:b/>
          <w:color w:val="000000"/>
          <w:lang w:eastAsia="es-CL"/>
        </w:rPr>
        <w:t xml:space="preserve"> de 2023 y hasta </w:t>
      </w:r>
      <w:r w:rsidRPr="00C4519D">
        <w:rPr>
          <w:rFonts w:ascii="Arial" w:eastAsia="Arial" w:hAnsi="Arial" w:cs="Arial"/>
          <w:b/>
          <w:lang w:eastAsia="es-CL"/>
        </w:rPr>
        <w:t>el 3</w:t>
      </w:r>
      <w:r w:rsidRPr="00C4519D">
        <w:rPr>
          <w:rFonts w:ascii="Arial" w:eastAsia="Arial" w:hAnsi="Arial" w:cs="Arial"/>
          <w:b/>
          <w:color w:val="000000"/>
          <w:lang w:eastAsia="es-CL"/>
        </w:rPr>
        <w:t xml:space="preserve"> de </w:t>
      </w:r>
      <w:r w:rsidRPr="00C4519D">
        <w:rPr>
          <w:rFonts w:ascii="Arial" w:eastAsia="Arial" w:hAnsi="Arial" w:cs="Arial"/>
          <w:b/>
          <w:lang w:eastAsia="es-CL"/>
        </w:rPr>
        <w:t>abril</w:t>
      </w:r>
      <w:r w:rsidRPr="00C4519D">
        <w:rPr>
          <w:rFonts w:ascii="Arial" w:eastAsia="Arial" w:hAnsi="Arial" w:cs="Arial"/>
          <w:b/>
          <w:color w:val="000000"/>
          <w:lang w:eastAsia="es-CL"/>
        </w:rPr>
        <w:t xml:space="preserve"> de 2023</w:t>
      </w:r>
      <w:r w:rsidRPr="00C4519D">
        <w:rPr>
          <w:rFonts w:ascii="Arial" w:eastAsia="Arial" w:hAnsi="Arial" w:cs="Arial"/>
          <w:lang w:eastAsia="es-CL"/>
        </w:rPr>
        <w:t xml:space="preserve">, a través del correo electrónico </w:t>
      </w:r>
      <w:r w:rsidRPr="00C4519D">
        <w:rPr>
          <w:rFonts w:ascii="Arial" w:eastAsia="Arial" w:hAnsi="Arial" w:cs="Arial"/>
          <w:b/>
          <w:color w:val="0000FF"/>
          <w:u w:val="single"/>
          <w:lang w:eastAsia="es-CL"/>
        </w:rPr>
        <w:t>concurso</w:t>
      </w:r>
      <w:hyperlink r:id="rId10">
        <w:r w:rsidRPr="00C4519D">
          <w:rPr>
            <w:rFonts w:ascii="Arial" w:eastAsia="Arial" w:hAnsi="Arial" w:cs="Arial"/>
            <w:b/>
            <w:color w:val="0000FF"/>
            <w:u w:val="single"/>
            <w:lang w:eastAsia="es-CL"/>
          </w:rPr>
          <w:t>educacion@senadis.cl</w:t>
        </w:r>
      </w:hyperlink>
      <w:r w:rsidRPr="00C4519D">
        <w:rPr>
          <w:rFonts w:ascii="Arial" w:eastAsia="Arial" w:hAnsi="Arial" w:cs="Arial"/>
          <w:lang w:eastAsia="es-CL"/>
        </w:rPr>
        <w:t xml:space="preserve">. </w:t>
      </w:r>
    </w:p>
    <w:p w14:paraId="18F37E70" w14:textId="77777777" w:rsidR="00C4519D" w:rsidRPr="00C4519D" w:rsidRDefault="00C4519D" w:rsidP="00C4519D">
      <w:pPr>
        <w:tabs>
          <w:tab w:val="left" w:pos="-1985"/>
        </w:tabs>
        <w:spacing w:after="0" w:line="276" w:lineRule="auto"/>
        <w:jc w:val="both"/>
        <w:rPr>
          <w:rFonts w:ascii="Arial" w:eastAsia="Arial" w:hAnsi="Arial" w:cs="Arial"/>
          <w:lang w:eastAsia="es-CL"/>
        </w:rPr>
      </w:pPr>
    </w:p>
    <w:p w14:paraId="50465964" w14:textId="78BD5C1E" w:rsidR="00C4519D" w:rsidRPr="00C4519D" w:rsidRDefault="00C4519D" w:rsidP="00C4519D">
      <w:pPr>
        <w:tabs>
          <w:tab w:val="left" w:pos="-1985"/>
        </w:tabs>
        <w:spacing w:after="0" w:line="276" w:lineRule="auto"/>
        <w:jc w:val="both"/>
        <w:rPr>
          <w:rFonts w:ascii="Arial" w:eastAsia="Arial" w:hAnsi="Arial" w:cs="Arial"/>
          <w:lang w:eastAsia="es-CL"/>
        </w:rPr>
      </w:pPr>
      <w:r w:rsidRPr="00C4519D">
        <w:rPr>
          <w:rFonts w:ascii="Arial" w:eastAsia="Arial" w:hAnsi="Arial" w:cs="Arial"/>
          <w:lang w:eastAsia="es-CL"/>
        </w:rPr>
        <w:t xml:space="preserve">Se publicarán las respuestas a las consultas a las bases en la página web institucional, </w:t>
      </w:r>
      <w:hyperlink r:id="rId11">
        <w:r w:rsidRPr="00C4519D">
          <w:rPr>
            <w:rFonts w:ascii="Arial" w:eastAsia="Arial" w:hAnsi="Arial" w:cs="Arial"/>
            <w:b/>
            <w:color w:val="0000FF"/>
            <w:u w:val="single"/>
            <w:lang w:eastAsia="es-CL"/>
          </w:rPr>
          <w:t>www.senadis.gob.cl</w:t>
        </w:r>
      </w:hyperlink>
      <w:r w:rsidRPr="00C4519D">
        <w:rPr>
          <w:rFonts w:ascii="Arial" w:eastAsia="Arial" w:hAnsi="Arial" w:cs="Arial"/>
          <w:lang w:eastAsia="es-CL"/>
        </w:rPr>
        <w:t xml:space="preserve">, a más tardar el </w:t>
      </w:r>
      <w:r w:rsidRPr="00C4519D">
        <w:rPr>
          <w:rFonts w:ascii="Arial" w:eastAsia="Arial" w:hAnsi="Arial" w:cs="Arial"/>
          <w:b/>
          <w:lang w:eastAsia="es-CL"/>
        </w:rPr>
        <w:t xml:space="preserve">5 de abril </w:t>
      </w:r>
      <w:r w:rsidRPr="00C4519D">
        <w:rPr>
          <w:rFonts w:ascii="Arial" w:eastAsia="Arial" w:hAnsi="Arial" w:cs="Arial"/>
          <w:b/>
          <w:color w:val="000000"/>
          <w:lang w:eastAsia="es-CL"/>
        </w:rPr>
        <w:t>de 2023</w:t>
      </w:r>
      <w:r w:rsidRPr="00C4519D">
        <w:rPr>
          <w:rFonts w:ascii="Arial" w:eastAsia="Arial" w:hAnsi="Arial" w:cs="Arial"/>
          <w:b/>
          <w:lang w:eastAsia="es-CL"/>
        </w:rPr>
        <w:t>.</w:t>
      </w:r>
      <w:r w:rsidRPr="00C4519D">
        <w:rPr>
          <w:rFonts w:ascii="Arial" w:eastAsia="Arial" w:hAnsi="Arial" w:cs="Arial"/>
          <w:lang w:eastAsia="es-CL"/>
        </w:rPr>
        <w:t xml:space="preserve"> Las respuestas formarán parte integrante de las presentes Bases. </w:t>
      </w:r>
    </w:p>
    <w:p w14:paraId="35E02ED7" w14:textId="77777777" w:rsidR="00C4519D" w:rsidRPr="00C4519D" w:rsidRDefault="00C4519D" w:rsidP="00C4519D">
      <w:pPr>
        <w:tabs>
          <w:tab w:val="left" w:pos="-1985"/>
        </w:tabs>
        <w:spacing w:after="0" w:line="276" w:lineRule="auto"/>
        <w:jc w:val="both"/>
        <w:rPr>
          <w:rFonts w:ascii="Arial" w:eastAsia="Arial" w:hAnsi="Arial" w:cs="Arial"/>
          <w:lang w:eastAsia="es-CL"/>
        </w:rPr>
      </w:pPr>
    </w:p>
    <w:p w14:paraId="7471BBF4" w14:textId="77777777" w:rsidR="00C4519D" w:rsidRPr="00C4519D" w:rsidRDefault="00C4519D" w:rsidP="00C4519D">
      <w:pPr>
        <w:keepNext/>
        <w:keepLines/>
        <w:shd w:val="clear" w:color="auto" w:fill="1F4E79"/>
        <w:spacing w:after="120" w:line="276" w:lineRule="auto"/>
        <w:rPr>
          <w:rFonts w:ascii="Arial" w:eastAsia="Arial" w:hAnsi="Arial" w:cs="Arial"/>
          <w:b/>
          <w:color w:val="FFFFFF"/>
          <w:lang w:eastAsia="es-CL"/>
        </w:rPr>
      </w:pPr>
      <w:r w:rsidRPr="00C4519D">
        <w:rPr>
          <w:rFonts w:ascii="Arial" w:eastAsia="Arial" w:hAnsi="Arial" w:cs="Arial"/>
          <w:b/>
          <w:color w:val="FFFFFF"/>
          <w:lang w:eastAsia="es-CL"/>
        </w:rPr>
        <w:t>5. ADMISIBILIDAD</w:t>
      </w:r>
    </w:p>
    <w:p w14:paraId="4A447547" w14:textId="77777777" w:rsidR="00C4519D" w:rsidRPr="00C4519D" w:rsidRDefault="00C4519D" w:rsidP="00C4519D">
      <w:pPr>
        <w:widowControl w:val="0"/>
        <w:tabs>
          <w:tab w:val="left" w:pos="-5245"/>
        </w:tabs>
        <w:spacing w:after="0" w:line="276" w:lineRule="auto"/>
        <w:jc w:val="both"/>
        <w:rPr>
          <w:rFonts w:ascii="Arial" w:eastAsia="Arial" w:hAnsi="Arial" w:cs="Arial"/>
          <w:lang w:eastAsia="es-CL"/>
        </w:rPr>
      </w:pPr>
      <w:r w:rsidRPr="00C4519D">
        <w:rPr>
          <w:rFonts w:ascii="Arial" w:eastAsia="Arial" w:hAnsi="Arial" w:cs="Arial"/>
          <w:lang w:eastAsia="es-CL"/>
        </w:rPr>
        <w:t xml:space="preserve">El Servicio en esta etapa, revisará que las instituciones postulantes cumplan con los requisitos de admisibilidad exigidos (Punto 5.1 de las presentes Bases) y documentos para la postulación (Punto 4.4 de las presentes Bases). </w:t>
      </w:r>
    </w:p>
    <w:p w14:paraId="3F540587" w14:textId="77777777" w:rsidR="00C4519D" w:rsidRPr="00C4519D" w:rsidRDefault="00C4519D" w:rsidP="00C4519D">
      <w:pPr>
        <w:widowControl w:val="0"/>
        <w:tabs>
          <w:tab w:val="left" w:pos="-5245"/>
        </w:tabs>
        <w:spacing w:after="0" w:line="276" w:lineRule="auto"/>
        <w:jc w:val="both"/>
        <w:rPr>
          <w:rFonts w:ascii="Arial" w:eastAsia="Arial" w:hAnsi="Arial" w:cs="Arial"/>
          <w:lang w:eastAsia="es-CL"/>
        </w:rPr>
      </w:pPr>
    </w:p>
    <w:p w14:paraId="1564D2A1"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5.1 Requisitos de Admisibilidad</w:t>
      </w:r>
    </w:p>
    <w:p w14:paraId="57F12202" w14:textId="77777777" w:rsidR="00C4519D" w:rsidRPr="00C4519D" w:rsidRDefault="00C4519D" w:rsidP="00C4519D">
      <w:pPr>
        <w:widowControl w:val="0"/>
        <w:tabs>
          <w:tab w:val="left" w:pos="-5245"/>
        </w:tabs>
        <w:spacing w:after="0" w:line="276" w:lineRule="auto"/>
        <w:jc w:val="both"/>
        <w:rPr>
          <w:rFonts w:ascii="Arial" w:eastAsia="Arial" w:hAnsi="Arial" w:cs="Arial"/>
          <w:lang w:eastAsia="es-CL"/>
        </w:rPr>
      </w:pPr>
      <w:r w:rsidRPr="00C4519D">
        <w:rPr>
          <w:rFonts w:ascii="Arial" w:eastAsia="Arial" w:hAnsi="Arial" w:cs="Arial"/>
          <w:lang w:eastAsia="es-CL"/>
        </w:rPr>
        <w:t>Para que las postulaciones sean declaradas admisibles, deberán cumplir los siguientes requisitos y adjuntar toda la documentación exigida dentro de los plazos establecidos:</w:t>
      </w:r>
    </w:p>
    <w:p w14:paraId="58B2976B" w14:textId="77777777" w:rsidR="00C4519D" w:rsidRPr="00C4519D" w:rsidRDefault="00C4519D" w:rsidP="00C4519D">
      <w:pPr>
        <w:widowControl w:val="0"/>
        <w:tabs>
          <w:tab w:val="left" w:pos="-1985"/>
        </w:tabs>
        <w:spacing w:after="0" w:line="276" w:lineRule="auto"/>
        <w:jc w:val="both"/>
        <w:rPr>
          <w:rFonts w:ascii="Arial" w:eastAsia="Arial" w:hAnsi="Arial" w:cs="Arial"/>
          <w:lang w:eastAsia="es-CL"/>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5"/>
        <w:gridCol w:w="4620"/>
        <w:gridCol w:w="4228"/>
      </w:tblGrid>
      <w:tr w:rsidR="00C4519D" w:rsidRPr="00C4519D" w14:paraId="340A339F" w14:textId="77777777" w:rsidTr="002A7152">
        <w:trPr>
          <w:trHeight w:val="328"/>
        </w:trPr>
        <w:tc>
          <w:tcPr>
            <w:tcW w:w="645" w:type="dxa"/>
            <w:shd w:val="clear" w:color="auto" w:fill="D9D9D9"/>
          </w:tcPr>
          <w:p w14:paraId="5667C4E7" w14:textId="77777777" w:rsidR="00C4519D" w:rsidRPr="00C4519D" w:rsidRDefault="00C4519D" w:rsidP="00C4519D">
            <w:pPr>
              <w:widowControl w:val="0"/>
              <w:tabs>
                <w:tab w:val="left" w:pos="-1985"/>
              </w:tabs>
              <w:spacing w:before="240" w:after="240" w:line="276" w:lineRule="auto"/>
              <w:jc w:val="center"/>
              <w:rPr>
                <w:rFonts w:ascii="Arial" w:eastAsia="Arial" w:hAnsi="Arial" w:cs="Arial"/>
                <w:lang w:eastAsia="es-CL"/>
              </w:rPr>
            </w:pPr>
            <w:bookmarkStart w:id="8" w:name="_heading=h.44sinio" w:colFirst="0" w:colLast="0"/>
            <w:bookmarkEnd w:id="8"/>
            <w:r w:rsidRPr="00C4519D">
              <w:rPr>
                <w:rFonts w:ascii="Arial" w:eastAsia="Arial" w:hAnsi="Arial" w:cs="Arial"/>
                <w:lang w:eastAsia="es-CL"/>
              </w:rPr>
              <w:t>N°</w:t>
            </w:r>
          </w:p>
        </w:tc>
        <w:tc>
          <w:tcPr>
            <w:tcW w:w="4620" w:type="dxa"/>
            <w:shd w:val="clear" w:color="auto" w:fill="D9D9D9"/>
            <w:vAlign w:val="center"/>
          </w:tcPr>
          <w:p w14:paraId="65F9B45F" w14:textId="77777777" w:rsidR="00C4519D" w:rsidRPr="00C4519D" w:rsidRDefault="00C4519D" w:rsidP="00C4519D">
            <w:pPr>
              <w:widowControl w:val="0"/>
              <w:tabs>
                <w:tab w:val="left" w:pos="-1985"/>
              </w:tabs>
              <w:spacing w:after="0" w:line="276" w:lineRule="auto"/>
              <w:jc w:val="center"/>
              <w:rPr>
                <w:rFonts w:ascii="Arial" w:eastAsia="Arial" w:hAnsi="Arial" w:cs="Arial"/>
                <w:lang w:eastAsia="es-CL"/>
              </w:rPr>
            </w:pPr>
            <w:r w:rsidRPr="00C4519D">
              <w:rPr>
                <w:rFonts w:ascii="Arial" w:eastAsia="Arial" w:hAnsi="Arial" w:cs="Arial"/>
                <w:b/>
                <w:lang w:eastAsia="es-CL"/>
              </w:rPr>
              <w:t>Requisito de Admisibilidad</w:t>
            </w:r>
          </w:p>
        </w:tc>
        <w:tc>
          <w:tcPr>
            <w:tcW w:w="4228" w:type="dxa"/>
            <w:shd w:val="clear" w:color="auto" w:fill="D9D9D9"/>
            <w:vAlign w:val="center"/>
          </w:tcPr>
          <w:p w14:paraId="37899447" w14:textId="77777777" w:rsidR="00C4519D" w:rsidRPr="00C4519D" w:rsidRDefault="00C4519D" w:rsidP="00C4519D">
            <w:pPr>
              <w:widowControl w:val="0"/>
              <w:tabs>
                <w:tab w:val="left" w:pos="-1985"/>
              </w:tabs>
              <w:spacing w:after="0" w:line="276" w:lineRule="auto"/>
              <w:jc w:val="center"/>
              <w:rPr>
                <w:rFonts w:ascii="Arial" w:eastAsia="Arial" w:hAnsi="Arial" w:cs="Arial"/>
                <w:lang w:eastAsia="es-CL"/>
              </w:rPr>
            </w:pPr>
            <w:r w:rsidRPr="00C4519D">
              <w:rPr>
                <w:rFonts w:ascii="Arial" w:eastAsia="Arial" w:hAnsi="Arial" w:cs="Arial"/>
                <w:b/>
                <w:lang w:eastAsia="es-CL"/>
              </w:rPr>
              <w:t>Medio de Verificación</w:t>
            </w:r>
          </w:p>
        </w:tc>
      </w:tr>
      <w:tr w:rsidR="00C4519D" w:rsidRPr="00C4519D" w14:paraId="1ADEBFF5" w14:textId="77777777" w:rsidTr="002A7152">
        <w:trPr>
          <w:trHeight w:val="20"/>
        </w:trPr>
        <w:tc>
          <w:tcPr>
            <w:tcW w:w="645" w:type="dxa"/>
          </w:tcPr>
          <w:p w14:paraId="066B2DB6"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1</w:t>
            </w:r>
          </w:p>
        </w:tc>
        <w:tc>
          <w:tcPr>
            <w:tcW w:w="4620" w:type="dxa"/>
          </w:tcPr>
          <w:p w14:paraId="58C55584"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La postulación se haya efectuado en forma íntegra en la plataforma de postulación y dentro del plazo establecido.</w:t>
            </w:r>
          </w:p>
        </w:tc>
        <w:tc>
          <w:tcPr>
            <w:tcW w:w="4228" w:type="dxa"/>
          </w:tcPr>
          <w:p w14:paraId="256E7DD9"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Formulario de postulación en plataforma SENADIS.</w:t>
            </w:r>
          </w:p>
        </w:tc>
      </w:tr>
      <w:tr w:rsidR="00C4519D" w:rsidRPr="00C4519D" w14:paraId="735A9EDA" w14:textId="77777777" w:rsidTr="002A7152">
        <w:trPr>
          <w:trHeight w:val="20"/>
        </w:trPr>
        <w:tc>
          <w:tcPr>
            <w:tcW w:w="645" w:type="dxa"/>
          </w:tcPr>
          <w:p w14:paraId="6E76D079"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2</w:t>
            </w:r>
          </w:p>
        </w:tc>
        <w:tc>
          <w:tcPr>
            <w:tcW w:w="4620" w:type="dxa"/>
          </w:tcPr>
          <w:p w14:paraId="5F28B42E" w14:textId="77777777" w:rsidR="00C4519D" w:rsidRPr="00C4519D" w:rsidRDefault="00C4519D" w:rsidP="00C4519D">
            <w:pPr>
              <w:spacing w:after="0" w:line="276" w:lineRule="auto"/>
              <w:jc w:val="both"/>
              <w:rPr>
                <w:rFonts w:ascii="Arial" w:eastAsia="Arial" w:hAnsi="Arial" w:cs="Arial"/>
                <w:color w:val="FF0000"/>
                <w:lang w:eastAsia="es-CL"/>
              </w:rPr>
            </w:pPr>
            <w:r w:rsidRPr="00C4519D">
              <w:rPr>
                <w:rFonts w:ascii="Arial" w:eastAsia="Arial" w:hAnsi="Arial" w:cs="Arial"/>
                <w:color w:val="000000"/>
                <w:lang w:eastAsia="es-CL"/>
              </w:rPr>
              <w:t xml:space="preserve">Entidad postulante corresponde al tipo de organización que puede postular. </w:t>
            </w:r>
          </w:p>
        </w:tc>
        <w:tc>
          <w:tcPr>
            <w:tcW w:w="4228" w:type="dxa"/>
          </w:tcPr>
          <w:p w14:paraId="37953D3A" w14:textId="77777777" w:rsidR="00C4519D" w:rsidRPr="00C4519D" w:rsidRDefault="00C4519D" w:rsidP="00C4519D">
            <w:pPr>
              <w:spacing w:after="0" w:line="276" w:lineRule="auto"/>
              <w:jc w:val="both"/>
              <w:rPr>
                <w:rFonts w:ascii="Arial" w:eastAsia="Arial" w:hAnsi="Arial" w:cs="Arial"/>
                <w:color w:val="FF0000"/>
                <w:lang w:eastAsia="es-CL"/>
              </w:rPr>
            </w:pPr>
            <w:r w:rsidRPr="00C4519D">
              <w:rPr>
                <w:rFonts w:ascii="Arial" w:eastAsia="Arial" w:hAnsi="Arial" w:cs="Arial"/>
                <w:color w:val="000000"/>
                <w:lang w:eastAsia="es-CL"/>
              </w:rPr>
              <w:t>Verificación interna de SENADIS</w:t>
            </w:r>
          </w:p>
        </w:tc>
      </w:tr>
      <w:tr w:rsidR="00C4519D" w:rsidRPr="00C4519D" w14:paraId="2F24E919" w14:textId="77777777" w:rsidTr="002A7152">
        <w:trPr>
          <w:trHeight w:val="20"/>
        </w:trPr>
        <w:tc>
          <w:tcPr>
            <w:tcW w:w="645" w:type="dxa"/>
          </w:tcPr>
          <w:p w14:paraId="768D07A7"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3</w:t>
            </w:r>
          </w:p>
        </w:tc>
        <w:tc>
          <w:tcPr>
            <w:tcW w:w="4620" w:type="dxa"/>
          </w:tcPr>
          <w:p w14:paraId="1B6B989E"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Entidad postulante no se encuentre inhabilitada para postular.</w:t>
            </w:r>
          </w:p>
        </w:tc>
        <w:tc>
          <w:tcPr>
            <w:tcW w:w="4228" w:type="dxa"/>
          </w:tcPr>
          <w:p w14:paraId="09CA9E1F"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Declaración Jurada simple </w:t>
            </w:r>
            <w:hyperlink w:anchor="_heading=h.3l18frh">
              <w:r w:rsidRPr="00C4519D">
                <w:rPr>
                  <w:rFonts w:ascii="Arial" w:eastAsia="Arial" w:hAnsi="Arial" w:cs="Arial"/>
                  <w:color w:val="0563C1"/>
                  <w:u w:val="single"/>
                  <w:lang w:eastAsia="es-CL"/>
                </w:rPr>
                <w:t>(Anexo N° 2)</w:t>
              </w:r>
            </w:hyperlink>
            <w:r w:rsidRPr="00C4519D">
              <w:rPr>
                <w:rFonts w:ascii="Arial" w:eastAsia="Arial" w:hAnsi="Arial" w:cs="Arial"/>
                <w:lang w:eastAsia="es-CL"/>
              </w:rPr>
              <w:t xml:space="preserve"> debidamente firmada por el/la representante legal. </w:t>
            </w:r>
          </w:p>
          <w:p w14:paraId="3D20D1FF"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Verificación interna de SENADIS.</w:t>
            </w:r>
          </w:p>
        </w:tc>
      </w:tr>
      <w:tr w:rsidR="00C4519D" w:rsidRPr="00C4519D" w14:paraId="50DE80EF" w14:textId="77777777" w:rsidTr="002A7152">
        <w:trPr>
          <w:trHeight w:val="20"/>
        </w:trPr>
        <w:tc>
          <w:tcPr>
            <w:tcW w:w="645" w:type="dxa"/>
          </w:tcPr>
          <w:p w14:paraId="360F262B"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4</w:t>
            </w:r>
          </w:p>
        </w:tc>
        <w:tc>
          <w:tcPr>
            <w:tcW w:w="4620" w:type="dxa"/>
          </w:tcPr>
          <w:p w14:paraId="7E382166"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Registro de la Institución como Receptora de Fondos Públicos</w:t>
            </w:r>
            <w:r w:rsidRPr="00C4519D">
              <w:rPr>
                <w:rFonts w:ascii="Arial" w:eastAsia="Arial" w:hAnsi="Arial" w:cs="Arial"/>
                <w:b/>
                <w:lang w:eastAsia="es-CL"/>
              </w:rPr>
              <w:t xml:space="preserve">. </w:t>
            </w:r>
            <w:r w:rsidRPr="00C4519D">
              <w:rPr>
                <w:rFonts w:ascii="Arial" w:eastAsia="Arial" w:hAnsi="Arial" w:cs="Arial"/>
                <w:lang w:eastAsia="es-CL"/>
              </w:rPr>
              <w:t>(Registro de Colaboradores del Estado y Municipalidades. Ley Nº19.862)</w:t>
            </w:r>
            <w:r w:rsidRPr="00C4519D">
              <w:rPr>
                <w:rFonts w:ascii="Arial" w:eastAsia="Arial" w:hAnsi="Arial" w:cs="Arial"/>
                <w:color w:val="666666"/>
                <w:highlight w:val="white"/>
                <w:lang w:eastAsia="es-CL"/>
              </w:rPr>
              <w:t xml:space="preserve"> </w:t>
            </w:r>
          </w:p>
        </w:tc>
        <w:tc>
          <w:tcPr>
            <w:tcW w:w="4228" w:type="dxa"/>
          </w:tcPr>
          <w:p w14:paraId="4A6647D5"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Verificación interna de SENADIS.</w:t>
            </w:r>
          </w:p>
        </w:tc>
      </w:tr>
      <w:tr w:rsidR="00C4519D" w:rsidRPr="00C4519D" w14:paraId="3D58A01A" w14:textId="77777777" w:rsidTr="002A7152">
        <w:trPr>
          <w:trHeight w:val="20"/>
        </w:trPr>
        <w:tc>
          <w:tcPr>
            <w:tcW w:w="645" w:type="dxa"/>
          </w:tcPr>
          <w:p w14:paraId="03052067"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5</w:t>
            </w:r>
          </w:p>
        </w:tc>
        <w:tc>
          <w:tcPr>
            <w:tcW w:w="4620" w:type="dxa"/>
          </w:tcPr>
          <w:p w14:paraId="76B8BF25"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Entidad postulante privada tiene más de un (1) año de vigencia legal. Lo anterior, sin perjuicio de aquellas entidades que, teniendo menos de un (1) año desde su constitución legal, hayan adquirido los derechos y obligaciones como sucesor legal de otra, en conformidad a lo establecido en la Ley Nº20.845; circunstancia que deberá acreditarse con la documentación respectiva. </w:t>
            </w:r>
          </w:p>
        </w:tc>
        <w:tc>
          <w:tcPr>
            <w:tcW w:w="4228" w:type="dxa"/>
          </w:tcPr>
          <w:p w14:paraId="2889E355" w14:textId="77777777" w:rsidR="00C4519D" w:rsidRPr="00C4519D" w:rsidRDefault="00C4519D" w:rsidP="00C4519D">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Adjunto a Postulación, Certificado que acredite su vigencia, emitido por el organismo pertinente, de conformidad a la naturaleza jurídica de la entidad postulante, cuya fecha de emisión sea dentro de los sesenta (60) días anteriores a la fecha de cierre de las Postulaciones. </w:t>
            </w:r>
          </w:p>
          <w:p w14:paraId="4CE30C38" w14:textId="77777777" w:rsidR="00C4519D" w:rsidRPr="00C4519D" w:rsidRDefault="00C4519D" w:rsidP="00C4519D">
            <w:pPr>
              <w:spacing w:after="0" w:line="276" w:lineRule="auto"/>
              <w:jc w:val="both"/>
              <w:rPr>
                <w:rFonts w:ascii="Arial" w:eastAsia="Arial" w:hAnsi="Arial" w:cs="Arial"/>
                <w:lang w:eastAsia="es-CL"/>
              </w:rPr>
            </w:pPr>
          </w:p>
        </w:tc>
      </w:tr>
      <w:tr w:rsidR="00C4519D" w:rsidRPr="00C4519D" w14:paraId="4C1DDC20" w14:textId="77777777" w:rsidTr="002A7152">
        <w:trPr>
          <w:trHeight w:val="20"/>
        </w:trPr>
        <w:tc>
          <w:tcPr>
            <w:tcW w:w="645" w:type="dxa"/>
          </w:tcPr>
          <w:p w14:paraId="0C02E488"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6</w:t>
            </w:r>
          </w:p>
        </w:tc>
        <w:tc>
          <w:tcPr>
            <w:tcW w:w="4620" w:type="dxa"/>
          </w:tcPr>
          <w:p w14:paraId="6605FC23"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Entidad postulante certifica a lo menos una (1) persona con discapacidad como </w:t>
            </w:r>
            <w:r w:rsidRPr="00C4519D">
              <w:rPr>
                <w:rFonts w:ascii="Arial" w:eastAsia="Arial" w:hAnsi="Arial" w:cs="Arial"/>
                <w:lang w:eastAsia="es-CL"/>
              </w:rPr>
              <w:lastRenderedPageBreak/>
              <w:t>beneficiaria directa, inscrita en el Registro Nacional de la Discapacidad. (RND)</w:t>
            </w:r>
          </w:p>
        </w:tc>
        <w:tc>
          <w:tcPr>
            <w:tcW w:w="4228" w:type="dxa"/>
          </w:tcPr>
          <w:p w14:paraId="0EA6B68A" w14:textId="77777777" w:rsidR="00C4519D" w:rsidRPr="00C4519D" w:rsidRDefault="00C4519D" w:rsidP="00C4519D">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lang w:eastAsia="es-CL"/>
              </w:rPr>
            </w:pPr>
            <w:r w:rsidRPr="00C4519D">
              <w:rPr>
                <w:rFonts w:ascii="Arial" w:eastAsia="Arial" w:hAnsi="Arial" w:cs="Arial"/>
                <w:lang w:eastAsia="es-CL"/>
              </w:rPr>
              <w:lastRenderedPageBreak/>
              <w:t xml:space="preserve">Nómina de Beneficiarios/as y su credencial de inscripción en el RND o en </w:t>
            </w:r>
            <w:r w:rsidRPr="00C4519D">
              <w:rPr>
                <w:rFonts w:ascii="Arial" w:eastAsia="Arial" w:hAnsi="Arial" w:cs="Arial"/>
                <w:lang w:eastAsia="es-CL"/>
              </w:rPr>
              <w:lastRenderedPageBreak/>
              <w:t>el caso de niños y niñas menores de 6 (seis) años de edad informe médico con diagnóstico del/de la médico/a tratante y plan de tratamiento escaneados.</w:t>
            </w:r>
          </w:p>
          <w:p w14:paraId="2CB58E39"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Consulta al Registro Nacional de la Discapacidad en plataforma del Servicio de Registro Civil e Identificación</w:t>
            </w:r>
          </w:p>
        </w:tc>
      </w:tr>
      <w:tr w:rsidR="00C4519D" w:rsidRPr="00C4519D" w14:paraId="5E15B39A" w14:textId="77777777" w:rsidTr="002A7152">
        <w:trPr>
          <w:trHeight w:val="20"/>
        </w:trPr>
        <w:tc>
          <w:tcPr>
            <w:tcW w:w="645" w:type="dxa"/>
          </w:tcPr>
          <w:p w14:paraId="3092930A"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lastRenderedPageBreak/>
              <w:t>7</w:t>
            </w:r>
          </w:p>
        </w:tc>
        <w:tc>
          <w:tcPr>
            <w:tcW w:w="4620" w:type="dxa"/>
          </w:tcPr>
          <w:p w14:paraId="021FB131" w14:textId="77777777" w:rsidR="00C4519D" w:rsidRPr="00C4519D" w:rsidRDefault="00C4519D" w:rsidP="00C4519D">
            <w:pPr>
              <w:tabs>
                <w:tab w:val="left" w:pos="-1843"/>
                <w:tab w:val="left" w:pos="851"/>
              </w:tabs>
              <w:spacing w:after="0" w:line="276" w:lineRule="auto"/>
              <w:jc w:val="both"/>
              <w:rPr>
                <w:rFonts w:ascii="Arial" w:eastAsia="Arial" w:hAnsi="Arial" w:cs="Arial"/>
                <w:lang w:eastAsia="es-CL"/>
              </w:rPr>
            </w:pPr>
            <w:r w:rsidRPr="00C4519D">
              <w:rPr>
                <w:rFonts w:ascii="Arial" w:eastAsia="Arial" w:hAnsi="Arial" w:cs="Arial"/>
                <w:lang w:eastAsia="es-CL"/>
              </w:rPr>
              <w:t xml:space="preserve">Compromiso de difusión y participación de la iniciativa. </w:t>
            </w:r>
          </w:p>
          <w:p w14:paraId="14DD4E04" w14:textId="77777777" w:rsidR="00C4519D" w:rsidRPr="00C4519D" w:rsidRDefault="00C4519D" w:rsidP="00C4519D">
            <w:pPr>
              <w:spacing w:after="0" w:line="276" w:lineRule="auto"/>
              <w:jc w:val="both"/>
              <w:rPr>
                <w:rFonts w:ascii="Arial" w:eastAsia="Arial" w:hAnsi="Arial" w:cs="Arial"/>
                <w:lang w:eastAsia="es-CL"/>
              </w:rPr>
            </w:pPr>
          </w:p>
        </w:tc>
        <w:tc>
          <w:tcPr>
            <w:tcW w:w="4228" w:type="dxa"/>
          </w:tcPr>
          <w:p w14:paraId="09069F30" w14:textId="1C15CC51"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Carta de compromiso de difusión y participación por parte de la entidad postulante firmada por el(a) Representante Legal junto a la lista de beneficiarios. </w:t>
            </w:r>
            <w:hyperlink w:anchor="_heading=h.3q5sasy">
              <w:r w:rsidRPr="00C4519D">
                <w:rPr>
                  <w:rFonts w:ascii="Arial" w:eastAsia="Arial" w:hAnsi="Arial" w:cs="Arial"/>
                  <w:color w:val="0563C1"/>
                  <w:u w:val="single"/>
                  <w:lang w:eastAsia="es-CL"/>
                </w:rPr>
                <w:t>(Anexo N°7</w:t>
              </w:r>
              <w:r w:rsidR="00A1586B">
                <w:rPr>
                  <w:rFonts w:ascii="Arial" w:eastAsia="Arial" w:hAnsi="Arial" w:cs="Arial"/>
                  <w:color w:val="0563C1"/>
                  <w:u w:val="single"/>
                  <w:lang w:eastAsia="es-CL"/>
                </w:rPr>
                <w:t>a</w:t>
              </w:r>
              <w:r w:rsidRPr="00C4519D">
                <w:rPr>
                  <w:rFonts w:ascii="Arial" w:eastAsia="Arial" w:hAnsi="Arial" w:cs="Arial"/>
                  <w:color w:val="0563C1"/>
                  <w:u w:val="single"/>
                  <w:lang w:eastAsia="es-CL"/>
                </w:rPr>
                <w:t>)</w:t>
              </w:r>
            </w:hyperlink>
          </w:p>
        </w:tc>
      </w:tr>
      <w:tr w:rsidR="00C4519D" w:rsidRPr="00C4519D" w14:paraId="09CCD242" w14:textId="77777777" w:rsidTr="002A7152">
        <w:trPr>
          <w:trHeight w:val="20"/>
        </w:trPr>
        <w:tc>
          <w:tcPr>
            <w:tcW w:w="645" w:type="dxa"/>
          </w:tcPr>
          <w:p w14:paraId="0197F982"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8</w:t>
            </w:r>
          </w:p>
        </w:tc>
        <w:tc>
          <w:tcPr>
            <w:tcW w:w="4620" w:type="dxa"/>
          </w:tcPr>
          <w:p w14:paraId="3E4BAC8B" w14:textId="77777777" w:rsidR="00C4519D" w:rsidRPr="00C4519D" w:rsidRDefault="00C4519D" w:rsidP="00C4519D">
            <w:p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lang w:eastAsia="es-CL"/>
              </w:rPr>
              <w:t>Documento donde conste la representación legal, según la naturaleza jurídica de la entidad participante, Si la representación legal o la facultad de suscribir este tipo de convenios de transferencia se encuentra delegada, se solicita adjuntar documentos en que conste esta representación y facultad.</w:t>
            </w:r>
          </w:p>
          <w:p w14:paraId="782732CD" w14:textId="77777777" w:rsidR="00C4519D" w:rsidRPr="00C4519D" w:rsidRDefault="00C4519D" w:rsidP="00C4519D">
            <w:pPr>
              <w:spacing w:after="0" w:line="276" w:lineRule="auto"/>
              <w:jc w:val="both"/>
              <w:rPr>
                <w:rFonts w:ascii="Arial" w:eastAsia="Arial" w:hAnsi="Arial" w:cs="Arial"/>
                <w:lang w:eastAsia="es-CL"/>
              </w:rPr>
            </w:pPr>
          </w:p>
        </w:tc>
        <w:tc>
          <w:tcPr>
            <w:tcW w:w="4228" w:type="dxa"/>
          </w:tcPr>
          <w:p w14:paraId="12D4D3C4"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Estatutos; Escritura Pública de Constitución de la entidad; escritura pública de mandato; Certificado de Directorio emitido por Servicio de Registro Civil e Identificación con una fecha de emisión no superior a sesenta (60) días, contados desde su presentación a SENADIS.</w:t>
            </w:r>
          </w:p>
        </w:tc>
      </w:tr>
      <w:tr w:rsidR="00C4519D" w:rsidRPr="00C4519D" w14:paraId="5A00D8C8" w14:textId="77777777" w:rsidTr="002A7152">
        <w:trPr>
          <w:trHeight w:val="20"/>
        </w:trPr>
        <w:tc>
          <w:tcPr>
            <w:tcW w:w="645" w:type="dxa"/>
          </w:tcPr>
          <w:p w14:paraId="11AAEF78"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9</w:t>
            </w:r>
          </w:p>
        </w:tc>
        <w:tc>
          <w:tcPr>
            <w:tcW w:w="4620" w:type="dxa"/>
          </w:tcPr>
          <w:p w14:paraId="65B178A0"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Rut de la entidad postulante. </w:t>
            </w:r>
          </w:p>
        </w:tc>
        <w:tc>
          <w:tcPr>
            <w:tcW w:w="4228" w:type="dxa"/>
          </w:tcPr>
          <w:p w14:paraId="646D8E81"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Copia digital del Rut de la entidad postulante por ambos lados.</w:t>
            </w:r>
          </w:p>
        </w:tc>
      </w:tr>
      <w:tr w:rsidR="00C4519D" w:rsidRPr="00C4519D" w14:paraId="2AFDA86A" w14:textId="77777777" w:rsidTr="002A7152">
        <w:trPr>
          <w:trHeight w:val="20"/>
        </w:trPr>
        <w:tc>
          <w:tcPr>
            <w:tcW w:w="645" w:type="dxa"/>
          </w:tcPr>
          <w:p w14:paraId="6D895C67"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10</w:t>
            </w:r>
          </w:p>
        </w:tc>
        <w:tc>
          <w:tcPr>
            <w:tcW w:w="4620" w:type="dxa"/>
          </w:tcPr>
          <w:p w14:paraId="49AABCE6"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Cédula de Identidad de Representante Legal de la entidad postulante</w:t>
            </w:r>
          </w:p>
        </w:tc>
        <w:tc>
          <w:tcPr>
            <w:tcW w:w="4228" w:type="dxa"/>
          </w:tcPr>
          <w:p w14:paraId="361DA988"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Copia digital de la cédula de identidad </w:t>
            </w:r>
            <w:r w:rsidRPr="00C4519D">
              <w:rPr>
                <w:rFonts w:ascii="Arial" w:eastAsia="Arial" w:hAnsi="Arial" w:cs="Arial"/>
                <w:u w:val="single"/>
                <w:lang w:eastAsia="es-CL"/>
              </w:rPr>
              <w:t>vigente</w:t>
            </w:r>
            <w:r w:rsidRPr="00C4519D">
              <w:rPr>
                <w:rFonts w:ascii="Arial" w:eastAsia="Arial" w:hAnsi="Arial" w:cs="Arial"/>
                <w:lang w:eastAsia="es-CL"/>
              </w:rPr>
              <w:t xml:space="preserve"> de Representante Legal de la entidad. </w:t>
            </w:r>
          </w:p>
        </w:tc>
      </w:tr>
      <w:tr w:rsidR="00C4519D" w:rsidRPr="00C4519D" w14:paraId="26B92E5B" w14:textId="77777777" w:rsidTr="002A7152">
        <w:trPr>
          <w:trHeight w:val="20"/>
        </w:trPr>
        <w:tc>
          <w:tcPr>
            <w:tcW w:w="645" w:type="dxa"/>
          </w:tcPr>
          <w:p w14:paraId="6032B476"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11</w:t>
            </w:r>
          </w:p>
        </w:tc>
        <w:tc>
          <w:tcPr>
            <w:tcW w:w="4620" w:type="dxa"/>
          </w:tcPr>
          <w:p w14:paraId="1441F76D"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Cotización de los recursos solicitados.</w:t>
            </w:r>
          </w:p>
        </w:tc>
        <w:tc>
          <w:tcPr>
            <w:tcW w:w="4228" w:type="dxa"/>
          </w:tcPr>
          <w:p w14:paraId="41BDBAEF"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Documento con al menos una (1) cotizaciones por recurso solicitado.</w:t>
            </w:r>
          </w:p>
        </w:tc>
      </w:tr>
      <w:tr w:rsidR="00C4519D" w:rsidRPr="00C4519D" w14:paraId="2D368C03" w14:textId="77777777" w:rsidTr="002A7152">
        <w:trPr>
          <w:trHeight w:val="20"/>
        </w:trPr>
        <w:tc>
          <w:tcPr>
            <w:tcW w:w="645" w:type="dxa"/>
          </w:tcPr>
          <w:p w14:paraId="29341022"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12</w:t>
            </w:r>
          </w:p>
        </w:tc>
        <w:tc>
          <w:tcPr>
            <w:tcW w:w="4620" w:type="dxa"/>
          </w:tcPr>
          <w:p w14:paraId="4D5BAF3C"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Currículum del equipo ejecutor.</w:t>
            </w:r>
          </w:p>
        </w:tc>
        <w:tc>
          <w:tcPr>
            <w:tcW w:w="4228" w:type="dxa"/>
          </w:tcPr>
          <w:p w14:paraId="515E6431"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Documento adjunto a postulación, con CV de los integrantes del equipo ejecutor.</w:t>
            </w:r>
          </w:p>
        </w:tc>
      </w:tr>
      <w:tr w:rsidR="00C4519D" w:rsidRPr="00C4519D" w14:paraId="1383E7F5" w14:textId="77777777" w:rsidTr="002A7152">
        <w:trPr>
          <w:trHeight w:val="20"/>
        </w:trPr>
        <w:tc>
          <w:tcPr>
            <w:tcW w:w="645" w:type="dxa"/>
          </w:tcPr>
          <w:p w14:paraId="20A60B42"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13</w:t>
            </w:r>
          </w:p>
        </w:tc>
        <w:tc>
          <w:tcPr>
            <w:tcW w:w="4620" w:type="dxa"/>
          </w:tcPr>
          <w:p w14:paraId="1D0AB759"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Certificado de cuenta bancaria.</w:t>
            </w:r>
          </w:p>
        </w:tc>
        <w:tc>
          <w:tcPr>
            <w:tcW w:w="4228" w:type="dxa"/>
          </w:tcPr>
          <w:p w14:paraId="3F28990A" w14:textId="77777777" w:rsidR="00C4519D" w:rsidRPr="00C4519D" w:rsidRDefault="00C4519D" w:rsidP="00C4519D">
            <w:pPr>
              <w:widowControl w:val="0"/>
              <w:tabs>
                <w:tab w:val="left" w:pos="-1985"/>
              </w:tabs>
              <w:spacing w:after="0" w:line="276" w:lineRule="auto"/>
              <w:jc w:val="both"/>
              <w:rPr>
                <w:rFonts w:ascii="Arial" w:eastAsia="Arial" w:hAnsi="Arial" w:cs="Arial"/>
                <w:lang w:eastAsia="es-CL"/>
              </w:rPr>
            </w:pPr>
            <w:r w:rsidRPr="00C4519D">
              <w:rPr>
                <w:rFonts w:ascii="Arial" w:eastAsia="Arial" w:hAnsi="Arial" w:cs="Arial"/>
                <w:lang w:eastAsia="es-CL"/>
              </w:rPr>
              <w:t>Este certificado debe contemplar nombre visible de la entidad, nombre del banco, tipo de cuenta, número de cuenta. En caso de entidades públicas que presenten su propia documentación, este documento deberá ir acompañado del decreto de nombramiento del firmante.</w:t>
            </w:r>
          </w:p>
        </w:tc>
      </w:tr>
      <w:tr w:rsidR="00C4519D" w:rsidRPr="00C4519D" w14:paraId="46F37D61" w14:textId="77777777" w:rsidTr="002A7152">
        <w:trPr>
          <w:trHeight w:val="20"/>
        </w:trPr>
        <w:tc>
          <w:tcPr>
            <w:tcW w:w="645" w:type="dxa"/>
          </w:tcPr>
          <w:p w14:paraId="466654E1"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14</w:t>
            </w:r>
          </w:p>
        </w:tc>
        <w:tc>
          <w:tcPr>
            <w:tcW w:w="4620" w:type="dxa"/>
          </w:tcPr>
          <w:p w14:paraId="5ED32263"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Propuesta de acciones para dar continuidad al proyecto una vez terminado este.</w:t>
            </w:r>
          </w:p>
        </w:tc>
        <w:tc>
          <w:tcPr>
            <w:tcW w:w="4228" w:type="dxa"/>
          </w:tcPr>
          <w:p w14:paraId="64DB2A52" w14:textId="77777777" w:rsidR="00C4519D" w:rsidRPr="00C4519D" w:rsidRDefault="00C4519D" w:rsidP="00C4519D">
            <w:pPr>
              <w:widowControl w:val="0"/>
              <w:tabs>
                <w:tab w:val="left" w:pos="-1985"/>
              </w:tabs>
              <w:spacing w:after="0" w:line="276" w:lineRule="auto"/>
              <w:jc w:val="both"/>
              <w:rPr>
                <w:rFonts w:ascii="Arial" w:eastAsia="Arial" w:hAnsi="Arial" w:cs="Arial"/>
                <w:lang w:eastAsia="es-CL"/>
              </w:rPr>
            </w:pPr>
            <w:r w:rsidRPr="00C4519D">
              <w:rPr>
                <w:rFonts w:ascii="Arial" w:eastAsia="Arial" w:hAnsi="Arial" w:cs="Arial"/>
                <w:lang w:eastAsia="es-CL"/>
              </w:rPr>
              <w:t>La propuesta se realiza a través del anexo N°9</w:t>
            </w:r>
          </w:p>
        </w:tc>
      </w:tr>
    </w:tbl>
    <w:p w14:paraId="061DDA2B" w14:textId="77777777" w:rsidR="00C4519D" w:rsidRPr="00C4519D" w:rsidRDefault="00C4519D" w:rsidP="00C4519D">
      <w:pPr>
        <w:widowControl w:val="0"/>
        <w:tabs>
          <w:tab w:val="left" w:pos="-1985"/>
        </w:tabs>
        <w:spacing w:after="0" w:line="276" w:lineRule="auto"/>
        <w:jc w:val="both"/>
        <w:rPr>
          <w:rFonts w:ascii="Arial" w:eastAsia="Arial" w:hAnsi="Arial" w:cs="Arial"/>
          <w:lang w:eastAsia="es-CL"/>
        </w:rPr>
      </w:pPr>
    </w:p>
    <w:p w14:paraId="424754A0" w14:textId="77777777" w:rsidR="00C4519D" w:rsidRPr="00C4519D" w:rsidRDefault="00C4519D" w:rsidP="00C4519D">
      <w:pPr>
        <w:widowControl w:val="0"/>
        <w:tabs>
          <w:tab w:val="left" w:pos="-1985"/>
        </w:tabs>
        <w:spacing w:after="0" w:line="276" w:lineRule="auto"/>
        <w:jc w:val="both"/>
        <w:rPr>
          <w:rFonts w:ascii="Arial" w:eastAsia="Arial" w:hAnsi="Arial" w:cs="Arial"/>
          <w:lang w:eastAsia="es-CL"/>
        </w:rPr>
      </w:pPr>
    </w:p>
    <w:p w14:paraId="45865006"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5.2 Complementariedad de documentación</w:t>
      </w:r>
    </w:p>
    <w:p w14:paraId="4CB8BE1C" w14:textId="08740C1F" w:rsidR="00C4519D" w:rsidRPr="00C4519D" w:rsidRDefault="00C4519D" w:rsidP="00C4519D">
      <w:pPr>
        <w:widowControl w:val="0"/>
        <w:tabs>
          <w:tab w:val="left" w:pos="-5245"/>
        </w:tabs>
        <w:spacing w:after="0" w:line="276" w:lineRule="auto"/>
        <w:jc w:val="both"/>
        <w:rPr>
          <w:rFonts w:ascii="Arial" w:eastAsia="Arial" w:hAnsi="Arial" w:cs="Arial"/>
          <w:lang w:eastAsia="es-CL"/>
        </w:rPr>
      </w:pPr>
      <w:r w:rsidRPr="00C4519D">
        <w:rPr>
          <w:rFonts w:ascii="Arial" w:eastAsia="Arial" w:hAnsi="Arial" w:cs="Arial"/>
          <w:lang w:eastAsia="es-CL"/>
        </w:rPr>
        <w:t xml:space="preserve">En caso de incumplimiento de alguno de los requisitos de admisibilidad o de los documentos, se otorgará, </w:t>
      </w:r>
      <w:r w:rsidRPr="00C4519D">
        <w:rPr>
          <w:rFonts w:ascii="Arial" w:eastAsia="Arial" w:hAnsi="Arial" w:cs="Arial"/>
          <w:b/>
          <w:u w:val="single"/>
          <w:lang w:eastAsia="es-CL"/>
        </w:rPr>
        <w:t>por única vez</w:t>
      </w:r>
      <w:r w:rsidRPr="00C4519D">
        <w:rPr>
          <w:rFonts w:ascii="Arial" w:eastAsia="Arial" w:hAnsi="Arial" w:cs="Arial"/>
          <w:lang w:eastAsia="es-CL"/>
        </w:rPr>
        <w:t>, un plazo de cinco (5) días hábiles, contados desde el día hábil siguiente a la notificación vía correo electrónico (</w:t>
      </w:r>
      <w:r w:rsidRPr="00C4519D">
        <w:rPr>
          <w:rFonts w:ascii="Arial" w:eastAsia="Arial" w:hAnsi="Arial" w:cs="Arial"/>
          <w:b/>
          <w:color w:val="0000FF"/>
          <w:u w:val="single"/>
          <w:lang w:eastAsia="es-CL"/>
        </w:rPr>
        <w:t>concurso</w:t>
      </w:r>
      <w:hyperlink r:id="rId12">
        <w:r w:rsidRPr="00C4519D">
          <w:rPr>
            <w:rFonts w:ascii="Arial" w:eastAsia="Arial" w:hAnsi="Arial" w:cs="Arial"/>
            <w:b/>
            <w:color w:val="0000FF"/>
            <w:u w:val="single"/>
            <w:lang w:eastAsia="es-CL"/>
          </w:rPr>
          <w:t>educacion@senadis.cl</w:t>
        </w:r>
      </w:hyperlink>
      <w:r w:rsidRPr="00C4519D">
        <w:rPr>
          <w:rFonts w:ascii="Arial" w:eastAsia="Arial" w:hAnsi="Arial" w:cs="Arial"/>
          <w:b/>
          <w:color w:val="0000FF"/>
          <w:u w:val="single"/>
          <w:lang w:eastAsia="es-CL"/>
        </w:rPr>
        <w:t>)</w:t>
      </w:r>
      <w:r w:rsidRPr="00C4519D">
        <w:rPr>
          <w:rFonts w:ascii="Arial" w:eastAsia="Arial" w:hAnsi="Arial" w:cs="Arial"/>
          <w:lang w:eastAsia="es-CL"/>
        </w:rPr>
        <w:t xml:space="preserve">, a fin de que la entidad subsane y complemente, remitiendo el o los antecedentes requeridos por la misma vía de notificación y así continuar con el proceso de evaluación. </w:t>
      </w:r>
      <w:r w:rsidRPr="00C4519D">
        <w:rPr>
          <w:rFonts w:ascii="Arial" w:eastAsia="Arial" w:hAnsi="Arial" w:cs="Arial"/>
          <w:b/>
          <w:lang w:eastAsia="es-CL"/>
        </w:rPr>
        <w:t>Si la entidad no acompaña dentro del plazo indicado lo reque</w:t>
      </w:r>
      <w:r w:rsidR="006D5CE3">
        <w:rPr>
          <w:rFonts w:ascii="Arial" w:eastAsia="Arial" w:hAnsi="Arial" w:cs="Arial"/>
          <w:b/>
          <w:lang w:eastAsia="es-CL"/>
        </w:rPr>
        <w:t>rido, se le tendrá por inadmisible.</w:t>
      </w:r>
      <w:r w:rsidRPr="00C4519D">
        <w:rPr>
          <w:rFonts w:ascii="Arial" w:eastAsia="Arial" w:hAnsi="Arial" w:cs="Arial"/>
          <w:lang w:eastAsia="es-CL"/>
        </w:rPr>
        <w:t>, dictándose la respectiva Resolución Exenta que así lo declare.</w:t>
      </w:r>
    </w:p>
    <w:p w14:paraId="66622065" w14:textId="77777777" w:rsidR="00C4519D" w:rsidRPr="00C4519D" w:rsidRDefault="00C4519D" w:rsidP="00C4519D">
      <w:pPr>
        <w:widowControl w:val="0"/>
        <w:tabs>
          <w:tab w:val="left" w:pos="-5245"/>
        </w:tabs>
        <w:spacing w:after="0" w:line="276" w:lineRule="auto"/>
        <w:jc w:val="both"/>
        <w:rPr>
          <w:rFonts w:ascii="Arial" w:eastAsia="Arial" w:hAnsi="Arial" w:cs="Arial"/>
          <w:lang w:eastAsia="es-CL"/>
        </w:rPr>
      </w:pPr>
    </w:p>
    <w:p w14:paraId="5D81B5EE" w14:textId="77777777" w:rsidR="00C4519D" w:rsidRPr="00C4519D" w:rsidRDefault="00C4519D" w:rsidP="00C4519D">
      <w:pPr>
        <w:widowControl w:val="0"/>
        <w:tabs>
          <w:tab w:val="left" w:pos="-5245"/>
        </w:tabs>
        <w:spacing w:after="0" w:line="276" w:lineRule="auto"/>
        <w:jc w:val="both"/>
        <w:rPr>
          <w:rFonts w:ascii="Arial" w:eastAsia="Arial" w:hAnsi="Arial" w:cs="Arial"/>
          <w:lang w:eastAsia="es-CL"/>
        </w:rPr>
      </w:pPr>
      <w:r w:rsidRPr="00C4519D">
        <w:rPr>
          <w:rFonts w:ascii="Arial" w:eastAsia="Arial" w:hAnsi="Arial" w:cs="Arial"/>
          <w:b/>
          <w:lang w:eastAsia="es-CL"/>
        </w:rPr>
        <w:t xml:space="preserve">Nota: </w:t>
      </w:r>
      <w:r w:rsidRPr="00C4519D">
        <w:rPr>
          <w:rFonts w:ascii="Arial" w:eastAsia="Arial" w:hAnsi="Arial" w:cs="Arial"/>
          <w:lang w:eastAsia="es-CL"/>
        </w:rPr>
        <w:t>Debido</w:t>
      </w:r>
      <w:r w:rsidRPr="00C4519D">
        <w:rPr>
          <w:rFonts w:ascii="Arial" w:eastAsia="Arial" w:hAnsi="Arial" w:cs="Arial"/>
          <w:b/>
          <w:lang w:eastAsia="es-CL"/>
        </w:rPr>
        <w:t xml:space="preserve"> </w:t>
      </w:r>
      <w:r w:rsidRPr="00C4519D">
        <w:rPr>
          <w:rFonts w:ascii="Arial" w:eastAsia="Arial" w:hAnsi="Arial" w:cs="Arial"/>
          <w:lang w:eastAsia="es-CL"/>
        </w:rPr>
        <w:t xml:space="preserve">a la alta cantidad de entidades que postulan a esta convocatoria, tendrá una (1) sola oportunidad de subsanar o complementar, si pese a lo anterior nuevamente persiste en la omisión, automáticamente se declarará el proyecto como inadmisible. </w:t>
      </w:r>
    </w:p>
    <w:p w14:paraId="542D533C" w14:textId="77777777" w:rsidR="00C4519D" w:rsidRPr="00C4519D" w:rsidRDefault="00C4519D" w:rsidP="00C4519D">
      <w:pPr>
        <w:widowControl w:val="0"/>
        <w:tabs>
          <w:tab w:val="left" w:pos="-1985"/>
        </w:tabs>
        <w:spacing w:after="0" w:line="276" w:lineRule="auto"/>
        <w:jc w:val="both"/>
        <w:rPr>
          <w:rFonts w:ascii="Arial" w:eastAsia="Arial" w:hAnsi="Arial" w:cs="Arial"/>
          <w:lang w:eastAsia="es-CL"/>
        </w:rPr>
      </w:pPr>
    </w:p>
    <w:p w14:paraId="69DF1496"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5.3 Notificaciones</w:t>
      </w:r>
    </w:p>
    <w:p w14:paraId="2E25BEFF"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Para efectos de las notificaciones que sea necesario efectuar durante el proceso concursal, la entidad postulante deberá indicar </w:t>
      </w:r>
      <w:r w:rsidRPr="00C4519D">
        <w:rPr>
          <w:rFonts w:ascii="Arial" w:eastAsia="Arial" w:hAnsi="Arial" w:cs="Arial"/>
          <w:b/>
          <w:lang w:eastAsia="es-CL"/>
        </w:rPr>
        <w:t>un correo electrónico único de contacto</w:t>
      </w:r>
      <w:r w:rsidRPr="00C4519D">
        <w:rPr>
          <w:rFonts w:ascii="Arial" w:eastAsia="Arial" w:hAnsi="Arial" w:cs="Arial"/>
          <w:lang w:eastAsia="es-CL"/>
        </w:rPr>
        <w:t>, en el formulario de postulación, que se encuentre activo, pues será el único medio de comunicación vigente.</w:t>
      </w:r>
    </w:p>
    <w:p w14:paraId="791D03D1" w14:textId="77777777" w:rsidR="00C4519D" w:rsidRPr="00C4519D" w:rsidRDefault="00C4519D" w:rsidP="00C4519D">
      <w:pPr>
        <w:spacing w:after="0" w:line="276" w:lineRule="auto"/>
        <w:jc w:val="both"/>
        <w:rPr>
          <w:rFonts w:ascii="Arial" w:eastAsia="Arial" w:hAnsi="Arial" w:cs="Arial"/>
          <w:lang w:eastAsia="es-CL"/>
        </w:rPr>
      </w:pPr>
    </w:p>
    <w:p w14:paraId="69285831"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El cómputo de los plazos se iniciará a contar del día hábil siguiente al envío del correo electrónico de notificación respectivo.</w:t>
      </w:r>
    </w:p>
    <w:p w14:paraId="4BCC45F6" w14:textId="77777777" w:rsidR="00C4519D" w:rsidRPr="00C4519D" w:rsidRDefault="00C4519D" w:rsidP="00C4519D">
      <w:pPr>
        <w:spacing w:after="0" w:line="276" w:lineRule="auto"/>
        <w:jc w:val="both"/>
        <w:rPr>
          <w:rFonts w:ascii="Arial" w:eastAsia="Arial" w:hAnsi="Arial" w:cs="Arial"/>
          <w:lang w:eastAsia="es-CL"/>
        </w:rPr>
      </w:pPr>
    </w:p>
    <w:p w14:paraId="76A4D95D"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5.4 Publicación resultados de admisibilidad</w:t>
      </w:r>
    </w:p>
    <w:p w14:paraId="2D33AD50" w14:textId="6F311BF3" w:rsidR="00C4519D" w:rsidRPr="00C4519D" w:rsidRDefault="00C4519D" w:rsidP="00C4519D">
      <w:pPr>
        <w:spacing w:after="0" w:line="276" w:lineRule="auto"/>
        <w:jc w:val="both"/>
        <w:rPr>
          <w:rFonts w:ascii="Arial" w:eastAsia="Arial" w:hAnsi="Arial" w:cs="Arial"/>
          <w:b/>
          <w:color w:val="000000"/>
          <w:lang w:eastAsia="es-CL"/>
        </w:rPr>
      </w:pPr>
      <w:r w:rsidRPr="00C4519D">
        <w:rPr>
          <w:rFonts w:ascii="Arial" w:eastAsia="Arial" w:hAnsi="Arial" w:cs="Arial"/>
          <w:lang w:eastAsia="es-CL"/>
        </w:rPr>
        <w:t>Posterior a la etapa de Admisibilidad Técnica y Financiera, se publicará una Resolución Exenta con el listado de entidades declaradas admisibles, es decir, que cumplieron totalmente con los requisitos y documentos establecidos en los acápites de las presentes bases, o bien, dieron cumplimiento dentro de los plazos indicados para la complementariedad de documentos. Dicha Resolución Exenta será publicada en el sit</w:t>
      </w:r>
      <w:r w:rsidR="006D5CE3">
        <w:rPr>
          <w:rFonts w:ascii="Arial" w:eastAsia="Arial" w:hAnsi="Arial" w:cs="Arial"/>
          <w:lang w:eastAsia="es-CL"/>
        </w:rPr>
        <w:t>io web de SENADIS, el día</w:t>
      </w:r>
      <w:r w:rsidRPr="00C4519D">
        <w:rPr>
          <w:rFonts w:ascii="Arial" w:eastAsia="Arial" w:hAnsi="Arial" w:cs="Arial"/>
          <w:lang w:eastAsia="es-CL"/>
        </w:rPr>
        <w:t xml:space="preserve"> </w:t>
      </w:r>
      <w:r w:rsidRPr="00C4519D">
        <w:rPr>
          <w:rFonts w:ascii="Arial" w:eastAsia="Arial" w:hAnsi="Arial" w:cs="Arial"/>
          <w:b/>
          <w:lang w:eastAsia="es-CL"/>
        </w:rPr>
        <w:t xml:space="preserve">4 </w:t>
      </w:r>
      <w:r w:rsidRPr="00C4519D">
        <w:rPr>
          <w:rFonts w:ascii="Arial" w:eastAsia="Arial" w:hAnsi="Arial" w:cs="Arial"/>
          <w:b/>
          <w:color w:val="000000"/>
          <w:lang w:eastAsia="es-CL"/>
        </w:rPr>
        <w:t xml:space="preserve">de </w:t>
      </w:r>
      <w:r w:rsidRPr="00C4519D">
        <w:rPr>
          <w:rFonts w:ascii="Arial" w:eastAsia="Arial" w:hAnsi="Arial" w:cs="Arial"/>
          <w:b/>
          <w:lang w:eastAsia="es-CL"/>
        </w:rPr>
        <w:t>mayo</w:t>
      </w:r>
      <w:r w:rsidRPr="00C4519D">
        <w:rPr>
          <w:rFonts w:ascii="Arial" w:eastAsia="Arial" w:hAnsi="Arial" w:cs="Arial"/>
          <w:b/>
          <w:color w:val="000000"/>
          <w:lang w:eastAsia="es-CL"/>
        </w:rPr>
        <w:t xml:space="preserve"> de 2023.</w:t>
      </w:r>
    </w:p>
    <w:p w14:paraId="328C9886" w14:textId="77777777" w:rsidR="00C4519D" w:rsidRPr="00C4519D" w:rsidRDefault="00C4519D" w:rsidP="00C4519D">
      <w:pPr>
        <w:spacing w:after="0" w:line="276" w:lineRule="auto"/>
        <w:jc w:val="both"/>
        <w:rPr>
          <w:rFonts w:ascii="Arial" w:eastAsia="Arial" w:hAnsi="Arial" w:cs="Arial"/>
          <w:b/>
          <w:lang w:eastAsia="es-CL"/>
        </w:rPr>
      </w:pPr>
    </w:p>
    <w:p w14:paraId="56C42AF0" w14:textId="77777777" w:rsidR="00C4519D" w:rsidRPr="00C4519D" w:rsidRDefault="00C4519D" w:rsidP="00C4519D">
      <w:pPr>
        <w:keepNext/>
        <w:keepLines/>
        <w:shd w:val="clear" w:color="auto" w:fill="1F4E79"/>
        <w:spacing w:after="120" w:line="276" w:lineRule="auto"/>
        <w:rPr>
          <w:rFonts w:ascii="Arial" w:eastAsia="Arial" w:hAnsi="Arial" w:cs="Arial"/>
          <w:b/>
          <w:color w:val="FFFFFF"/>
          <w:lang w:eastAsia="es-CL"/>
        </w:rPr>
      </w:pPr>
      <w:r w:rsidRPr="00C4519D">
        <w:rPr>
          <w:rFonts w:ascii="Arial" w:eastAsia="Arial" w:hAnsi="Arial" w:cs="Arial"/>
          <w:b/>
          <w:color w:val="FFFFFF"/>
          <w:lang w:eastAsia="es-CL"/>
        </w:rPr>
        <w:t>6. EVALUACIÓN TÉCNICA Y FINANCIERA</w:t>
      </w:r>
    </w:p>
    <w:p w14:paraId="3EB0265C"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Los proyectos declarados como admisibles serán evaluados por las respectivas Direcciones Regionales de SENADIS, quienes analizarán las iniciativas presentadas, y establecerán el puntaje de evaluación de cada una de ellas, conforme a los criterios de evaluación establecidos en el punto 6.1. </w:t>
      </w:r>
    </w:p>
    <w:p w14:paraId="06BC63DA" w14:textId="1AD46413"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Se considera que un proyecto bien elaborado tiene consistencia entre los objetivos, acciones, y un presupuesto equilibrado (donde los gastos principalmente se encuentran en los ítems que reportan impacto en los/as estudiantes beneficiarios/as y no en la mantención de recursos básicos de las instituciones </w:t>
      </w:r>
      <w:r w:rsidR="00BC7FEF">
        <w:rPr>
          <w:rFonts w:ascii="Arial" w:eastAsia="Arial" w:hAnsi="Arial" w:cs="Arial"/>
          <w:lang w:eastAsia="es-CL"/>
        </w:rPr>
        <w:t>postulante</w:t>
      </w:r>
      <w:r w:rsidRPr="00C4519D">
        <w:rPr>
          <w:rFonts w:ascii="Arial" w:eastAsia="Arial" w:hAnsi="Arial" w:cs="Arial"/>
          <w:lang w:eastAsia="es-CL"/>
        </w:rPr>
        <w:t xml:space="preserve">s). Por lo tanto, se contemplará en la evaluación el análisis de los recursos solicitados por la institución postulante, en consideración a la estrategia a desarrollar (revisar especificaciones técnicas) en el proyecto y la realidad regional. SENADIS puede rebajar el monto de éstos, los que no podrán disminuirse más allá del </w:t>
      </w:r>
      <w:r w:rsidRPr="00C4519D">
        <w:rPr>
          <w:rFonts w:ascii="Arial" w:eastAsia="Arial" w:hAnsi="Arial" w:cs="Arial"/>
          <w:b/>
          <w:lang w:eastAsia="es-CL"/>
        </w:rPr>
        <w:t>20%</w:t>
      </w:r>
      <w:r w:rsidRPr="00C4519D">
        <w:rPr>
          <w:rFonts w:ascii="Arial" w:eastAsia="Arial" w:hAnsi="Arial" w:cs="Arial"/>
          <w:lang w:eastAsia="es-CL"/>
        </w:rPr>
        <w:t xml:space="preserve"> del presupuesto total del proyecto, para no alterar su naturaleza. Si producto de la revisión se establece una modificación superior a la indicada, el proyecto será evaluado con el puntaje mínimo (0 puntos) y, por lo tanto, no será susceptible de ser adjudicado</w:t>
      </w:r>
      <w:r w:rsidRPr="00C4519D">
        <w:rPr>
          <w:rFonts w:ascii="Arial" w:eastAsia="Arial" w:hAnsi="Arial" w:cs="Arial"/>
          <w:b/>
          <w:lang w:eastAsia="es-CL"/>
        </w:rPr>
        <w:t>. Debido a esto se recomienda cotizar y postular valores de mercado sin sobrevaloración para evitar este tipo de ajustes presupuestarios.</w:t>
      </w:r>
    </w:p>
    <w:p w14:paraId="044F602A" w14:textId="77777777" w:rsidR="00C4519D" w:rsidRPr="00C4519D" w:rsidRDefault="00C4519D" w:rsidP="00C4519D">
      <w:pPr>
        <w:tabs>
          <w:tab w:val="left" w:pos="-1985"/>
        </w:tabs>
        <w:spacing w:after="0" w:line="276" w:lineRule="auto"/>
        <w:jc w:val="both"/>
        <w:rPr>
          <w:rFonts w:ascii="Arial" w:eastAsia="Arial" w:hAnsi="Arial" w:cs="Arial"/>
          <w:b/>
          <w:lang w:eastAsia="es-CL"/>
        </w:rPr>
      </w:pPr>
    </w:p>
    <w:p w14:paraId="7428E70C" w14:textId="3BE5BAF8" w:rsidR="00C4519D" w:rsidRPr="00C4519D" w:rsidRDefault="00C4519D" w:rsidP="00C4519D">
      <w:pPr>
        <w:tabs>
          <w:tab w:val="left" w:pos="-1985"/>
        </w:tabs>
        <w:spacing w:after="0" w:line="276" w:lineRule="auto"/>
        <w:jc w:val="both"/>
        <w:rPr>
          <w:rFonts w:ascii="Arial" w:eastAsia="Arial" w:hAnsi="Arial" w:cs="Arial"/>
          <w:b/>
          <w:lang w:eastAsia="es-CL"/>
        </w:rPr>
      </w:pPr>
      <w:r w:rsidRPr="00C4519D">
        <w:rPr>
          <w:rFonts w:ascii="Arial" w:eastAsia="Arial" w:hAnsi="Arial" w:cs="Arial"/>
          <w:b/>
          <w:lang w:eastAsia="es-CL"/>
        </w:rPr>
        <w:t xml:space="preserve">SENADIS se reserva el derecho de realizar consultas al correo electrónico indicado por la entidad </w:t>
      </w:r>
      <w:r w:rsidR="00BC7FEF">
        <w:rPr>
          <w:rFonts w:ascii="Arial" w:eastAsia="Arial" w:hAnsi="Arial" w:cs="Arial"/>
          <w:b/>
          <w:lang w:eastAsia="es-CL"/>
        </w:rPr>
        <w:t>postulante</w:t>
      </w:r>
      <w:r w:rsidRPr="00C4519D">
        <w:rPr>
          <w:rFonts w:ascii="Arial" w:eastAsia="Arial" w:hAnsi="Arial" w:cs="Arial"/>
          <w:b/>
          <w:lang w:eastAsia="es-CL"/>
        </w:rPr>
        <w:t>, respecto de los proyectos evaluados, sólo para dilucidar aspectos específicos. Lo anterior no constituirá, en ningún caso, garantía de adjudicación.</w:t>
      </w:r>
    </w:p>
    <w:p w14:paraId="6034B59D" w14:textId="77777777" w:rsidR="00C4519D" w:rsidRPr="00C4519D" w:rsidRDefault="00C4519D" w:rsidP="00C4519D">
      <w:pPr>
        <w:tabs>
          <w:tab w:val="left" w:pos="-1985"/>
        </w:tabs>
        <w:spacing w:after="0" w:line="276" w:lineRule="auto"/>
        <w:jc w:val="both"/>
        <w:rPr>
          <w:rFonts w:ascii="Arial" w:eastAsia="Arial" w:hAnsi="Arial" w:cs="Arial"/>
          <w:b/>
          <w:lang w:eastAsia="es-CL"/>
        </w:rPr>
      </w:pPr>
    </w:p>
    <w:p w14:paraId="6128246C" w14:textId="77777777" w:rsidR="00C4519D" w:rsidRPr="00C4519D" w:rsidRDefault="00C4519D" w:rsidP="00C4519D">
      <w:pPr>
        <w:tabs>
          <w:tab w:val="left" w:pos="-1985"/>
        </w:tabs>
        <w:spacing w:after="0" w:line="276" w:lineRule="auto"/>
        <w:jc w:val="both"/>
        <w:rPr>
          <w:rFonts w:ascii="Arial" w:eastAsia="Arial" w:hAnsi="Arial" w:cs="Arial"/>
          <w:lang w:eastAsia="es-CL"/>
        </w:rPr>
      </w:pPr>
      <w:r w:rsidRPr="00C4519D">
        <w:rPr>
          <w:rFonts w:ascii="Arial" w:eastAsia="Arial" w:hAnsi="Arial" w:cs="Arial"/>
          <w:lang w:eastAsia="es-CL"/>
        </w:rPr>
        <w:t>Se financiarán los ítems presentes en el anexo N°10.</w:t>
      </w:r>
    </w:p>
    <w:p w14:paraId="5C0A1BA6" w14:textId="77777777" w:rsidR="00C4519D" w:rsidRPr="00C4519D" w:rsidRDefault="00C4519D" w:rsidP="00C4519D">
      <w:pPr>
        <w:tabs>
          <w:tab w:val="left" w:pos="-1985"/>
        </w:tabs>
        <w:spacing w:after="0" w:line="276" w:lineRule="auto"/>
        <w:jc w:val="both"/>
        <w:rPr>
          <w:rFonts w:ascii="Arial" w:eastAsia="Arial" w:hAnsi="Arial" w:cs="Arial"/>
          <w:b/>
          <w:lang w:eastAsia="es-CL"/>
        </w:rPr>
      </w:pPr>
    </w:p>
    <w:p w14:paraId="0AD39609" w14:textId="77777777" w:rsidR="00C4519D" w:rsidRPr="00C4519D" w:rsidRDefault="00C4519D" w:rsidP="00C4519D">
      <w:pPr>
        <w:tabs>
          <w:tab w:val="left" w:pos="-1985"/>
        </w:tabs>
        <w:spacing w:after="0" w:line="276" w:lineRule="auto"/>
        <w:jc w:val="both"/>
        <w:rPr>
          <w:rFonts w:ascii="Arial" w:eastAsia="Arial" w:hAnsi="Arial" w:cs="Arial"/>
          <w:lang w:eastAsia="es-CL"/>
        </w:rPr>
      </w:pPr>
      <w:r w:rsidRPr="00C4519D">
        <w:rPr>
          <w:rFonts w:ascii="Arial" w:eastAsia="Arial" w:hAnsi="Arial" w:cs="Arial"/>
          <w:b/>
          <w:lang w:eastAsia="es-CL"/>
        </w:rPr>
        <w:t>NO SE FINANCIARÁ:</w:t>
      </w:r>
    </w:p>
    <w:p w14:paraId="722F8BDE" w14:textId="77777777" w:rsidR="00C4519D" w:rsidRPr="00C4519D" w:rsidRDefault="00C4519D" w:rsidP="00C4519D">
      <w:pPr>
        <w:numPr>
          <w:ilvl w:val="0"/>
          <w:numId w:val="18"/>
        </w:numPr>
        <w:pBdr>
          <w:top w:val="nil"/>
          <w:left w:val="nil"/>
          <w:bottom w:val="nil"/>
          <w:right w:val="nil"/>
          <w:between w:val="nil"/>
        </w:pBdr>
        <w:spacing w:after="0" w:line="240" w:lineRule="auto"/>
        <w:jc w:val="both"/>
        <w:rPr>
          <w:rFonts w:ascii="Arial" w:eastAsia="Arial" w:hAnsi="Arial" w:cs="Arial"/>
          <w:color w:val="000000"/>
          <w:lang w:eastAsia="es-CL"/>
        </w:rPr>
      </w:pPr>
      <w:r w:rsidRPr="00C4519D">
        <w:rPr>
          <w:rFonts w:ascii="Arial" w:eastAsia="Arial" w:hAnsi="Arial" w:cs="Arial"/>
          <w:color w:val="000000"/>
          <w:lang w:eastAsia="es-CL"/>
        </w:rPr>
        <w:t>Compra de vehículos.</w:t>
      </w:r>
    </w:p>
    <w:p w14:paraId="2515B11F" w14:textId="77777777" w:rsidR="00C4519D" w:rsidRPr="00C4519D" w:rsidRDefault="00C4519D" w:rsidP="00C4519D">
      <w:pPr>
        <w:numPr>
          <w:ilvl w:val="0"/>
          <w:numId w:val="18"/>
        </w:numPr>
        <w:pBdr>
          <w:top w:val="nil"/>
          <w:left w:val="nil"/>
          <w:bottom w:val="nil"/>
          <w:right w:val="nil"/>
          <w:between w:val="nil"/>
        </w:pBdr>
        <w:spacing w:after="0" w:line="240" w:lineRule="auto"/>
        <w:jc w:val="both"/>
        <w:rPr>
          <w:rFonts w:ascii="Arial" w:eastAsia="Arial" w:hAnsi="Arial" w:cs="Arial"/>
          <w:color w:val="000000"/>
          <w:lang w:eastAsia="es-CL"/>
        </w:rPr>
      </w:pPr>
      <w:r w:rsidRPr="00C4519D">
        <w:rPr>
          <w:rFonts w:ascii="Arial" w:eastAsia="Arial" w:hAnsi="Arial" w:cs="Arial"/>
          <w:color w:val="000000"/>
          <w:lang w:eastAsia="es-CL"/>
        </w:rPr>
        <w:t>Pago de rentas de arrendamientos regulares y/o permanentes de bienes inmuebles.</w:t>
      </w:r>
    </w:p>
    <w:p w14:paraId="4C38B446" w14:textId="77777777" w:rsidR="00C4519D" w:rsidRPr="00C4519D" w:rsidRDefault="00C4519D" w:rsidP="00C4519D">
      <w:pPr>
        <w:numPr>
          <w:ilvl w:val="0"/>
          <w:numId w:val="18"/>
        </w:numPr>
        <w:pBdr>
          <w:top w:val="nil"/>
          <w:left w:val="nil"/>
          <w:bottom w:val="nil"/>
          <w:right w:val="nil"/>
          <w:between w:val="nil"/>
        </w:pBdr>
        <w:spacing w:after="0" w:line="240" w:lineRule="auto"/>
        <w:jc w:val="both"/>
        <w:rPr>
          <w:rFonts w:ascii="Arial" w:eastAsia="Arial" w:hAnsi="Arial" w:cs="Arial"/>
          <w:color w:val="000000"/>
          <w:lang w:eastAsia="es-CL"/>
        </w:rPr>
      </w:pPr>
      <w:r w:rsidRPr="00C4519D">
        <w:rPr>
          <w:rFonts w:ascii="Arial" w:eastAsia="Arial" w:hAnsi="Arial" w:cs="Arial"/>
          <w:color w:val="000000"/>
          <w:lang w:eastAsia="es-CL"/>
        </w:rPr>
        <w:t>Gastos en fletes no relacionados al proyecto.</w:t>
      </w:r>
    </w:p>
    <w:p w14:paraId="3668BC3E" w14:textId="77777777" w:rsidR="00C4519D" w:rsidRPr="00C4519D" w:rsidRDefault="00C4519D" w:rsidP="00C4519D">
      <w:pPr>
        <w:numPr>
          <w:ilvl w:val="0"/>
          <w:numId w:val="18"/>
        </w:numPr>
        <w:pBdr>
          <w:top w:val="nil"/>
          <w:left w:val="nil"/>
          <w:bottom w:val="nil"/>
          <w:right w:val="nil"/>
          <w:between w:val="nil"/>
        </w:pBdr>
        <w:spacing w:after="0" w:line="240" w:lineRule="auto"/>
        <w:jc w:val="both"/>
        <w:rPr>
          <w:rFonts w:ascii="Arial" w:eastAsia="Arial" w:hAnsi="Arial" w:cs="Arial"/>
          <w:color w:val="000000"/>
          <w:lang w:eastAsia="es-CL"/>
        </w:rPr>
      </w:pPr>
      <w:r w:rsidRPr="00C4519D">
        <w:rPr>
          <w:rFonts w:ascii="Arial" w:eastAsia="Arial" w:hAnsi="Arial" w:cs="Arial"/>
          <w:color w:val="000000"/>
          <w:lang w:eastAsia="es-CL"/>
        </w:rPr>
        <w:t>Suministros básicos (cuentas de agua, luz, teléfono).</w:t>
      </w:r>
    </w:p>
    <w:p w14:paraId="6B0A760E" w14:textId="77777777" w:rsidR="00C4519D" w:rsidRPr="00C4519D" w:rsidRDefault="00C4519D" w:rsidP="00C4519D">
      <w:pPr>
        <w:numPr>
          <w:ilvl w:val="0"/>
          <w:numId w:val="18"/>
        </w:numPr>
        <w:pBdr>
          <w:top w:val="nil"/>
          <w:left w:val="nil"/>
          <w:bottom w:val="nil"/>
          <w:right w:val="nil"/>
          <w:between w:val="nil"/>
        </w:pBdr>
        <w:spacing w:after="0" w:line="240" w:lineRule="auto"/>
        <w:jc w:val="both"/>
        <w:rPr>
          <w:rFonts w:ascii="Arial" w:eastAsia="Arial" w:hAnsi="Arial" w:cs="Arial"/>
          <w:color w:val="000000"/>
          <w:lang w:eastAsia="es-CL"/>
        </w:rPr>
      </w:pPr>
      <w:r w:rsidRPr="00C4519D">
        <w:rPr>
          <w:rFonts w:ascii="Arial" w:eastAsia="Arial" w:hAnsi="Arial" w:cs="Arial"/>
          <w:color w:val="000000"/>
          <w:lang w:eastAsia="es-CL"/>
        </w:rPr>
        <w:t>Medicamentos.</w:t>
      </w:r>
    </w:p>
    <w:p w14:paraId="0B5FE7A2" w14:textId="77777777" w:rsidR="00C4519D" w:rsidRPr="00C4519D" w:rsidRDefault="00C4519D" w:rsidP="00C4519D">
      <w:pPr>
        <w:numPr>
          <w:ilvl w:val="0"/>
          <w:numId w:val="18"/>
        </w:numPr>
        <w:pBdr>
          <w:top w:val="nil"/>
          <w:left w:val="nil"/>
          <w:bottom w:val="nil"/>
          <w:right w:val="nil"/>
          <w:between w:val="nil"/>
        </w:pBdr>
        <w:spacing w:after="0" w:line="240" w:lineRule="auto"/>
        <w:jc w:val="both"/>
        <w:rPr>
          <w:rFonts w:ascii="Arial" w:eastAsia="Arial" w:hAnsi="Arial" w:cs="Arial"/>
          <w:color w:val="000000"/>
          <w:lang w:eastAsia="es-CL"/>
        </w:rPr>
      </w:pPr>
      <w:r w:rsidRPr="00C4519D">
        <w:rPr>
          <w:rFonts w:ascii="Arial" w:eastAsia="Arial" w:hAnsi="Arial" w:cs="Arial"/>
          <w:color w:val="000000"/>
          <w:lang w:eastAsia="es-CL"/>
        </w:rPr>
        <w:t>Alimentos o traslados de profesionales.</w:t>
      </w:r>
    </w:p>
    <w:p w14:paraId="7945DEBB" w14:textId="77777777" w:rsidR="00C4519D" w:rsidRPr="00C4519D" w:rsidRDefault="00C4519D" w:rsidP="00C4519D">
      <w:pPr>
        <w:numPr>
          <w:ilvl w:val="0"/>
          <w:numId w:val="18"/>
        </w:numPr>
        <w:pBdr>
          <w:top w:val="nil"/>
          <w:left w:val="nil"/>
          <w:bottom w:val="nil"/>
          <w:right w:val="nil"/>
          <w:between w:val="nil"/>
        </w:pBdr>
        <w:spacing w:after="0" w:line="240" w:lineRule="auto"/>
        <w:jc w:val="both"/>
        <w:rPr>
          <w:rFonts w:ascii="Arial" w:eastAsia="Arial" w:hAnsi="Arial" w:cs="Arial"/>
          <w:color w:val="000000"/>
          <w:lang w:eastAsia="es-CL"/>
        </w:rPr>
      </w:pPr>
      <w:r w:rsidRPr="00C4519D">
        <w:rPr>
          <w:rFonts w:ascii="Arial" w:eastAsia="Arial" w:hAnsi="Arial" w:cs="Arial"/>
          <w:color w:val="000000"/>
          <w:lang w:eastAsia="es-CL"/>
        </w:rPr>
        <w:t>Alcohol.</w:t>
      </w:r>
    </w:p>
    <w:p w14:paraId="087EA492" w14:textId="77777777" w:rsidR="00C4519D" w:rsidRPr="00C4519D" w:rsidRDefault="00C4519D" w:rsidP="00C4519D">
      <w:pPr>
        <w:numPr>
          <w:ilvl w:val="0"/>
          <w:numId w:val="18"/>
        </w:numPr>
        <w:pBdr>
          <w:top w:val="nil"/>
          <w:left w:val="nil"/>
          <w:bottom w:val="nil"/>
          <w:right w:val="nil"/>
          <w:between w:val="nil"/>
        </w:pBdr>
        <w:spacing w:after="0" w:line="240" w:lineRule="auto"/>
        <w:jc w:val="both"/>
        <w:rPr>
          <w:rFonts w:ascii="Arial" w:eastAsia="Arial" w:hAnsi="Arial" w:cs="Arial"/>
          <w:color w:val="000000"/>
          <w:lang w:eastAsia="es-CL"/>
        </w:rPr>
      </w:pPr>
      <w:r w:rsidRPr="00C4519D">
        <w:rPr>
          <w:rFonts w:ascii="Arial" w:eastAsia="Arial" w:hAnsi="Arial" w:cs="Arial"/>
          <w:color w:val="000000"/>
          <w:lang w:eastAsia="es-CL"/>
        </w:rPr>
        <w:t>Pago de matrículas y aranceles.</w:t>
      </w:r>
    </w:p>
    <w:p w14:paraId="7D7C3998" w14:textId="77777777" w:rsidR="00C4519D" w:rsidRPr="00C4519D" w:rsidRDefault="00C4519D" w:rsidP="00C4519D">
      <w:pPr>
        <w:numPr>
          <w:ilvl w:val="0"/>
          <w:numId w:val="18"/>
        </w:numPr>
        <w:pBdr>
          <w:top w:val="nil"/>
          <w:left w:val="nil"/>
          <w:bottom w:val="nil"/>
          <w:right w:val="nil"/>
          <w:between w:val="nil"/>
        </w:pBdr>
        <w:spacing w:after="0" w:line="240" w:lineRule="auto"/>
        <w:jc w:val="both"/>
        <w:rPr>
          <w:rFonts w:ascii="Arial" w:eastAsia="Arial" w:hAnsi="Arial" w:cs="Arial"/>
          <w:color w:val="000000"/>
          <w:lang w:eastAsia="es-CL"/>
        </w:rPr>
      </w:pPr>
      <w:r w:rsidRPr="00C4519D">
        <w:rPr>
          <w:rFonts w:ascii="Arial" w:eastAsia="Arial" w:hAnsi="Arial" w:cs="Arial"/>
          <w:color w:val="000000"/>
          <w:lang w:eastAsia="es-CL"/>
        </w:rPr>
        <w:t>Construcción de edificios y modificaciones estructurales mayores. (Tampoco se financiarán habilitaciones o ajustes del entorno que estén incorporadas en el Decreto N°50, MINVU).</w:t>
      </w:r>
    </w:p>
    <w:p w14:paraId="21BA8424" w14:textId="77777777" w:rsidR="00C4519D" w:rsidRPr="00C4519D" w:rsidRDefault="00C4519D" w:rsidP="00C4519D">
      <w:pPr>
        <w:numPr>
          <w:ilvl w:val="0"/>
          <w:numId w:val="18"/>
        </w:numPr>
        <w:pBdr>
          <w:top w:val="nil"/>
          <w:left w:val="nil"/>
          <w:bottom w:val="nil"/>
          <w:right w:val="nil"/>
          <w:between w:val="nil"/>
        </w:pBdr>
        <w:spacing w:after="0" w:line="240" w:lineRule="auto"/>
        <w:jc w:val="both"/>
        <w:rPr>
          <w:rFonts w:ascii="Arial" w:eastAsia="Arial" w:hAnsi="Arial" w:cs="Arial"/>
          <w:color w:val="000000"/>
          <w:lang w:eastAsia="es-CL"/>
        </w:rPr>
      </w:pPr>
      <w:r w:rsidRPr="00C4519D">
        <w:rPr>
          <w:rFonts w:ascii="Arial" w:eastAsia="Arial" w:hAnsi="Arial" w:cs="Arial"/>
          <w:color w:val="000000"/>
          <w:lang w:eastAsia="es-CL"/>
        </w:rPr>
        <w:t>Propinas.</w:t>
      </w:r>
    </w:p>
    <w:p w14:paraId="0B6C1FBD" w14:textId="77777777" w:rsidR="00C4519D" w:rsidRPr="00C4519D" w:rsidRDefault="00C4519D" w:rsidP="00C4519D">
      <w:pPr>
        <w:numPr>
          <w:ilvl w:val="0"/>
          <w:numId w:val="18"/>
        </w:numPr>
        <w:pBdr>
          <w:top w:val="nil"/>
          <w:left w:val="nil"/>
          <w:bottom w:val="nil"/>
          <w:right w:val="nil"/>
          <w:between w:val="nil"/>
        </w:pBdr>
        <w:spacing w:after="0" w:line="240" w:lineRule="auto"/>
        <w:jc w:val="both"/>
        <w:rPr>
          <w:rFonts w:ascii="Arial" w:eastAsia="Arial" w:hAnsi="Arial" w:cs="Arial"/>
          <w:color w:val="000000"/>
          <w:lang w:eastAsia="es-CL"/>
        </w:rPr>
      </w:pPr>
      <w:r w:rsidRPr="00C4519D">
        <w:rPr>
          <w:rFonts w:ascii="Arial" w:eastAsia="Arial" w:hAnsi="Arial" w:cs="Arial"/>
          <w:color w:val="000000"/>
          <w:lang w:eastAsia="es-CL"/>
        </w:rPr>
        <w:t>Adquisición del instrumento de garantía.</w:t>
      </w:r>
    </w:p>
    <w:p w14:paraId="4E0A5426" w14:textId="77777777" w:rsidR="00C4519D" w:rsidRPr="00C4519D" w:rsidRDefault="00C4519D" w:rsidP="00C4519D">
      <w:pPr>
        <w:numPr>
          <w:ilvl w:val="0"/>
          <w:numId w:val="18"/>
        </w:numPr>
        <w:pBdr>
          <w:top w:val="nil"/>
          <w:left w:val="nil"/>
          <w:bottom w:val="nil"/>
          <w:right w:val="nil"/>
          <w:between w:val="nil"/>
        </w:pBdr>
        <w:spacing w:after="0" w:line="240" w:lineRule="auto"/>
        <w:jc w:val="both"/>
        <w:rPr>
          <w:rFonts w:ascii="Arial" w:eastAsia="Arial" w:hAnsi="Arial" w:cs="Arial"/>
          <w:color w:val="000000"/>
          <w:lang w:eastAsia="es-CL"/>
        </w:rPr>
      </w:pPr>
      <w:r w:rsidRPr="00C4519D">
        <w:rPr>
          <w:rFonts w:ascii="Arial" w:eastAsia="Arial" w:hAnsi="Arial" w:cs="Arial"/>
          <w:color w:val="000000"/>
          <w:lang w:eastAsia="es-CL"/>
        </w:rPr>
        <w:t>Bienes o servicios de salud, asociadas al ámbito de la rehabilitación.</w:t>
      </w:r>
    </w:p>
    <w:p w14:paraId="7D4B225F" w14:textId="77777777" w:rsidR="00C4519D" w:rsidRPr="00C4519D" w:rsidRDefault="00C4519D" w:rsidP="00C4519D">
      <w:pPr>
        <w:spacing w:after="0" w:line="276" w:lineRule="auto"/>
        <w:jc w:val="both"/>
        <w:rPr>
          <w:rFonts w:ascii="Arial" w:eastAsia="Arial" w:hAnsi="Arial" w:cs="Arial"/>
          <w:lang w:eastAsia="es-CL"/>
        </w:rPr>
      </w:pPr>
    </w:p>
    <w:p w14:paraId="46729E48" w14:textId="77777777" w:rsidR="00C4519D" w:rsidRPr="00C4519D" w:rsidRDefault="00C4519D" w:rsidP="00C4519D">
      <w:pPr>
        <w:spacing w:after="0" w:line="276" w:lineRule="auto"/>
        <w:jc w:val="both"/>
        <w:rPr>
          <w:rFonts w:ascii="Arial" w:eastAsia="Arial" w:hAnsi="Arial" w:cs="Arial"/>
          <w:lang w:eastAsia="es-CL"/>
        </w:rPr>
      </w:pPr>
    </w:p>
    <w:p w14:paraId="362F0F17"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6.1 Criterios / Puntuación General</w:t>
      </w:r>
    </w:p>
    <w:p w14:paraId="4662C484"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Los criterios técnicos y puntajes que se utilizarán en la evaluación se presentan a continuación:</w:t>
      </w:r>
    </w:p>
    <w:p w14:paraId="5619C9A7" w14:textId="77777777" w:rsidR="00C4519D" w:rsidRPr="00C4519D" w:rsidRDefault="00C4519D" w:rsidP="00C4519D">
      <w:pPr>
        <w:spacing w:after="0" w:line="276" w:lineRule="auto"/>
        <w:jc w:val="both"/>
        <w:rPr>
          <w:rFonts w:ascii="Arial" w:eastAsia="Arial" w:hAnsi="Arial" w:cs="Arial"/>
          <w:lang w:eastAsia="es-CL"/>
        </w:rPr>
      </w:pPr>
    </w:p>
    <w:tbl>
      <w:tblPr>
        <w:tblW w:w="9346" w:type="dxa"/>
        <w:tblLayout w:type="fixed"/>
        <w:tblLook w:val="0000" w:firstRow="0" w:lastRow="0" w:firstColumn="0" w:lastColumn="0" w:noHBand="0" w:noVBand="0"/>
      </w:tblPr>
      <w:tblGrid>
        <w:gridCol w:w="2117"/>
        <w:gridCol w:w="6520"/>
        <w:gridCol w:w="709"/>
      </w:tblGrid>
      <w:tr w:rsidR="00C4519D" w:rsidRPr="00C4519D" w14:paraId="45883CA7" w14:textId="77777777" w:rsidTr="002A7152">
        <w:trPr>
          <w:trHeight w:val="245"/>
          <w:tblHeader/>
        </w:trPr>
        <w:tc>
          <w:tcPr>
            <w:tcW w:w="2117" w:type="dxa"/>
            <w:tcBorders>
              <w:top w:val="single" w:sz="8" w:space="0" w:color="000000"/>
              <w:left w:val="single" w:sz="8" w:space="0" w:color="000000"/>
              <w:bottom w:val="single" w:sz="8" w:space="0" w:color="000000"/>
              <w:right w:val="single" w:sz="8" w:space="0" w:color="000000"/>
            </w:tcBorders>
            <w:shd w:val="clear" w:color="auto" w:fill="44546A"/>
            <w:vAlign w:val="center"/>
          </w:tcPr>
          <w:p w14:paraId="3659F35F" w14:textId="77777777" w:rsidR="00C4519D" w:rsidRPr="00C4519D" w:rsidRDefault="00C4519D" w:rsidP="00C4519D">
            <w:pPr>
              <w:spacing w:after="0" w:line="276" w:lineRule="auto"/>
              <w:jc w:val="center"/>
              <w:rPr>
                <w:rFonts w:ascii="Arial" w:eastAsia="Arial" w:hAnsi="Arial" w:cs="Arial"/>
                <w:color w:val="FFFFFF"/>
                <w:lang w:eastAsia="es-CL"/>
              </w:rPr>
            </w:pPr>
            <w:r w:rsidRPr="00C4519D">
              <w:rPr>
                <w:rFonts w:ascii="Arial" w:eastAsia="Arial" w:hAnsi="Arial" w:cs="Arial"/>
                <w:b/>
                <w:color w:val="FFFFFF"/>
                <w:lang w:eastAsia="es-CL"/>
              </w:rPr>
              <w:t>Criterios</w:t>
            </w:r>
          </w:p>
        </w:tc>
        <w:tc>
          <w:tcPr>
            <w:tcW w:w="6520" w:type="dxa"/>
            <w:tcBorders>
              <w:top w:val="single" w:sz="8" w:space="0" w:color="000000"/>
              <w:left w:val="nil"/>
              <w:bottom w:val="single" w:sz="8" w:space="0" w:color="000000"/>
              <w:right w:val="single" w:sz="8" w:space="0" w:color="000000"/>
            </w:tcBorders>
            <w:shd w:val="clear" w:color="auto" w:fill="44546A"/>
            <w:vAlign w:val="center"/>
          </w:tcPr>
          <w:p w14:paraId="33DA45F9" w14:textId="77777777" w:rsidR="00C4519D" w:rsidRPr="00C4519D" w:rsidRDefault="00C4519D" w:rsidP="00C4519D">
            <w:pPr>
              <w:spacing w:after="0" w:line="276" w:lineRule="auto"/>
              <w:jc w:val="center"/>
              <w:rPr>
                <w:rFonts w:ascii="Arial" w:eastAsia="Arial" w:hAnsi="Arial" w:cs="Arial"/>
                <w:color w:val="FFFFFF"/>
                <w:lang w:eastAsia="es-CL"/>
              </w:rPr>
            </w:pPr>
            <w:r w:rsidRPr="00C4519D">
              <w:rPr>
                <w:rFonts w:ascii="Arial" w:eastAsia="Arial" w:hAnsi="Arial" w:cs="Arial"/>
                <w:b/>
                <w:color w:val="FFFFFF"/>
                <w:lang w:eastAsia="es-CL"/>
              </w:rPr>
              <w:t>Descripción</w:t>
            </w:r>
          </w:p>
        </w:tc>
        <w:tc>
          <w:tcPr>
            <w:tcW w:w="709" w:type="dxa"/>
            <w:tcBorders>
              <w:top w:val="single" w:sz="8" w:space="0" w:color="000000"/>
              <w:left w:val="nil"/>
              <w:bottom w:val="single" w:sz="8" w:space="0" w:color="000000"/>
              <w:right w:val="single" w:sz="8" w:space="0" w:color="000000"/>
            </w:tcBorders>
            <w:shd w:val="clear" w:color="auto" w:fill="44546A"/>
            <w:vAlign w:val="center"/>
          </w:tcPr>
          <w:p w14:paraId="57BB3FB7" w14:textId="77777777" w:rsidR="00C4519D" w:rsidRPr="00C4519D" w:rsidRDefault="00C4519D" w:rsidP="00C4519D">
            <w:pPr>
              <w:spacing w:after="0" w:line="276" w:lineRule="auto"/>
              <w:jc w:val="center"/>
              <w:rPr>
                <w:rFonts w:ascii="Arial" w:eastAsia="Arial" w:hAnsi="Arial" w:cs="Arial"/>
                <w:color w:val="FFFFFF"/>
                <w:lang w:eastAsia="es-CL"/>
              </w:rPr>
            </w:pPr>
            <w:r w:rsidRPr="00C4519D">
              <w:rPr>
                <w:rFonts w:ascii="Arial" w:eastAsia="Arial" w:hAnsi="Arial" w:cs="Arial"/>
                <w:b/>
                <w:color w:val="FFFFFF"/>
                <w:lang w:eastAsia="es-CL"/>
              </w:rPr>
              <w:t>Puntaje</w:t>
            </w:r>
          </w:p>
        </w:tc>
      </w:tr>
      <w:tr w:rsidR="00C4519D" w:rsidRPr="00C4519D" w14:paraId="5E7715D8" w14:textId="77777777" w:rsidTr="002A7152">
        <w:trPr>
          <w:trHeight w:val="310"/>
        </w:trPr>
        <w:tc>
          <w:tcPr>
            <w:tcW w:w="2117" w:type="dxa"/>
            <w:tcBorders>
              <w:top w:val="single" w:sz="8" w:space="0" w:color="000000"/>
              <w:left w:val="single" w:sz="8" w:space="0" w:color="000000"/>
              <w:bottom w:val="single" w:sz="8" w:space="0" w:color="000000"/>
              <w:right w:val="single" w:sz="8" w:space="0" w:color="000000"/>
            </w:tcBorders>
            <w:vAlign w:val="center"/>
          </w:tcPr>
          <w:p w14:paraId="168B9F19"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 xml:space="preserve">Pertinencia </w:t>
            </w:r>
          </w:p>
        </w:tc>
        <w:tc>
          <w:tcPr>
            <w:tcW w:w="6520" w:type="dxa"/>
            <w:tcBorders>
              <w:top w:val="single" w:sz="8" w:space="0" w:color="000000"/>
              <w:left w:val="nil"/>
              <w:bottom w:val="single" w:sz="8" w:space="0" w:color="000000"/>
              <w:right w:val="single" w:sz="8" w:space="0" w:color="000000"/>
            </w:tcBorders>
            <w:vAlign w:val="center"/>
          </w:tcPr>
          <w:p w14:paraId="0563400D"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Evalúa cómo la solución propuesta permite resolver la dificultad descrita, con un enfoque inclusivo y de Derechos Humanos.</w:t>
            </w:r>
          </w:p>
        </w:tc>
        <w:tc>
          <w:tcPr>
            <w:tcW w:w="709" w:type="dxa"/>
            <w:tcBorders>
              <w:top w:val="single" w:sz="8" w:space="0" w:color="000000"/>
              <w:left w:val="nil"/>
              <w:bottom w:val="single" w:sz="8" w:space="0" w:color="000000"/>
              <w:right w:val="single" w:sz="8" w:space="0" w:color="000000"/>
            </w:tcBorders>
            <w:vAlign w:val="center"/>
          </w:tcPr>
          <w:p w14:paraId="4B9CEE84"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25</w:t>
            </w:r>
          </w:p>
        </w:tc>
      </w:tr>
      <w:tr w:rsidR="00C4519D" w:rsidRPr="00C4519D" w14:paraId="64AB88FB" w14:textId="77777777" w:rsidTr="002A7152">
        <w:trPr>
          <w:trHeight w:val="864"/>
        </w:trPr>
        <w:tc>
          <w:tcPr>
            <w:tcW w:w="2117" w:type="dxa"/>
            <w:tcBorders>
              <w:top w:val="nil"/>
              <w:left w:val="single" w:sz="8" w:space="0" w:color="000000"/>
              <w:bottom w:val="single" w:sz="8" w:space="0" w:color="000000"/>
              <w:right w:val="single" w:sz="8" w:space="0" w:color="000000"/>
            </w:tcBorders>
            <w:vAlign w:val="center"/>
          </w:tcPr>
          <w:p w14:paraId="198DDBC8"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 xml:space="preserve">Coherencia Interna </w:t>
            </w:r>
          </w:p>
        </w:tc>
        <w:tc>
          <w:tcPr>
            <w:tcW w:w="6520" w:type="dxa"/>
            <w:tcBorders>
              <w:top w:val="nil"/>
              <w:left w:val="nil"/>
              <w:bottom w:val="single" w:sz="8" w:space="0" w:color="000000"/>
              <w:right w:val="single" w:sz="8" w:space="0" w:color="000000"/>
            </w:tcBorders>
            <w:vAlign w:val="center"/>
          </w:tcPr>
          <w:p w14:paraId="7235591A"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Evalúa en qué medida el proyecto ordena y respeta en forma coherente y lógica, los distintos componentes (objetivos, recursos, resultados, etc.) para desarrollar la estrategia de solución propuesta. </w:t>
            </w:r>
          </w:p>
        </w:tc>
        <w:tc>
          <w:tcPr>
            <w:tcW w:w="709" w:type="dxa"/>
            <w:tcBorders>
              <w:top w:val="nil"/>
              <w:left w:val="nil"/>
              <w:bottom w:val="single" w:sz="8" w:space="0" w:color="000000"/>
              <w:right w:val="single" w:sz="8" w:space="0" w:color="000000"/>
            </w:tcBorders>
            <w:vAlign w:val="center"/>
          </w:tcPr>
          <w:p w14:paraId="03A8254C"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20</w:t>
            </w:r>
          </w:p>
        </w:tc>
      </w:tr>
      <w:tr w:rsidR="00C4519D" w:rsidRPr="00C4519D" w14:paraId="41695B16" w14:textId="77777777" w:rsidTr="002A7152">
        <w:trPr>
          <w:trHeight w:val="347"/>
        </w:trPr>
        <w:tc>
          <w:tcPr>
            <w:tcW w:w="2117" w:type="dxa"/>
            <w:tcBorders>
              <w:top w:val="nil"/>
              <w:left w:val="single" w:sz="8" w:space="0" w:color="000000"/>
              <w:bottom w:val="single" w:sz="8" w:space="0" w:color="000000"/>
              <w:right w:val="single" w:sz="8" w:space="0" w:color="000000"/>
            </w:tcBorders>
            <w:vAlign w:val="center"/>
          </w:tcPr>
          <w:p w14:paraId="23B3041D"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 xml:space="preserve">Participación </w:t>
            </w:r>
          </w:p>
        </w:tc>
        <w:tc>
          <w:tcPr>
            <w:tcW w:w="6520" w:type="dxa"/>
            <w:tcBorders>
              <w:top w:val="nil"/>
              <w:left w:val="nil"/>
              <w:bottom w:val="single" w:sz="8" w:space="0" w:color="000000"/>
              <w:right w:val="single" w:sz="8" w:space="0" w:color="000000"/>
            </w:tcBorders>
            <w:vAlign w:val="center"/>
          </w:tcPr>
          <w:p w14:paraId="25B19AD6"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Evalúa el nivel de participación de los/as beneficiarios/as directos/as (estudiantes) e indirectos/as (familia, apoderados/as, tutores/as), docentes) en la elaboración, ejecución, evaluación y/o seguimiento de la iniciativa presentada. Se complementará con la información del </w:t>
            </w:r>
            <w:r w:rsidRPr="00C4519D">
              <w:rPr>
                <w:rFonts w:ascii="Arial" w:eastAsia="Arial" w:hAnsi="Arial" w:cs="Arial"/>
                <w:color w:val="0563C1"/>
                <w:u w:val="single"/>
                <w:lang w:eastAsia="es-CL"/>
              </w:rPr>
              <w:t>Anexo N°7.</w:t>
            </w:r>
          </w:p>
        </w:tc>
        <w:tc>
          <w:tcPr>
            <w:tcW w:w="709" w:type="dxa"/>
            <w:tcBorders>
              <w:top w:val="nil"/>
              <w:left w:val="nil"/>
              <w:bottom w:val="single" w:sz="8" w:space="0" w:color="000000"/>
              <w:right w:val="single" w:sz="8" w:space="0" w:color="000000"/>
            </w:tcBorders>
            <w:vAlign w:val="center"/>
          </w:tcPr>
          <w:p w14:paraId="298DD677"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15</w:t>
            </w:r>
          </w:p>
        </w:tc>
      </w:tr>
      <w:tr w:rsidR="00C4519D" w:rsidRPr="00C4519D" w14:paraId="16BEC6D7" w14:textId="77777777" w:rsidTr="002A7152">
        <w:trPr>
          <w:trHeight w:val="347"/>
        </w:trPr>
        <w:tc>
          <w:tcPr>
            <w:tcW w:w="2117" w:type="dxa"/>
            <w:tcBorders>
              <w:top w:val="nil"/>
              <w:left w:val="single" w:sz="8" w:space="0" w:color="000000"/>
              <w:bottom w:val="single" w:sz="8" w:space="0" w:color="000000"/>
              <w:right w:val="single" w:sz="8" w:space="0" w:color="000000"/>
            </w:tcBorders>
            <w:vAlign w:val="center"/>
          </w:tcPr>
          <w:p w14:paraId="01D83C41"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 xml:space="preserve">Continuidad </w:t>
            </w:r>
          </w:p>
        </w:tc>
        <w:tc>
          <w:tcPr>
            <w:tcW w:w="6520" w:type="dxa"/>
            <w:tcBorders>
              <w:top w:val="nil"/>
              <w:left w:val="nil"/>
              <w:bottom w:val="single" w:sz="8" w:space="0" w:color="000000"/>
              <w:right w:val="single" w:sz="8" w:space="0" w:color="000000"/>
            </w:tcBorders>
            <w:vAlign w:val="center"/>
          </w:tcPr>
          <w:p w14:paraId="5F8C343F"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Analiza la capacidad del/de la ejecutor/a para asegurar en el tiempo los resultados y efectos de la intervención una vez terminado el financiamiento de SENADIS. Esto comprende la formalización de los procesos, a través de medios oficiales comprobables. </w:t>
            </w:r>
            <w:r w:rsidRPr="00C4519D">
              <w:rPr>
                <w:rFonts w:ascii="Arial" w:eastAsia="Arial" w:hAnsi="Arial" w:cs="Arial"/>
                <w:color w:val="2E74B5"/>
                <w:u w:val="single"/>
                <w:lang w:eastAsia="es-CL"/>
              </w:rPr>
              <w:t>Anexo N°9</w:t>
            </w:r>
          </w:p>
        </w:tc>
        <w:tc>
          <w:tcPr>
            <w:tcW w:w="709" w:type="dxa"/>
            <w:tcBorders>
              <w:top w:val="nil"/>
              <w:left w:val="nil"/>
              <w:bottom w:val="single" w:sz="8" w:space="0" w:color="000000"/>
              <w:right w:val="single" w:sz="8" w:space="0" w:color="000000"/>
            </w:tcBorders>
            <w:vAlign w:val="center"/>
          </w:tcPr>
          <w:p w14:paraId="20BD3C4B"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15</w:t>
            </w:r>
          </w:p>
        </w:tc>
      </w:tr>
      <w:tr w:rsidR="00C4519D" w:rsidRPr="00C4519D" w14:paraId="3A6C638C" w14:textId="77777777" w:rsidTr="002A7152">
        <w:trPr>
          <w:trHeight w:val="680"/>
        </w:trPr>
        <w:tc>
          <w:tcPr>
            <w:tcW w:w="2117" w:type="dxa"/>
            <w:tcBorders>
              <w:top w:val="nil"/>
              <w:left w:val="single" w:sz="8" w:space="0" w:color="000000"/>
              <w:bottom w:val="single" w:sz="8" w:space="0" w:color="000000"/>
              <w:right w:val="single" w:sz="8" w:space="0" w:color="000000"/>
            </w:tcBorders>
            <w:vAlign w:val="center"/>
          </w:tcPr>
          <w:p w14:paraId="2FDEE56C"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Experiencia del Equipo Ejecutor</w:t>
            </w:r>
          </w:p>
        </w:tc>
        <w:tc>
          <w:tcPr>
            <w:tcW w:w="6520" w:type="dxa"/>
            <w:tcBorders>
              <w:top w:val="nil"/>
              <w:left w:val="nil"/>
              <w:bottom w:val="single" w:sz="8" w:space="0" w:color="000000"/>
              <w:right w:val="single" w:sz="8" w:space="0" w:color="000000"/>
            </w:tcBorders>
            <w:vAlign w:val="center"/>
          </w:tcPr>
          <w:p w14:paraId="1514265F"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Evalúa en qué medida el proyecto cuenta con un equipo ejecutor acorde a las características de la intervención propuesta. Se complementará con la revisión de Currículum adjuntos a la postulación.</w:t>
            </w:r>
          </w:p>
        </w:tc>
        <w:tc>
          <w:tcPr>
            <w:tcW w:w="709" w:type="dxa"/>
            <w:tcBorders>
              <w:top w:val="nil"/>
              <w:left w:val="nil"/>
              <w:bottom w:val="single" w:sz="8" w:space="0" w:color="000000"/>
              <w:right w:val="single" w:sz="8" w:space="0" w:color="000000"/>
            </w:tcBorders>
            <w:vAlign w:val="center"/>
          </w:tcPr>
          <w:p w14:paraId="4110BE96"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10</w:t>
            </w:r>
          </w:p>
        </w:tc>
      </w:tr>
      <w:tr w:rsidR="00C4519D" w:rsidRPr="00C4519D" w14:paraId="0789BB7C" w14:textId="77777777" w:rsidTr="002A7152">
        <w:trPr>
          <w:trHeight w:val="914"/>
        </w:trPr>
        <w:tc>
          <w:tcPr>
            <w:tcW w:w="2117" w:type="dxa"/>
            <w:tcBorders>
              <w:top w:val="nil"/>
              <w:left w:val="single" w:sz="8" w:space="0" w:color="000000"/>
              <w:bottom w:val="single" w:sz="8" w:space="0" w:color="000000"/>
              <w:right w:val="single" w:sz="8" w:space="0" w:color="000000"/>
            </w:tcBorders>
            <w:vAlign w:val="center"/>
          </w:tcPr>
          <w:p w14:paraId="6B33D0A4"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 xml:space="preserve">Complementariedad de Recursos </w:t>
            </w:r>
          </w:p>
        </w:tc>
        <w:tc>
          <w:tcPr>
            <w:tcW w:w="6520" w:type="dxa"/>
            <w:tcBorders>
              <w:top w:val="nil"/>
              <w:left w:val="nil"/>
              <w:bottom w:val="single" w:sz="8" w:space="0" w:color="000000"/>
              <w:right w:val="single" w:sz="8" w:space="0" w:color="000000"/>
            </w:tcBorders>
            <w:vAlign w:val="center"/>
          </w:tcPr>
          <w:p w14:paraId="3DD81B2A" w14:textId="4D5CC794"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Evalúa en qué medida el proyecto incorpora en su estrategia de intervención, recursos humanos, materiales y/o financieros adicionales provenientes de la misma institución </w:t>
            </w:r>
            <w:r w:rsidR="00BC7FEF">
              <w:rPr>
                <w:rFonts w:ascii="Arial" w:eastAsia="Arial" w:hAnsi="Arial" w:cs="Arial"/>
                <w:lang w:eastAsia="es-CL"/>
              </w:rPr>
              <w:t>postulante</w:t>
            </w:r>
            <w:r w:rsidRPr="00C4519D">
              <w:rPr>
                <w:rFonts w:ascii="Arial" w:eastAsia="Arial" w:hAnsi="Arial" w:cs="Arial"/>
                <w:lang w:eastAsia="es-CL"/>
              </w:rPr>
              <w:t xml:space="preserve"> o de terceros, debiendo estos pertenecer y orientarse al fortalecimiento de la iniciativa durante su ejecución. </w:t>
            </w:r>
          </w:p>
        </w:tc>
        <w:tc>
          <w:tcPr>
            <w:tcW w:w="709" w:type="dxa"/>
            <w:tcBorders>
              <w:top w:val="nil"/>
              <w:left w:val="nil"/>
              <w:bottom w:val="single" w:sz="8" w:space="0" w:color="000000"/>
              <w:right w:val="single" w:sz="8" w:space="0" w:color="000000"/>
            </w:tcBorders>
            <w:vAlign w:val="center"/>
          </w:tcPr>
          <w:p w14:paraId="2696F034"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10</w:t>
            </w:r>
          </w:p>
        </w:tc>
      </w:tr>
      <w:tr w:rsidR="00C4519D" w:rsidRPr="00C4519D" w14:paraId="7F96B503" w14:textId="77777777" w:rsidTr="002A7152">
        <w:trPr>
          <w:trHeight w:val="1247"/>
        </w:trPr>
        <w:tc>
          <w:tcPr>
            <w:tcW w:w="2117" w:type="dxa"/>
            <w:tcBorders>
              <w:top w:val="nil"/>
              <w:left w:val="single" w:sz="8" w:space="0" w:color="000000"/>
              <w:bottom w:val="single" w:sz="8" w:space="0" w:color="000000"/>
              <w:right w:val="single" w:sz="8" w:space="0" w:color="000000"/>
            </w:tcBorders>
            <w:vAlign w:val="center"/>
          </w:tcPr>
          <w:p w14:paraId="49EA2730"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Pertinencia y eficiencia del presupuesto.</w:t>
            </w:r>
          </w:p>
        </w:tc>
        <w:tc>
          <w:tcPr>
            <w:tcW w:w="6520" w:type="dxa"/>
            <w:tcBorders>
              <w:top w:val="nil"/>
              <w:left w:val="nil"/>
              <w:bottom w:val="single" w:sz="8" w:space="0" w:color="000000"/>
              <w:right w:val="single" w:sz="8" w:space="0" w:color="000000"/>
            </w:tcBorders>
            <w:vAlign w:val="center"/>
          </w:tcPr>
          <w:p w14:paraId="36EE3D8C"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Evalúa cuán pertinentes son los recursos y los montos solicitados, respecto de la estrategia, las características de los(as) estudiantes beneficiarios(as), el contexto educativo y de la zona territorial respectiva. Además, incorporar aquellos vinculados a medidas que favorezcan el acceso universal.</w:t>
            </w:r>
          </w:p>
        </w:tc>
        <w:tc>
          <w:tcPr>
            <w:tcW w:w="709" w:type="dxa"/>
            <w:tcBorders>
              <w:top w:val="nil"/>
              <w:left w:val="nil"/>
              <w:bottom w:val="single" w:sz="8" w:space="0" w:color="000000"/>
              <w:right w:val="single" w:sz="8" w:space="0" w:color="000000"/>
            </w:tcBorders>
            <w:vAlign w:val="center"/>
          </w:tcPr>
          <w:p w14:paraId="6CBBE6EB"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5</w:t>
            </w:r>
          </w:p>
        </w:tc>
      </w:tr>
      <w:tr w:rsidR="00C4519D" w:rsidRPr="00C4519D" w14:paraId="73CEDE74" w14:textId="77777777" w:rsidTr="002A7152">
        <w:trPr>
          <w:trHeight w:val="181"/>
        </w:trPr>
        <w:tc>
          <w:tcPr>
            <w:tcW w:w="2117" w:type="dxa"/>
            <w:tcBorders>
              <w:top w:val="nil"/>
              <w:left w:val="single" w:sz="8" w:space="0" w:color="000000"/>
              <w:bottom w:val="single" w:sz="8" w:space="0" w:color="000000"/>
              <w:right w:val="single" w:sz="8" w:space="0" w:color="000000"/>
            </w:tcBorders>
            <w:vAlign w:val="center"/>
          </w:tcPr>
          <w:p w14:paraId="53AB26CE" w14:textId="77777777" w:rsidR="00C4519D" w:rsidRPr="00C4519D" w:rsidRDefault="00C4519D" w:rsidP="00C4519D">
            <w:pPr>
              <w:spacing w:after="0" w:line="276" w:lineRule="auto"/>
              <w:jc w:val="center"/>
              <w:rPr>
                <w:rFonts w:ascii="Arial" w:eastAsia="Arial" w:hAnsi="Arial" w:cs="Arial"/>
                <w:b/>
                <w:lang w:eastAsia="es-CL"/>
              </w:rPr>
            </w:pPr>
          </w:p>
        </w:tc>
        <w:tc>
          <w:tcPr>
            <w:tcW w:w="6520" w:type="dxa"/>
            <w:tcBorders>
              <w:top w:val="nil"/>
              <w:left w:val="nil"/>
              <w:bottom w:val="single" w:sz="8" w:space="0" w:color="000000"/>
              <w:right w:val="single" w:sz="8" w:space="0" w:color="000000"/>
            </w:tcBorders>
            <w:vAlign w:val="center"/>
          </w:tcPr>
          <w:p w14:paraId="67FC8A45" w14:textId="77777777" w:rsidR="00C4519D" w:rsidRPr="00C4519D" w:rsidRDefault="00C4519D" w:rsidP="00C4519D">
            <w:pPr>
              <w:spacing w:after="0" w:line="276" w:lineRule="auto"/>
              <w:jc w:val="both"/>
              <w:rPr>
                <w:rFonts w:ascii="Arial" w:eastAsia="Arial" w:hAnsi="Arial" w:cs="Arial"/>
                <w:b/>
                <w:lang w:eastAsia="es-CL"/>
              </w:rPr>
            </w:pPr>
            <w:r w:rsidRPr="00C4519D">
              <w:rPr>
                <w:rFonts w:ascii="Arial" w:eastAsia="Arial" w:hAnsi="Arial" w:cs="Arial"/>
                <w:b/>
                <w:lang w:eastAsia="es-CL"/>
              </w:rPr>
              <w:t>Puntaje máximo General.</w:t>
            </w:r>
          </w:p>
        </w:tc>
        <w:tc>
          <w:tcPr>
            <w:tcW w:w="709" w:type="dxa"/>
            <w:tcBorders>
              <w:top w:val="nil"/>
              <w:left w:val="nil"/>
              <w:bottom w:val="single" w:sz="8" w:space="0" w:color="000000"/>
              <w:right w:val="single" w:sz="8" w:space="0" w:color="000000"/>
            </w:tcBorders>
            <w:vAlign w:val="center"/>
          </w:tcPr>
          <w:p w14:paraId="5E51664F" w14:textId="77777777" w:rsidR="00C4519D" w:rsidRPr="00C4519D" w:rsidRDefault="00C4519D" w:rsidP="00C4519D">
            <w:pPr>
              <w:spacing w:after="0" w:line="276" w:lineRule="auto"/>
              <w:jc w:val="center"/>
              <w:rPr>
                <w:rFonts w:ascii="Arial" w:eastAsia="Arial" w:hAnsi="Arial" w:cs="Arial"/>
                <w:b/>
                <w:lang w:eastAsia="es-CL"/>
              </w:rPr>
            </w:pPr>
            <w:r w:rsidRPr="00C4519D">
              <w:rPr>
                <w:rFonts w:ascii="Arial" w:eastAsia="Arial" w:hAnsi="Arial" w:cs="Arial"/>
                <w:b/>
                <w:lang w:eastAsia="es-CL"/>
              </w:rPr>
              <w:t>100</w:t>
            </w:r>
          </w:p>
        </w:tc>
      </w:tr>
    </w:tbl>
    <w:p w14:paraId="62390EB6" w14:textId="77777777" w:rsidR="00C4519D" w:rsidRPr="00C4519D" w:rsidRDefault="00C4519D" w:rsidP="00C4519D">
      <w:pPr>
        <w:spacing w:after="0" w:line="276" w:lineRule="auto"/>
        <w:rPr>
          <w:rFonts w:ascii="Arial" w:eastAsia="Arial" w:hAnsi="Arial" w:cs="Arial"/>
          <w:lang w:eastAsia="es-CL"/>
        </w:rPr>
      </w:pPr>
    </w:p>
    <w:tbl>
      <w:tblPr>
        <w:tblW w:w="9331" w:type="dxa"/>
        <w:tblInd w:w="15" w:type="dxa"/>
        <w:tblLayout w:type="fixed"/>
        <w:tblLook w:val="0000" w:firstRow="0" w:lastRow="0" w:firstColumn="0" w:lastColumn="0" w:noHBand="0" w:noVBand="0"/>
      </w:tblPr>
      <w:tblGrid>
        <w:gridCol w:w="9331"/>
      </w:tblGrid>
      <w:tr w:rsidR="00C4519D" w:rsidRPr="00C4519D" w14:paraId="1ECE3AAD" w14:textId="77777777" w:rsidTr="002A7152">
        <w:trPr>
          <w:trHeight w:val="380"/>
        </w:trPr>
        <w:tc>
          <w:tcPr>
            <w:tcW w:w="9331"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41F63EA6"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Cada ítem será evaluado conforme los criterios que a continuación se detallan</w:t>
            </w:r>
          </w:p>
        </w:tc>
      </w:tr>
      <w:tr w:rsidR="00C4519D" w:rsidRPr="00C4519D" w14:paraId="6DA708E7" w14:textId="77777777" w:rsidTr="002A7152">
        <w:trPr>
          <w:trHeight w:val="340"/>
        </w:trPr>
        <w:tc>
          <w:tcPr>
            <w:tcW w:w="933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68ADC68D"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b/>
                <w:lang w:eastAsia="es-CL"/>
              </w:rPr>
              <w:t>Cumple en forma óptima:</w:t>
            </w:r>
            <w:r w:rsidRPr="00C4519D">
              <w:rPr>
                <w:rFonts w:ascii="Arial" w:eastAsia="Arial" w:hAnsi="Arial" w:cs="Arial"/>
                <w:lang w:eastAsia="es-CL"/>
              </w:rPr>
              <w:t xml:space="preserve"> Aplica cuando los antecedentes presentados dan cuenta de manera </w:t>
            </w:r>
            <w:r w:rsidRPr="00C4519D">
              <w:rPr>
                <w:rFonts w:ascii="Arial" w:eastAsia="Arial" w:hAnsi="Arial" w:cs="Arial"/>
                <w:u w:val="single"/>
                <w:lang w:eastAsia="es-CL"/>
              </w:rPr>
              <w:t>cabal y sobresaliente</w:t>
            </w:r>
            <w:r w:rsidRPr="00C4519D">
              <w:rPr>
                <w:rFonts w:ascii="Arial" w:eastAsia="Arial" w:hAnsi="Arial" w:cs="Arial"/>
                <w:lang w:eastAsia="es-CL"/>
              </w:rPr>
              <w:t xml:space="preserve"> a lo solicitado en el criterio a evaluar.</w:t>
            </w:r>
          </w:p>
        </w:tc>
      </w:tr>
      <w:tr w:rsidR="00C4519D" w:rsidRPr="00C4519D" w14:paraId="6DC8260A" w14:textId="77777777" w:rsidTr="002A7152">
        <w:trPr>
          <w:trHeight w:val="340"/>
        </w:trPr>
        <w:tc>
          <w:tcPr>
            <w:tcW w:w="933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3C0D8585"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b/>
                <w:lang w:eastAsia="es-CL"/>
              </w:rPr>
              <w:t>Cumple adecuadamente:</w:t>
            </w:r>
            <w:r w:rsidRPr="00C4519D">
              <w:rPr>
                <w:rFonts w:ascii="Arial" w:eastAsia="Arial" w:hAnsi="Arial" w:cs="Arial"/>
                <w:lang w:eastAsia="es-CL"/>
              </w:rPr>
              <w:t xml:space="preserve"> Aplica cuando los antecedentes presentados dan cuenta de manera </w:t>
            </w:r>
            <w:r w:rsidRPr="00C4519D">
              <w:rPr>
                <w:rFonts w:ascii="Arial" w:eastAsia="Arial" w:hAnsi="Arial" w:cs="Arial"/>
                <w:u w:val="single"/>
                <w:lang w:eastAsia="es-CL"/>
              </w:rPr>
              <w:t>conforme y/o satisfactoriamente</w:t>
            </w:r>
            <w:r w:rsidRPr="00C4519D">
              <w:rPr>
                <w:rFonts w:ascii="Arial" w:eastAsia="Arial" w:hAnsi="Arial" w:cs="Arial"/>
                <w:lang w:eastAsia="es-CL"/>
              </w:rPr>
              <w:t xml:space="preserve"> a lo solicitado en el criterio a evaluar.</w:t>
            </w:r>
          </w:p>
        </w:tc>
      </w:tr>
      <w:tr w:rsidR="00C4519D" w:rsidRPr="00C4519D" w14:paraId="66A9FA9F" w14:textId="77777777" w:rsidTr="002A7152">
        <w:trPr>
          <w:trHeight w:val="340"/>
        </w:trPr>
        <w:tc>
          <w:tcPr>
            <w:tcW w:w="933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32684EF6"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b/>
                <w:lang w:eastAsia="es-CL"/>
              </w:rPr>
              <w:t>Cumple medianamente:</w:t>
            </w:r>
            <w:r w:rsidRPr="00C4519D">
              <w:rPr>
                <w:rFonts w:ascii="Arial" w:eastAsia="Arial" w:hAnsi="Arial" w:cs="Arial"/>
                <w:lang w:eastAsia="es-CL"/>
              </w:rPr>
              <w:t xml:space="preserve"> Aplica cuando los aspectos y/o antecedentes presentados dan cuenta de manera </w:t>
            </w:r>
            <w:r w:rsidRPr="00C4519D">
              <w:rPr>
                <w:rFonts w:ascii="Arial" w:eastAsia="Arial" w:hAnsi="Arial" w:cs="Arial"/>
                <w:u w:val="single"/>
                <w:lang w:eastAsia="es-CL"/>
              </w:rPr>
              <w:t>suficiente</w:t>
            </w:r>
            <w:r w:rsidRPr="00C4519D">
              <w:rPr>
                <w:rFonts w:ascii="Arial" w:eastAsia="Arial" w:hAnsi="Arial" w:cs="Arial"/>
                <w:lang w:eastAsia="es-CL"/>
              </w:rPr>
              <w:t xml:space="preserve"> de lo solicitado en el criterio a evaluar.</w:t>
            </w:r>
          </w:p>
        </w:tc>
      </w:tr>
      <w:tr w:rsidR="00C4519D" w:rsidRPr="00C4519D" w14:paraId="0C6D779B" w14:textId="77777777" w:rsidTr="002A7152">
        <w:trPr>
          <w:trHeight w:val="340"/>
        </w:trPr>
        <w:tc>
          <w:tcPr>
            <w:tcW w:w="933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22009C00"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b/>
                <w:lang w:eastAsia="es-CL"/>
              </w:rPr>
              <w:t>Cumple mínimamente:</w:t>
            </w:r>
            <w:r w:rsidRPr="00C4519D">
              <w:rPr>
                <w:rFonts w:ascii="Arial" w:eastAsia="Arial" w:hAnsi="Arial" w:cs="Arial"/>
                <w:lang w:eastAsia="es-CL"/>
              </w:rPr>
              <w:t xml:space="preserve"> Aplica cuando los antecedentes presentados dan cuenta de manera </w:t>
            </w:r>
            <w:r w:rsidRPr="00C4519D">
              <w:rPr>
                <w:rFonts w:ascii="Arial" w:eastAsia="Arial" w:hAnsi="Arial" w:cs="Arial"/>
                <w:u w:val="single"/>
                <w:lang w:eastAsia="es-CL"/>
              </w:rPr>
              <w:t>parcial o deficientemente</w:t>
            </w:r>
            <w:r w:rsidRPr="00C4519D">
              <w:rPr>
                <w:rFonts w:ascii="Arial" w:eastAsia="Arial" w:hAnsi="Arial" w:cs="Arial"/>
                <w:lang w:eastAsia="es-CL"/>
              </w:rPr>
              <w:t xml:space="preserve"> de lo solicitado en el criterio a evaluar.</w:t>
            </w:r>
          </w:p>
        </w:tc>
      </w:tr>
      <w:tr w:rsidR="00C4519D" w:rsidRPr="00C4519D" w14:paraId="29C8C675" w14:textId="77777777" w:rsidTr="002A7152">
        <w:trPr>
          <w:trHeight w:val="340"/>
        </w:trPr>
        <w:tc>
          <w:tcPr>
            <w:tcW w:w="933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5E923359"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b/>
                <w:lang w:eastAsia="es-CL"/>
              </w:rPr>
              <w:t>No cumple en absoluto:</w:t>
            </w:r>
            <w:r w:rsidRPr="00C4519D">
              <w:rPr>
                <w:rFonts w:ascii="Arial" w:eastAsia="Arial" w:hAnsi="Arial" w:cs="Arial"/>
                <w:lang w:eastAsia="es-CL"/>
              </w:rPr>
              <w:t xml:space="preserve"> Aplica cuando los antecedentes presentados </w:t>
            </w:r>
            <w:r w:rsidRPr="00C4519D">
              <w:rPr>
                <w:rFonts w:ascii="Arial" w:eastAsia="Arial" w:hAnsi="Arial" w:cs="Arial"/>
                <w:u w:val="single"/>
                <w:lang w:eastAsia="es-CL"/>
              </w:rPr>
              <w:t>no cumplen</w:t>
            </w:r>
            <w:r w:rsidRPr="00C4519D">
              <w:rPr>
                <w:rFonts w:ascii="Arial" w:eastAsia="Arial" w:hAnsi="Arial" w:cs="Arial"/>
                <w:lang w:eastAsia="es-CL"/>
              </w:rPr>
              <w:t xml:space="preserve"> con ninguno de los aspectos señalados en el criterio a evaluar.</w:t>
            </w:r>
          </w:p>
        </w:tc>
      </w:tr>
    </w:tbl>
    <w:p w14:paraId="16724A47"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 xml:space="preserve">6.2 Criterios / Puntuación Adicional </w:t>
      </w:r>
      <w:r w:rsidRPr="00C4519D">
        <w:rPr>
          <w:rFonts w:ascii="Arial" w:eastAsia="Arial" w:hAnsi="Arial" w:cs="Arial"/>
          <w:b/>
          <w:color w:val="000000"/>
          <w:vertAlign w:val="superscript"/>
          <w:lang w:eastAsia="es-CL"/>
        </w:rPr>
        <w:footnoteReference w:id="4"/>
      </w:r>
    </w:p>
    <w:p w14:paraId="39983C1E"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Los puntajes adicionales serán aplicables sólo para los proyectos que en su evaluación técnica obtengan </w:t>
      </w:r>
      <w:r w:rsidRPr="00C4519D">
        <w:rPr>
          <w:rFonts w:ascii="Arial" w:eastAsia="Arial" w:hAnsi="Arial" w:cs="Arial"/>
          <w:b/>
          <w:lang w:eastAsia="es-CL"/>
        </w:rPr>
        <w:t>setenta (70) puntos o más</w:t>
      </w:r>
      <w:r w:rsidRPr="00C4519D">
        <w:rPr>
          <w:rFonts w:ascii="Arial" w:eastAsia="Arial" w:hAnsi="Arial" w:cs="Arial"/>
          <w:lang w:eastAsia="es-CL"/>
        </w:rPr>
        <w:t>. Esto dado que se entiende que estos criterios son un mecanismo de priorización y no un mecanismo de mejora técnica del proyecto.</w:t>
      </w:r>
    </w:p>
    <w:p w14:paraId="204718D3" w14:textId="77777777" w:rsidR="00C4519D" w:rsidRPr="00C4519D" w:rsidRDefault="00C4519D" w:rsidP="00C4519D">
      <w:pPr>
        <w:spacing w:after="0" w:line="276" w:lineRule="auto"/>
        <w:jc w:val="center"/>
        <w:rPr>
          <w:rFonts w:ascii="Arial" w:eastAsia="Arial" w:hAnsi="Arial" w:cs="Arial"/>
          <w:b/>
          <w:lang w:eastAsia="es-C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8"/>
        <w:gridCol w:w="5804"/>
        <w:gridCol w:w="8"/>
        <w:gridCol w:w="1021"/>
      </w:tblGrid>
      <w:tr w:rsidR="00C4519D" w:rsidRPr="00C4519D" w14:paraId="2A6B9454" w14:textId="77777777" w:rsidTr="002A7152">
        <w:trPr>
          <w:trHeight w:val="601"/>
        </w:trPr>
        <w:tc>
          <w:tcPr>
            <w:tcW w:w="2510" w:type="dxa"/>
            <w:shd w:val="clear" w:color="auto" w:fill="D9D9D9"/>
            <w:vAlign w:val="center"/>
          </w:tcPr>
          <w:p w14:paraId="62902CE5"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Criterios</w:t>
            </w:r>
          </w:p>
        </w:tc>
        <w:tc>
          <w:tcPr>
            <w:tcW w:w="5812" w:type="dxa"/>
            <w:gridSpan w:val="2"/>
            <w:shd w:val="clear" w:color="auto" w:fill="D9D9D9"/>
            <w:vAlign w:val="center"/>
          </w:tcPr>
          <w:p w14:paraId="501729A7"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Descripción</w:t>
            </w:r>
          </w:p>
        </w:tc>
        <w:tc>
          <w:tcPr>
            <w:tcW w:w="1029" w:type="dxa"/>
            <w:gridSpan w:val="2"/>
            <w:shd w:val="clear" w:color="auto" w:fill="D9D9D9"/>
            <w:vAlign w:val="center"/>
          </w:tcPr>
          <w:p w14:paraId="23A5CB0E"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Puntaje</w:t>
            </w:r>
          </w:p>
        </w:tc>
      </w:tr>
      <w:tr w:rsidR="00C4519D" w:rsidRPr="00C4519D" w14:paraId="48D05D2D" w14:textId="77777777" w:rsidTr="002A7152">
        <w:trPr>
          <w:trHeight w:val="1649"/>
        </w:trPr>
        <w:tc>
          <w:tcPr>
            <w:tcW w:w="2510" w:type="dxa"/>
            <w:vAlign w:val="center"/>
          </w:tcPr>
          <w:p w14:paraId="7C2635DA"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Equipo ejecutor inclusivo del proyecto.</w:t>
            </w:r>
          </w:p>
        </w:tc>
        <w:tc>
          <w:tcPr>
            <w:tcW w:w="5812" w:type="dxa"/>
            <w:gridSpan w:val="2"/>
            <w:vAlign w:val="center"/>
          </w:tcPr>
          <w:p w14:paraId="60ECD624"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Pondera puntaje adicional en caso que el proyecto considere en su equipo ejecutor al menos una persona con discapacidad sin funciones asociadas a resultados efectivos del proyecto (objetivo, resultado y carta Gantt). Deberá adjuntar copia digital del certificado o de la credencial que acredite la inscripción en el Registro Nacional de la Discapacidad, junto a su postulación.</w:t>
            </w:r>
          </w:p>
        </w:tc>
        <w:tc>
          <w:tcPr>
            <w:tcW w:w="1029" w:type="dxa"/>
            <w:gridSpan w:val="2"/>
            <w:vAlign w:val="center"/>
          </w:tcPr>
          <w:p w14:paraId="78E01D48"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b/>
                <w:lang w:eastAsia="es-CL"/>
              </w:rPr>
              <w:t>2</w:t>
            </w:r>
          </w:p>
        </w:tc>
      </w:tr>
      <w:tr w:rsidR="00C4519D" w:rsidRPr="00C4519D" w14:paraId="085EF64C" w14:textId="77777777" w:rsidTr="002A7152">
        <w:trPr>
          <w:trHeight w:val="144"/>
        </w:trPr>
        <w:tc>
          <w:tcPr>
            <w:tcW w:w="2510" w:type="dxa"/>
            <w:vAlign w:val="center"/>
          </w:tcPr>
          <w:p w14:paraId="7C93514C"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Enfoque de Género.</w:t>
            </w:r>
          </w:p>
        </w:tc>
        <w:tc>
          <w:tcPr>
            <w:tcW w:w="5812" w:type="dxa"/>
            <w:gridSpan w:val="2"/>
            <w:vAlign w:val="center"/>
          </w:tcPr>
          <w:p w14:paraId="3AA2DB87" w14:textId="77777777" w:rsidR="00C4519D" w:rsidRPr="00C4519D" w:rsidRDefault="00C4519D" w:rsidP="00C4519D">
            <w:pPr>
              <w:spacing w:after="0" w:line="276" w:lineRule="auto"/>
              <w:jc w:val="both"/>
              <w:rPr>
                <w:rFonts w:ascii="Arial" w:eastAsia="Arial" w:hAnsi="Arial" w:cs="Arial"/>
                <w:b/>
                <w:lang w:eastAsia="es-CL"/>
              </w:rPr>
            </w:pPr>
            <w:r w:rsidRPr="00C4519D">
              <w:rPr>
                <w:rFonts w:ascii="Arial" w:eastAsia="Arial" w:hAnsi="Arial" w:cs="Arial"/>
                <w:lang w:eastAsia="es-CL"/>
              </w:rPr>
              <w:t xml:space="preserve">Pondera puntaje adicional en caso que la propuesta justifique la incorporación de un enfoque de género. </w:t>
            </w:r>
            <w:hyperlink w:anchor="_heading=h.3ygebqi">
              <w:r w:rsidRPr="00C4519D">
                <w:rPr>
                  <w:rFonts w:ascii="Arial" w:eastAsia="Arial" w:hAnsi="Arial" w:cs="Arial"/>
                  <w:color w:val="0563C1"/>
                  <w:u w:val="single"/>
                  <w:lang w:eastAsia="es-CL"/>
                </w:rPr>
                <w:t>(</w:t>
              </w:r>
            </w:hyperlink>
            <w:r w:rsidRPr="00C4519D">
              <w:rPr>
                <w:rFonts w:ascii="Arial" w:eastAsia="Arial" w:hAnsi="Arial" w:cs="Arial"/>
                <w:color w:val="0563C1"/>
                <w:u w:val="single"/>
                <w:lang w:eastAsia="es-CL"/>
              </w:rPr>
              <w:t>Anexo N°4)</w:t>
            </w:r>
            <w:r w:rsidRPr="00C4519D">
              <w:rPr>
                <w:rFonts w:ascii="Arial" w:eastAsia="Arial" w:hAnsi="Arial" w:cs="Arial"/>
                <w:lang w:eastAsia="es-CL"/>
              </w:rPr>
              <w:t>.</w:t>
            </w:r>
          </w:p>
        </w:tc>
        <w:tc>
          <w:tcPr>
            <w:tcW w:w="1029" w:type="dxa"/>
            <w:gridSpan w:val="2"/>
            <w:vAlign w:val="center"/>
          </w:tcPr>
          <w:p w14:paraId="14CC9AE5" w14:textId="77777777" w:rsidR="00C4519D" w:rsidRPr="00C4519D" w:rsidRDefault="00C4519D" w:rsidP="00C4519D">
            <w:pPr>
              <w:spacing w:after="0" w:line="276" w:lineRule="auto"/>
              <w:jc w:val="center"/>
              <w:rPr>
                <w:rFonts w:ascii="Arial" w:eastAsia="Arial" w:hAnsi="Arial" w:cs="Arial"/>
                <w:b/>
                <w:lang w:eastAsia="es-CL"/>
              </w:rPr>
            </w:pPr>
            <w:r w:rsidRPr="00C4519D">
              <w:rPr>
                <w:rFonts w:ascii="Arial" w:eastAsia="Arial" w:hAnsi="Arial" w:cs="Arial"/>
                <w:b/>
                <w:lang w:eastAsia="es-CL"/>
              </w:rPr>
              <w:t>4</w:t>
            </w:r>
          </w:p>
        </w:tc>
      </w:tr>
      <w:tr w:rsidR="00C4519D" w:rsidRPr="00C4519D" w14:paraId="3CD64875" w14:textId="77777777" w:rsidTr="002A7152">
        <w:trPr>
          <w:trHeight w:val="144"/>
        </w:trPr>
        <w:tc>
          <w:tcPr>
            <w:tcW w:w="2510" w:type="dxa"/>
            <w:vAlign w:val="center"/>
          </w:tcPr>
          <w:p w14:paraId="3E1B7071"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Pueblos Indígenas.</w:t>
            </w:r>
          </w:p>
        </w:tc>
        <w:tc>
          <w:tcPr>
            <w:tcW w:w="5812" w:type="dxa"/>
            <w:gridSpan w:val="2"/>
            <w:vAlign w:val="center"/>
          </w:tcPr>
          <w:p w14:paraId="3DB566AF"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color w:val="000000"/>
                <w:lang w:eastAsia="es-CL"/>
              </w:rPr>
              <w:t xml:space="preserve">Pondera puntaje adicional en caso que la propuesta considere un/a estudiante con discapacidad perteneciente a alguno de los pueblos indígenas, certificado a través de certificado de acreditación CONADI.  </w:t>
            </w:r>
            <w:r w:rsidRPr="00C4519D">
              <w:rPr>
                <w:rFonts w:ascii="Arial" w:eastAsia="Arial" w:hAnsi="Arial" w:cs="Arial"/>
                <w:color w:val="0563C1"/>
                <w:u w:val="single"/>
                <w:lang w:eastAsia="es-CL"/>
              </w:rPr>
              <w:t>(Anexo N°5</w:t>
            </w:r>
            <w:hyperlink w:anchor="_heading=h.sqyw64">
              <w:r w:rsidRPr="00C4519D">
                <w:rPr>
                  <w:rFonts w:ascii="Arial" w:eastAsia="Arial" w:hAnsi="Arial" w:cs="Arial"/>
                  <w:color w:val="0563C1"/>
                  <w:u w:val="single"/>
                  <w:lang w:eastAsia="es-CL"/>
                </w:rPr>
                <w:t>).</w:t>
              </w:r>
            </w:hyperlink>
          </w:p>
        </w:tc>
        <w:tc>
          <w:tcPr>
            <w:tcW w:w="1029" w:type="dxa"/>
            <w:gridSpan w:val="2"/>
            <w:vAlign w:val="center"/>
          </w:tcPr>
          <w:p w14:paraId="733113EC" w14:textId="77777777" w:rsidR="00C4519D" w:rsidRPr="00C4519D" w:rsidRDefault="00C4519D" w:rsidP="00C4519D">
            <w:pPr>
              <w:spacing w:after="0" w:line="276" w:lineRule="auto"/>
              <w:jc w:val="center"/>
              <w:rPr>
                <w:rFonts w:ascii="Arial" w:eastAsia="Arial" w:hAnsi="Arial" w:cs="Arial"/>
                <w:b/>
                <w:lang w:eastAsia="es-CL"/>
              </w:rPr>
            </w:pPr>
            <w:r w:rsidRPr="00C4519D">
              <w:rPr>
                <w:rFonts w:ascii="Arial" w:eastAsia="Arial" w:hAnsi="Arial" w:cs="Arial"/>
                <w:b/>
                <w:lang w:eastAsia="es-CL"/>
              </w:rPr>
              <w:t>2</w:t>
            </w:r>
          </w:p>
        </w:tc>
      </w:tr>
      <w:tr w:rsidR="00C4519D" w:rsidRPr="00C4519D" w14:paraId="551F5162" w14:textId="77777777" w:rsidTr="002A7152">
        <w:tblPrEx>
          <w:tblLook w:val="0400" w:firstRow="0" w:lastRow="0" w:firstColumn="0" w:lastColumn="0" w:noHBand="0" w:noVBand="1"/>
        </w:tblPrEx>
        <w:trPr>
          <w:trHeight w:val="402"/>
        </w:trPr>
        <w:tc>
          <w:tcPr>
            <w:tcW w:w="2518" w:type="dxa"/>
            <w:gridSpan w:val="2"/>
          </w:tcPr>
          <w:p w14:paraId="03A696EF" w14:textId="77777777" w:rsidR="00C4519D" w:rsidRPr="00C4519D" w:rsidRDefault="00C4519D" w:rsidP="00C4519D">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color w:val="000000"/>
                <w:lang w:eastAsia="es-CL"/>
              </w:rPr>
            </w:pPr>
          </w:p>
        </w:tc>
        <w:tc>
          <w:tcPr>
            <w:tcW w:w="5812" w:type="dxa"/>
            <w:gridSpan w:val="2"/>
          </w:tcPr>
          <w:p w14:paraId="28F90DEA" w14:textId="77777777" w:rsidR="00C4519D" w:rsidRPr="00C4519D" w:rsidRDefault="00C4519D" w:rsidP="00C4519D">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color w:val="000000"/>
                <w:lang w:eastAsia="es-CL"/>
              </w:rPr>
            </w:pPr>
            <w:r w:rsidRPr="00C4519D">
              <w:rPr>
                <w:rFonts w:ascii="Arial" w:eastAsia="Arial" w:hAnsi="Arial" w:cs="Arial"/>
                <w:b/>
                <w:color w:val="000000"/>
                <w:lang w:eastAsia="es-CL"/>
              </w:rPr>
              <w:t>Puntaje Máximo Adicional</w:t>
            </w:r>
          </w:p>
        </w:tc>
        <w:tc>
          <w:tcPr>
            <w:tcW w:w="1021" w:type="dxa"/>
          </w:tcPr>
          <w:p w14:paraId="7597A199" w14:textId="77777777" w:rsidR="00C4519D" w:rsidRPr="00C4519D" w:rsidRDefault="00C4519D" w:rsidP="00C4519D">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color w:val="000000"/>
                <w:lang w:eastAsia="es-CL"/>
              </w:rPr>
            </w:pPr>
            <w:r w:rsidRPr="00C4519D">
              <w:rPr>
                <w:rFonts w:ascii="Arial" w:eastAsia="Arial" w:hAnsi="Arial" w:cs="Arial"/>
                <w:b/>
                <w:color w:val="000000"/>
                <w:lang w:eastAsia="es-CL"/>
              </w:rPr>
              <w:t>8</w:t>
            </w:r>
          </w:p>
        </w:tc>
      </w:tr>
    </w:tbl>
    <w:p w14:paraId="2D81FE89" w14:textId="77777777" w:rsidR="00C4519D" w:rsidRPr="00C4519D" w:rsidRDefault="00C4519D" w:rsidP="00C4519D">
      <w:pPr>
        <w:spacing w:after="0" w:line="276" w:lineRule="auto"/>
        <w:jc w:val="center"/>
        <w:rPr>
          <w:rFonts w:ascii="Arial" w:eastAsia="Arial" w:hAnsi="Arial" w:cs="Arial"/>
          <w:lang w:eastAsia="es-CL"/>
        </w:rPr>
      </w:pPr>
    </w:p>
    <w:p w14:paraId="6F0E90C1" w14:textId="77777777" w:rsidR="00C4519D" w:rsidRPr="00C4519D" w:rsidRDefault="00C4519D" w:rsidP="00C4519D">
      <w:pPr>
        <w:spacing w:after="0" w:line="276" w:lineRule="auto"/>
        <w:jc w:val="center"/>
        <w:rPr>
          <w:rFonts w:ascii="Arial" w:eastAsia="Arial" w:hAnsi="Arial" w:cs="Arial"/>
          <w:lang w:eastAsia="es-CL"/>
        </w:rPr>
      </w:pPr>
    </w:p>
    <w:p w14:paraId="1CD424CA" w14:textId="77777777" w:rsidR="00C4519D" w:rsidRPr="00C4519D" w:rsidRDefault="00C4519D" w:rsidP="00C4519D">
      <w:pPr>
        <w:keepNext/>
        <w:keepLines/>
        <w:shd w:val="clear" w:color="auto" w:fill="1F4E79"/>
        <w:spacing w:after="120" w:line="276" w:lineRule="auto"/>
        <w:rPr>
          <w:rFonts w:ascii="Arial" w:eastAsia="Arial" w:hAnsi="Arial" w:cs="Arial"/>
          <w:b/>
          <w:color w:val="FFFFFF"/>
          <w:lang w:eastAsia="es-CL"/>
        </w:rPr>
      </w:pPr>
      <w:r w:rsidRPr="00C4519D">
        <w:rPr>
          <w:rFonts w:ascii="Arial" w:eastAsia="Arial" w:hAnsi="Arial" w:cs="Arial"/>
          <w:b/>
          <w:color w:val="FFFFFF"/>
          <w:lang w:eastAsia="es-CL"/>
        </w:rPr>
        <w:t>7. ADJUDICACIÓN</w:t>
      </w:r>
    </w:p>
    <w:p w14:paraId="119429C9"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Serán susceptibles de adjudicación, aquellos proyectos que hayan obtenido en la etapa de evaluación técnica, un puntaje </w:t>
      </w:r>
      <w:r w:rsidRPr="00C4519D">
        <w:rPr>
          <w:rFonts w:ascii="Arial" w:eastAsia="Arial" w:hAnsi="Arial" w:cs="Arial"/>
          <w:b/>
          <w:lang w:eastAsia="es-CL"/>
        </w:rPr>
        <w:t>igual o superior a setenta (70) puntos, y que no cuenten con obligaciones pendientes con SENADIS a la fecha del término de la evaluación</w:t>
      </w:r>
      <w:r w:rsidRPr="00C4519D">
        <w:rPr>
          <w:rFonts w:ascii="Arial" w:eastAsia="Arial" w:hAnsi="Arial" w:cs="Arial"/>
          <w:lang w:eastAsia="es-CL"/>
        </w:rPr>
        <w:t>.</w:t>
      </w:r>
    </w:p>
    <w:p w14:paraId="7C13B3AC" w14:textId="77777777" w:rsidR="00C4519D" w:rsidRPr="00C4519D" w:rsidRDefault="00C4519D" w:rsidP="00C4519D">
      <w:pPr>
        <w:spacing w:after="0" w:line="276" w:lineRule="auto"/>
        <w:jc w:val="both"/>
        <w:rPr>
          <w:rFonts w:ascii="Arial" w:eastAsia="Calibri" w:hAnsi="Arial" w:cs="Arial"/>
          <w:lang w:eastAsia="es-CL"/>
        </w:rPr>
      </w:pPr>
    </w:p>
    <w:p w14:paraId="1AE0BB68" w14:textId="77777777" w:rsidR="00C4519D" w:rsidRPr="00C4519D" w:rsidRDefault="00C4519D" w:rsidP="00C4519D">
      <w:pPr>
        <w:widowControl w:val="0"/>
        <w:tabs>
          <w:tab w:val="left" w:pos="-1985"/>
        </w:tabs>
        <w:spacing w:after="0" w:line="276" w:lineRule="auto"/>
        <w:jc w:val="both"/>
        <w:rPr>
          <w:rFonts w:ascii="Arial" w:eastAsia="Arial" w:hAnsi="Arial" w:cs="Arial"/>
          <w:lang w:eastAsia="es-CL"/>
        </w:rPr>
      </w:pPr>
      <w:r w:rsidRPr="00C4519D">
        <w:rPr>
          <w:rFonts w:ascii="Arial" w:eastAsia="Arial" w:hAnsi="Arial" w:cs="Arial"/>
          <w:lang w:eastAsia="es-CL"/>
        </w:rPr>
        <w:t xml:space="preserve">Aquellas instituciones que mantengan obligaciones pendientes a la fecha del término de la evaluación, </w:t>
      </w:r>
      <w:r w:rsidRPr="00C4519D">
        <w:rPr>
          <w:rFonts w:ascii="Arial" w:eastAsia="Arial" w:hAnsi="Arial" w:cs="Arial"/>
          <w:u w:val="single"/>
          <w:lang w:eastAsia="es-CL"/>
        </w:rPr>
        <w:t>se calificarán con puntaje mínimo (0 puntos)</w:t>
      </w:r>
      <w:r w:rsidRPr="00C4519D">
        <w:rPr>
          <w:rFonts w:ascii="Arial" w:eastAsia="Arial" w:hAnsi="Arial" w:cs="Arial"/>
          <w:lang w:eastAsia="es-CL"/>
        </w:rPr>
        <w:t xml:space="preserve"> y, por tanto, no serán susceptibles de adjudicación.</w:t>
      </w:r>
    </w:p>
    <w:p w14:paraId="3A824A3E" w14:textId="77777777" w:rsidR="00C4519D" w:rsidRPr="00C4519D" w:rsidRDefault="00C4519D" w:rsidP="00C4519D">
      <w:pPr>
        <w:widowControl w:val="0"/>
        <w:tabs>
          <w:tab w:val="left" w:pos="-1985"/>
        </w:tabs>
        <w:spacing w:after="0" w:line="276" w:lineRule="auto"/>
        <w:jc w:val="both"/>
        <w:rPr>
          <w:rFonts w:ascii="Arial" w:eastAsia="Arial" w:hAnsi="Arial" w:cs="Arial"/>
          <w:lang w:eastAsia="es-CL"/>
        </w:rPr>
      </w:pPr>
    </w:p>
    <w:p w14:paraId="3366EE9C" w14:textId="77777777" w:rsidR="00C4519D" w:rsidRPr="00C4519D" w:rsidRDefault="00C4519D" w:rsidP="00C4519D">
      <w:pPr>
        <w:widowControl w:val="0"/>
        <w:tabs>
          <w:tab w:val="left" w:pos="-1985"/>
        </w:tabs>
        <w:spacing w:after="0" w:line="276" w:lineRule="auto"/>
        <w:jc w:val="both"/>
        <w:rPr>
          <w:rFonts w:ascii="Arial" w:eastAsia="Arial" w:hAnsi="Arial" w:cs="Arial"/>
          <w:b/>
          <w:color w:val="000000"/>
          <w:lang w:eastAsia="es-CL"/>
        </w:rPr>
      </w:pPr>
      <w:bookmarkStart w:id="9" w:name="_heading=h.2p2csry" w:colFirst="0" w:colLast="0"/>
      <w:bookmarkEnd w:id="9"/>
      <w:r w:rsidRPr="00C4519D">
        <w:rPr>
          <w:rFonts w:ascii="Arial" w:eastAsia="Arial" w:hAnsi="Arial" w:cs="Arial"/>
          <w:lang w:eastAsia="es-CL"/>
        </w:rPr>
        <w:t xml:space="preserve">SENADIS dictará la resolución exenta que declara los proyectos adjudicados y no adjudicados, los cuales serán publicados en la página web institucional </w:t>
      </w:r>
      <w:hyperlink r:id="rId13">
        <w:r w:rsidRPr="00C4519D">
          <w:rPr>
            <w:rFonts w:ascii="Arial" w:eastAsia="Arial" w:hAnsi="Arial" w:cs="Arial"/>
            <w:b/>
            <w:color w:val="0000FF"/>
            <w:u w:val="single"/>
            <w:lang w:eastAsia="es-CL"/>
          </w:rPr>
          <w:t>www.senadis.gob.cl</w:t>
        </w:r>
      </w:hyperlink>
      <w:r w:rsidRPr="00C4519D">
        <w:rPr>
          <w:rFonts w:ascii="Arial" w:eastAsia="Arial" w:hAnsi="Arial" w:cs="Arial"/>
          <w:lang w:eastAsia="es-CL"/>
        </w:rPr>
        <w:t xml:space="preserve"> el </w:t>
      </w:r>
      <w:r w:rsidRPr="00C4519D">
        <w:rPr>
          <w:rFonts w:ascii="Arial" w:eastAsia="Arial" w:hAnsi="Arial" w:cs="Arial"/>
          <w:b/>
          <w:lang w:eastAsia="es-CL"/>
        </w:rPr>
        <w:t xml:space="preserve">18 </w:t>
      </w:r>
      <w:r w:rsidRPr="00C4519D">
        <w:rPr>
          <w:rFonts w:ascii="Arial" w:eastAsia="Arial" w:hAnsi="Arial" w:cs="Arial"/>
          <w:b/>
          <w:color w:val="000000"/>
          <w:lang w:eastAsia="es-CL"/>
        </w:rPr>
        <w:t xml:space="preserve">de </w:t>
      </w:r>
      <w:r w:rsidRPr="00C4519D">
        <w:rPr>
          <w:rFonts w:ascii="Arial" w:eastAsia="Arial" w:hAnsi="Arial" w:cs="Arial"/>
          <w:b/>
          <w:lang w:eastAsia="es-CL"/>
        </w:rPr>
        <w:t>mayo de 2023</w:t>
      </w:r>
      <w:r w:rsidRPr="00C4519D">
        <w:rPr>
          <w:rFonts w:ascii="Arial" w:eastAsia="Arial" w:hAnsi="Arial" w:cs="Arial"/>
          <w:b/>
          <w:color w:val="000000"/>
          <w:lang w:eastAsia="es-CL"/>
        </w:rPr>
        <w:t xml:space="preserve">. </w:t>
      </w:r>
    </w:p>
    <w:p w14:paraId="0EDCB875" w14:textId="77777777" w:rsidR="00C4519D" w:rsidRPr="00C4519D" w:rsidRDefault="00C4519D" w:rsidP="00C4519D">
      <w:pPr>
        <w:widowControl w:val="0"/>
        <w:tabs>
          <w:tab w:val="left" w:pos="-1985"/>
        </w:tabs>
        <w:spacing w:after="0" w:line="276" w:lineRule="auto"/>
        <w:jc w:val="both"/>
        <w:rPr>
          <w:rFonts w:ascii="Arial" w:eastAsia="Arial" w:hAnsi="Arial" w:cs="Arial"/>
          <w:b/>
          <w:color w:val="000000"/>
          <w:lang w:eastAsia="es-CL"/>
        </w:rPr>
      </w:pPr>
    </w:p>
    <w:p w14:paraId="449D158E"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Además, a las instituciones adjudicatarias se les notificará vía </w:t>
      </w:r>
      <w:r w:rsidRPr="00C4519D">
        <w:rPr>
          <w:rFonts w:ascii="Arial" w:eastAsia="Arial" w:hAnsi="Arial" w:cs="Arial"/>
          <w:b/>
          <w:lang w:eastAsia="es-CL"/>
        </w:rPr>
        <w:t>correo electrónico</w:t>
      </w:r>
      <w:r w:rsidRPr="00C4519D">
        <w:rPr>
          <w:rFonts w:ascii="Arial" w:eastAsia="Arial" w:hAnsi="Arial" w:cs="Arial"/>
          <w:lang w:eastAsia="es-CL"/>
        </w:rPr>
        <w:t xml:space="preserve"> por medio de las respectivas Direcciones Regionales de SENADIS, informando el inicio de la etapa de suscripción de convenios.</w:t>
      </w:r>
    </w:p>
    <w:p w14:paraId="5950B323" w14:textId="77777777" w:rsidR="00C4519D" w:rsidRPr="00C4519D" w:rsidRDefault="00C4519D" w:rsidP="00C4519D">
      <w:pPr>
        <w:spacing w:after="0" w:line="276" w:lineRule="auto"/>
        <w:jc w:val="both"/>
        <w:rPr>
          <w:rFonts w:ascii="Arial" w:eastAsia="Arial" w:hAnsi="Arial" w:cs="Arial"/>
          <w:lang w:eastAsia="es-CL"/>
        </w:rPr>
      </w:pPr>
    </w:p>
    <w:p w14:paraId="07F53BA8"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7.1 Criterios de adjudicación</w:t>
      </w:r>
    </w:p>
    <w:p w14:paraId="65FE4BC2"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La adjudicación se realizará según los siguientes criterios:</w:t>
      </w:r>
    </w:p>
    <w:p w14:paraId="67AD465D" w14:textId="77777777" w:rsidR="00C4519D" w:rsidRPr="00C4519D" w:rsidRDefault="00C4519D" w:rsidP="00C4519D">
      <w:pPr>
        <w:numPr>
          <w:ilvl w:val="0"/>
          <w:numId w:val="4"/>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Se ordenarán los proyectos de mayor a menor puntaje en cada región  </w:t>
      </w:r>
    </w:p>
    <w:p w14:paraId="7D714568" w14:textId="77777777" w:rsidR="00C4519D" w:rsidRPr="00C4519D" w:rsidRDefault="00C4519D" w:rsidP="00C4519D">
      <w:pPr>
        <w:numPr>
          <w:ilvl w:val="0"/>
          <w:numId w:val="4"/>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Se adjudicará de acuerdo al puntaje obtenido de la etapa de evaluación (de mayor a menor puntaje) considerando el presupuesto disponible por región </w:t>
      </w:r>
    </w:p>
    <w:p w14:paraId="7D80AEFF" w14:textId="77777777" w:rsidR="00C4519D" w:rsidRPr="00C4519D" w:rsidRDefault="00C4519D" w:rsidP="00C4519D">
      <w:pPr>
        <w:numPr>
          <w:ilvl w:val="0"/>
          <w:numId w:val="4"/>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Si por algún motivo no se adjudica todo el presupuesto disponible en una región, este monto será dispuesto sobre la base de cuatro fondos macro regionales diferenciados por zona.  </w:t>
      </w:r>
    </w:p>
    <w:p w14:paraId="4CC67588" w14:textId="2CDE5118" w:rsidR="00C4519D" w:rsidRPr="00C4519D" w:rsidRDefault="00C4519D" w:rsidP="000856F2">
      <w:pPr>
        <w:numPr>
          <w:ilvl w:val="1"/>
          <w:numId w:val="25"/>
        </w:numPr>
        <w:pBdr>
          <w:top w:val="nil"/>
          <w:left w:val="nil"/>
          <w:bottom w:val="nil"/>
          <w:right w:val="nil"/>
          <w:between w:val="nil"/>
        </w:pBdr>
        <w:spacing w:after="0" w:line="276" w:lineRule="auto"/>
        <w:ind w:left="851" w:hanging="142"/>
        <w:jc w:val="both"/>
        <w:rPr>
          <w:rFonts w:ascii="Arial" w:eastAsia="Arial" w:hAnsi="Arial" w:cs="Arial"/>
          <w:color w:val="000000"/>
          <w:lang w:eastAsia="es-CL"/>
        </w:rPr>
      </w:pPr>
      <w:r w:rsidRPr="00C4519D">
        <w:rPr>
          <w:rFonts w:ascii="Arial" w:eastAsia="Arial" w:hAnsi="Arial" w:cs="Arial"/>
          <w:b/>
          <w:color w:val="000000"/>
          <w:lang w:eastAsia="es-CL"/>
        </w:rPr>
        <w:t>zona norte:</w:t>
      </w:r>
      <w:r w:rsidRPr="00C4519D">
        <w:rPr>
          <w:rFonts w:ascii="Arial" w:eastAsia="Arial" w:hAnsi="Arial" w:cs="Arial"/>
          <w:color w:val="000000"/>
          <w:lang w:eastAsia="es-CL"/>
        </w:rPr>
        <w:t xml:space="preserve"> regiones de Arica y Parinacota, Tarapacá, Antofag</w:t>
      </w:r>
      <w:r w:rsidR="000856F2">
        <w:rPr>
          <w:rFonts w:ascii="Arial" w:eastAsia="Arial" w:hAnsi="Arial" w:cs="Arial"/>
          <w:color w:val="000000"/>
          <w:lang w:eastAsia="es-CL"/>
        </w:rPr>
        <w:t xml:space="preserve">asta, </w:t>
      </w:r>
      <w:r w:rsidRPr="00C4519D">
        <w:rPr>
          <w:rFonts w:ascii="Arial" w:eastAsia="Arial" w:hAnsi="Arial" w:cs="Arial"/>
          <w:color w:val="000000"/>
          <w:lang w:eastAsia="es-CL"/>
        </w:rPr>
        <w:t xml:space="preserve">Atacama y Coquimbo; </w:t>
      </w:r>
    </w:p>
    <w:p w14:paraId="7497B6D9" w14:textId="77777777" w:rsidR="00C4519D" w:rsidRPr="00C4519D" w:rsidRDefault="00C4519D" w:rsidP="000856F2">
      <w:pPr>
        <w:numPr>
          <w:ilvl w:val="1"/>
          <w:numId w:val="25"/>
        </w:numPr>
        <w:pBdr>
          <w:top w:val="nil"/>
          <w:left w:val="nil"/>
          <w:bottom w:val="nil"/>
          <w:right w:val="nil"/>
          <w:between w:val="nil"/>
        </w:pBdr>
        <w:spacing w:after="0" w:line="276" w:lineRule="auto"/>
        <w:ind w:left="851" w:hanging="142"/>
        <w:jc w:val="both"/>
        <w:rPr>
          <w:rFonts w:ascii="Arial" w:eastAsia="Arial" w:hAnsi="Arial" w:cs="Arial"/>
          <w:color w:val="000000"/>
          <w:lang w:eastAsia="es-CL"/>
        </w:rPr>
      </w:pPr>
      <w:r w:rsidRPr="00C4519D">
        <w:rPr>
          <w:rFonts w:ascii="Arial" w:eastAsia="Arial" w:hAnsi="Arial" w:cs="Arial"/>
          <w:b/>
          <w:color w:val="000000"/>
          <w:lang w:eastAsia="es-CL"/>
        </w:rPr>
        <w:t>zona centro:</w:t>
      </w:r>
      <w:r w:rsidRPr="00C4519D">
        <w:rPr>
          <w:rFonts w:ascii="Arial" w:eastAsia="Arial" w:hAnsi="Arial" w:cs="Arial"/>
          <w:color w:val="000000"/>
          <w:lang w:eastAsia="es-CL"/>
        </w:rPr>
        <w:t xml:space="preserve"> regiones de Valparaíso, O’Higgins, Metropolitana y Nacional (aquellas postulaciones que abarcan más de una región); </w:t>
      </w:r>
    </w:p>
    <w:p w14:paraId="7B4E97DE" w14:textId="77777777" w:rsidR="00C4519D" w:rsidRPr="00C4519D" w:rsidRDefault="00C4519D" w:rsidP="000856F2">
      <w:pPr>
        <w:numPr>
          <w:ilvl w:val="1"/>
          <w:numId w:val="25"/>
        </w:numPr>
        <w:pBdr>
          <w:top w:val="nil"/>
          <w:left w:val="nil"/>
          <w:bottom w:val="nil"/>
          <w:right w:val="nil"/>
          <w:between w:val="nil"/>
        </w:pBdr>
        <w:spacing w:after="0" w:line="276" w:lineRule="auto"/>
        <w:ind w:left="851" w:hanging="142"/>
        <w:jc w:val="both"/>
        <w:rPr>
          <w:rFonts w:ascii="Arial" w:eastAsia="Arial" w:hAnsi="Arial" w:cs="Arial"/>
          <w:color w:val="000000"/>
          <w:lang w:eastAsia="es-CL"/>
        </w:rPr>
      </w:pPr>
      <w:r w:rsidRPr="00C4519D">
        <w:rPr>
          <w:rFonts w:ascii="Arial" w:eastAsia="Arial" w:hAnsi="Arial" w:cs="Arial"/>
          <w:b/>
          <w:color w:val="000000"/>
          <w:lang w:eastAsia="es-CL"/>
        </w:rPr>
        <w:t>zona sur</w:t>
      </w:r>
      <w:r w:rsidRPr="00C4519D">
        <w:rPr>
          <w:rFonts w:ascii="Arial" w:eastAsia="Arial" w:hAnsi="Arial" w:cs="Arial"/>
          <w:color w:val="000000"/>
          <w:lang w:eastAsia="es-CL"/>
        </w:rPr>
        <w:t xml:space="preserve">: regiones de Maule, Ñuble, Biobío y Araucanía; </w:t>
      </w:r>
    </w:p>
    <w:p w14:paraId="1125155D" w14:textId="77777777" w:rsidR="00C4519D" w:rsidRPr="00C4519D" w:rsidRDefault="00C4519D" w:rsidP="000856F2">
      <w:pPr>
        <w:numPr>
          <w:ilvl w:val="1"/>
          <w:numId w:val="25"/>
        </w:numPr>
        <w:pBdr>
          <w:top w:val="nil"/>
          <w:left w:val="nil"/>
          <w:bottom w:val="nil"/>
          <w:right w:val="nil"/>
          <w:between w:val="nil"/>
        </w:pBdr>
        <w:spacing w:after="0" w:line="276" w:lineRule="auto"/>
        <w:ind w:left="851" w:hanging="142"/>
        <w:jc w:val="both"/>
        <w:rPr>
          <w:rFonts w:ascii="Arial" w:eastAsia="Arial" w:hAnsi="Arial" w:cs="Arial"/>
          <w:color w:val="000000"/>
          <w:lang w:eastAsia="es-CL"/>
        </w:rPr>
      </w:pPr>
      <w:r w:rsidRPr="00C4519D">
        <w:rPr>
          <w:rFonts w:ascii="Arial" w:eastAsia="Arial" w:hAnsi="Arial" w:cs="Arial"/>
          <w:b/>
          <w:color w:val="000000"/>
          <w:lang w:eastAsia="es-CL"/>
        </w:rPr>
        <w:t>zona austral</w:t>
      </w:r>
      <w:r w:rsidRPr="00C4519D">
        <w:rPr>
          <w:rFonts w:ascii="Arial" w:eastAsia="Arial" w:hAnsi="Arial" w:cs="Arial"/>
          <w:color w:val="000000"/>
          <w:lang w:eastAsia="es-CL"/>
        </w:rPr>
        <w:t>: regiones de Los Ríos, Los Lagos, Aysén y Magallanes.</w:t>
      </w:r>
    </w:p>
    <w:p w14:paraId="56B1520C" w14:textId="77777777" w:rsidR="00C4519D" w:rsidRPr="00C4519D" w:rsidRDefault="00C4519D" w:rsidP="00C4519D">
      <w:pPr>
        <w:pBdr>
          <w:top w:val="nil"/>
          <w:left w:val="nil"/>
          <w:bottom w:val="nil"/>
          <w:right w:val="nil"/>
          <w:between w:val="nil"/>
        </w:pBdr>
        <w:spacing w:after="0" w:line="276" w:lineRule="auto"/>
        <w:jc w:val="both"/>
        <w:rPr>
          <w:rFonts w:ascii="Arial" w:eastAsia="Arial" w:hAnsi="Arial" w:cs="Arial"/>
          <w:lang w:eastAsia="es-CL"/>
        </w:rPr>
      </w:pPr>
      <w:r w:rsidRPr="00C4519D">
        <w:rPr>
          <w:rFonts w:ascii="Arial" w:eastAsia="Arial" w:hAnsi="Arial" w:cs="Arial"/>
          <w:lang w:eastAsia="es-CL"/>
        </w:rPr>
        <w:tab/>
      </w:r>
    </w:p>
    <w:p w14:paraId="6BA57837" w14:textId="77777777" w:rsidR="00C4519D" w:rsidRPr="00C4519D" w:rsidRDefault="00C4519D" w:rsidP="00C4519D">
      <w:p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Estos recursos macro-regionales irán a financiar los proyectos no financiados, los cuales se ordenarán de mayor a menor puntaje en la lista de espera macro-regional, adjudicándose</w:t>
      </w:r>
      <w:r w:rsidRPr="00C4519D">
        <w:rPr>
          <w:rFonts w:ascii="Arial" w:eastAsia="Arial" w:hAnsi="Arial" w:cs="Arial"/>
          <w:lang w:eastAsia="es-CL"/>
        </w:rPr>
        <w:t xml:space="preserve"> </w:t>
      </w:r>
      <w:r w:rsidRPr="00C4519D">
        <w:rPr>
          <w:rFonts w:ascii="Arial" w:eastAsia="Arial" w:hAnsi="Arial" w:cs="Arial"/>
          <w:color w:val="000000"/>
          <w:lang w:eastAsia="es-CL"/>
        </w:rPr>
        <w:t xml:space="preserve">hasta ocupar el presupuesto total disponible por macro-región, </w:t>
      </w:r>
      <w:r w:rsidRPr="00C4519D">
        <w:rPr>
          <w:rFonts w:ascii="Arial" w:eastAsia="Arial" w:hAnsi="Arial" w:cs="Arial"/>
          <w:lang w:eastAsia="es-CL"/>
        </w:rPr>
        <w:t>manteniéndose</w:t>
      </w:r>
      <w:r w:rsidRPr="00C4519D">
        <w:rPr>
          <w:rFonts w:ascii="Arial" w:eastAsia="Arial" w:hAnsi="Arial" w:cs="Arial"/>
          <w:color w:val="000000"/>
          <w:lang w:eastAsia="es-CL"/>
        </w:rPr>
        <w:t xml:space="preserve"> el sistema de </w:t>
      </w:r>
      <w:r w:rsidRPr="00C4519D">
        <w:rPr>
          <w:rFonts w:ascii="Arial" w:eastAsia="Arial" w:hAnsi="Arial" w:cs="Arial"/>
          <w:lang w:eastAsia="es-CL"/>
        </w:rPr>
        <w:t>adjudicación</w:t>
      </w:r>
      <w:r w:rsidRPr="00C4519D">
        <w:rPr>
          <w:rFonts w:ascii="Arial" w:eastAsia="Arial" w:hAnsi="Arial" w:cs="Arial"/>
          <w:color w:val="000000"/>
          <w:lang w:eastAsia="es-CL"/>
        </w:rPr>
        <w:t xml:space="preserve"> dispuesto en las letras a) y b) señaladas anteriormente. Si el último proyecto a adjudicar sobrepasa el monto macro regional disponible, éste no será adjudicado. </w:t>
      </w:r>
    </w:p>
    <w:p w14:paraId="4601B85C" w14:textId="77777777" w:rsidR="00C4519D" w:rsidRPr="00C4519D" w:rsidRDefault="00C4519D" w:rsidP="00C4519D">
      <w:pPr>
        <w:pBdr>
          <w:top w:val="nil"/>
          <w:left w:val="nil"/>
          <w:bottom w:val="nil"/>
          <w:right w:val="nil"/>
          <w:between w:val="nil"/>
        </w:pBdr>
        <w:spacing w:after="0" w:line="276" w:lineRule="auto"/>
        <w:jc w:val="both"/>
        <w:rPr>
          <w:rFonts w:ascii="Arial" w:eastAsia="Arial" w:hAnsi="Arial" w:cs="Arial"/>
          <w:color w:val="000000"/>
          <w:lang w:eastAsia="es-CL"/>
        </w:rPr>
      </w:pPr>
    </w:p>
    <w:p w14:paraId="4B0A8E4B" w14:textId="77777777" w:rsidR="00C4519D" w:rsidRPr="00C4519D" w:rsidRDefault="00C4519D" w:rsidP="00C4519D">
      <w:pPr>
        <w:numPr>
          <w:ilvl w:val="0"/>
          <w:numId w:val="4"/>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Una misma entidad podrá adjudicar un máximo de dos (2) proyectos en total, siempre y cuando sean de distinta región del país, a excepción de las Municipalidades y/o Corporaciones Municipales, quienes podrán adjudicarse un máximo de dos (2) proyectos a nivel comunal, siempre y cuando, las instituciones educativas ejecutoras sean distintas entre sí.</w:t>
      </w:r>
    </w:p>
    <w:p w14:paraId="6F01AA29" w14:textId="77777777" w:rsidR="00C4519D" w:rsidRPr="00C4519D" w:rsidRDefault="00C4519D" w:rsidP="00C4519D">
      <w:pPr>
        <w:numPr>
          <w:ilvl w:val="0"/>
          <w:numId w:val="4"/>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En caso de que dos (2) o más proyectos obtengan el mismo puntaje de evaluación, y no puedan ser financiados todos por restricción presupuestaria, se seleccionará aquel proyecto que presente un mayor puntaje en el criterio de coherencia, si el empate persiste se seguirá con el siguiente criterio de evaluación con mayor ponderación y así sucesivamente. Si el empate persiste en los siete (7) criterios de evaluación, la decisión fundada de financiamiento recaerá en la Dirección Nacional de SENADIS</w:t>
      </w:r>
      <w:r w:rsidRPr="00C4519D">
        <w:rPr>
          <w:rFonts w:ascii="Arial" w:eastAsia="Arial" w:hAnsi="Arial" w:cs="Arial"/>
          <w:b/>
          <w:color w:val="000000"/>
          <w:lang w:eastAsia="es-CL"/>
        </w:rPr>
        <w:t>.</w:t>
      </w:r>
    </w:p>
    <w:p w14:paraId="2DE9DBB6" w14:textId="77777777" w:rsidR="00C4519D" w:rsidRPr="00C4519D" w:rsidRDefault="00C4519D" w:rsidP="00C4519D">
      <w:pPr>
        <w:spacing w:after="0" w:line="276" w:lineRule="auto"/>
        <w:jc w:val="both"/>
        <w:rPr>
          <w:rFonts w:ascii="Arial" w:eastAsia="Arial" w:hAnsi="Arial" w:cs="Arial"/>
          <w:b/>
          <w:lang w:eastAsia="es-CL"/>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C4519D" w:rsidRPr="00C4519D" w14:paraId="00F374FF" w14:textId="77777777" w:rsidTr="002A7152">
        <w:tc>
          <w:tcPr>
            <w:tcW w:w="9397" w:type="dxa"/>
          </w:tcPr>
          <w:p w14:paraId="7F9E8F7C" w14:textId="77777777" w:rsidR="00C4519D" w:rsidRPr="00C4519D" w:rsidRDefault="00C4519D" w:rsidP="00C4519D">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b/>
                <w:color w:val="000000"/>
                <w:lang w:eastAsia="es-CL"/>
              </w:rPr>
            </w:pPr>
            <w:r w:rsidRPr="00C4519D">
              <w:rPr>
                <w:rFonts w:ascii="Arial" w:eastAsia="Arial" w:hAnsi="Arial" w:cs="Arial"/>
                <w:b/>
                <w:color w:val="000000"/>
                <w:lang w:eastAsia="es-CL"/>
              </w:rPr>
              <w:t>El monto no adjudicado podrá ser destinado a financiar proyectos en el marco de lo dispuesto por el Programa de apoyo a instituciones educativas para la inclusión de estudiantes con discapacidad y de acuerdo a la disponibilidad presupuestaria correspondiente, siempre que las solicitudes cumplan los requisitos de adjudicación en términos de admisibilidad jurídica, financiera y administrativa.</w:t>
            </w:r>
          </w:p>
        </w:tc>
      </w:tr>
    </w:tbl>
    <w:p w14:paraId="16DC1250" w14:textId="77777777" w:rsidR="00C4519D" w:rsidRPr="00C4519D" w:rsidRDefault="00C4519D" w:rsidP="00C4519D">
      <w:pPr>
        <w:spacing w:after="0" w:line="276" w:lineRule="auto"/>
        <w:jc w:val="both"/>
        <w:rPr>
          <w:rFonts w:ascii="Arial" w:eastAsia="Arial" w:hAnsi="Arial" w:cs="Arial"/>
          <w:b/>
          <w:lang w:eastAsia="es-CL"/>
        </w:rPr>
      </w:pPr>
    </w:p>
    <w:p w14:paraId="13B738F8"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SENADIS se reserva la facultad de rechazar todas las propuestas de proyectos si lo estimase procedente, por no ser convenientes a los intereses del Servicio y/o de las personas con discapacidad, y/o no dar cumplimiento a lo estipulado en los puntos anteriormente mencionados.</w:t>
      </w:r>
    </w:p>
    <w:p w14:paraId="77114005" w14:textId="77777777" w:rsidR="00C4519D" w:rsidRPr="00C4519D" w:rsidRDefault="00C4519D" w:rsidP="00C4519D">
      <w:pPr>
        <w:spacing w:after="0" w:line="276" w:lineRule="auto"/>
        <w:jc w:val="both"/>
        <w:rPr>
          <w:rFonts w:ascii="Arial" w:eastAsia="Arial" w:hAnsi="Arial" w:cs="Arial"/>
          <w:lang w:eastAsia="es-CL"/>
        </w:rPr>
      </w:pPr>
    </w:p>
    <w:p w14:paraId="6BD1F1AB"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En el caso de los proyectos no adjudicados, se notificará a la institución postulante vía correo electrónico.</w:t>
      </w:r>
    </w:p>
    <w:p w14:paraId="70311A4A" w14:textId="77777777" w:rsidR="00C4519D" w:rsidRPr="00C4519D" w:rsidRDefault="00C4519D" w:rsidP="00C4519D">
      <w:pPr>
        <w:spacing w:after="0" w:line="276" w:lineRule="auto"/>
        <w:jc w:val="both"/>
        <w:rPr>
          <w:rFonts w:ascii="Arial" w:eastAsia="Arial" w:hAnsi="Arial" w:cs="Arial"/>
          <w:lang w:eastAsia="es-CL"/>
        </w:rPr>
      </w:pPr>
    </w:p>
    <w:p w14:paraId="26CA7BC0"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7.2 Lista de Espera</w:t>
      </w:r>
    </w:p>
    <w:p w14:paraId="40FA39C2"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La lista de espera está conformada por todos los proyectos que pasaron a la etapa de adjudicación, con un puntaje de evaluación igual o superior a setenta (70) puntos, y que no fueron financiados por restricción presupuestaria, los cuales serán organizados a nivel nacional de mayor a menor puntaje.</w:t>
      </w:r>
    </w:p>
    <w:p w14:paraId="5A86AC7B" w14:textId="77777777" w:rsidR="00C4519D" w:rsidRPr="00C4519D" w:rsidRDefault="00C4519D" w:rsidP="00C4519D">
      <w:pPr>
        <w:spacing w:after="0" w:line="276" w:lineRule="auto"/>
        <w:jc w:val="both"/>
        <w:rPr>
          <w:rFonts w:ascii="Arial" w:eastAsia="Arial" w:hAnsi="Arial" w:cs="Arial"/>
          <w:lang w:eastAsia="es-CL"/>
        </w:rPr>
      </w:pPr>
    </w:p>
    <w:p w14:paraId="7B93BED3" w14:textId="35E056AB" w:rsidR="00C4519D" w:rsidRPr="00C4519D" w:rsidRDefault="00C4519D" w:rsidP="00C4519D">
      <w:pPr>
        <w:spacing w:after="0" w:line="276" w:lineRule="auto"/>
        <w:jc w:val="both"/>
        <w:rPr>
          <w:rFonts w:ascii="Arial" w:eastAsia="Arial" w:hAnsi="Arial" w:cs="Arial"/>
          <w:b/>
          <w:lang w:eastAsia="es-CL"/>
        </w:rPr>
      </w:pPr>
      <w:r w:rsidRPr="00C4519D">
        <w:rPr>
          <w:rFonts w:ascii="Arial" w:eastAsia="Arial" w:hAnsi="Arial" w:cs="Arial"/>
          <w:lang w:eastAsia="es-CL"/>
        </w:rPr>
        <w:t xml:space="preserve">La Resolución Exenta que conforma la lista de espera será publicada en la página web institucional </w:t>
      </w:r>
      <w:hyperlink r:id="rId14">
        <w:r w:rsidRPr="00C4519D">
          <w:rPr>
            <w:rFonts w:ascii="Arial" w:eastAsia="Arial" w:hAnsi="Arial" w:cs="Arial"/>
            <w:b/>
            <w:color w:val="0000FF"/>
            <w:u w:val="single"/>
            <w:lang w:eastAsia="es-CL"/>
          </w:rPr>
          <w:t>www.senadis.gob.cl</w:t>
        </w:r>
      </w:hyperlink>
      <w:r w:rsidRPr="00C4519D">
        <w:rPr>
          <w:rFonts w:ascii="Arial" w:eastAsia="Arial" w:hAnsi="Arial" w:cs="Arial"/>
          <w:lang w:eastAsia="es-CL"/>
        </w:rPr>
        <w:t xml:space="preserve"> el día</w:t>
      </w:r>
      <w:r w:rsidR="006D5CE3">
        <w:rPr>
          <w:rFonts w:ascii="Arial" w:eastAsia="Arial" w:hAnsi="Arial" w:cs="Arial"/>
          <w:b/>
          <w:lang w:eastAsia="es-CL"/>
        </w:rPr>
        <w:t xml:space="preserve"> </w:t>
      </w:r>
      <w:r w:rsidRPr="00C4519D">
        <w:rPr>
          <w:rFonts w:ascii="Arial" w:eastAsia="Arial" w:hAnsi="Arial" w:cs="Arial"/>
          <w:b/>
          <w:lang w:eastAsia="es-CL"/>
        </w:rPr>
        <w:t>18 de mayo 2023.</w:t>
      </w:r>
    </w:p>
    <w:p w14:paraId="6E0CA42E" w14:textId="77777777" w:rsidR="00C4519D" w:rsidRPr="00C4519D" w:rsidRDefault="00C4519D" w:rsidP="00C4519D">
      <w:pPr>
        <w:spacing w:after="0" w:line="276" w:lineRule="auto"/>
        <w:jc w:val="both"/>
        <w:rPr>
          <w:rFonts w:ascii="Arial" w:eastAsia="Arial" w:hAnsi="Arial" w:cs="Arial"/>
          <w:lang w:eastAsia="es-CL"/>
        </w:rPr>
      </w:pPr>
    </w:p>
    <w:p w14:paraId="7603588B"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Se reasignarán los recursos a los proyectos de la lista de espera en los siguientes casos: </w:t>
      </w:r>
    </w:p>
    <w:p w14:paraId="7968B29F" w14:textId="77777777" w:rsidR="00C4519D" w:rsidRPr="00C4519D" w:rsidRDefault="00C4519D" w:rsidP="00C4519D">
      <w:pPr>
        <w:numPr>
          <w:ilvl w:val="0"/>
          <w:numId w:val="7"/>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Que alguna entidad adjudicataria renuncie de forma voluntaria al financiamiento de su proyecto.</w:t>
      </w:r>
    </w:p>
    <w:p w14:paraId="40996DC8" w14:textId="77777777" w:rsidR="00C4519D" w:rsidRPr="00C4519D" w:rsidRDefault="00C4519D" w:rsidP="00C4519D">
      <w:pPr>
        <w:numPr>
          <w:ilvl w:val="0"/>
          <w:numId w:val="7"/>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Que alguna entidad adjudicataria no suscriba el respectivo convenio en los plazos establecidos.</w:t>
      </w:r>
    </w:p>
    <w:p w14:paraId="59155A69" w14:textId="77777777" w:rsidR="00C4519D" w:rsidRPr="00C4519D" w:rsidRDefault="00C4519D" w:rsidP="00C4519D">
      <w:pPr>
        <w:numPr>
          <w:ilvl w:val="0"/>
          <w:numId w:val="7"/>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Que alguna entidad adjudicataria no haga entrega del instrumento de garantía en la forma requerida señalado en el apartado 8.1 de las presentes Bases, dentro del plazo establecido. </w:t>
      </w:r>
    </w:p>
    <w:p w14:paraId="233A564C" w14:textId="77777777" w:rsidR="00C4519D" w:rsidRPr="00C4519D" w:rsidRDefault="00C4519D" w:rsidP="00C4519D">
      <w:pPr>
        <w:spacing w:after="0" w:line="276" w:lineRule="auto"/>
        <w:jc w:val="both"/>
        <w:rPr>
          <w:rFonts w:ascii="Arial" w:eastAsia="Arial" w:hAnsi="Arial" w:cs="Arial"/>
          <w:lang w:eastAsia="es-CL"/>
        </w:rPr>
      </w:pPr>
    </w:p>
    <w:p w14:paraId="100D6785"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En cualquiera de estos casos se tendrá para todos los efectos por desistido el proyecto adjudicado, se emitirá una Resolución Exenta que así lo declare.</w:t>
      </w:r>
    </w:p>
    <w:p w14:paraId="6D491ED9" w14:textId="77777777" w:rsidR="00C4519D" w:rsidRPr="00C4519D" w:rsidRDefault="00C4519D" w:rsidP="00C4519D">
      <w:pPr>
        <w:spacing w:after="0" w:line="276" w:lineRule="auto"/>
        <w:jc w:val="both"/>
        <w:rPr>
          <w:rFonts w:ascii="Arial" w:eastAsia="Arial" w:hAnsi="Arial" w:cs="Arial"/>
          <w:lang w:eastAsia="es-CL"/>
        </w:rPr>
      </w:pPr>
    </w:p>
    <w:p w14:paraId="29315A41"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Una vez generado un desistimiento, se procederá a financiar el primer proyecto en la lista de espera de acuerdo a los siguientes criterios:</w:t>
      </w:r>
    </w:p>
    <w:p w14:paraId="656026FC" w14:textId="77777777" w:rsidR="00C4519D" w:rsidRPr="00C4519D" w:rsidRDefault="00C4519D" w:rsidP="00C4519D">
      <w:pPr>
        <w:spacing w:after="0" w:line="276" w:lineRule="auto"/>
        <w:jc w:val="both"/>
        <w:rPr>
          <w:rFonts w:ascii="Arial" w:eastAsia="Arial" w:hAnsi="Arial" w:cs="Arial"/>
          <w:lang w:eastAsia="es-CL"/>
        </w:rPr>
      </w:pPr>
    </w:p>
    <w:p w14:paraId="34C4744E" w14:textId="77777777" w:rsidR="00C4519D" w:rsidRPr="00C4519D" w:rsidRDefault="00C4519D" w:rsidP="00C4519D">
      <w:pPr>
        <w:numPr>
          <w:ilvl w:val="0"/>
          <w:numId w:val="8"/>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Mayor puntaje a nivel nacional.</w:t>
      </w:r>
    </w:p>
    <w:p w14:paraId="6FAE973F" w14:textId="77777777" w:rsidR="00C4519D" w:rsidRPr="00C4519D" w:rsidRDefault="00C4519D" w:rsidP="00C4519D">
      <w:pPr>
        <w:numPr>
          <w:ilvl w:val="0"/>
          <w:numId w:val="8"/>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lang w:eastAsia="es-CL"/>
        </w:rPr>
        <w:t>El presupuesto</w:t>
      </w:r>
      <w:r w:rsidRPr="00C4519D">
        <w:rPr>
          <w:rFonts w:ascii="Arial" w:eastAsia="Arial" w:hAnsi="Arial" w:cs="Arial"/>
          <w:color w:val="000000"/>
          <w:lang w:eastAsia="es-CL"/>
        </w:rPr>
        <w:t xml:space="preserve"> aprobado sea igual o menor al presupuesto disponible.</w:t>
      </w:r>
    </w:p>
    <w:p w14:paraId="17ED2D99" w14:textId="77777777" w:rsidR="00C4519D" w:rsidRPr="00C4519D" w:rsidRDefault="00C4519D" w:rsidP="00C4519D">
      <w:pPr>
        <w:numPr>
          <w:ilvl w:val="0"/>
          <w:numId w:val="8"/>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En caso de que el mayor puntaje tenga un presupuesto aprobado mayor al presupuesto disponible, se avanzará en la lista de espera hasta encontrar una propuesta que cumpla(n) con los criterios a y b.</w:t>
      </w:r>
    </w:p>
    <w:p w14:paraId="00FAF4AB" w14:textId="77777777" w:rsidR="00C4519D" w:rsidRPr="00C4519D" w:rsidRDefault="00C4519D" w:rsidP="00C4519D">
      <w:pPr>
        <w:numPr>
          <w:ilvl w:val="0"/>
          <w:numId w:val="8"/>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 En caso de proyectos de lista de espera, con la finalidad de definir asignación de recursos entre proyectos que presenten igualdad en el puntaje obtenido en la evaluación técnica, se utilizarán los criterios señalados en letra f) del punto 7.1 de las presentes bases. </w:t>
      </w:r>
    </w:p>
    <w:p w14:paraId="3688EC6F" w14:textId="0DE5B75A" w:rsidR="00C4519D" w:rsidRPr="00C4519D" w:rsidRDefault="00C4519D" w:rsidP="00C4519D">
      <w:pPr>
        <w:numPr>
          <w:ilvl w:val="0"/>
          <w:numId w:val="8"/>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En el caso que </w:t>
      </w:r>
      <w:r w:rsidR="006D5CE3" w:rsidRPr="00C4519D">
        <w:rPr>
          <w:rFonts w:ascii="Arial" w:eastAsia="Arial" w:hAnsi="Arial" w:cs="Arial"/>
          <w:color w:val="000000"/>
          <w:lang w:eastAsia="es-CL"/>
        </w:rPr>
        <w:t>a</w:t>
      </w:r>
      <w:r w:rsidR="006D5CE3" w:rsidRPr="00C4519D">
        <w:rPr>
          <w:rFonts w:ascii="Arial" w:eastAsia="Arial" w:hAnsi="Arial" w:cs="Arial"/>
          <w:lang w:eastAsia="es-CL"/>
        </w:rPr>
        <w:t>u</w:t>
      </w:r>
      <w:r w:rsidR="006D5CE3" w:rsidRPr="00C4519D">
        <w:rPr>
          <w:rFonts w:ascii="Arial" w:eastAsia="Arial" w:hAnsi="Arial" w:cs="Arial"/>
          <w:color w:val="000000"/>
          <w:lang w:eastAsia="es-CL"/>
        </w:rPr>
        <w:t>n</w:t>
      </w:r>
      <w:r w:rsidRPr="00C4519D">
        <w:rPr>
          <w:rFonts w:ascii="Arial" w:eastAsia="Arial" w:hAnsi="Arial" w:cs="Arial"/>
          <w:color w:val="000000"/>
          <w:lang w:eastAsia="es-CL"/>
        </w:rPr>
        <w:t xml:space="preserve"> </w:t>
      </w:r>
      <w:r w:rsidRPr="00C4519D">
        <w:rPr>
          <w:rFonts w:ascii="Arial" w:eastAsia="Arial" w:hAnsi="Arial" w:cs="Arial"/>
          <w:lang w:eastAsia="es-CL"/>
        </w:rPr>
        <w:t>así</w:t>
      </w:r>
      <w:r w:rsidRPr="00C4519D">
        <w:rPr>
          <w:rFonts w:ascii="Arial" w:eastAsia="Arial" w:hAnsi="Arial" w:cs="Arial"/>
          <w:color w:val="000000"/>
          <w:lang w:eastAsia="es-CL"/>
        </w:rPr>
        <w:t xml:space="preserve"> se generen saldos se generará un fondo único nacional que podrá financiar proyectos provenientes de cualquier línea.</w:t>
      </w:r>
    </w:p>
    <w:p w14:paraId="3DE32D86" w14:textId="77777777" w:rsidR="00C4519D" w:rsidRPr="00C4519D" w:rsidRDefault="00C4519D" w:rsidP="00C4519D">
      <w:pPr>
        <w:spacing w:after="0" w:line="276" w:lineRule="auto"/>
        <w:jc w:val="both"/>
        <w:rPr>
          <w:rFonts w:ascii="Arial" w:eastAsia="Arial" w:hAnsi="Arial" w:cs="Arial"/>
          <w:lang w:eastAsia="es-CL"/>
        </w:rPr>
      </w:pPr>
    </w:p>
    <w:p w14:paraId="4F5652C2" w14:textId="5F715891"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Las </w:t>
      </w:r>
      <w:r w:rsidR="00BC7FEF">
        <w:rPr>
          <w:rFonts w:ascii="Arial" w:eastAsia="Arial" w:hAnsi="Arial" w:cs="Arial"/>
          <w:lang w:eastAsia="es-CL"/>
        </w:rPr>
        <w:t>postulante</w:t>
      </w:r>
      <w:r w:rsidRPr="00C4519D">
        <w:rPr>
          <w:rFonts w:ascii="Arial" w:eastAsia="Arial" w:hAnsi="Arial" w:cs="Arial"/>
          <w:lang w:eastAsia="es-CL"/>
        </w:rPr>
        <w:t xml:space="preserve">s cuyos proyectos de las listas de espera resulten adjudicados, serán notificadas a través de la publicación de la Resolución Exenta de SENADIS en la página web institucional </w:t>
      </w:r>
      <w:hyperlink r:id="rId15">
        <w:r w:rsidRPr="00C4519D">
          <w:rPr>
            <w:rFonts w:ascii="Arial" w:eastAsia="Arial" w:hAnsi="Arial" w:cs="Arial"/>
            <w:b/>
            <w:color w:val="0000FF"/>
            <w:u w:val="single"/>
            <w:lang w:eastAsia="es-CL"/>
          </w:rPr>
          <w:t>www.senadis.gob.cl</w:t>
        </w:r>
      </w:hyperlink>
      <w:r w:rsidRPr="00C4519D">
        <w:rPr>
          <w:rFonts w:ascii="Arial" w:eastAsia="Arial" w:hAnsi="Arial" w:cs="Arial"/>
          <w:lang w:eastAsia="es-CL"/>
        </w:rPr>
        <w:t xml:space="preserve"> el día</w:t>
      </w:r>
      <w:r w:rsidRPr="00C4519D">
        <w:rPr>
          <w:rFonts w:ascii="Arial" w:eastAsia="Arial" w:hAnsi="Arial" w:cs="Arial"/>
          <w:b/>
          <w:lang w:eastAsia="es-CL"/>
        </w:rPr>
        <w:t xml:space="preserve"> 17 de julio de 2023</w:t>
      </w:r>
      <w:r w:rsidRPr="00C4519D">
        <w:rPr>
          <w:rFonts w:ascii="Arial" w:eastAsia="Arial" w:hAnsi="Arial" w:cs="Arial"/>
          <w:lang w:eastAsia="es-CL"/>
        </w:rPr>
        <w:t>, y además se les informará vía correo electrónico por la Dirección Regional correspondiente, señalando el inicio de la etapa y plazos asociados al proceso de suscripción de convenios.</w:t>
      </w:r>
    </w:p>
    <w:p w14:paraId="3DB1B797" w14:textId="77777777" w:rsidR="00C4519D" w:rsidRPr="00C4519D" w:rsidRDefault="00C4519D" w:rsidP="00C4519D">
      <w:pPr>
        <w:spacing w:after="0" w:line="276" w:lineRule="auto"/>
        <w:jc w:val="both"/>
        <w:rPr>
          <w:rFonts w:ascii="Arial" w:eastAsia="Arial" w:hAnsi="Arial" w:cs="Arial"/>
          <w:lang w:eastAsia="es-CL"/>
        </w:rPr>
      </w:pPr>
    </w:p>
    <w:p w14:paraId="65DCF0E6"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7.3 Recurso de reposición</w:t>
      </w:r>
    </w:p>
    <w:p w14:paraId="6812879C"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Las entidades postulantes que en este concurso sean declarados inadmisibles, no elegibles o no fuesen adjudicados, podrán interponer un recurso de reposición en contra de la decisión de la autoridad, </w:t>
      </w:r>
      <w:r w:rsidRPr="00C4519D">
        <w:rPr>
          <w:rFonts w:ascii="Arial" w:eastAsia="Calibri" w:hAnsi="Arial" w:cs="Arial"/>
          <w:color w:val="000000"/>
          <w:lang w:eastAsia="es-CL"/>
        </w:rPr>
        <w:t xml:space="preserve">dentro de los 5 días hábiles posteriores a la fecha de emisión de la resolución respectiva, </w:t>
      </w:r>
      <w:r w:rsidRPr="00C4519D">
        <w:rPr>
          <w:rFonts w:ascii="Arial" w:eastAsia="Arial" w:hAnsi="Arial" w:cs="Arial"/>
          <w:lang w:eastAsia="es-CL"/>
        </w:rPr>
        <w:t xml:space="preserve">conforme lo dispone el artículo 59 de la Ley N°19.880, que Establece Bases de los Procedimientos Administrativos que Rigen los Actos de los Órganos de la Administración del Estado. </w:t>
      </w:r>
      <w:r w:rsidRPr="00C4519D">
        <w:rPr>
          <w:rFonts w:ascii="Arial" w:eastAsia="Calibri" w:hAnsi="Arial" w:cs="Arial"/>
          <w:color w:val="000000"/>
          <w:lang w:eastAsia="es-CL"/>
        </w:rPr>
        <w:t xml:space="preserve">Para ello se entenderá cómo solicitud de recurso reposición, al que se presente únicamente a través del formulario respectivo (Anexo N°11). </w:t>
      </w:r>
      <w:r w:rsidRPr="00C4519D">
        <w:rPr>
          <w:rFonts w:ascii="Arial" w:eastAsia="Arial" w:hAnsi="Arial" w:cs="Arial"/>
          <w:lang w:eastAsia="es-CL"/>
        </w:rPr>
        <w:t>Se hace presente que en ningún caso se podrán presentar en el recurso documentos o antecedentes exigidos y no entregados oportunamente en la postulación ni enmendar errores en ésta.</w:t>
      </w:r>
    </w:p>
    <w:p w14:paraId="29E966A2" w14:textId="77777777" w:rsidR="00C4519D" w:rsidRPr="00C4519D" w:rsidRDefault="00C4519D" w:rsidP="00C4519D">
      <w:pPr>
        <w:spacing w:after="0" w:line="276" w:lineRule="auto"/>
        <w:jc w:val="both"/>
        <w:rPr>
          <w:rFonts w:ascii="Arial" w:eastAsia="Arial" w:hAnsi="Arial" w:cs="Arial"/>
          <w:lang w:eastAsia="es-CL"/>
        </w:rPr>
      </w:pPr>
    </w:p>
    <w:p w14:paraId="7A130B19" w14:textId="77777777" w:rsidR="00C4519D" w:rsidRPr="00C4519D" w:rsidRDefault="00C4519D" w:rsidP="00C4519D">
      <w:pPr>
        <w:spacing w:after="0" w:line="276" w:lineRule="auto"/>
        <w:jc w:val="both"/>
        <w:rPr>
          <w:rFonts w:ascii="Arial" w:eastAsia="Arial" w:hAnsi="Arial" w:cs="Arial"/>
          <w:lang w:eastAsia="es-CL"/>
        </w:rPr>
      </w:pPr>
    </w:p>
    <w:p w14:paraId="479DAB67" w14:textId="77777777" w:rsidR="00C4519D" w:rsidRPr="00C4519D" w:rsidRDefault="00C4519D" w:rsidP="00C4519D">
      <w:pPr>
        <w:keepNext/>
        <w:keepLines/>
        <w:shd w:val="clear" w:color="auto" w:fill="1F4E79"/>
        <w:spacing w:after="120" w:line="276" w:lineRule="auto"/>
        <w:rPr>
          <w:rFonts w:ascii="Arial" w:eastAsia="Arial" w:hAnsi="Arial" w:cs="Arial"/>
          <w:b/>
          <w:color w:val="FFFFFF"/>
          <w:lang w:eastAsia="es-CL"/>
        </w:rPr>
      </w:pPr>
      <w:r w:rsidRPr="00C4519D">
        <w:rPr>
          <w:rFonts w:ascii="Arial" w:eastAsia="Arial" w:hAnsi="Arial" w:cs="Arial"/>
          <w:b/>
          <w:color w:val="FFFFFF"/>
          <w:lang w:eastAsia="es-CL"/>
        </w:rPr>
        <w:t>8. SUSCRIPCIÓN DE CONVENIOS</w:t>
      </w:r>
    </w:p>
    <w:p w14:paraId="06C568DC"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Una vez publicada la adjudicación de los proyectos presentados, SENADIS, a través de sus respectivas Direcciones Regionales, entregarán los siguientes documentos a las instituciones adjudicatarias:</w:t>
      </w:r>
    </w:p>
    <w:p w14:paraId="5E547C9D" w14:textId="77777777" w:rsidR="00C4519D" w:rsidRPr="00C4519D" w:rsidRDefault="00C4519D" w:rsidP="00C4519D">
      <w:pPr>
        <w:spacing w:after="0" w:line="276" w:lineRule="auto"/>
        <w:jc w:val="both"/>
        <w:rPr>
          <w:rFonts w:ascii="Arial" w:eastAsia="Arial" w:hAnsi="Arial" w:cs="Arial"/>
          <w:lang w:eastAsia="es-CL"/>
        </w:rPr>
      </w:pPr>
    </w:p>
    <w:p w14:paraId="6A3D71D1" w14:textId="77777777" w:rsidR="00C4519D" w:rsidRPr="00C4519D" w:rsidRDefault="00C4519D" w:rsidP="00C4519D">
      <w:pPr>
        <w:numPr>
          <w:ilvl w:val="0"/>
          <w:numId w:val="10"/>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Dos (2) ejemplares del Convenio de Ejecución del Proyecto para su firma.</w:t>
      </w:r>
    </w:p>
    <w:p w14:paraId="52445683" w14:textId="77777777" w:rsidR="00C4519D" w:rsidRPr="00C4519D" w:rsidRDefault="00C4519D" w:rsidP="00C4519D">
      <w:pPr>
        <w:numPr>
          <w:ilvl w:val="0"/>
          <w:numId w:val="10"/>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Guía de Gestión Administrativa para los Convenios de Transferencia de Recursos vigente</w:t>
      </w:r>
    </w:p>
    <w:p w14:paraId="22B7B589" w14:textId="77777777" w:rsidR="00C4519D" w:rsidRPr="00C4519D" w:rsidRDefault="00C4519D" w:rsidP="00C4519D">
      <w:pPr>
        <w:numPr>
          <w:ilvl w:val="0"/>
          <w:numId w:val="10"/>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Orientaciones Técnicas y sus Formatos de Informe Técnico.</w:t>
      </w:r>
    </w:p>
    <w:p w14:paraId="7CBC095B" w14:textId="77777777" w:rsidR="00C4519D" w:rsidRPr="00C4519D" w:rsidRDefault="00C4519D" w:rsidP="00C4519D">
      <w:pPr>
        <w:numPr>
          <w:ilvl w:val="0"/>
          <w:numId w:val="10"/>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Informe de evaluación del proyecto.</w:t>
      </w:r>
    </w:p>
    <w:p w14:paraId="54BFD7ED" w14:textId="77777777" w:rsidR="00C4519D" w:rsidRPr="00C4519D" w:rsidRDefault="00C4519D" w:rsidP="00C4519D">
      <w:pPr>
        <w:numPr>
          <w:ilvl w:val="0"/>
          <w:numId w:val="10"/>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Normas Gráficas de SENADIS.</w:t>
      </w:r>
    </w:p>
    <w:p w14:paraId="5ECB8047" w14:textId="77777777" w:rsidR="00C4519D" w:rsidRPr="00C4519D" w:rsidRDefault="00C4519D" w:rsidP="00C4519D">
      <w:pPr>
        <w:numPr>
          <w:ilvl w:val="0"/>
          <w:numId w:val="10"/>
        </w:numPr>
        <w:pBdr>
          <w:top w:val="nil"/>
          <w:left w:val="nil"/>
          <w:bottom w:val="nil"/>
          <w:right w:val="nil"/>
          <w:between w:val="nil"/>
        </w:pBdr>
        <w:spacing w:after="0" w:line="276" w:lineRule="auto"/>
        <w:jc w:val="both"/>
        <w:rPr>
          <w:rFonts w:ascii="Arial" w:eastAsia="Arial" w:hAnsi="Arial" w:cs="Arial"/>
          <w:lang w:eastAsia="es-CL"/>
        </w:rPr>
      </w:pPr>
      <w:r w:rsidRPr="00C4519D">
        <w:rPr>
          <w:rFonts w:ascii="Arial" w:eastAsia="Arial" w:hAnsi="Arial" w:cs="Arial"/>
          <w:lang w:eastAsia="es-CL"/>
        </w:rPr>
        <w:t xml:space="preserve">Manual de Rendiciones de Cuentas vigente. </w:t>
      </w:r>
    </w:p>
    <w:p w14:paraId="40051430" w14:textId="77777777" w:rsidR="00C4519D" w:rsidRPr="00C4519D" w:rsidRDefault="00C4519D" w:rsidP="00C4519D">
      <w:pPr>
        <w:spacing w:after="0" w:line="276" w:lineRule="auto"/>
        <w:jc w:val="both"/>
        <w:rPr>
          <w:rFonts w:ascii="Arial" w:eastAsia="Arial" w:hAnsi="Arial" w:cs="Arial"/>
          <w:lang w:eastAsia="es-CL"/>
        </w:rPr>
      </w:pPr>
    </w:p>
    <w:p w14:paraId="1DE43A99"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Dichos documentos contendrán las condiciones de financiamiento, ejecución, supervisión y seguimiento del proyecto; los derechos y obligaciones de cada una de las partes, y las sanciones que procediere en caso de incumplimiento.</w:t>
      </w:r>
    </w:p>
    <w:p w14:paraId="57A8CC28" w14:textId="77777777" w:rsidR="00C4519D" w:rsidRPr="00C4519D" w:rsidRDefault="00C4519D" w:rsidP="00C4519D">
      <w:pPr>
        <w:spacing w:after="0" w:line="276" w:lineRule="auto"/>
        <w:jc w:val="both"/>
        <w:rPr>
          <w:rFonts w:ascii="Arial" w:eastAsia="Arial" w:hAnsi="Arial" w:cs="Arial"/>
          <w:lang w:eastAsia="es-CL"/>
        </w:rPr>
      </w:pPr>
    </w:p>
    <w:p w14:paraId="01AD0CCD"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Los ejemplares del Convenio de Ejecución del Proyecto deberán ser firmados por el/la representante legal desde el </w:t>
      </w:r>
      <w:r w:rsidRPr="00C4519D">
        <w:rPr>
          <w:rFonts w:ascii="Arial" w:eastAsia="Arial" w:hAnsi="Arial" w:cs="Arial"/>
          <w:b/>
          <w:lang w:eastAsia="es-CL"/>
        </w:rPr>
        <w:t>30</w:t>
      </w:r>
      <w:r w:rsidRPr="00C4519D">
        <w:rPr>
          <w:rFonts w:ascii="Arial" w:eastAsia="Arial" w:hAnsi="Arial" w:cs="Arial"/>
          <w:b/>
          <w:color w:val="000000"/>
          <w:lang w:eastAsia="es-CL"/>
        </w:rPr>
        <w:t xml:space="preserve"> de </w:t>
      </w:r>
      <w:r w:rsidRPr="00C4519D">
        <w:rPr>
          <w:rFonts w:ascii="Arial" w:eastAsia="Arial" w:hAnsi="Arial" w:cs="Arial"/>
          <w:b/>
          <w:lang w:eastAsia="es-CL"/>
        </w:rPr>
        <w:t>mayo</w:t>
      </w:r>
      <w:r w:rsidRPr="00C4519D">
        <w:rPr>
          <w:rFonts w:ascii="Arial" w:eastAsia="Arial" w:hAnsi="Arial" w:cs="Arial"/>
          <w:b/>
          <w:color w:val="000000"/>
          <w:lang w:eastAsia="es-CL"/>
        </w:rPr>
        <w:t xml:space="preserve"> </w:t>
      </w:r>
      <w:r w:rsidRPr="00C4519D">
        <w:rPr>
          <w:rFonts w:ascii="Arial" w:eastAsia="Arial" w:hAnsi="Arial" w:cs="Arial"/>
          <w:b/>
          <w:lang w:eastAsia="es-CL"/>
        </w:rPr>
        <w:t>hasta el 12</w:t>
      </w:r>
      <w:r w:rsidRPr="00C4519D">
        <w:rPr>
          <w:rFonts w:ascii="Arial" w:eastAsia="Arial" w:hAnsi="Arial" w:cs="Arial"/>
          <w:b/>
          <w:color w:val="000000"/>
          <w:lang w:eastAsia="es-CL"/>
        </w:rPr>
        <w:t xml:space="preserve"> de </w:t>
      </w:r>
      <w:r w:rsidRPr="00C4519D">
        <w:rPr>
          <w:rFonts w:ascii="Arial" w:eastAsia="Arial" w:hAnsi="Arial" w:cs="Arial"/>
          <w:b/>
          <w:lang w:eastAsia="es-CL"/>
        </w:rPr>
        <w:t>junio</w:t>
      </w:r>
      <w:r w:rsidRPr="00C4519D">
        <w:rPr>
          <w:rFonts w:ascii="Arial" w:eastAsia="Arial" w:hAnsi="Arial" w:cs="Arial"/>
          <w:b/>
          <w:color w:val="000000"/>
          <w:lang w:eastAsia="es-CL"/>
        </w:rPr>
        <w:t xml:space="preserve"> de 202</w:t>
      </w:r>
      <w:r w:rsidRPr="00C4519D">
        <w:rPr>
          <w:rFonts w:ascii="Arial" w:eastAsia="Arial" w:hAnsi="Arial" w:cs="Arial"/>
          <w:b/>
          <w:lang w:eastAsia="es-CL"/>
        </w:rPr>
        <w:t>3</w:t>
      </w:r>
      <w:r w:rsidRPr="00C4519D">
        <w:rPr>
          <w:rFonts w:ascii="Arial" w:eastAsia="Arial" w:hAnsi="Arial" w:cs="Arial"/>
          <w:b/>
          <w:color w:val="000000"/>
          <w:lang w:eastAsia="es-CL"/>
        </w:rPr>
        <w:t>, ambas fechas inclusive</w:t>
      </w:r>
      <w:r w:rsidRPr="00C4519D">
        <w:rPr>
          <w:rFonts w:ascii="Arial" w:eastAsia="Arial" w:hAnsi="Arial" w:cs="Arial"/>
          <w:lang w:eastAsia="es-CL"/>
        </w:rPr>
        <w:t xml:space="preserve">. </w:t>
      </w:r>
      <w:r w:rsidRPr="00C4519D">
        <w:rPr>
          <w:rFonts w:ascii="Arial" w:eastAsia="Arial" w:hAnsi="Arial" w:cs="Arial"/>
          <w:b/>
          <w:lang w:eastAsia="es-CL"/>
        </w:rPr>
        <w:t>Si quien firma el convenio es una persona distinta del representante legal indicado al tiempo de la postulación, se deberá adjuntar el documento que acredite su representación</w:t>
      </w:r>
      <w:r w:rsidRPr="00C4519D">
        <w:rPr>
          <w:rFonts w:ascii="Arial" w:eastAsia="Arial" w:hAnsi="Arial" w:cs="Arial"/>
          <w:lang w:eastAsia="es-CL"/>
        </w:rPr>
        <w:t>. Asimismo, se deberá adjuntar, además, el instrumento de garantía si correspondiere.</w:t>
      </w:r>
    </w:p>
    <w:p w14:paraId="66D0C805" w14:textId="77777777" w:rsidR="00C4519D" w:rsidRPr="00C4519D" w:rsidRDefault="00C4519D" w:rsidP="00C4519D">
      <w:pPr>
        <w:spacing w:after="0" w:line="276" w:lineRule="auto"/>
        <w:jc w:val="both"/>
        <w:rPr>
          <w:rFonts w:ascii="Arial" w:eastAsia="Arial" w:hAnsi="Arial" w:cs="Arial"/>
          <w:lang w:eastAsia="es-CL"/>
        </w:rPr>
      </w:pPr>
    </w:p>
    <w:p w14:paraId="729666D2"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Los documentos deberán ser entregados</w:t>
      </w:r>
      <w:r w:rsidRPr="00C4519D">
        <w:rPr>
          <w:rFonts w:ascii="Arial" w:eastAsia="Arial" w:hAnsi="Arial" w:cs="Arial"/>
          <w:b/>
          <w:lang w:eastAsia="es-CL"/>
        </w:rPr>
        <w:t xml:space="preserve"> </w:t>
      </w:r>
      <w:r w:rsidRPr="00C4519D">
        <w:rPr>
          <w:rFonts w:ascii="Arial" w:eastAsia="Arial" w:hAnsi="Arial" w:cs="Arial"/>
          <w:lang w:eastAsia="es-CL"/>
        </w:rPr>
        <w:t xml:space="preserve">a las respectivas Direcciones Regionales, cuya ubicación se encuentra en el </w:t>
      </w:r>
      <w:r w:rsidRPr="00C4519D">
        <w:rPr>
          <w:rFonts w:ascii="Arial" w:eastAsia="Calibri" w:hAnsi="Arial" w:cs="Arial"/>
          <w:lang w:eastAsia="es-CL"/>
        </w:rPr>
        <w:t>(</w:t>
      </w:r>
      <w:hyperlink w:anchor="_heading=h.4bvk7pj">
        <w:r w:rsidRPr="00C4519D">
          <w:rPr>
            <w:rFonts w:ascii="Arial" w:eastAsia="Arial" w:hAnsi="Arial" w:cs="Arial"/>
            <w:color w:val="0563C1"/>
            <w:u w:val="single"/>
            <w:lang w:eastAsia="es-CL"/>
          </w:rPr>
          <w:t>Anexo</w:t>
        </w:r>
      </w:hyperlink>
      <w:r w:rsidRPr="00C4519D">
        <w:rPr>
          <w:rFonts w:ascii="Arial" w:eastAsia="Arial" w:hAnsi="Arial" w:cs="Arial"/>
          <w:color w:val="0563C1"/>
          <w:u w:val="single"/>
          <w:lang w:eastAsia="es-CL"/>
        </w:rPr>
        <w:t xml:space="preserve"> N°6</w:t>
      </w:r>
      <w:r w:rsidRPr="00C4519D">
        <w:rPr>
          <w:rFonts w:ascii="Arial" w:eastAsia="Arial" w:hAnsi="Arial" w:cs="Arial"/>
          <w:lang w:eastAsia="es-CL"/>
        </w:rPr>
        <w:t xml:space="preserve">). La entrega podrá realizarse de manera personal </w:t>
      </w:r>
      <w:r w:rsidRPr="00C4519D">
        <w:rPr>
          <w:rFonts w:ascii="Arial" w:eastAsia="Arial" w:hAnsi="Arial" w:cs="Arial"/>
          <w:b/>
          <w:color w:val="000000"/>
          <w:lang w:eastAsia="es-CL"/>
        </w:rPr>
        <w:t xml:space="preserve">hasta las 14:00 horas del </w:t>
      </w:r>
      <w:r w:rsidRPr="00C4519D">
        <w:rPr>
          <w:rFonts w:ascii="Arial" w:eastAsia="Arial" w:hAnsi="Arial" w:cs="Arial"/>
          <w:b/>
          <w:lang w:eastAsia="es-CL"/>
        </w:rPr>
        <w:t>12</w:t>
      </w:r>
      <w:r w:rsidRPr="00C4519D">
        <w:rPr>
          <w:rFonts w:ascii="Arial" w:eastAsia="Arial" w:hAnsi="Arial" w:cs="Arial"/>
          <w:b/>
          <w:color w:val="000000"/>
          <w:lang w:eastAsia="es-CL"/>
        </w:rPr>
        <w:t xml:space="preserve"> de </w:t>
      </w:r>
      <w:r w:rsidRPr="00C4519D">
        <w:rPr>
          <w:rFonts w:ascii="Arial" w:eastAsia="Arial" w:hAnsi="Arial" w:cs="Arial"/>
          <w:b/>
          <w:lang w:eastAsia="es-CL"/>
        </w:rPr>
        <w:t>junio</w:t>
      </w:r>
      <w:r w:rsidRPr="00C4519D">
        <w:rPr>
          <w:rFonts w:ascii="Arial" w:eastAsia="Arial" w:hAnsi="Arial" w:cs="Arial"/>
          <w:b/>
          <w:color w:val="000000"/>
          <w:lang w:eastAsia="es-CL"/>
        </w:rPr>
        <w:t xml:space="preserve"> de 202</w:t>
      </w:r>
      <w:r w:rsidRPr="00C4519D">
        <w:rPr>
          <w:rFonts w:ascii="Arial" w:eastAsia="Arial" w:hAnsi="Arial" w:cs="Arial"/>
          <w:b/>
          <w:lang w:eastAsia="es-CL"/>
        </w:rPr>
        <w:t>3;</w:t>
      </w:r>
      <w:r w:rsidRPr="00C4519D">
        <w:rPr>
          <w:rFonts w:ascii="Arial" w:eastAsia="Arial" w:hAnsi="Arial" w:cs="Arial"/>
          <w:b/>
          <w:color w:val="FF0000"/>
          <w:lang w:eastAsia="es-CL"/>
        </w:rPr>
        <w:t xml:space="preserve"> </w:t>
      </w:r>
      <w:r w:rsidRPr="00C4519D">
        <w:rPr>
          <w:rFonts w:ascii="Arial" w:eastAsia="Arial" w:hAnsi="Arial" w:cs="Arial"/>
          <w:lang w:eastAsia="es-CL"/>
        </w:rPr>
        <w:t xml:space="preserve">o por Carta Certificada, cuyo sello postal debe tener fecha de envío igual o anterior al </w:t>
      </w:r>
      <w:r w:rsidRPr="00C4519D">
        <w:rPr>
          <w:rFonts w:ascii="Arial" w:eastAsia="Arial" w:hAnsi="Arial" w:cs="Arial"/>
          <w:b/>
          <w:lang w:eastAsia="es-CL"/>
        </w:rPr>
        <w:t>12 de junio de 2023</w:t>
      </w:r>
      <w:r w:rsidRPr="00C4519D">
        <w:rPr>
          <w:rFonts w:ascii="Arial" w:eastAsia="Arial" w:hAnsi="Arial" w:cs="Arial"/>
          <w:b/>
          <w:color w:val="000000"/>
          <w:lang w:eastAsia="es-CL"/>
        </w:rPr>
        <w:t>.</w:t>
      </w:r>
      <w:r w:rsidRPr="00C4519D">
        <w:rPr>
          <w:rFonts w:ascii="Arial" w:eastAsia="Arial" w:hAnsi="Arial" w:cs="Arial"/>
          <w:lang w:eastAsia="es-CL"/>
        </w:rPr>
        <w:t xml:space="preserve"> Los documentos deberán remitirse en un sobre cerrado señalando en su exterior:</w:t>
      </w:r>
    </w:p>
    <w:p w14:paraId="0EF37290" w14:textId="77777777" w:rsidR="00C4519D" w:rsidRPr="00C4519D" w:rsidRDefault="00C4519D" w:rsidP="00C4519D">
      <w:pPr>
        <w:spacing w:after="0" w:line="276" w:lineRule="auto"/>
        <w:jc w:val="both"/>
        <w:rPr>
          <w:rFonts w:ascii="Arial" w:eastAsia="Arial" w:hAnsi="Arial" w:cs="Arial"/>
          <w:lang w:eastAsia="es-CL"/>
        </w:rPr>
      </w:pPr>
    </w:p>
    <w:tbl>
      <w:tblPr>
        <w:tblW w:w="8444" w:type="dxa"/>
        <w:tblInd w:w="6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444"/>
      </w:tblGrid>
      <w:tr w:rsidR="00C4519D" w:rsidRPr="00C4519D" w14:paraId="24D66005" w14:textId="77777777" w:rsidTr="002A7152">
        <w:trPr>
          <w:trHeight w:val="780"/>
        </w:trPr>
        <w:tc>
          <w:tcPr>
            <w:tcW w:w="8444" w:type="dxa"/>
            <w:vAlign w:val="center"/>
          </w:tcPr>
          <w:p w14:paraId="2C7EC3EC" w14:textId="77777777" w:rsidR="00C4519D" w:rsidRPr="00C4519D" w:rsidRDefault="00C4519D" w:rsidP="00C4519D">
            <w:pPr>
              <w:widowControl w:val="0"/>
              <w:tabs>
                <w:tab w:val="left" w:pos="-1985"/>
              </w:tabs>
              <w:spacing w:after="0" w:line="276" w:lineRule="auto"/>
              <w:jc w:val="center"/>
              <w:rPr>
                <w:rFonts w:ascii="Arial" w:eastAsia="Arial" w:hAnsi="Arial" w:cs="Arial"/>
                <w:lang w:eastAsia="es-CL"/>
              </w:rPr>
            </w:pPr>
            <w:r w:rsidRPr="00C4519D">
              <w:rPr>
                <w:rFonts w:ascii="Arial" w:eastAsia="Arial" w:hAnsi="Arial" w:cs="Arial"/>
                <w:b/>
                <w:lang w:eastAsia="es-CL"/>
              </w:rPr>
              <w:t>Concurso Nacional de Apoyo a Instituciones Educativas para la Inclusión de Estudiantes con Discapacidad - 2023</w:t>
            </w:r>
          </w:p>
          <w:p w14:paraId="162F04C3" w14:textId="77777777" w:rsidR="00C4519D" w:rsidRPr="00C4519D" w:rsidRDefault="00C4519D" w:rsidP="00C4519D">
            <w:pPr>
              <w:widowControl w:val="0"/>
              <w:tabs>
                <w:tab w:val="left" w:pos="-1985"/>
              </w:tabs>
              <w:spacing w:after="0" w:line="276" w:lineRule="auto"/>
              <w:jc w:val="center"/>
              <w:rPr>
                <w:rFonts w:ascii="Arial" w:eastAsia="Arial" w:hAnsi="Arial" w:cs="Arial"/>
                <w:lang w:eastAsia="es-CL"/>
              </w:rPr>
            </w:pPr>
            <w:r w:rsidRPr="00C4519D">
              <w:rPr>
                <w:rFonts w:ascii="Arial" w:eastAsia="Arial" w:hAnsi="Arial" w:cs="Arial"/>
                <w:lang w:eastAsia="es-CL"/>
              </w:rPr>
              <w:t>[Nº de Folio, Nombre y RUT de la organización]</w:t>
            </w:r>
          </w:p>
        </w:tc>
      </w:tr>
    </w:tbl>
    <w:p w14:paraId="4F2E559D" w14:textId="77777777" w:rsidR="00C4519D" w:rsidRPr="00C4519D" w:rsidRDefault="00C4519D" w:rsidP="00C4519D">
      <w:pPr>
        <w:spacing w:after="0" w:line="276" w:lineRule="auto"/>
        <w:jc w:val="both"/>
        <w:rPr>
          <w:rFonts w:ascii="Arial" w:eastAsia="Arial" w:hAnsi="Arial" w:cs="Arial"/>
          <w:lang w:eastAsia="es-CL"/>
        </w:rPr>
      </w:pPr>
    </w:p>
    <w:p w14:paraId="3F9751E9"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En caso de que alguna institución adjudicada no presente en la fecha indicada los documentos antes mencionados, </w:t>
      </w:r>
      <w:r w:rsidRPr="00C4519D">
        <w:rPr>
          <w:rFonts w:ascii="Arial" w:eastAsia="Arial" w:hAnsi="Arial" w:cs="Arial"/>
          <w:b/>
          <w:lang w:eastAsia="es-CL"/>
        </w:rPr>
        <w:t>se entenderá por desistida de su adjudicación</w:t>
      </w:r>
      <w:r w:rsidRPr="00C4519D">
        <w:rPr>
          <w:rFonts w:ascii="Arial" w:eastAsia="Arial" w:hAnsi="Arial" w:cs="Arial"/>
          <w:lang w:eastAsia="es-CL"/>
        </w:rPr>
        <w:t>, para todos los efectos legales, asignándose los recursos a los proyectos que se encuentran en la lista de espera, de la forma descrita anteriormente.</w:t>
      </w:r>
    </w:p>
    <w:p w14:paraId="2B2E245F" w14:textId="77777777" w:rsidR="00C4519D" w:rsidRPr="00C4519D" w:rsidRDefault="00C4519D" w:rsidP="00C4519D">
      <w:pPr>
        <w:spacing w:after="0" w:line="276" w:lineRule="auto"/>
        <w:jc w:val="both"/>
        <w:rPr>
          <w:rFonts w:ascii="Arial" w:eastAsia="Arial" w:hAnsi="Arial" w:cs="Arial"/>
          <w:lang w:eastAsia="es-CL"/>
        </w:rPr>
      </w:pPr>
    </w:p>
    <w:p w14:paraId="24362A5A"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b/>
          <w:u w:val="single"/>
          <w:lang w:eastAsia="es-CL"/>
        </w:rPr>
        <w:t>Nota:</w:t>
      </w:r>
      <w:r w:rsidRPr="00C4519D">
        <w:rPr>
          <w:rFonts w:ascii="Arial" w:eastAsia="Arial" w:hAnsi="Arial" w:cs="Arial"/>
          <w:lang w:eastAsia="es-CL"/>
        </w:rPr>
        <w:t xml:space="preserve"> Identificar en el envío el número de folio del Proyecto y señalar que corresponde al </w:t>
      </w:r>
      <w:r w:rsidRPr="00C4519D">
        <w:rPr>
          <w:rFonts w:ascii="Arial" w:eastAsia="Arial" w:hAnsi="Arial" w:cs="Arial"/>
          <w:b/>
          <w:lang w:eastAsia="es-CL"/>
        </w:rPr>
        <w:t>Concurso Nacional de Apoyo a Instituciones Educativas</w:t>
      </w:r>
    </w:p>
    <w:p w14:paraId="4D03905E" w14:textId="77777777" w:rsidR="00C4519D" w:rsidRPr="00C4519D" w:rsidRDefault="00C4519D" w:rsidP="00C4519D">
      <w:pPr>
        <w:spacing w:after="0" w:line="276" w:lineRule="auto"/>
        <w:jc w:val="both"/>
        <w:rPr>
          <w:rFonts w:ascii="Arial" w:eastAsia="Arial" w:hAnsi="Arial" w:cs="Arial"/>
          <w:lang w:eastAsia="es-CL"/>
        </w:rPr>
      </w:pPr>
    </w:p>
    <w:p w14:paraId="1CC63F8A" w14:textId="77777777" w:rsidR="00C4519D" w:rsidRPr="00C4519D" w:rsidRDefault="00C4519D" w:rsidP="00C4519D">
      <w:pPr>
        <w:spacing w:after="0" w:line="276" w:lineRule="auto"/>
        <w:jc w:val="both"/>
        <w:rPr>
          <w:rFonts w:ascii="Arial" w:eastAsia="Arial" w:hAnsi="Arial" w:cs="Arial"/>
          <w:lang w:eastAsia="es-CL"/>
        </w:rPr>
      </w:pPr>
    </w:p>
    <w:p w14:paraId="7C805F5B"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8.1 Instrumento de Garantía</w:t>
      </w:r>
    </w:p>
    <w:p w14:paraId="63D7182C"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Las </w:t>
      </w:r>
      <w:r w:rsidRPr="00C4519D">
        <w:rPr>
          <w:rFonts w:ascii="Arial" w:eastAsia="Arial" w:hAnsi="Arial" w:cs="Arial"/>
          <w:b/>
          <w:lang w:eastAsia="es-CL"/>
        </w:rPr>
        <w:t xml:space="preserve">organizaciones privadas </w:t>
      </w:r>
      <w:r w:rsidRPr="00C4519D">
        <w:rPr>
          <w:rFonts w:ascii="Arial" w:eastAsia="Arial" w:hAnsi="Arial" w:cs="Arial"/>
          <w:lang w:eastAsia="es-CL"/>
        </w:rPr>
        <w:t xml:space="preserve">deberán hacer entrega de un </w:t>
      </w:r>
      <w:r w:rsidRPr="00C4519D">
        <w:rPr>
          <w:rFonts w:ascii="Arial" w:eastAsia="Arial" w:hAnsi="Arial" w:cs="Arial"/>
          <w:b/>
          <w:lang w:eastAsia="es-CL"/>
        </w:rPr>
        <w:t>instrumento de garantía</w:t>
      </w:r>
      <w:r w:rsidRPr="00C4519D">
        <w:rPr>
          <w:rFonts w:ascii="Arial" w:eastAsia="Arial" w:hAnsi="Arial" w:cs="Arial"/>
          <w:lang w:eastAsia="es-CL"/>
        </w:rPr>
        <w:t xml:space="preserve">, equivalente al </w:t>
      </w:r>
      <w:r w:rsidRPr="00C4519D">
        <w:rPr>
          <w:rFonts w:ascii="Arial" w:eastAsia="Arial" w:hAnsi="Arial" w:cs="Arial"/>
          <w:b/>
          <w:lang w:eastAsia="es-CL"/>
        </w:rPr>
        <w:t>5%</w:t>
      </w:r>
      <w:r w:rsidRPr="00C4519D">
        <w:rPr>
          <w:rFonts w:ascii="Arial" w:eastAsia="Arial" w:hAnsi="Arial" w:cs="Arial"/>
          <w:lang w:eastAsia="es-CL"/>
        </w:rPr>
        <w:t xml:space="preserve"> del monto total adjudicado, el que tiene como fin garantizar el fiel, total y oportuno cumplimiento de la obligación contraída por la organización con SENADIS. </w:t>
      </w:r>
    </w:p>
    <w:p w14:paraId="4DC74266" w14:textId="77777777" w:rsidR="00C4519D" w:rsidRPr="00C4519D" w:rsidRDefault="00C4519D" w:rsidP="00C4519D">
      <w:pPr>
        <w:spacing w:after="0" w:line="276" w:lineRule="auto"/>
        <w:jc w:val="both"/>
        <w:rPr>
          <w:rFonts w:ascii="Arial" w:eastAsia="Arial" w:hAnsi="Arial" w:cs="Arial"/>
          <w:lang w:eastAsia="es-CL"/>
        </w:rPr>
      </w:pPr>
    </w:p>
    <w:p w14:paraId="704B2AE7"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El instrumento deberá ser extendido a la vista y de carácter irrevocable, a nombre del </w:t>
      </w:r>
      <w:r w:rsidRPr="00C4519D">
        <w:rPr>
          <w:rFonts w:ascii="Arial" w:eastAsia="Arial" w:hAnsi="Arial" w:cs="Arial"/>
          <w:b/>
          <w:lang w:eastAsia="es-CL"/>
        </w:rPr>
        <w:t>Servicio Nacional de la Discapacidad</w:t>
      </w:r>
      <w:r w:rsidRPr="00C4519D">
        <w:rPr>
          <w:rFonts w:ascii="Arial" w:eastAsia="Arial" w:hAnsi="Arial" w:cs="Arial"/>
          <w:lang w:eastAsia="es-CL"/>
        </w:rPr>
        <w:t xml:space="preserve">, RUT N°72.576.700-5, con la glosa “Para garantizar el cumplimiento de las obligaciones que contrae la ENTIDAD EJECUTORA con el Servicio Nacional de la Discapacidad, Concurso Nacional de Educación </w:t>
      </w:r>
      <w:r w:rsidRPr="00C4519D">
        <w:rPr>
          <w:rFonts w:ascii="Arial" w:eastAsia="Arial" w:hAnsi="Arial" w:cs="Arial"/>
          <w:color w:val="000000"/>
          <w:lang w:eastAsia="es-CL"/>
        </w:rPr>
        <w:t>202</w:t>
      </w:r>
      <w:r w:rsidRPr="00C4519D">
        <w:rPr>
          <w:rFonts w:ascii="Arial" w:eastAsia="Arial" w:hAnsi="Arial" w:cs="Arial"/>
          <w:lang w:eastAsia="es-CL"/>
        </w:rPr>
        <w:t xml:space="preserve">3 Folio Nº: _____________, año 2023”. </w:t>
      </w:r>
    </w:p>
    <w:p w14:paraId="0EB9D6AF" w14:textId="77777777" w:rsidR="00C4519D" w:rsidRPr="00C4519D" w:rsidRDefault="00C4519D" w:rsidP="00C4519D">
      <w:pPr>
        <w:spacing w:after="0" w:line="276" w:lineRule="auto"/>
        <w:jc w:val="both"/>
        <w:rPr>
          <w:rFonts w:ascii="Arial" w:eastAsia="Arial" w:hAnsi="Arial" w:cs="Arial"/>
          <w:lang w:eastAsia="es-CL"/>
        </w:rPr>
      </w:pPr>
    </w:p>
    <w:p w14:paraId="0A6DA74F"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Si el vale vista no permite agregar la glosa es igualmente válido. </w:t>
      </w:r>
    </w:p>
    <w:p w14:paraId="2BB829DD" w14:textId="77777777" w:rsidR="00C4519D" w:rsidRPr="00C4519D" w:rsidRDefault="00C4519D" w:rsidP="00C4519D">
      <w:pPr>
        <w:spacing w:after="0" w:line="276" w:lineRule="auto"/>
        <w:jc w:val="both"/>
        <w:rPr>
          <w:rFonts w:ascii="Arial" w:eastAsia="Arial" w:hAnsi="Arial" w:cs="Arial"/>
          <w:lang w:eastAsia="es-CL"/>
        </w:rPr>
      </w:pPr>
    </w:p>
    <w:p w14:paraId="532AC48C"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La vigencia deberá comprender a lo menos </w:t>
      </w:r>
      <w:r w:rsidRPr="00C4519D">
        <w:rPr>
          <w:rFonts w:ascii="Arial" w:eastAsia="Arial" w:hAnsi="Arial" w:cs="Arial"/>
          <w:b/>
          <w:lang w:eastAsia="es-CL"/>
        </w:rPr>
        <w:t xml:space="preserve">ciento ochenta (180) </w:t>
      </w:r>
      <w:r w:rsidRPr="00C4519D">
        <w:rPr>
          <w:rFonts w:ascii="Arial" w:eastAsia="Arial" w:hAnsi="Arial" w:cs="Arial"/>
          <w:b/>
          <w:u w:val="single"/>
          <w:lang w:eastAsia="es-CL"/>
        </w:rPr>
        <w:t>días posteriores</w:t>
      </w:r>
      <w:r w:rsidRPr="00C4519D">
        <w:rPr>
          <w:rFonts w:ascii="Arial" w:eastAsia="Arial" w:hAnsi="Arial" w:cs="Arial"/>
          <w:lang w:eastAsia="es-CL"/>
        </w:rPr>
        <w:t xml:space="preserve"> a la fecha fijada en el respectivo convenio para la rendición final de cuentas. </w:t>
      </w:r>
    </w:p>
    <w:p w14:paraId="2AC310B8" w14:textId="77777777" w:rsidR="00C4519D" w:rsidRPr="00C4519D" w:rsidRDefault="00C4519D" w:rsidP="00C4519D">
      <w:pPr>
        <w:spacing w:after="0" w:line="276" w:lineRule="auto"/>
        <w:jc w:val="both"/>
        <w:rPr>
          <w:rFonts w:ascii="Arial" w:eastAsia="Arial" w:hAnsi="Arial" w:cs="Arial"/>
          <w:lang w:eastAsia="es-CL"/>
        </w:rPr>
      </w:pPr>
    </w:p>
    <w:p w14:paraId="18651EDD"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Dicho instrumento, podrá ser ejecutado por SENADIS en caso de cualquier incumplimiento a las obligaciones establecidas en el Convenio, en caso contrario, será devuelta a la entidad ejecutora, sin perjuicio del ejercicio de las demás acciones legales a que hubiere lugar para obtener la total restitución del aporte financiado.</w:t>
      </w:r>
    </w:p>
    <w:p w14:paraId="7A5DCAB7" w14:textId="77777777" w:rsidR="00C4519D" w:rsidRPr="00C4519D" w:rsidRDefault="00C4519D" w:rsidP="00C4519D">
      <w:pPr>
        <w:spacing w:after="0" w:line="276" w:lineRule="auto"/>
        <w:jc w:val="both"/>
        <w:rPr>
          <w:rFonts w:ascii="Arial" w:eastAsia="Arial" w:hAnsi="Arial" w:cs="Arial"/>
          <w:lang w:eastAsia="es-CL"/>
        </w:rPr>
      </w:pPr>
    </w:p>
    <w:p w14:paraId="7B36C4CA"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Si hubiese algún cambio en los plazos de duración del proyecto y este fuese aprobado por SENADIS, se deberá prorrogar o renovar el instrumento de garantía, el cual deberá ser entregado junto con la modificación de convenio firmada por el/a representante legal. </w:t>
      </w:r>
    </w:p>
    <w:p w14:paraId="7F287263" w14:textId="77777777" w:rsidR="00C4519D" w:rsidRPr="00C4519D" w:rsidRDefault="00C4519D" w:rsidP="00C4519D">
      <w:pPr>
        <w:spacing w:after="0" w:line="276" w:lineRule="auto"/>
        <w:jc w:val="both"/>
        <w:rPr>
          <w:rFonts w:ascii="Arial" w:eastAsia="Arial" w:hAnsi="Arial" w:cs="Arial"/>
          <w:lang w:eastAsia="es-CL"/>
        </w:rPr>
      </w:pPr>
    </w:p>
    <w:p w14:paraId="4DB94DA7"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Los costos derivados de la constitución, prórroga o renovación de dicho documento serán de exclusivo cargo de cada adjudicataria y en ningún caso serán financiados con recursos otorgados por SENADIS.</w:t>
      </w:r>
    </w:p>
    <w:p w14:paraId="58E4EC17" w14:textId="77777777" w:rsidR="00C4519D" w:rsidRPr="00C4519D" w:rsidRDefault="00C4519D" w:rsidP="00C4519D">
      <w:pPr>
        <w:spacing w:after="0" w:line="276" w:lineRule="auto"/>
        <w:jc w:val="both"/>
        <w:rPr>
          <w:rFonts w:ascii="Arial" w:eastAsia="Arial" w:hAnsi="Arial" w:cs="Arial"/>
          <w:lang w:eastAsia="es-CL"/>
        </w:rPr>
      </w:pPr>
    </w:p>
    <w:p w14:paraId="614201D3"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El instrumento de garantía deberá ser entregado </w:t>
      </w:r>
      <w:r w:rsidRPr="00C4519D">
        <w:rPr>
          <w:rFonts w:ascii="Arial" w:eastAsia="Calibri" w:hAnsi="Arial" w:cs="Arial"/>
          <w:color w:val="000000"/>
          <w:lang w:eastAsia="es-CL"/>
        </w:rPr>
        <w:t xml:space="preserve">a más tardar al quinto día siguiente a </w:t>
      </w:r>
      <w:r w:rsidRPr="00C4519D">
        <w:rPr>
          <w:rFonts w:ascii="Arial" w:eastAsia="Arial" w:hAnsi="Arial" w:cs="Arial"/>
          <w:lang w:eastAsia="es-CL"/>
        </w:rPr>
        <w:t>la dictación de la resolución que apruebe el referido convenio, sin la cual no se efectuará la remesa de los recursos respectivos</w:t>
      </w:r>
      <w:r w:rsidRPr="00C4519D">
        <w:rPr>
          <w:rFonts w:ascii="Arial" w:eastAsia="Arial" w:hAnsi="Arial" w:cs="Arial"/>
          <w:color w:val="000000"/>
          <w:lang w:eastAsia="es-CL"/>
        </w:rPr>
        <w:t xml:space="preserve"> y su falta de entrega dentro de este plazo, obligará a SENADIS a dejar sin efecto la adjudicación.</w:t>
      </w:r>
    </w:p>
    <w:p w14:paraId="3C4CE2D4" w14:textId="77777777" w:rsidR="00C4519D" w:rsidRPr="00C4519D" w:rsidRDefault="00C4519D" w:rsidP="00C4519D">
      <w:pPr>
        <w:spacing w:after="0" w:line="276" w:lineRule="auto"/>
        <w:jc w:val="both"/>
        <w:rPr>
          <w:rFonts w:ascii="Arial" w:eastAsia="Arial" w:hAnsi="Arial" w:cs="Arial"/>
          <w:lang w:eastAsia="es-CL"/>
        </w:rPr>
      </w:pPr>
    </w:p>
    <w:p w14:paraId="6CA6BD6C" w14:textId="77777777" w:rsidR="00C4519D" w:rsidRPr="00C4519D" w:rsidRDefault="00C4519D" w:rsidP="00C4519D">
      <w:pPr>
        <w:keepNext/>
        <w:keepLines/>
        <w:spacing w:after="0" w:line="276" w:lineRule="auto"/>
        <w:rPr>
          <w:rFonts w:ascii="Arial" w:eastAsia="Arial" w:hAnsi="Arial" w:cs="Arial"/>
          <w:b/>
          <w:lang w:eastAsia="es-CL"/>
        </w:rPr>
      </w:pPr>
      <w:r w:rsidRPr="00C4519D">
        <w:rPr>
          <w:rFonts w:ascii="Arial" w:eastAsia="Arial" w:hAnsi="Arial" w:cs="Arial"/>
          <w:b/>
          <w:lang w:eastAsia="es-CL"/>
        </w:rPr>
        <w:t>Municipalidades y servicios públicos:</w:t>
      </w:r>
    </w:p>
    <w:p w14:paraId="53BDD357"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Están exceptuadas de rendir garantía las municipalidades y servicios públicos, en virtud de lo dispuesto por la jurisprudencia administrativa de la Contraloría General de la República.</w:t>
      </w:r>
    </w:p>
    <w:p w14:paraId="34619B3B" w14:textId="37DCA462" w:rsidR="000A4E22" w:rsidRDefault="000A4E22">
      <w:pPr>
        <w:rPr>
          <w:rFonts w:ascii="Arial" w:eastAsia="Arial" w:hAnsi="Arial" w:cs="Arial"/>
          <w:lang w:eastAsia="es-CL"/>
        </w:rPr>
      </w:pPr>
      <w:r>
        <w:rPr>
          <w:rFonts w:ascii="Arial" w:eastAsia="Arial" w:hAnsi="Arial" w:cs="Arial"/>
          <w:lang w:eastAsia="es-CL"/>
        </w:rPr>
        <w:br w:type="page"/>
      </w:r>
    </w:p>
    <w:p w14:paraId="1F8CEC1F" w14:textId="77777777" w:rsidR="00C4519D" w:rsidRPr="00C4519D" w:rsidRDefault="00C4519D" w:rsidP="00C4519D">
      <w:pPr>
        <w:keepNext/>
        <w:keepLines/>
        <w:shd w:val="clear" w:color="auto" w:fill="1F4E79"/>
        <w:spacing w:after="120" w:line="276" w:lineRule="auto"/>
        <w:rPr>
          <w:rFonts w:ascii="Arial" w:eastAsia="Arial" w:hAnsi="Arial" w:cs="Arial"/>
          <w:b/>
          <w:color w:val="FFFFFF"/>
          <w:lang w:eastAsia="es-CL"/>
        </w:rPr>
      </w:pPr>
      <w:r w:rsidRPr="00C4519D">
        <w:rPr>
          <w:rFonts w:ascii="Arial" w:eastAsia="Arial" w:hAnsi="Arial" w:cs="Arial"/>
          <w:b/>
          <w:color w:val="FFFFFF"/>
          <w:lang w:eastAsia="es-CL"/>
        </w:rPr>
        <w:t>9. ESPECIFICACIONES TÉCNICAS</w:t>
      </w:r>
    </w:p>
    <w:p w14:paraId="7C4B11E3" w14:textId="77777777" w:rsidR="00C4519D" w:rsidRPr="00C4519D" w:rsidRDefault="00C4519D" w:rsidP="00C4519D">
      <w:pPr>
        <w:rPr>
          <w:rFonts w:ascii="Arial" w:eastAsia="Calibri" w:hAnsi="Arial" w:cs="Arial"/>
          <w:lang w:eastAsia="es-CL"/>
        </w:rPr>
      </w:pPr>
    </w:p>
    <w:p w14:paraId="66FA2D3F"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9.1 Sobre las propuestas</w:t>
      </w:r>
    </w:p>
    <w:p w14:paraId="26A6A66D" w14:textId="77777777" w:rsidR="00C4519D" w:rsidRPr="00C4519D" w:rsidRDefault="00C4519D" w:rsidP="00C4519D">
      <w:pPr>
        <w:widowControl w:val="0"/>
        <w:pBdr>
          <w:top w:val="nil"/>
          <w:left w:val="nil"/>
          <w:bottom w:val="nil"/>
          <w:right w:val="nil"/>
          <w:between w:val="nil"/>
        </w:pBdr>
        <w:spacing w:after="0" w:line="276" w:lineRule="auto"/>
        <w:ind w:right="49"/>
        <w:jc w:val="both"/>
        <w:rPr>
          <w:rFonts w:ascii="Arial" w:eastAsia="Arial" w:hAnsi="Arial" w:cs="Arial"/>
          <w:color w:val="000000"/>
          <w:lang w:eastAsia="es-CL"/>
        </w:rPr>
      </w:pPr>
      <w:r w:rsidRPr="00C4519D">
        <w:rPr>
          <w:rFonts w:ascii="Arial" w:eastAsia="Arial" w:hAnsi="Arial" w:cs="Arial"/>
          <w:color w:val="000000"/>
          <w:lang w:eastAsia="es-CL"/>
        </w:rPr>
        <w:t>Se espera que la propuesta presentada por cada institución exponga con claridad la problemática a abordar, precisando las barreras que enfrentan los(as) estudiantes y la institución de educación. También, debe presentarse con claridad cómo la intervención propuesta aportará a la solución de la problemática y cuáles son los efectos esperados en la trayectoria académica de los(as) estudiantes con discapacidad y en la integración de la familia en el proceso educativo.</w:t>
      </w:r>
    </w:p>
    <w:p w14:paraId="624B6396" w14:textId="77777777" w:rsidR="00C4519D" w:rsidRPr="00C4519D" w:rsidRDefault="00C4519D" w:rsidP="00C4519D">
      <w:pPr>
        <w:widowControl w:val="0"/>
        <w:pBdr>
          <w:top w:val="nil"/>
          <w:left w:val="nil"/>
          <w:bottom w:val="nil"/>
          <w:right w:val="nil"/>
          <w:between w:val="nil"/>
        </w:pBdr>
        <w:spacing w:before="326" w:after="0" w:line="276" w:lineRule="auto"/>
        <w:ind w:right="49"/>
        <w:jc w:val="both"/>
        <w:rPr>
          <w:rFonts w:ascii="Arial" w:eastAsia="Arial" w:hAnsi="Arial" w:cs="Arial"/>
          <w:color w:val="000000"/>
          <w:lang w:eastAsia="es-CL"/>
        </w:rPr>
      </w:pPr>
      <w:r w:rsidRPr="00C4519D">
        <w:rPr>
          <w:rFonts w:ascii="Arial" w:eastAsia="Arial" w:hAnsi="Arial" w:cs="Arial"/>
          <w:color w:val="000000"/>
          <w:lang w:eastAsia="es-CL"/>
        </w:rPr>
        <w:t xml:space="preserve">Se espera que la propuesta se desarrolle con perspectiva de género y establezca una estrategia de trabajo local junto a las instituciones públicas y/o privadas que conforman su red de trabajo, resguardando el desarrollo de capacidades en los actores que intervienen en los procesos de inclusión. </w:t>
      </w:r>
    </w:p>
    <w:p w14:paraId="01384FFB" w14:textId="77777777" w:rsidR="00C4519D" w:rsidRPr="00C4519D" w:rsidRDefault="00C4519D" w:rsidP="00C4519D">
      <w:pPr>
        <w:widowControl w:val="0"/>
        <w:pBdr>
          <w:top w:val="nil"/>
          <w:left w:val="nil"/>
          <w:bottom w:val="nil"/>
          <w:right w:val="nil"/>
          <w:between w:val="nil"/>
        </w:pBdr>
        <w:spacing w:before="326" w:after="0" w:line="276" w:lineRule="auto"/>
        <w:ind w:right="49"/>
        <w:jc w:val="both"/>
        <w:rPr>
          <w:rFonts w:ascii="Arial" w:eastAsia="Arial" w:hAnsi="Arial" w:cs="Arial"/>
          <w:color w:val="000000"/>
          <w:lang w:eastAsia="es-CL"/>
        </w:rPr>
      </w:pPr>
      <w:r w:rsidRPr="00C4519D">
        <w:rPr>
          <w:rFonts w:ascii="Arial" w:eastAsia="Arial" w:hAnsi="Arial" w:cs="Arial"/>
          <w:color w:val="000000"/>
          <w:lang w:eastAsia="es-CL"/>
        </w:rPr>
        <w:t>La inclusión de los(as) estudiantes con discapacidad se fundamenta en la perspectiva de Derechos que hace suya la Ley N°20422, que establece Normas sobre igualdad de Oportunidades e Inclusión Social de las Personas con Discapacidad.</w:t>
      </w:r>
    </w:p>
    <w:p w14:paraId="68610588" w14:textId="5F6D6C50" w:rsidR="00C4519D" w:rsidRPr="00C4519D" w:rsidRDefault="00C4519D" w:rsidP="00C4519D">
      <w:pPr>
        <w:widowControl w:val="0"/>
        <w:pBdr>
          <w:top w:val="nil"/>
          <w:left w:val="nil"/>
          <w:bottom w:val="nil"/>
          <w:right w:val="nil"/>
          <w:between w:val="nil"/>
        </w:pBdr>
        <w:spacing w:after="0" w:line="276" w:lineRule="auto"/>
        <w:jc w:val="both"/>
        <w:rPr>
          <w:rFonts w:ascii="Arial" w:eastAsia="Arial" w:hAnsi="Arial" w:cs="Arial"/>
          <w:b/>
          <w:color w:val="000000"/>
          <w:lang w:eastAsia="es-CL"/>
        </w:rPr>
      </w:pPr>
      <w:r w:rsidRPr="00C4519D">
        <w:rPr>
          <w:rFonts w:ascii="Arial" w:eastAsia="Arial" w:hAnsi="Arial" w:cs="Arial"/>
          <w:color w:val="000000"/>
          <w:lang w:eastAsia="es-CL"/>
        </w:rPr>
        <w:t xml:space="preserve">Plantear que los temas relacionados con las personas con discapacidad, es una cuestión de Derechos humanos e implica hablar de dignidad, de libertad para el desarrollo y potenciamiento de la autonomía y, por tanto, de la autodeterminación a través de la equiparación de oportunidades y el irrestricto respeto a las diferencias individuales como elemento constitutivo del ser humano; en el mismo sentido, esto implica desarrollar estrategias que apunten a la eliminación de barreras en el sistema Como una forma de contribuir a la educación inclusiva de los(as) estudiantes con discapacidad y a la identificación y eliminación de las barreras existentes en el medio educativo, es que se  busca financiar proyectos que tengan por finalidad mejorar el ingreso, la trayectoria, el progreso, continuidad y respectivo egreso en los planes de estudio que cursen personas con discapacidad. Para ello, los proyectos deberán contemplar intervenciones, tanto individuales, como colectivas, que dejen capacidad instalada en las distintas entidades educacionales. Los proyectos presentados deberán tener como foco central la Educación Inclusiva y un enfoque de derechos, en donde el(la) estudiante y sus familias, sean protagonistas. En este sentido la institución </w:t>
      </w:r>
      <w:r w:rsidR="00BC7FEF">
        <w:rPr>
          <w:rFonts w:ascii="Arial" w:eastAsia="Arial" w:hAnsi="Arial" w:cs="Arial"/>
          <w:color w:val="000000"/>
          <w:lang w:eastAsia="es-CL"/>
        </w:rPr>
        <w:t>postulante</w:t>
      </w:r>
      <w:r w:rsidRPr="00C4519D">
        <w:rPr>
          <w:rFonts w:ascii="Arial" w:eastAsia="Arial" w:hAnsi="Arial" w:cs="Arial"/>
          <w:color w:val="000000"/>
          <w:lang w:eastAsia="es-CL"/>
        </w:rPr>
        <w:t xml:space="preserve"> deberá: </w:t>
      </w:r>
    </w:p>
    <w:p w14:paraId="6D1E18D5" w14:textId="77777777" w:rsidR="00C4519D" w:rsidRPr="00C4519D" w:rsidRDefault="00C4519D" w:rsidP="00C4519D">
      <w:pPr>
        <w:widowControl w:val="0"/>
        <w:numPr>
          <w:ilvl w:val="3"/>
          <w:numId w:val="10"/>
        </w:numPr>
        <w:pBdr>
          <w:top w:val="nil"/>
          <w:left w:val="nil"/>
          <w:bottom w:val="nil"/>
          <w:right w:val="nil"/>
          <w:between w:val="nil"/>
        </w:pBdr>
        <w:spacing w:before="299" w:after="0" w:line="276" w:lineRule="auto"/>
        <w:ind w:left="1133" w:right="50" w:hanging="566"/>
        <w:jc w:val="both"/>
        <w:rPr>
          <w:rFonts w:ascii="Arial" w:eastAsia="Arial" w:hAnsi="Arial" w:cs="Arial"/>
          <w:color w:val="000000"/>
          <w:lang w:eastAsia="es-CL"/>
        </w:rPr>
      </w:pPr>
      <w:r w:rsidRPr="00C4519D">
        <w:rPr>
          <w:rFonts w:ascii="Arial" w:eastAsia="Arial" w:hAnsi="Arial" w:cs="Arial"/>
          <w:color w:val="000000"/>
          <w:lang w:eastAsia="es-CL"/>
        </w:rPr>
        <w:t xml:space="preserve">Exponer con claridad el problema a abordar, indicando cuáles son las barreras que enfrentan los(as) estudiantes (explícitamente mencionados en el formulario de postulación del proyecto) y las instituciones de educación para contribuir a la trayectoria académica de los(as) estudiantes con discapacidad. </w:t>
      </w:r>
    </w:p>
    <w:p w14:paraId="36AB944C" w14:textId="77777777" w:rsidR="00C4519D" w:rsidRPr="00C4519D" w:rsidRDefault="00C4519D" w:rsidP="00C4519D">
      <w:pPr>
        <w:widowControl w:val="0"/>
        <w:numPr>
          <w:ilvl w:val="3"/>
          <w:numId w:val="10"/>
        </w:numPr>
        <w:pBdr>
          <w:top w:val="nil"/>
          <w:left w:val="nil"/>
          <w:bottom w:val="nil"/>
          <w:right w:val="nil"/>
          <w:between w:val="nil"/>
        </w:pBdr>
        <w:spacing w:before="10" w:after="0" w:line="276" w:lineRule="auto"/>
        <w:ind w:left="1133" w:right="50" w:hanging="566"/>
        <w:jc w:val="both"/>
        <w:rPr>
          <w:rFonts w:ascii="Arial" w:eastAsia="Arial" w:hAnsi="Arial" w:cs="Arial"/>
          <w:color w:val="000000"/>
          <w:lang w:eastAsia="es-CL"/>
        </w:rPr>
      </w:pPr>
      <w:r w:rsidRPr="00C4519D">
        <w:rPr>
          <w:rFonts w:ascii="Arial" w:eastAsia="Arial" w:hAnsi="Arial" w:cs="Arial"/>
          <w:color w:val="000000"/>
          <w:lang w:eastAsia="es-CL"/>
        </w:rPr>
        <w:t>Se deberá demostrar que, la problemática y la propuesta fue trabajada conjuntamente con la comunidad educativa, esto comprende la participación activa de los beneficiarios/as directos/as, estudiantes, padres o adultos responsables de los niños, niñas y/o adolescentes, docentes de aula, profesionales no docentes, directivos, etc. Definir el objetivo que espera cumplir al término de la ejecución del proyecto, siendo indispensable que los resultados sean cuantificables y/o descriptibles, para así constatar su cumplimiento.</w:t>
      </w:r>
    </w:p>
    <w:p w14:paraId="6F64F741" w14:textId="77777777" w:rsidR="00C4519D" w:rsidRPr="00C4519D" w:rsidRDefault="00C4519D" w:rsidP="00C4519D">
      <w:pPr>
        <w:widowControl w:val="0"/>
        <w:numPr>
          <w:ilvl w:val="3"/>
          <w:numId w:val="10"/>
        </w:numPr>
        <w:pBdr>
          <w:top w:val="nil"/>
          <w:left w:val="nil"/>
          <w:bottom w:val="nil"/>
          <w:right w:val="nil"/>
          <w:between w:val="nil"/>
        </w:pBdr>
        <w:spacing w:before="11" w:after="0" w:line="276" w:lineRule="auto"/>
        <w:ind w:left="1133" w:right="50" w:hanging="566"/>
        <w:jc w:val="both"/>
        <w:rPr>
          <w:rFonts w:ascii="Arial" w:eastAsia="Arial" w:hAnsi="Arial" w:cs="Arial"/>
          <w:color w:val="000000"/>
          <w:lang w:eastAsia="es-CL"/>
        </w:rPr>
      </w:pPr>
      <w:r w:rsidRPr="00C4519D">
        <w:rPr>
          <w:rFonts w:ascii="Arial" w:eastAsia="Arial" w:hAnsi="Arial" w:cs="Arial"/>
          <w:color w:val="000000"/>
          <w:lang w:eastAsia="es-CL"/>
        </w:rPr>
        <w:t xml:space="preserve">Dar cuenta del trabajo realizado con las instituciones públicas y/o privadas que conforman su red de trabajo local; por ejemplo, entidades de salud, otras instituciones de educación, organizaciones de y para personas con discapacidad, a fin de articular y/o aprovechar de modo eficiente los recursos existentes en la comuna. </w:t>
      </w:r>
    </w:p>
    <w:p w14:paraId="0F6E7C0A" w14:textId="77777777" w:rsidR="00C4519D" w:rsidRPr="00C4519D" w:rsidRDefault="00C4519D" w:rsidP="00C4519D">
      <w:pPr>
        <w:widowControl w:val="0"/>
        <w:numPr>
          <w:ilvl w:val="3"/>
          <w:numId w:val="10"/>
        </w:numPr>
        <w:pBdr>
          <w:top w:val="nil"/>
          <w:left w:val="nil"/>
          <w:bottom w:val="nil"/>
          <w:right w:val="nil"/>
          <w:between w:val="nil"/>
        </w:pBdr>
        <w:spacing w:before="7" w:after="0" w:line="276" w:lineRule="auto"/>
        <w:ind w:left="1133" w:right="50" w:hanging="566"/>
        <w:jc w:val="both"/>
        <w:rPr>
          <w:rFonts w:ascii="Arial" w:eastAsia="Arial" w:hAnsi="Arial" w:cs="Arial"/>
          <w:color w:val="000000"/>
          <w:lang w:eastAsia="es-CL"/>
        </w:rPr>
      </w:pPr>
      <w:r w:rsidRPr="00C4519D">
        <w:rPr>
          <w:rFonts w:ascii="Arial" w:eastAsia="Arial" w:hAnsi="Arial" w:cs="Arial"/>
          <w:color w:val="000000"/>
          <w:lang w:eastAsia="es-CL"/>
        </w:rPr>
        <w:t>Dejar capacidad instalada, capacitando a todos los actores que intervienen en los procesos de inclusión, pero también asegurándose de transferir conocimiento a aquellas instituciones que no han tenido experiencia en materias de inclusión y/o discapacidad.</w:t>
      </w:r>
    </w:p>
    <w:p w14:paraId="1C995630" w14:textId="77777777" w:rsidR="00C4519D" w:rsidRPr="00C4519D" w:rsidRDefault="00C4519D" w:rsidP="00C4519D">
      <w:pPr>
        <w:widowControl w:val="0"/>
        <w:numPr>
          <w:ilvl w:val="3"/>
          <w:numId w:val="10"/>
        </w:numPr>
        <w:pBdr>
          <w:top w:val="nil"/>
          <w:left w:val="nil"/>
          <w:bottom w:val="nil"/>
          <w:right w:val="nil"/>
          <w:between w:val="nil"/>
        </w:pBdr>
        <w:spacing w:after="0" w:line="276" w:lineRule="auto"/>
        <w:ind w:left="1133" w:right="50" w:hanging="566"/>
        <w:jc w:val="both"/>
        <w:rPr>
          <w:rFonts w:ascii="Arial" w:eastAsia="Arial" w:hAnsi="Arial" w:cs="Arial"/>
          <w:color w:val="000000"/>
          <w:lang w:eastAsia="es-CL"/>
        </w:rPr>
      </w:pPr>
      <w:r w:rsidRPr="00C4519D">
        <w:rPr>
          <w:rFonts w:ascii="Arial" w:eastAsia="Arial" w:hAnsi="Arial" w:cs="Arial"/>
          <w:color w:val="000000"/>
          <w:lang w:eastAsia="es-CL"/>
        </w:rPr>
        <w:t>Realizar intervenciones educativas inclusivas en el aula regular con foco específico en los(as)</w:t>
      </w:r>
      <w:r w:rsidRPr="00C4519D">
        <w:rPr>
          <w:rFonts w:ascii="Arial" w:eastAsia="Arial" w:hAnsi="Arial" w:cs="Arial"/>
          <w:lang w:eastAsia="es-CL"/>
        </w:rPr>
        <w:t xml:space="preserve"> </w:t>
      </w:r>
      <w:r w:rsidRPr="00C4519D">
        <w:rPr>
          <w:rFonts w:ascii="Arial" w:eastAsia="Arial" w:hAnsi="Arial" w:cs="Arial"/>
          <w:color w:val="000000"/>
          <w:lang w:eastAsia="es-CL"/>
        </w:rPr>
        <w:t xml:space="preserve">estudiantes con discapacidad, beneficiarios(as) del proyecto.  </w:t>
      </w:r>
    </w:p>
    <w:p w14:paraId="418C3F03" w14:textId="77777777" w:rsidR="00C4519D" w:rsidRPr="00C4519D" w:rsidRDefault="00C4519D" w:rsidP="00C4519D">
      <w:pPr>
        <w:widowControl w:val="0"/>
        <w:numPr>
          <w:ilvl w:val="3"/>
          <w:numId w:val="10"/>
        </w:numPr>
        <w:pBdr>
          <w:top w:val="nil"/>
          <w:left w:val="nil"/>
          <w:bottom w:val="nil"/>
          <w:right w:val="nil"/>
          <w:between w:val="nil"/>
        </w:pBdr>
        <w:spacing w:before="2" w:after="0" w:line="276" w:lineRule="auto"/>
        <w:ind w:left="1133" w:right="50" w:hanging="566"/>
        <w:jc w:val="both"/>
        <w:rPr>
          <w:rFonts w:ascii="Arial" w:eastAsia="Arial" w:hAnsi="Arial" w:cs="Arial"/>
          <w:color w:val="000000"/>
          <w:lang w:eastAsia="es-CL"/>
        </w:rPr>
      </w:pPr>
      <w:r w:rsidRPr="00C4519D">
        <w:rPr>
          <w:rFonts w:ascii="Arial" w:eastAsia="Arial" w:hAnsi="Arial" w:cs="Arial"/>
          <w:color w:val="000000"/>
          <w:lang w:eastAsia="es-CL"/>
        </w:rPr>
        <w:t>Establecer, tanto para los niveles de Educación Especial, Inicial, Básica como</w:t>
      </w:r>
      <w:r w:rsidRPr="00C4519D">
        <w:rPr>
          <w:rFonts w:ascii="Arial" w:eastAsia="Arial" w:hAnsi="Arial" w:cs="Arial"/>
          <w:lang w:eastAsia="es-CL"/>
        </w:rPr>
        <w:t xml:space="preserve"> </w:t>
      </w:r>
      <w:r w:rsidRPr="00C4519D">
        <w:rPr>
          <w:rFonts w:ascii="Arial" w:eastAsia="Arial" w:hAnsi="Arial" w:cs="Arial"/>
          <w:color w:val="000000"/>
          <w:lang w:eastAsia="es-CL"/>
        </w:rPr>
        <w:t xml:space="preserve">Media, un componente de trabajo con la familia, de manera que los procesos de inclusión se estructuren colaborativamente entre todos los actores.  </w:t>
      </w:r>
    </w:p>
    <w:p w14:paraId="3C5A2C2F" w14:textId="77777777" w:rsidR="00C4519D" w:rsidRPr="00C4519D" w:rsidRDefault="00C4519D" w:rsidP="00C4519D">
      <w:pPr>
        <w:widowControl w:val="0"/>
        <w:numPr>
          <w:ilvl w:val="3"/>
          <w:numId w:val="10"/>
        </w:numPr>
        <w:pBdr>
          <w:top w:val="nil"/>
          <w:left w:val="nil"/>
          <w:bottom w:val="nil"/>
          <w:right w:val="nil"/>
          <w:between w:val="nil"/>
        </w:pBdr>
        <w:spacing w:before="9" w:after="0" w:line="276" w:lineRule="auto"/>
        <w:ind w:left="1133" w:right="50" w:hanging="566"/>
        <w:jc w:val="both"/>
        <w:rPr>
          <w:rFonts w:ascii="Arial" w:eastAsia="Arial" w:hAnsi="Arial" w:cs="Arial"/>
          <w:color w:val="000000"/>
          <w:lang w:eastAsia="es-CL"/>
        </w:rPr>
      </w:pPr>
      <w:r w:rsidRPr="00C4519D">
        <w:rPr>
          <w:rFonts w:ascii="Arial" w:eastAsia="Arial" w:hAnsi="Arial" w:cs="Arial"/>
          <w:color w:val="000000"/>
          <w:lang w:eastAsia="es-CL"/>
        </w:rPr>
        <w:t xml:space="preserve">Realizar intervenciones educativas con perspectiva de género, en relación al contenido y al lenguaje, que colaboren en el cambio de paradigma sobre inequidades en relación al género, fomentando la incorporación, retención y egreso del sistema educativo de mujeres con discapacidad.  </w:t>
      </w:r>
    </w:p>
    <w:p w14:paraId="6A5DD599" w14:textId="77777777" w:rsidR="00C4519D" w:rsidRPr="00C4519D" w:rsidRDefault="00C4519D" w:rsidP="00C4519D">
      <w:pPr>
        <w:pBdr>
          <w:top w:val="nil"/>
          <w:left w:val="nil"/>
          <w:bottom w:val="nil"/>
          <w:right w:val="nil"/>
          <w:between w:val="nil"/>
        </w:pBdr>
        <w:spacing w:after="0" w:line="276" w:lineRule="auto"/>
        <w:ind w:left="720"/>
        <w:jc w:val="both"/>
        <w:rPr>
          <w:rFonts w:ascii="Arial" w:eastAsia="Arial" w:hAnsi="Arial" w:cs="Arial"/>
          <w:b/>
          <w:color w:val="000000"/>
          <w:lang w:eastAsia="es-CL"/>
        </w:rPr>
      </w:pPr>
    </w:p>
    <w:p w14:paraId="2CD83636" w14:textId="77777777" w:rsidR="00C4519D" w:rsidRPr="00C4519D" w:rsidRDefault="00C4519D" w:rsidP="00C4519D">
      <w:pPr>
        <w:pBdr>
          <w:top w:val="nil"/>
          <w:left w:val="nil"/>
          <w:bottom w:val="nil"/>
          <w:right w:val="nil"/>
          <w:between w:val="nil"/>
        </w:pBdr>
        <w:spacing w:after="0" w:line="276" w:lineRule="auto"/>
        <w:jc w:val="both"/>
        <w:rPr>
          <w:rFonts w:ascii="Arial" w:eastAsia="Arial" w:hAnsi="Arial" w:cs="Arial"/>
          <w:b/>
          <w:color w:val="000000"/>
          <w:lang w:eastAsia="es-CL"/>
        </w:rPr>
      </w:pPr>
    </w:p>
    <w:p w14:paraId="7DA4711B"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9.2 ¿Quiénes son los(as) Estudiantes que participan en el proyecto?</w:t>
      </w:r>
    </w:p>
    <w:p w14:paraId="2894218E" w14:textId="77777777" w:rsidR="00C4519D" w:rsidRPr="00C4519D" w:rsidRDefault="00C4519D" w:rsidP="00C4519D">
      <w:pPr>
        <w:spacing w:after="0" w:line="276" w:lineRule="auto"/>
        <w:jc w:val="both"/>
        <w:rPr>
          <w:rFonts w:ascii="Arial" w:eastAsia="Arial" w:hAnsi="Arial" w:cs="Arial"/>
          <w:lang w:eastAsia="es-CL"/>
        </w:rPr>
      </w:pPr>
    </w:p>
    <w:p w14:paraId="55D80B18" w14:textId="77777777" w:rsidR="00C4519D" w:rsidRPr="00C4519D" w:rsidRDefault="00C4519D" w:rsidP="00C4519D">
      <w:pPr>
        <w:widowControl w:val="0"/>
        <w:pBdr>
          <w:top w:val="nil"/>
          <w:left w:val="nil"/>
          <w:bottom w:val="nil"/>
          <w:right w:val="nil"/>
          <w:between w:val="nil"/>
        </w:pBdr>
        <w:spacing w:before="39" w:line="276" w:lineRule="auto"/>
        <w:jc w:val="both"/>
        <w:rPr>
          <w:rFonts w:ascii="Arial" w:eastAsia="Arial" w:hAnsi="Arial" w:cs="Arial"/>
          <w:b/>
          <w:color w:val="000000"/>
          <w:lang w:eastAsia="es-CL"/>
        </w:rPr>
      </w:pPr>
      <w:r w:rsidRPr="00C4519D">
        <w:rPr>
          <w:rFonts w:ascii="Arial" w:eastAsia="Arial" w:hAnsi="Arial" w:cs="Arial"/>
          <w:color w:val="000000"/>
          <w:lang w:eastAsia="es-CL"/>
        </w:rPr>
        <w:t xml:space="preserve">Los proyectos postulados deben considerar a estudiantes con discapacidad </w:t>
      </w:r>
      <w:r w:rsidRPr="00C4519D">
        <w:rPr>
          <w:rFonts w:ascii="Arial" w:eastAsia="Arial" w:hAnsi="Arial" w:cs="Arial"/>
          <w:b/>
          <w:color w:val="000000"/>
          <w:lang w:eastAsia="es-CL"/>
        </w:rPr>
        <w:t xml:space="preserve">inscritos/as en el Registro Nacional de la Discapacidad (RND) o que tengan resolución de COMPIN por Discapacidad.  </w:t>
      </w:r>
    </w:p>
    <w:p w14:paraId="5C2E6EA2" w14:textId="77777777" w:rsidR="00C4519D" w:rsidRPr="00C4519D" w:rsidRDefault="00C4519D" w:rsidP="00C4519D">
      <w:pPr>
        <w:widowControl w:val="0"/>
        <w:pBdr>
          <w:top w:val="nil"/>
          <w:left w:val="nil"/>
          <w:bottom w:val="nil"/>
          <w:right w:val="nil"/>
          <w:between w:val="nil"/>
        </w:pBdr>
        <w:spacing w:before="302" w:line="276" w:lineRule="auto"/>
        <w:jc w:val="both"/>
        <w:rPr>
          <w:rFonts w:ascii="Arial" w:eastAsia="Arial" w:hAnsi="Arial" w:cs="Arial"/>
          <w:b/>
          <w:color w:val="000000"/>
          <w:lang w:eastAsia="es-CL"/>
        </w:rPr>
      </w:pPr>
      <w:r w:rsidRPr="00C4519D">
        <w:rPr>
          <w:rFonts w:ascii="Arial" w:eastAsia="Arial" w:hAnsi="Arial" w:cs="Arial"/>
          <w:b/>
          <w:color w:val="000000"/>
          <w:lang w:eastAsia="es-CL"/>
        </w:rPr>
        <w:t xml:space="preserve">Requisitos de los(as) Estudiantes:  </w:t>
      </w:r>
    </w:p>
    <w:p w14:paraId="7C5731A9" w14:textId="77777777" w:rsidR="00C4519D" w:rsidRPr="00C4519D" w:rsidRDefault="001E76B2" w:rsidP="00C4519D">
      <w:pPr>
        <w:widowControl w:val="0"/>
        <w:pBdr>
          <w:top w:val="nil"/>
          <w:left w:val="nil"/>
          <w:bottom w:val="nil"/>
          <w:right w:val="nil"/>
          <w:between w:val="nil"/>
        </w:pBdr>
        <w:spacing w:before="42" w:line="276" w:lineRule="auto"/>
        <w:jc w:val="both"/>
        <w:rPr>
          <w:rFonts w:ascii="Arial" w:eastAsia="Arial" w:hAnsi="Arial" w:cs="Arial"/>
          <w:color w:val="000000"/>
          <w:lang w:eastAsia="es-CL"/>
        </w:rPr>
      </w:pPr>
      <w:sdt>
        <w:sdtPr>
          <w:rPr>
            <w:rFonts w:ascii="Arial" w:eastAsia="Calibri" w:hAnsi="Arial" w:cs="Arial"/>
            <w:lang w:eastAsia="es-CL"/>
          </w:rPr>
          <w:tag w:val="goog_rdk_1"/>
          <w:id w:val="-1382008112"/>
        </w:sdtPr>
        <w:sdtEndPr/>
        <w:sdtContent>
          <w:r w:rsidR="00C4519D" w:rsidRPr="00C4519D">
            <w:rPr>
              <w:rFonts w:ascii="Segoe UI Symbol" w:eastAsia="Arial Unicode MS" w:hAnsi="Segoe UI Symbol" w:cs="Segoe UI Symbol"/>
              <w:color w:val="000000"/>
              <w:lang w:eastAsia="es-CL"/>
            </w:rPr>
            <w:t>✓</w:t>
          </w:r>
        </w:sdtContent>
      </w:sdt>
      <w:r w:rsidR="00C4519D" w:rsidRPr="00C4519D">
        <w:rPr>
          <w:rFonts w:ascii="Arial" w:eastAsia="Arial" w:hAnsi="Arial" w:cs="Arial"/>
          <w:color w:val="000000"/>
          <w:lang w:eastAsia="es-CL"/>
        </w:rPr>
        <w:t xml:space="preserve"> Para estudiantes menores de 6 años que no cuenten con RND al momento de postular el proyecto, se deberá presentar su Determinación Diagnóstica (Certificado Médico de su Diagnóstico) firmada por el/la médico tratante, en conjunto con el Plan de Tratamiento (Anexo N°</w:t>
      </w:r>
      <w:r w:rsidR="00C4519D" w:rsidRPr="00C4519D">
        <w:rPr>
          <w:rFonts w:ascii="Arial" w:eastAsia="Arial" w:hAnsi="Arial" w:cs="Arial"/>
          <w:lang w:eastAsia="es-CL"/>
        </w:rPr>
        <w:t>8</w:t>
      </w:r>
      <w:r w:rsidR="00C4519D" w:rsidRPr="00C4519D">
        <w:rPr>
          <w:rFonts w:ascii="Arial" w:eastAsia="Arial" w:hAnsi="Arial" w:cs="Arial"/>
          <w:color w:val="000000"/>
          <w:lang w:eastAsia="es-CL"/>
        </w:rPr>
        <w:t xml:space="preserve">) firmado por un/a profesional del equipo médico tratante, ambos con una antigüedad no superior a 180 días contados desde la fecha de presentación de antecedentes. La Determinación Diagnóstica y el Plan de Tratamiento podrá ser reemplazada por el </w:t>
      </w:r>
      <w:r w:rsidR="00C4519D" w:rsidRPr="00C4519D">
        <w:rPr>
          <w:rFonts w:ascii="Arial" w:eastAsia="Arial" w:hAnsi="Arial" w:cs="Arial"/>
          <w:b/>
          <w:color w:val="000000"/>
          <w:lang w:eastAsia="es-CL"/>
        </w:rPr>
        <w:t xml:space="preserve">Formulario Único Valoración de Salud del MINEDUC </w:t>
      </w:r>
      <w:r w:rsidR="00C4519D" w:rsidRPr="00C4519D">
        <w:rPr>
          <w:rFonts w:ascii="Arial" w:eastAsia="Arial" w:hAnsi="Arial" w:cs="Arial"/>
          <w:lang w:eastAsia="es-CL"/>
        </w:rPr>
        <w:t>que determina</w:t>
      </w:r>
      <w:r w:rsidR="00C4519D" w:rsidRPr="00C4519D">
        <w:rPr>
          <w:rFonts w:ascii="Arial" w:eastAsia="Arial" w:hAnsi="Arial" w:cs="Arial"/>
          <w:color w:val="000000"/>
          <w:lang w:eastAsia="es-CL"/>
        </w:rPr>
        <w:t xml:space="preserve"> el diagnóstico y el plan de trabajo del/de la estudiante al inicio del año escolar. El formulario presentado deberá corresponder al año 2023.</w:t>
      </w:r>
    </w:p>
    <w:p w14:paraId="3819276B" w14:textId="77777777" w:rsidR="00C4519D" w:rsidRPr="00C4519D" w:rsidRDefault="00C4519D" w:rsidP="00C4519D">
      <w:pPr>
        <w:widowControl w:val="0"/>
        <w:pBdr>
          <w:top w:val="nil"/>
          <w:left w:val="nil"/>
          <w:bottom w:val="nil"/>
          <w:right w:val="nil"/>
          <w:between w:val="nil"/>
        </w:pBdr>
        <w:spacing w:before="309" w:line="276" w:lineRule="auto"/>
        <w:jc w:val="both"/>
        <w:rPr>
          <w:rFonts w:ascii="Arial" w:eastAsia="Arial" w:hAnsi="Arial" w:cs="Arial"/>
          <w:color w:val="000000"/>
          <w:lang w:eastAsia="es-CL"/>
        </w:rPr>
      </w:pPr>
      <w:r w:rsidRPr="00C4519D">
        <w:rPr>
          <w:rFonts w:ascii="Arial" w:eastAsia="Arial" w:hAnsi="Arial" w:cs="Arial"/>
          <w:color w:val="000000"/>
          <w:lang w:eastAsia="es-CL"/>
        </w:rPr>
        <w:t>Aspectos relevantes a tener en consideración:</w:t>
      </w:r>
    </w:p>
    <w:p w14:paraId="3809F3A3" w14:textId="77777777" w:rsidR="00C4519D" w:rsidRPr="00C4519D" w:rsidRDefault="00C4519D" w:rsidP="00C4519D">
      <w:pPr>
        <w:widowControl w:val="0"/>
        <w:numPr>
          <w:ilvl w:val="0"/>
          <w:numId w:val="26"/>
        </w:numPr>
        <w:pBdr>
          <w:top w:val="nil"/>
          <w:left w:val="nil"/>
          <w:bottom w:val="nil"/>
          <w:right w:val="nil"/>
          <w:between w:val="nil"/>
        </w:pBdr>
        <w:spacing w:before="37"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Los proyectos postulados deben beneficiar directamente, al menos, a un/a estudiante con discapacidad con RND o menor de 6 años que presente los antecedentes mencionados en el primer punto del N°4.2 de las presentes bases "Quiénes son los/las estudiantes que participan del proyecto".  </w:t>
      </w:r>
    </w:p>
    <w:p w14:paraId="70D47DCB" w14:textId="77777777" w:rsidR="00C4519D" w:rsidRPr="00C4519D" w:rsidRDefault="00C4519D" w:rsidP="00C4519D">
      <w:pPr>
        <w:widowControl w:val="0"/>
        <w:numPr>
          <w:ilvl w:val="0"/>
          <w:numId w:val="26"/>
        </w:numPr>
        <w:pBdr>
          <w:top w:val="nil"/>
          <w:left w:val="nil"/>
          <w:bottom w:val="nil"/>
          <w:right w:val="nil"/>
          <w:between w:val="nil"/>
        </w:pBdr>
        <w:spacing w:before="10"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Se debe presentar evidencia del compromiso de la institución de participación, para lo que deberá presentar Anexo N°7a, con la nómina de estudiantes, evidenciando su compromiso de participación en el proyecto. </w:t>
      </w:r>
      <w:r w:rsidRPr="00C4519D">
        <w:rPr>
          <w:rFonts w:ascii="Arial" w:eastAsia="Arial" w:hAnsi="Arial" w:cs="Arial"/>
          <w:lang w:eastAsia="es-CL"/>
        </w:rPr>
        <w:t>Una vez adjudicado el proyecto deberán presentar el compromiso de participación de los beneficiarios/as con la firma de sus representantes legales Anexo N°7b</w:t>
      </w:r>
    </w:p>
    <w:p w14:paraId="22EABCD3" w14:textId="77777777" w:rsidR="00C4519D" w:rsidRPr="00C4519D" w:rsidRDefault="00C4519D" w:rsidP="00C4519D">
      <w:pPr>
        <w:widowControl w:val="0"/>
        <w:numPr>
          <w:ilvl w:val="0"/>
          <w:numId w:val="26"/>
        </w:numPr>
        <w:pBdr>
          <w:top w:val="nil"/>
          <w:left w:val="nil"/>
          <w:bottom w:val="nil"/>
          <w:right w:val="nil"/>
          <w:between w:val="nil"/>
        </w:pBdr>
        <w:spacing w:before="8" w:after="0" w:line="276" w:lineRule="auto"/>
        <w:ind w:right="49"/>
        <w:rPr>
          <w:rFonts w:ascii="Arial" w:eastAsia="Arial" w:hAnsi="Arial" w:cs="Arial"/>
          <w:color w:val="000000"/>
          <w:lang w:eastAsia="es-CL"/>
        </w:rPr>
      </w:pPr>
      <w:r w:rsidRPr="00C4519D">
        <w:rPr>
          <w:rFonts w:ascii="Arial" w:eastAsia="Arial" w:hAnsi="Arial" w:cs="Arial"/>
          <w:color w:val="000000"/>
          <w:lang w:eastAsia="es-CL"/>
        </w:rPr>
        <w:t xml:space="preserve">El proyecto debe generar estrategias inclusivas que den respuesta a la situación del/de la estudiante beneficiario/a directo/a de forma pertinente. </w:t>
      </w:r>
    </w:p>
    <w:p w14:paraId="225AA9AB" w14:textId="77777777" w:rsidR="00C4519D" w:rsidRPr="00C4519D" w:rsidRDefault="00C4519D" w:rsidP="00C4519D">
      <w:pPr>
        <w:widowControl w:val="0"/>
        <w:numPr>
          <w:ilvl w:val="0"/>
          <w:numId w:val="26"/>
        </w:numPr>
        <w:pBdr>
          <w:top w:val="nil"/>
          <w:left w:val="nil"/>
          <w:bottom w:val="nil"/>
          <w:right w:val="nil"/>
          <w:between w:val="nil"/>
        </w:pBdr>
        <w:spacing w:before="12" w:after="0" w:line="276" w:lineRule="auto"/>
        <w:rPr>
          <w:rFonts w:ascii="Arial" w:eastAsia="Arial" w:hAnsi="Arial" w:cs="Arial"/>
          <w:color w:val="000000"/>
          <w:lang w:eastAsia="es-CL"/>
        </w:rPr>
      </w:pPr>
      <w:r w:rsidRPr="00C4519D">
        <w:rPr>
          <w:rFonts w:ascii="Arial" w:eastAsia="Arial" w:hAnsi="Arial" w:cs="Arial"/>
          <w:color w:val="000000"/>
          <w:lang w:eastAsia="es-CL"/>
        </w:rPr>
        <w:t xml:space="preserve">No existe un límite de estudiantes a beneficiar por iniciativa.  </w:t>
      </w:r>
    </w:p>
    <w:p w14:paraId="0B2BD5BF" w14:textId="77777777" w:rsidR="00C4519D" w:rsidRPr="00C4519D" w:rsidRDefault="00C4519D" w:rsidP="00C4519D">
      <w:pPr>
        <w:pBdr>
          <w:top w:val="nil"/>
          <w:left w:val="nil"/>
          <w:bottom w:val="nil"/>
          <w:right w:val="nil"/>
          <w:between w:val="nil"/>
        </w:pBdr>
        <w:spacing w:before="12" w:line="276" w:lineRule="auto"/>
        <w:rPr>
          <w:rFonts w:ascii="Arial" w:eastAsia="Arial" w:hAnsi="Arial" w:cs="Arial"/>
          <w:color w:val="000000"/>
          <w:lang w:eastAsia="es-CL"/>
        </w:rPr>
      </w:pPr>
    </w:p>
    <w:p w14:paraId="2BB3C4F3" w14:textId="77777777" w:rsidR="00C4519D" w:rsidRPr="00C4519D" w:rsidRDefault="00C4519D" w:rsidP="00C4519D">
      <w:pPr>
        <w:widowControl w:val="0"/>
        <w:tabs>
          <w:tab w:val="center" w:pos="-4750"/>
          <w:tab w:val="left" w:pos="-4607"/>
          <w:tab w:val="left" w:pos="-3146"/>
        </w:tabs>
        <w:spacing w:after="0" w:line="276" w:lineRule="auto"/>
        <w:jc w:val="both"/>
        <w:rPr>
          <w:rFonts w:ascii="Arial" w:eastAsia="Arial" w:hAnsi="Arial" w:cs="Arial"/>
          <w:lang w:eastAsia="es-CL"/>
        </w:rPr>
      </w:pPr>
      <w:r w:rsidRPr="00C4519D">
        <w:rPr>
          <w:rFonts w:ascii="Arial" w:eastAsia="Arial" w:hAnsi="Arial" w:cs="Arial"/>
          <w:lang w:eastAsia="es-CL"/>
        </w:rPr>
        <w:t>Si además, el proyecto contempla beneficiarios/as indirectos/as, - se entenderán como todas aquellas personas que serán partícipes o receptoras de las acciones del proyecto, pero que no cuentan con Registro Nacional de la Discapacidad; así como también, aquellas personas que se verán beneficiadas como consecuencia indirecta de las acciones del proyecto (familia, compañeros/as de colegio, comunidad local, etc.) - , se solicitará que informen el número total de beneficiarios/as indirectos al objeto y acciones que desarrollará el proyecto.</w:t>
      </w:r>
    </w:p>
    <w:p w14:paraId="2A975979" w14:textId="77777777" w:rsidR="00C4519D" w:rsidRPr="00C4519D" w:rsidRDefault="00C4519D" w:rsidP="00C4519D">
      <w:pPr>
        <w:widowControl w:val="0"/>
        <w:tabs>
          <w:tab w:val="center" w:pos="-4750"/>
          <w:tab w:val="left" w:pos="-4607"/>
          <w:tab w:val="left" w:pos="-3146"/>
        </w:tabs>
        <w:spacing w:after="0" w:line="276" w:lineRule="auto"/>
        <w:jc w:val="both"/>
        <w:rPr>
          <w:rFonts w:ascii="Arial" w:eastAsia="Arial" w:hAnsi="Arial" w:cs="Arial"/>
          <w:lang w:eastAsia="es-CL"/>
        </w:rPr>
      </w:pPr>
    </w:p>
    <w:p w14:paraId="0B503D78" w14:textId="77777777" w:rsidR="00C4519D" w:rsidRPr="00C4519D" w:rsidRDefault="00C4519D" w:rsidP="00C4519D">
      <w:pPr>
        <w:widowControl w:val="0"/>
        <w:tabs>
          <w:tab w:val="center" w:pos="-4750"/>
          <w:tab w:val="left" w:pos="-4607"/>
          <w:tab w:val="left" w:pos="-3146"/>
        </w:tabs>
        <w:spacing w:after="0" w:line="276" w:lineRule="auto"/>
        <w:jc w:val="both"/>
        <w:rPr>
          <w:rFonts w:ascii="Arial" w:eastAsia="Arial" w:hAnsi="Arial" w:cs="Arial"/>
          <w:lang w:eastAsia="es-CL"/>
        </w:rPr>
      </w:pPr>
      <w:r w:rsidRPr="00C4519D">
        <w:rPr>
          <w:rFonts w:ascii="Arial" w:eastAsia="Arial" w:hAnsi="Arial" w:cs="Arial"/>
          <w:lang w:eastAsia="es-CL"/>
        </w:rPr>
        <w:t>La información proporcionada por las Instituciones postulantes, será validada con la base de datos del Servicio de Registro Civil e Identificación basados en la cédula de identidad de los/as beneficiarios/as directos/as declarados en el proyecto.</w:t>
      </w:r>
    </w:p>
    <w:p w14:paraId="2052D526" w14:textId="77777777" w:rsidR="00C4519D" w:rsidRPr="00C4519D" w:rsidRDefault="00C4519D" w:rsidP="00C4519D">
      <w:pPr>
        <w:widowControl w:val="0"/>
        <w:tabs>
          <w:tab w:val="center" w:pos="-4750"/>
          <w:tab w:val="left" w:pos="-4607"/>
          <w:tab w:val="left" w:pos="-3146"/>
        </w:tabs>
        <w:spacing w:after="0" w:line="276" w:lineRule="auto"/>
        <w:jc w:val="both"/>
        <w:rPr>
          <w:rFonts w:ascii="Arial" w:eastAsia="Arial" w:hAnsi="Arial" w:cs="Arial"/>
          <w:lang w:eastAsia="es-CL"/>
        </w:rPr>
      </w:pPr>
    </w:p>
    <w:p w14:paraId="24C7E142"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9.3 Equipo ejecutor</w:t>
      </w:r>
    </w:p>
    <w:p w14:paraId="23195B46" w14:textId="77777777" w:rsidR="00C4519D" w:rsidRPr="00C4519D" w:rsidRDefault="00C4519D" w:rsidP="00C4519D">
      <w:pPr>
        <w:widowControl w:val="0"/>
        <w:tabs>
          <w:tab w:val="center" w:pos="-4750"/>
          <w:tab w:val="left" w:pos="-4607"/>
          <w:tab w:val="left" w:pos="-3146"/>
        </w:tabs>
        <w:spacing w:after="0" w:line="276" w:lineRule="auto"/>
        <w:jc w:val="both"/>
        <w:rPr>
          <w:rFonts w:ascii="Arial" w:eastAsia="Arial" w:hAnsi="Arial" w:cs="Arial"/>
          <w:lang w:eastAsia="es-CL"/>
        </w:rPr>
      </w:pPr>
      <w:r w:rsidRPr="00C4519D">
        <w:rPr>
          <w:rFonts w:ascii="Arial" w:eastAsia="Arial" w:hAnsi="Arial" w:cs="Arial"/>
          <w:lang w:eastAsia="es-CL"/>
        </w:rPr>
        <w:t xml:space="preserve">El equipo ejecutor deberá definir un/a Coordinador/a del proyecto que será el interlocutor con SENADIS. Se espera que el equipo ejecutor cuente con experiencia en los temas que abordará el proyecto. </w:t>
      </w:r>
    </w:p>
    <w:p w14:paraId="1ECF4C0C" w14:textId="77777777" w:rsidR="00C4519D" w:rsidRPr="00C4519D" w:rsidRDefault="00C4519D" w:rsidP="00C4519D">
      <w:pPr>
        <w:widowControl w:val="0"/>
        <w:tabs>
          <w:tab w:val="center" w:pos="-4750"/>
          <w:tab w:val="left" w:pos="-4607"/>
          <w:tab w:val="left" w:pos="-3146"/>
        </w:tabs>
        <w:spacing w:after="0" w:line="276" w:lineRule="auto"/>
        <w:jc w:val="both"/>
        <w:rPr>
          <w:rFonts w:ascii="Arial" w:eastAsia="Arial" w:hAnsi="Arial" w:cs="Arial"/>
          <w:lang w:eastAsia="es-CL"/>
        </w:rPr>
      </w:pPr>
    </w:p>
    <w:p w14:paraId="11A52401" w14:textId="77777777" w:rsidR="00C4519D" w:rsidRPr="00C4519D" w:rsidRDefault="00C4519D" w:rsidP="00C4519D">
      <w:pPr>
        <w:widowControl w:val="0"/>
        <w:tabs>
          <w:tab w:val="center" w:pos="-4750"/>
          <w:tab w:val="left" w:pos="-4607"/>
          <w:tab w:val="left" w:pos="-3146"/>
        </w:tabs>
        <w:spacing w:after="0" w:line="276" w:lineRule="auto"/>
        <w:jc w:val="both"/>
        <w:rPr>
          <w:rFonts w:ascii="Arial" w:eastAsia="Arial" w:hAnsi="Arial" w:cs="Arial"/>
          <w:lang w:eastAsia="es-CL"/>
        </w:rPr>
      </w:pPr>
      <w:r w:rsidRPr="00C4519D">
        <w:rPr>
          <w:rFonts w:ascii="Arial" w:eastAsia="Arial" w:hAnsi="Arial" w:cs="Arial"/>
          <w:lang w:eastAsia="es-CL"/>
        </w:rPr>
        <w:t>Todas las rendiciones deberán ser efectuadas por medio del Sistema de Rendición Electrónica de Cuentas (SISREC) de la Contraloría General de la República, plataforma que requiere designar dentro del equipo (o parte de la institución respectiva) los roles de Administrador/a y Analista ejecutor/a de las rendiciones financieras. En el caso de las entidades públicas se deberá contar con el rol de Ministro de Fe.</w:t>
      </w:r>
      <w:r w:rsidRPr="00C4519D">
        <w:rPr>
          <w:rFonts w:ascii="Arial" w:eastAsia="Arial" w:hAnsi="Arial" w:cs="Arial"/>
          <w:vertAlign w:val="superscript"/>
          <w:lang w:eastAsia="es-CL"/>
        </w:rPr>
        <w:footnoteReference w:id="5"/>
      </w:r>
    </w:p>
    <w:p w14:paraId="07630452" w14:textId="77777777" w:rsidR="00C4519D" w:rsidRPr="00C4519D" w:rsidRDefault="00C4519D" w:rsidP="00C4519D">
      <w:pPr>
        <w:widowControl w:val="0"/>
        <w:tabs>
          <w:tab w:val="center" w:pos="-4750"/>
          <w:tab w:val="left" w:pos="-4607"/>
          <w:tab w:val="left" w:pos="-3146"/>
        </w:tabs>
        <w:spacing w:after="0" w:line="276" w:lineRule="auto"/>
        <w:jc w:val="both"/>
        <w:rPr>
          <w:rFonts w:ascii="Arial" w:eastAsia="Arial" w:hAnsi="Arial" w:cs="Arial"/>
          <w:b/>
          <w:lang w:eastAsia="es-C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C4519D" w:rsidRPr="00C4519D" w14:paraId="3E8ED5B4" w14:textId="77777777" w:rsidTr="002A7152">
        <w:tc>
          <w:tcPr>
            <w:tcW w:w="9351" w:type="dxa"/>
          </w:tcPr>
          <w:p w14:paraId="7CA97BFA" w14:textId="77777777" w:rsidR="00C4519D" w:rsidRPr="00C4519D" w:rsidRDefault="00C4519D" w:rsidP="00C4519D">
            <w:pPr>
              <w:widowControl w:val="0"/>
              <w:pBdr>
                <w:top w:val="none" w:sz="0" w:space="0" w:color="000000"/>
                <w:left w:val="none" w:sz="0" w:space="0" w:color="000000"/>
                <w:bottom w:val="none" w:sz="0" w:space="0" w:color="000000"/>
                <w:right w:val="none" w:sz="0" w:space="0" w:color="000000"/>
                <w:between w:val="none" w:sz="0" w:space="0" w:color="000000"/>
              </w:pBdr>
              <w:tabs>
                <w:tab w:val="center" w:pos="-4750"/>
                <w:tab w:val="left" w:pos="-4607"/>
                <w:tab w:val="left" w:pos="-3146"/>
              </w:tabs>
              <w:spacing w:line="276" w:lineRule="auto"/>
              <w:jc w:val="both"/>
              <w:rPr>
                <w:rFonts w:ascii="Arial" w:eastAsia="Arial" w:hAnsi="Arial" w:cs="Arial"/>
                <w:b/>
                <w:color w:val="000000"/>
                <w:lang w:eastAsia="es-CL"/>
              </w:rPr>
            </w:pPr>
            <w:r w:rsidRPr="00C4519D">
              <w:rPr>
                <w:rFonts w:ascii="Arial" w:eastAsia="Arial" w:hAnsi="Arial" w:cs="Arial"/>
                <w:b/>
                <w:color w:val="000000"/>
                <w:u w:val="single"/>
                <w:lang w:eastAsia="es-CL"/>
              </w:rPr>
              <w:t>Nota</w:t>
            </w:r>
            <w:r w:rsidRPr="00C4519D">
              <w:rPr>
                <w:rFonts w:ascii="Arial" w:eastAsia="Arial" w:hAnsi="Arial" w:cs="Arial"/>
                <w:b/>
                <w:color w:val="000000"/>
                <w:lang w:eastAsia="es-CL"/>
              </w:rPr>
              <w:t xml:space="preserve">: El equipo ejecutor no puede ser parte de los/as beneficiarios/as del proyecto. </w:t>
            </w:r>
          </w:p>
          <w:p w14:paraId="0D061CE3" w14:textId="77777777" w:rsidR="00C4519D" w:rsidRPr="00C4519D" w:rsidRDefault="00C4519D" w:rsidP="00C4519D">
            <w:pPr>
              <w:widowControl w:val="0"/>
              <w:pBdr>
                <w:top w:val="none" w:sz="0" w:space="0" w:color="000000"/>
                <w:left w:val="none" w:sz="0" w:space="0" w:color="000000"/>
                <w:bottom w:val="none" w:sz="0" w:space="0" w:color="000000"/>
                <w:right w:val="none" w:sz="0" w:space="0" w:color="000000"/>
                <w:between w:val="none" w:sz="0" w:space="0" w:color="000000"/>
              </w:pBdr>
              <w:tabs>
                <w:tab w:val="center" w:pos="-4750"/>
                <w:tab w:val="left" w:pos="-4607"/>
                <w:tab w:val="left" w:pos="-3146"/>
              </w:tabs>
              <w:spacing w:line="276" w:lineRule="auto"/>
              <w:jc w:val="both"/>
              <w:rPr>
                <w:rFonts w:ascii="Arial" w:eastAsia="Arial" w:hAnsi="Arial" w:cs="Arial"/>
                <w:b/>
                <w:color w:val="000000"/>
                <w:lang w:eastAsia="es-CL"/>
              </w:rPr>
            </w:pPr>
            <w:r w:rsidRPr="00C4519D">
              <w:rPr>
                <w:rFonts w:ascii="Arial" w:eastAsia="Arial" w:hAnsi="Arial" w:cs="Arial"/>
                <w:b/>
                <w:color w:val="000000"/>
                <w:lang w:eastAsia="es-CL"/>
              </w:rPr>
              <w:t>Del mismo modo, los proyectos de quienes entreguen información falsa o errónea sobre los/as beneficiarios/as directos/as, serán declarados inadmisibles.</w:t>
            </w:r>
          </w:p>
        </w:tc>
      </w:tr>
    </w:tbl>
    <w:p w14:paraId="08A93ECC" w14:textId="77777777" w:rsidR="00C4519D" w:rsidRPr="00C4519D" w:rsidRDefault="00C4519D" w:rsidP="00C4519D">
      <w:pPr>
        <w:widowControl w:val="0"/>
        <w:pBdr>
          <w:top w:val="nil"/>
          <w:left w:val="nil"/>
          <w:bottom w:val="nil"/>
          <w:right w:val="nil"/>
          <w:between w:val="nil"/>
        </w:pBdr>
        <w:spacing w:before="10" w:line="276" w:lineRule="auto"/>
        <w:jc w:val="both"/>
        <w:rPr>
          <w:rFonts w:ascii="Arial" w:eastAsia="Arial" w:hAnsi="Arial" w:cs="Arial"/>
          <w:b/>
          <w:color w:val="000000"/>
          <w:lang w:eastAsia="es-CL"/>
        </w:rPr>
      </w:pPr>
    </w:p>
    <w:p w14:paraId="5FDADADE" w14:textId="77777777" w:rsidR="00C4519D" w:rsidRPr="00C4519D" w:rsidRDefault="00C4519D" w:rsidP="00C4519D">
      <w:pPr>
        <w:widowControl w:val="0"/>
        <w:pBdr>
          <w:top w:val="nil"/>
          <w:left w:val="nil"/>
          <w:bottom w:val="nil"/>
          <w:right w:val="nil"/>
          <w:between w:val="nil"/>
        </w:pBdr>
        <w:spacing w:before="56" w:line="276" w:lineRule="auto"/>
        <w:jc w:val="both"/>
        <w:rPr>
          <w:rFonts w:ascii="Arial" w:eastAsia="Arial" w:hAnsi="Arial" w:cs="Arial"/>
          <w:color w:val="000000"/>
          <w:lang w:eastAsia="es-CL"/>
        </w:rPr>
      </w:pPr>
      <w:r w:rsidRPr="00C4519D">
        <w:rPr>
          <w:rFonts w:ascii="Arial" w:eastAsia="Arial" w:hAnsi="Arial" w:cs="Arial"/>
          <w:b/>
          <w:color w:val="000000"/>
          <w:lang w:eastAsia="es-CL"/>
        </w:rPr>
        <w:t>Importante:</w:t>
      </w:r>
      <w:r w:rsidRPr="00C4519D">
        <w:rPr>
          <w:rFonts w:ascii="Arial" w:eastAsia="Arial" w:hAnsi="Arial" w:cs="Arial"/>
          <w:color w:val="000000"/>
          <w:lang w:eastAsia="es-CL"/>
        </w:rPr>
        <w:t xml:space="preserve"> </w:t>
      </w:r>
      <w:r w:rsidRPr="00C4519D">
        <w:rPr>
          <w:rFonts w:ascii="Arial" w:eastAsia="Arial" w:hAnsi="Arial" w:cs="Arial"/>
          <w:b/>
          <w:color w:val="000000"/>
          <w:lang w:eastAsia="es-CL"/>
        </w:rPr>
        <w:t xml:space="preserve">Se debe tener presente que </w:t>
      </w:r>
      <w:r w:rsidRPr="00C4519D">
        <w:rPr>
          <w:rFonts w:ascii="Arial" w:eastAsia="Arial" w:hAnsi="Arial" w:cs="Arial"/>
          <w:b/>
          <w:color w:val="000000"/>
          <w:u w:val="single"/>
          <w:lang w:eastAsia="es-CL"/>
        </w:rPr>
        <w:t>la postulación debe ser realizada con los datos del sostenedor o de la institución que suscribirá el convenio y no de la entidad dependiente de ésta que finalmente ejecute el mismo</w:t>
      </w:r>
      <w:r w:rsidRPr="00C4519D">
        <w:rPr>
          <w:rFonts w:ascii="Arial" w:eastAsia="Arial" w:hAnsi="Arial" w:cs="Arial"/>
          <w:b/>
          <w:color w:val="000000"/>
          <w:lang w:eastAsia="es-CL"/>
        </w:rPr>
        <w:t>. Considerar esto, especialmente, en caso de adjudicarse más de un proyecto.</w:t>
      </w:r>
    </w:p>
    <w:p w14:paraId="6A0B70C8" w14:textId="77777777" w:rsidR="00C4519D" w:rsidRPr="00C4519D" w:rsidRDefault="00C4519D" w:rsidP="00C4519D">
      <w:pPr>
        <w:pBdr>
          <w:top w:val="nil"/>
          <w:left w:val="nil"/>
          <w:bottom w:val="nil"/>
          <w:right w:val="nil"/>
          <w:between w:val="nil"/>
        </w:pBdr>
        <w:spacing w:after="0" w:line="276" w:lineRule="auto"/>
        <w:jc w:val="both"/>
        <w:rPr>
          <w:rFonts w:ascii="Arial" w:eastAsia="Arial" w:hAnsi="Arial" w:cs="Arial"/>
          <w:b/>
          <w:color w:val="000000"/>
          <w:lang w:eastAsia="es-CL"/>
        </w:rPr>
      </w:pPr>
    </w:p>
    <w:p w14:paraId="53F28557"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9.4 Propósito.</w:t>
      </w:r>
    </w:p>
    <w:p w14:paraId="19F24EE6"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Producto de la necesidad de focalizar los recursos disponibles, los proyectos presentados deberán tener a lo menos uno (1) de los siguientes resultados esperados:</w:t>
      </w:r>
    </w:p>
    <w:p w14:paraId="7FC97D6E" w14:textId="77777777" w:rsidR="00C4519D" w:rsidRPr="00C4519D" w:rsidRDefault="00C4519D" w:rsidP="00C4519D">
      <w:pPr>
        <w:numPr>
          <w:ilvl w:val="0"/>
          <w:numId w:val="15"/>
        </w:numPr>
        <w:pBdr>
          <w:top w:val="nil"/>
          <w:left w:val="nil"/>
          <w:bottom w:val="nil"/>
          <w:right w:val="nil"/>
          <w:between w:val="nil"/>
        </w:pBdr>
        <w:spacing w:after="0" w:line="276" w:lineRule="auto"/>
        <w:ind w:left="425" w:hanging="283"/>
        <w:jc w:val="both"/>
        <w:rPr>
          <w:rFonts w:ascii="Arial" w:eastAsia="Arial" w:hAnsi="Arial" w:cs="Arial"/>
          <w:color w:val="000000"/>
          <w:lang w:eastAsia="es-CL"/>
        </w:rPr>
      </w:pPr>
      <w:r w:rsidRPr="00C4519D">
        <w:rPr>
          <w:rFonts w:ascii="Arial" w:eastAsia="Arial" w:hAnsi="Arial" w:cs="Arial"/>
          <w:color w:val="000000"/>
          <w:lang w:eastAsia="es-CL"/>
        </w:rPr>
        <w:t>Aportar una solución innovadora e inclusiva y con enfoque de derechos, para superar las barreras que dificultan la inclusión social de los y las estudiantes con discapacidad.</w:t>
      </w:r>
    </w:p>
    <w:p w14:paraId="6FDDE7C8" w14:textId="77777777" w:rsidR="00C4519D" w:rsidRPr="00C4519D" w:rsidRDefault="00C4519D" w:rsidP="00C4519D">
      <w:pPr>
        <w:numPr>
          <w:ilvl w:val="0"/>
          <w:numId w:val="15"/>
        </w:numPr>
        <w:pBdr>
          <w:top w:val="nil"/>
          <w:left w:val="nil"/>
          <w:bottom w:val="nil"/>
          <w:right w:val="nil"/>
          <w:between w:val="nil"/>
        </w:pBdr>
        <w:spacing w:after="0" w:line="276" w:lineRule="auto"/>
        <w:ind w:left="425" w:hanging="283"/>
        <w:jc w:val="both"/>
        <w:rPr>
          <w:rFonts w:ascii="Arial" w:eastAsia="Arial" w:hAnsi="Arial" w:cs="Arial"/>
          <w:color w:val="000000"/>
          <w:lang w:eastAsia="es-CL"/>
        </w:rPr>
      </w:pPr>
      <w:r w:rsidRPr="00C4519D">
        <w:rPr>
          <w:rFonts w:ascii="Arial" w:eastAsia="Arial" w:hAnsi="Arial" w:cs="Arial"/>
          <w:color w:val="000000"/>
          <w:lang w:eastAsia="es-CL"/>
        </w:rPr>
        <w:t>Compilar buenas prácticas y difundirlas, para superar las barreras que dificultan la inclusión social de estudiantes con discapacidad.</w:t>
      </w:r>
    </w:p>
    <w:p w14:paraId="2F11E98E" w14:textId="77777777" w:rsidR="00C4519D" w:rsidRPr="00C4519D" w:rsidRDefault="00C4519D" w:rsidP="00C4519D">
      <w:pPr>
        <w:numPr>
          <w:ilvl w:val="0"/>
          <w:numId w:val="15"/>
        </w:numPr>
        <w:pBdr>
          <w:top w:val="nil"/>
          <w:left w:val="nil"/>
          <w:bottom w:val="nil"/>
          <w:right w:val="nil"/>
          <w:between w:val="nil"/>
        </w:pBdr>
        <w:spacing w:after="0" w:line="276" w:lineRule="auto"/>
        <w:ind w:left="425" w:hanging="283"/>
        <w:jc w:val="both"/>
        <w:rPr>
          <w:rFonts w:ascii="Arial" w:eastAsia="Arial" w:hAnsi="Arial" w:cs="Arial"/>
          <w:color w:val="000000"/>
          <w:lang w:eastAsia="es-CL"/>
        </w:rPr>
      </w:pPr>
      <w:r w:rsidRPr="00C4519D">
        <w:rPr>
          <w:rFonts w:ascii="Arial" w:eastAsia="Arial" w:hAnsi="Arial" w:cs="Arial"/>
          <w:lang w:eastAsia="es-CL"/>
        </w:rPr>
        <w:t>Aportar medios, mecanismos y/o acciones que se puedan utilizar en educación, que impulsen o potencien la inclusión social de estudiantes con discapacidad</w:t>
      </w:r>
    </w:p>
    <w:p w14:paraId="5D39B6D7" w14:textId="77777777" w:rsidR="00C4519D" w:rsidRPr="00C4519D" w:rsidRDefault="00C4519D" w:rsidP="00C4519D">
      <w:pPr>
        <w:numPr>
          <w:ilvl w:val="0"/>
          <w:numId w:val="15"/>
        </w:numPr>
        <w:pBdr>
          <w:top w:val="nil"/>
          <w:left w:val="nil"/>
          <w:bottom w:val="nil"/>
          <w:right w:val="nil"/>
          <w:between w:val="nil"/>
        </w:pBdr>
        <w:spacing w:after="0" w:line="276" w:lineRule="auto"/>
        <w:ind w:left="425" w:hanging="283"/>
        <w:jc w:val="both"/>
        <w:rPr>
          <w:rFonts w:ascii="Arial" w:eastAsia="Arial" w:hAnsi="Arial" w:cs="Arial"/>
          <w:color w:val="000000"/>
          <w:lang w:eastAsia="es-CL"/>
        </w:rPr>
      </w:pPr>
      <w:r w:rsidRPr="00C4519D">
        <w:rPr>
          <w:rFonts w:ascii="Arial" w:eastAsia="Arial" w:hAnsi="Arial" w:cs="Arial"/>
          <w:color w:val="000000"/>
          <w:lang w:eastAsia="es-CL"/>
        </w:rPr>
        <w:t>Aportar en la capacitación de profesionales de instituciones públicas o privadas, en materias como diversificación de la enseñanza, tecnologías inclusivas, desarrollo de material accesible, diseño universal de aprendizaje, adecuaciones curriculares de acceso, desarrollo de clases virtuales accesibles, etc. que permitan la inclusión social de estudiantes con discapacidad.</w:t>
      </w:r>
    </w:p>
    <w:p w14:paraId="0A28302C" w14:textId="77777777" w:rsidR="00C4519D" w:rsidRPr="00C4519D" w:rsidRDefault="00C4519D" w:rsidP="00C4519D">
      <w:pPr>
        <w:numPr>
          <w:ilvl w:val="0"/>
          <w:numId w:val="15"/>
        </w:numPr>
        <w:pBdr>
          <w:top w:val="nil"/>
          <w:left w:val="nil"/>
          <w:bottom w:val="nil"/>
          <w:right w:val="nil"/>
          <w:between w:val="nil"/>
        </w:pBdr>
        <w:spacing w:after="0" w:line="276" w:lineRule="auto"/>
        <w:ind w:left="425" w:hanging="283"/>
        <w:jc w:val="both"/>
        <w:rPr>
          <w:rFonts w:ascii="Arial" w:eastAsia="Arial" w:hAnsi="Arial" w:cs="Arial"/>
          <w:color w:val="000000"/>
          <w:lang w:eastAsia="es-CL"/>
        </w:rPr>
      </w:pPr>
      <w:r w:rsidRPr="00C4519D">
        <w:rPr>
          <w:rFonts w:ascii="Arial" w:eastAsia="Arial" w:hAnsi="Arial" w:cs="Arial"/>
          <w:color w:val="000000"/>
          <w:lang w:eastAsia="es-CL"/>
        </w:rPr>
        <w:t>Dejar la variable de discapacidad como un componente de mejora de la calidad y política institucional, a través de la política institucional PEI, como también a través de los planes de mejora PME.</w:t>
      </w:r>
    </w:p>
    <w:p w14:paraId="42CCC833" w14:textId="77777777" w:rsidR="00C4519D" w:rsidRPr="00C4519D" w:rsidRDefault="00C4519D" w:rsidP="00C4519D">
      <w:pPr>
        <w:numPr>
          <w:ilvl w:val="0"/>
          <w:numId w:val="15"/>
        </w:numPr>
        <w:pBdr>
          <w:top w:val="nil"/>
          <w:left w:val="nil"/>
          <w:bottom w:val="nil"/>
          <w:right w:val="nil"/>
          <w:between w:val="nil"/>
        </w:pBdr>
        <w:spacing w:after="0" w:line="276" w:lineRule="auto"/>
        <w:ind w:left="425" w:hanging="283"/>
        <w:jc w:val="both"/>
        <w:rPr>
          <w:rFonts w:ascii="Arial" w:eastAsia="Arial" w:hAnsi="Arial" w:cs="Arial"/>
          <w:color w:val="000000"/>
          <w:lang w:eastAsia="es-CL"/>
        </w:rPr>
      </w:pPr>
      <w:r w:rsidRPr="00C4519D">
        <w:rPr>
          <w:rFonts w:ascii="Arial" w:eastAsia="Arial" w:hAnsi="Arial" w:cs="Arial"/>
          <w:color w:val="000000"/>
          <w:lang w:eastAsia="es-CL"/>
        </w:rPr>
        <w:t>Aportar a la concienciación de la sociedad civil a través de acciones de difusión, promoción y formación.</w:t>
      </w:r>
    </w:p>
    <w:p w14:paraId="4529198E" w14:textId="77777777" w:rsidR="00C4519D" w:rsidRPr="00C4519D" w:rsidRDefault="00C4519D" w:rsidP="00C4519D">
      <w:pPr>
        <w:pBdr>
          <w:top w:val="nil"/>
          <w:left w:val="nil"/>
          <w:bottom w:val="nil"/>
          <w:right w:val="nil"/>
          <w:between w:val="nil"/>
        </w:pBdr>
        <w:spacing w:after="0" w:line="276" w:lineRule="auto"/>
        <w:ind w:left="425"/>
        <w:jc w:val="both"/>
        <w:rPr>
          <w:rFonts w:ascii="Arial" w:eastAsia="Arial" w:hAnsi="Arial" w:cs="Arial"/>
          <w:color w:val="000000"/>
          <w:lang w:eastAsia="es-CL"/>
        </w:rPr>
      </w:pPr>
    </w:p>
    <w:p w14:paraId="54C62BEF" w14:textId="77777777" w:rsidR="00C4519D" w:rsidRPr="00C4519D" w:rsidRDefault="00C4519D" w:rsidP="00C4519D">
      <w:pPr>
        <w:pBdr>
          <w:top w:val="nil"/>
          <w:left w:val="nil"/>
          <w:bottom w:val="nil"/>
          <w:right w:val="nil"/>
          <w:between w:val="nil"/>
        </w:pBdr>
        <w:spacing w:after="0" w:line="276" w:lineRule="auto"/>
        <w:ind w:left="425"/>
        <w:jc w:val="both"/>
        <w:rPr>
          <w:rFonts w:ascii="Arial" w:eastAsia="Arial" w:hAnsi="Arial" w:cs="Arial"/>
          <w:color w:val="000000"/>
          <w:lang w:eastAsia="es-CL"/>
        </w:rPr>
      </w:pPr>
    </w:p>
    <w:p w14:paraId="51905760" w14:textId="77777777" w:rsidR="00C4519D" w:rsidRPr="00C4519D" w:rsidRDefault="00C4519D" w:rsidP="00C4519D">
      <w:pPr>
        <w:keepNext/>
        <w:keepLines/>
        <w:shd w:val="clear" w:color="auto" w:fill="9CC2E5" w:themeFill="accent1" w:themeFillTint="99"/>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9.5 Líneas de financiamiento</w:t>
      </w:r>
    </w:p>
    <w:p w14:paraId="2974D8C4"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Se financiarán proyectos que beneficien de forma directa e indirecta a estudiantes con discapacidad provenientes de los siguientes contextos educativos:</w:t>
      </w:r>
    </w:p>
    <w:p w14:paraId="02AC9759" w14:textId="77777777" w:rsidR="00C4519D" w:rsidRPr="00C4519D" w:rsidRDefault="00C4519D" w:rsidP="00C4519D">
      <w:pPr>
        <w:widowControl w:val="0"/>
        <w:pBdr>
          <w:top w:val="nil"/>
          <w:left w:val="nil"/>
          <w:bottom w:val="nil"/>
          <w:right w:val="nil"/>
          <w:between w:val="nil"/>
        </w:pBdr>
        <w:spacing w:before="300" w:after="0" w:line="276" w:lineRule="auto"/>
        <w:jc w:val="both"/>
        <w:rPr>
          <w:rFonts w:ascii="Arial" w:eastAsia="Arial" w:hAnsi="Arial" w:cs="Arial"/>
          <w:b/>
          <w:lang w:eastAsia="es-CL"/>
        </w:rPr>
      </w:pPr>
    </w:p>
    <w:tbl>
      <w:tblPr>
        <w:tblW w:w="9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07"/>
      </w:tblGrid>
      <w:tr w:rsidR="00C4519D" w:rsidRPr="00C4519D" w14:paraId="7BFDCD03" w14:textId="77777777" w:rsidTr="002A7152">
        <w:tc>
          <w:tcPr>
            <w:tcW w:w="9407" w:type="dxa"/>
            <w:tcBorders>
              <w:top w:val="single" w:sz="8" w:space="0" w:color="FFFFFF"/>
              <w:left w:val="single" w:sz="8" w:space="0" w:color="FFFFFF"/>
              <w:bottom w:val="single" w:sz="8" w:space="0" w:color="FFFFFF"/>
              <w:right w:val="single" w:sz="8" w:space="0" w:color="FFFFFF"/>
            </w:tcBorders>
            <w:shd w:val="clear" w:color="auto" w:fill="9FC5E8"/>
            <w:tcMar>
              <w:top w:w="100" w:type="dxa"/>
              <w:left w:w="100" w:type="dxa"/>
              <w:bottom w:w="100" w:type="dxa"/>
              <w:right w:w="100" w:type="dxa"/>
            </w:tcMar>
          </w:tcPr>
          <w:p w14:paraId="3236D107" w14:textId="298005A6" w:rsidR="00C4519D" w:rsidRPr="00C4519D" w:rsidRDefault="006D5CE3" w:rsidP="00C4519D">
            <w:pPr>
              <w:widowControl w:val="0"/>
              <w:numPr>
                <w:ilvl w:val="1"/>
                <w:numId w:val="15"/>
              </w:numPr>
              <w:spacing w:after="0" w:line="240" w:lineRule="auto"/>
              <w:ind w:left="317" w:hanging="284"/>
              <w:jc w:val="both"/>
              <w:rPr>
                <w:rFonts w:ascii="Arial" w:eastAsia="Arial" w:hAnsi="Arial" w:cs="Arial"/>
                <w:b/>
                <w:snapToGrid w:val="0"/>
                <w:lang w:eastAsia="es-ES"/>
              </w:rPr>
            </w:pPr>
            <w:r>
              <w:rPr>
                <w:rFonts w:ascii="Arial" w:eastAsia="Arial" w:hAnsi="Arial" w:cs="Arial"/>
                <w:b/>
                <w:snapToGrid w:val="0"/>
                <w:lang w:eastAsia="es-ES"/>
              </w:rPr>
              <w:t>Línea Escuelas Especiales</w:t>
            </w:r>
          </w:p>
        </w:tc>
      </w:tr>
    </w:tbl>
    <w:p w14:paraId="52AEEA45" w14:textId="77777777" w:rsidR="00C4519D" w:rsidRPr="00C4519D" w:rsidRDefault="00C4519D" w:rsidP="00C4519D">
      <w:pPr>
        <w:widowControl w:val="0"/>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Se financiarán proyectos de escuelas especiales que apunten a la preparación para la vida adulta, orientación vocacional y/o intermediación laboral de personas con discapacidad. (Deben presentar beneficiarios(as) directos(as) en esta condición).  En este contexto, se adjudicarán proyectos cuyas estrategias apunten a:  </w:t>
      </w:r>
    </w:p>
    <w:p w14:paraId="1B5E2E6A" w14:textId="77777777" w:rsidR="00C4519D" w:rsidRPr="00C4519D" w:rsidRDefault="00C4519D" w:rsidP="00C4519D">
      <w:pPr>
        <w:widowControl w:val="0"/>
        <w:numPr>
          <w:ilvl w:val="3"/>
          <w:numId w:val="15"/>
        </w:numPr>
        <w:pBdr>
          <w:top w:val="nil"/>
          <w:left w:val="nil"/>
          <w:bottom w:val="nil"/>
          <w:right w:val="nil"/>
          <w:between w:val="nil"/>
        </w:pBdr>
        <w:spacing w:line="276" w:lineRule="auto"/>
        <w:ind w:left="1133" w:right="49" w:hanging="283"/>
        <w:jc w:val="both"/>
        <w:rPr>
          <w:rFonts w:ascii="Arial" w:eastAsia="Arial" w:hAnsi="Arial" w:cs="Arial"/>
          <w:color w:val="000000"/>
          <w:lang w:eastAsia="es-CL"/>
        </w:rPr>
      </w:pPr>
      <w:r w:rsidRPr="00C4519D">
        <w:rPr>
          <w:rFonts w:ascii="Arial" w:eastAsia="Arial" w:hAnsi="Arial" w:cs="Arial"/>
          <w:color w:val="000000"/>
          <w:lang w:eastAsia="es-CL"/>
        </w:rPr>
        <w:t>Desarrollar habilidades y/o competencias que preparen a los(as) estudiantes con discapacidad de escuelas especiales para su futura inserción laboral. Por ejemplo, formación especializada a través de distintos oficios o metodologías, desarrollo de habilidades blandas para el trabajo o estrategias para evitar la deserción escolar; además, de la incorporación de aquellas estrategias que permitan la orientación vocacional de los(as) estudiantes, incluyendo todas las opciones posibles, por ejemplo, empleo dependiente, empleo independiente o acceder a la educación superior técnica o profesional. Se espera especial énfasis en el trabajo de adquisición de habilidades básicas, ya sea lecto-escritura y/o cálculo matemático, como forma de preparación a la vida adulta</w:t>
      </w:r>
    </w:p>
    <w:p w14:paraId="072747B7" w14:textId="77777777" w:rsidR="00C4519D" w:rsidRPr="00C4519D" w:rsidRDefault="00C4519D" w:rsidP="00C4519D">
      <w:pPr>
        <w:widowControl w:val="0"/>
        <w:numPr>
          <w:ilvl w:val="3"/>
          <w:numId w:val="15"/>
        </w:numPr>
        <w:pBdr>
          <w:top w:val="nil"/>
          <w:left w:val="nil"/>
          <w:bottom w:val="nil"/>
          <w:right w:val="nil"/>
          <w:between w:val="nil"/>
        </w:pBdr>
        <w:spacing w:line="276" w:lineRule="auto"/>
        <w:ind w:left="1133" w:hanging="283"/>
        <w:jc w:val="both"/>
        <w:rPr>
          <w:rFonts w:ascii="Arial" w:eastAsia="Arial" w:hAnsi="Arial" w:cs="Arial"/>
          <w:color w:val="000000"/>
          <w:lang w:eastAsia="es-CL"/>
        </w:rPr>
      </w:pPr>
      <w:r w:rsidRPr="00C4519D">
        <w:rPr>
          <w:rFonts w:ascii="Arial" w:eastAsia="Arial" w:hAnsi="Arial" w:cs="Arial"/>
          <w:color w:val="000000"/>
          <w:lang w:eastAsia="es-CL"/>
        </w:rPr>
        <w:t>Se financiarán proyectos de escuelas especiales, para la implementación del Decreto Exento N° 83/2015 del Ministerio de Educación y aquellas que estén trabajando la inserción del currículo regular en otros niveles educativos que el decreto no indique. En este contexto, se adjudicarán proyectos cuyas estrategias apunten a: La implementación del decreto N° 83, fortaleciendo nuevas metodologías de trabajo innovadoras y de nuevo material de trabajo que abarque todos los sentidos de los estudiantes. Que vayan más allá del decreto N°83 y abarquen todos los niveles</w:t>
      </w:r>
    </w:p>
    <w:p w14:paraId="08F6FB98" w14:textId="77777777" w:rsidR="00C4519D" w:rsidRPr="00C4519D" w:rsidRDefault="00C4519D" w:rsidP="00C4519D">
      <w:pPr>
        <w:widowControl w:val="0"/>
        <w:numPr>
          <w:ilvl w:val="3"/>
          <w:numId w:val="15"/>
        </w:numPr>
        <w:pBdr>
          <w:top w:val="nil"/>
          <w:left w:val="nil"/>
          <w:bottom w:val="nil"/>
          <w:right w:val="nil"/>
          <w:between w:val="nil"/>
        </w:pBdr>
        <w:spacing w:line="276" w:lineRule="auto"/>
        <w:ind w:left="1133" w:hanging="283"/>
        <w:jc w:val="both"/>
        <w:rPr>
          <w:rFonts w:ascii="Arial" w:eastAsia="Arial" w:hAnsi="Arial" w:cs="Arial"/>
          <w:color w:val="000000"/>
          <w:lang w:eastAsia="es-CL"/>
        </w:rPr>
      </w:pPr>
      <w:r w:rsidRPr="00C4519D">
        <w:rPr>
          <w:rFonts w:ascii="Arial" w:eastAsia="Arial" w:hAnsi="Arial" w:cs="Arial"/>
          <w:color w:val="000000"/>
          <w:lang w:eastAsia="es-CL"/>
        </w:rPr>
        <w:t xml:space="preserve">Se financiarán proyectos de escuelas para estudiantes sordos(as) que, ejecuten un modelo multicultural bilingüe y que, implementen currículo regular para sus estudiantes.  (Deben presentar beneficiarios(as) directos(as) en esta condición). En este contexto, se adjudicarán proyectos cuyas estrategias apunten a: Fortalecer su sistema de enseñanza regular, con prácticas pedagógicas innovadoras y con un enfoque multicultural bilingüe, dando énfasis al manejo de la lectoescritura de la lengua española o castellana, como una segunda lengua. Que este modelo pueda ser desarrollado, sistematizado y compartido con otros agentes de cambio (establecimientos regulares, otras escuelas especiales para estudiantes sordos(as), centros de educación superior), con la finalidad de realizar difusión y promoción de la cultura sorda y de la lengua de señas chilena.  </w:t>
      </w:r>
    </w:p>
    <w:p w14:paraId="061EADF8" w14:textId="77777777" w:rsidR="00C4519D" w:rsidRPr="00C4519D" w:rsidRDefault="00C4519D" w:rsidP="00C4519D">
      <w:pPr>
        <w:widowControl w:val="0"/>
        <w:numPr>
          <w:ilvl w:val="3"/>
          <w:numId w:val="15"/>
        </w:numPr>
        <w:pBdr>
          <w:top w:val="nil"/>
          <w:left w:val="nil"/>
          <w:bottom w:val="nil"/>
          <w:right w:val="nil"/>
          <w:between w:val="nil"/>
        </w:pBdr>
        <w:spacing w:line="276" w:lineRule="auto"/>
        <w:ind w:left="1133" w:hanging="283"/>
        <w:jc w:val="both"/>
        <w:rPr>
          <w:rFonts w:ascii="Arial" w:eastAsia="Arial" w:hAnsi="Arial" w:cs="Arial"/>
          <w:color w:val="000000"/>
          <w:lang w:eastAsia="es-CL"/>
        </w:rPr>
      </w:pPr>
      <w:r w:rsidRPr="00C4519D">
        <w:rPr>
          <w:rFonts w:ascii="Arial" w:eastAsia="Arial" w:hAnsi="Arial" w:cs="Arial"/>
          <w:color w:val="000000"/>
          <w:lang w:eastAsia="es-CL"/>
        </w:rPr>
        <w:t xml:space="preserve"> Se financiarán proyectos que contribuyan a la concienciación y colaboración con la Comunidad, con escuelas regulares, escuelas regulares con proyectos de integración e Instituciones de Educación Superior (en el territorio), para que las escuelas especiales se constituyan como Centros de Asesoramiento y/o Apoyo, promoviendo la utilización de material pedagógico inclusivo y trabajando con la comunidad educativa en su totalidad. En este contexto, se adjudicarán proyectos cuyas estrategias apunten a: Contribuir a la concienciación y colaboración, tanto con la comunidad como con las escuelas regulares y Centros de Educación Superior. Hacer que las escuelas especiales constituyan centros de asesoramiento y/o apoyo a la comunidad promoviendo la utilización de material pedagógico y prácticas pedagógicas desde un enfoque inclusivo, trabajando con la comunidad educativa en su totalidad.</w:t>
      </w:r>
    </w:p>
    <w:p w14:paraId="6204BBF6" w14:textId="77777777" w:rsidR="00C4519D" w:rsidRPr="00C4519D" w:rsidRDefault="00C4519D" w:rsidP="00C4519D">
      <w:pPr>
        <w:pBdr>
          <w:top w:val="nil"/>
          <w:left w:val="nil"/>
          <w:bottom w:val="nil"/>
          <w:right w:val="nil"/>
          <w:between w:val="nil"/>
        </w:pBdr>
        <w:spacing w:line="276" w:lineRule="auto"/>
        <w:jc w:val="both"/>
        <w:rPr>
          <w:rFonts w:ascii="Arial" w:eastAsia="Arial" w:hAnsi="Arial" w:cs="Arial"/>
          <w:b/>
          <w:lang w:eastAsia="es-CL"/>
        </w:rPr>
      </w:pPr>
    </w:p>
    <w:tbl>
      <w:tblPr>
        <w:tblW w:w="9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07"/>
      </w:tblGrid>
      <w:tr w:rsidR="00C4519D" w:rsidRPr="00C4519D" w14:paraId="5B0D77A2" w14:textId="77777777" w:rsidTr="002A7152">
        <w:tc>
          <w:tcPr>
            <w:tcW w:w="9407" w:type="dxa"/>
            <w:tcBorders>
              <w:top w:val="single" w:sz="8" w:space="0" w:color="FFFFFF"/>
              <w:left w:val="single" w:sz="8" w:space="0" w:color="FFFFFF"/>
              <w:bottom w:val="single" w:sz="8" w:space="0" w:color="FFFFFF"/>
              <w:right w:val="single" w:sz="8" w:space="0" w:color="FFFFFF"/>
            </w:tcBorders>
            <w:shd w:val="clear" w:color="auto" w:fill="9FC5E8"/>
            <w:tcMar>
              <w:top w:w="100" w:type="dxa"/>
              <w:left w:w="100" w:type="dxa"/>
              <w:bottom w:w="100" w:type="dxa"/>
              <w:right w:w="100" w:type="dxa"/>
            </w:tcMar>
          </w:tcPr>
          <w:p w14:paraId="6AABC766" w14:textId="77777777" w:rsidR="00C4519D" w:rsidRPr="00C4519D" w:rsidRDefault="00C4519D" w:rsidP="00C4519D">
            <w:pPr>
              <w:widowControl w:val="0"/>
              <w:numPr>
                <w:ilvl w:val="1"/>
                <w:numId w:val="15"/>
              </w:numPr>
              <w:spacing w:after="0" w:line="240" w:lineRule="auto"/>
              <w:ind w:left="458" w:hanging="425"/>
              <w:jc w:val="both"/>
              <w:rPr>
                <w:rFonts w:ascii="Arial" w:eastAsia="Arial" w:hAnsi="Arial" w:cs="Arial"/>
                <w:b/>
                <w:snapToGrid w:val="0"/>
                <w:lang w:eastAsia="es-ES"/>
              </w:rPr>
            </w:pPr>
            <w:r w:rsidRPr="00C4519D">
              <w:rPr>
                <w:rFonts w:ascii="Arial" w:eastAsia="Arial" w:hAnsi="Arial" w:cs="Arial"/>
                <w:b/>
                <w:snapToGrid w:val="0"/>
                <w:lang w:eastAsia="es-ES"/>
              </w:rPr>
              <w:t xml:space="preserve">Línea Educación Inicial </w:t>
            </w:r>
          </w:p>
        </w:tc>
      </w:tr>
    </w:tbl>
    <w:p w14:paraId="2EB36B0D" w14:textId="77777777" w:rsidR="00C4519D" w:rsidRPr="00C4519D" w:rsidRDefault="00C4519D" w:rsidP="00C4519D">
      <w:pPr>
        <w:pBdr>
          <w:top w:val="nil"/>
          <w:left w:val="nil"/>
          <w:bottom w:val="nil"/>
          <w:right w:val="nil"/>
          <w:between w:val="nil"/>
        </w:pBdr>
        <w:spacing w:line="276" w:lineRule="auto"/>
        <w:ind w:right="51"/>
        <w:jc w:val="both"/>
        <w:rPr>
          <w:rFonts w:ascii="Arial" w:eastAsia="Arial" w:hAnsi="Arial" w:cs="Arial"/>
          <w:b/>
          <w:color w:val="000000"/>
          <w:lang w:eastAsia="es-CL"/>
        </w:rPr>
      </w:pPr>
      <w:r w:rsidRPr="00C4519D">
        <w:rPr>
          <w:rFonts w:ascii="Arial" w:eastAsia="Arial" w:hAnsi="Arial" w:cs="Arial"/>
          <w:color w:val="000000"/>
          <w:lang w:eastAsia="es-CL"/>
        </w:rPr>
        <w:t>Los principales desafíos que se han observado en la educación inicial tienen relación con  aumentar la cobertura de atención; apoyar el desarrollo de prácticas locales de atención para  los/as niños y niñas con discapacidad; capacitar a los/as profesionales y técnicos que trabajan  en este nivel; levantar estrategias para establecer un trabajo colaborativo con los padres, las  madres y los/as cuidadores/as significativos/as; fomentar el trabajo en red y la articulación para el proceso de transición desde el nivel inicial al nivel básico</w:t>
      </w:r>
      <w:r w:rsidRPr="00C4519D">
        <w:rPr>
          <w:rFonts w:ascii="Arial" w:eastAsia="Arial" w:hAnsi="Arial" w:cs="Arial"/>
          <w:lang w:eastAsia="es-CL"/>
        </w:rPr>
        <w:t>.</w:t>
      </w:r>
      <w:r w:rsidRPr="00C4519D">
        <w:rPr>
          <w:rFonts w:ascii="Arial" w:eastAsia="Arial" w:hAnsi="Arial" w:cs="Arial"/>
          <w:color w:val="000000"/>
          <w:lang w:eastAsia="es-CL"/>
        </w:rPr>
        <w:t xml:space="preserve"> En este contexto, se adjudicarán proyectos cuyas estrategias apunten a: </w:t>
      </w:r>
    </w:p>
    <w:p w14:paraId="341EAC76" w14:textId="77777777" w:rsidR="00C4519D" w:rsidRPr="00C4519D" w:rsidRDefault="00C4519D" w:rsidP="00C4519D">
      <w:pPr>
        <w:widowControl w:val="0"/>
        <w:numPr>
          <w:ilvl w:val="0"/>
          <w:numId w:val="17"/>
        </w:numPr>
        <w:pBdr>
          <w:top w:val="nil"/>
          <w:left w:val="nil"/>
          <w:bottom w:val="nil"/>
          <w:right w:val="nil"/>
          <w:between w:val="nil"/>
        </w:pBdr>
        <w:spacing w:line="276" w:lineRule="auto"/>
        <w:ind w:left="1133" w:right="51"/>
        <w:jc w:val="both"/>
        <w:rPr>
          <w:rFonts w:ascii="Arial" w:eastAsia="Calibri" w:hAnsi="Arial" w:cs="Arial"/>
          <w:color w:val="000000"/>
          <w:lang w:eastAsia="es-CL"/>
        </w:rPr>
      </w:pPr>
      <w:r w:rsidRPr="00C4519D">
        <w:rPr>
          <w:rFonts w:ascii="Arial" w:eastAsia="Arial" w:hAnsi="Arial" w:cs="Arial"/>
          <w:color w:val="000000"/>
          <w:lang w:eastAsia="es-CL"/>
        </w:rPr>
        <w:t xml:space="preserve">La preparación y acompañamiento a la transición desde el jardín infantil a los primeros niveles de transición, NT1-NT2. Se financiará la contratación de profesionales afines para generar estrategias para la implementación de procesos de transición.  </w:t>
      </w:r>
    </w:p>
    <w:p w14:paraId="17CB036F" w14:textId="77777777" w:rsidR="00C4519D" w:rsidRPr="00C4519D" w:rsidRDefault="00C4519D" w:rsidP="00C4519D">
      <w:pPr>
        <w:widowControl w:val="0"/>
        <w:numPr>
          <w:ilvl w:val="0"/>
          <w:numId w:val="17"/>
        </w:numPr>
        <w:pBdr>
          <w:top w:val="nil"/>
          <w:left w:val="nil"/>
          <w:bottom w:val="nil"/>
          <w:right w:val="nil"/>
          <w:between w:val="nil"/>
        </w:pBdr>
        <w:spacing w:line="276" w:lineRule="auto"/>
        <w:ind w:left="1133" w:right="51"/>
        <w:jc w:val="both"/>
        <w:rPr>
          <w:rFonts w:ascii="Arial" w:eastAsia="Calibri" w:hAnsi="Arial" w:cs="Arial"/>
          <w:color w:val="000000"/>
          <w:lang w:eastAsia="es-CL"/>
        </w:rPr>
      </w:pPr>
      <w:r w:rsidRPr="00C4519D">
        <w:rPr>
          <w:rFonts w:ascii="Arial" w:eastAsia="Arial" w:hAnsi="Arial" w:cs="Arial"/>
          <w:color w:val="000000"/>
          <w:lang w:eastAsia="es-CL"/>
        </w:rPr>
        <w:t xml:space="preserve">Generación de Servicios de apoyo para el aprendizaje, la participación y el juego; se financiarán servicios de apoyo para el traslado, de comunicación (intérprete de lengua de señas) y asistente para el juego dirigido a niños y niñas matriculados en jardines infantiles y en los niveles NT1-NT2. </w:t>
      </w:r>
    </w:p>
    <w:p w14:paraId="624F879F" w14:textId="77777777" w:rsidR="00C4519D" w:rsidRPr="00C4519D" w:rsidRDefault="00C4519D" w:rsidP="00C4519D">
      <w:pPr>
        <w:widowControl w:val="0"/>
        <w:numPr>
          <w:ilvl w:val="0"/>
          <w:numId w:val="17"/>
        </w:numPr>
        <w:pBdr>
          <w:top w:val="nil"/>
          <w:left w:val="nil"/>
          <w:bottom w:val="nil"/>
          <w:right w:val="nil"/>
          <w:between w:val="nil"/>
        </w:pBdr>
        <w:spacing w:line="276" w:lineRule="auto"/>
        <w:ind w:left="1133" w:right="51"/>
        <w:jc w:val="both"/>
        <w:rPr>
          <w:rFonts w:ascii="Arial" w:eastAsia="Calibri" w:hAnsi="Arial" w:cs="Arial"/>
          <w:color w:val="000000"/>
          <w:lang w:eastAsia="es-CL"/>
        </w:rPr>
      </w:pPr>
      <w:r w:rsidRPr="00C4519D">
        <w:rPr>
          <w:rFonts w:ascii="Arial" w:eastAsia="Arial" w:hAnsi="Arial" w:cs="Arial"/>
          <w:color w:val="000000"/>
          <w:lang w:eastAsia="es-CL"/>
        </w:rPr>
        <w:t>La</w:t>
      </w:r>
      <w:r w:rsidRPr="00C4519D">
        <w:rPr>
          <w:rFonts w:ascii="Arial" w:eastAsia="Arial" w:hAnsi="Arial" w:cs="Arial"/>
          <w:lang w:eastAsia="es-CL"/>
        </w:rPr>
        <w:t xml:space="preserve"> </w:t>
      </w:r>
      <w:r w:rsidRPr="00C4519D">
        <w:rPr>
          <w:rFonts w:ascii="Arial" w:eastAsia="Arial" w:hAnsi="Arial" w:cs="Arial"/>
          <w:color w:val="000000"/>
          <w:lang w:eastAsia="es-CL"/>
        </w:rPr>
        <w:t xml:space="preserve">formación y especialización de profesionales y técnicos/as de instituciones que trabajen en primera infancia, orientada a la atención de niños/as con discapacidad desde un enfoque inclusivo y territorial; se financiarán aquellas estrategias que apunten a la capacitación de diversas instituciones de un mismo territorio.  </w:t>
      </w:r>
    </w:p>
    <w:p w14:paraId="2012D7D9" w14:textId="77777777" w:rsidR="00C4519D" w:rsidRPr="00C4519D" w:rsidRDefault="00C4519D" w:rsidP="00C4519D">
      <w:pPr>
        <w:widowControl w:val="0"/>
        <w:numPr>
          <w:ilvl w:val="0"/>
          <w:numId w:val="17"/>
        </w:numPr>
        <w:pBdr>
          <w:top w:val="nil"/>
          <w:left w:val="nil"/>
          <w:bottom w:val="nil"/>
          <w:right w:val="nil"/>
          <w:between w:val="nil"/>
        </w:pBdr>
        <w:spacing w:line="276" w:lineRule="auto"/>
        <w:ind w:left="1133" w:right="51"/>
        <w:jc w:val="both"/>
        <w:rPr>
          <w:rFonts w:ascii="Arial" w:eastAsia="Calibri" w:hAnsi="Arial" w:cs="Arial"/>
          <w:color w:val="000000"/>
          <w:lang w:eastAsia="es-CL"/>
        </w:rPr>
      </w:pPr>
      <w:r w:rsidRPr="00C4519D">
        <w:rPr>
          <w:rFonts w:ascii="Arial" w:eastAsia="Arial" w:hAnsi="Arial" w:cs="Arial"/>
          <w:color w:val="000000"/>
          <w:lang w:eastAsia="es-CL"/>
        </w:rPr>
        <w:t xml:space="preserve">El apoyo a la familia, para la inclusión educativa de niños y niños y niñas, a través de estrategias que permitan un mayor involucramiento de los padres en el proceso de enseñanza y aprendizaje de sus hijos, también que provea a los padres mayor conocimiento en asuntos relacionados a discapacidad, educación inclusiva, apoyos adicionales, y redes de apoyo, que aporten al proceso integral de atención temprana del niño o niña. </w:t>
      </w:r>
    </w:p>
    <w:tbl>
      <w:tblPr>
        <w:tblW w:w="9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07"/>
      </w:tblGrid>
      <w:tr w:rsidR="00C4519D" w:rsidRPr="00C4519D" w14:paraId="3469AC32" w14:textId="77777777" w:rsidTr="002A7152">
        <w:tc>
          <w:tcPr>
            <w:tcW w:w="9407" w:type="dxa"/>
            <w:tcBorders>
              <w:top w:val="single" w:sz="8" w:space="0" w:color="FFFFFF"/>
              <w:left w:val="single" w:sz="8" w:space="0" w:color="FFFFFF"/>
              <w:bottom w:val="single" w:sz="8" w:space="0" w:color="FFFFFF"/>
              <w:right w:val="single" w:sz="8" w:space="0" w:color="FFFFFF"/>
            </w:tcBorders>
            <w:shd w:val="clear" w:color="auto" w:fill="9FC5E8"/>
            <w:tcMar>
              <w:top w:w="100" w:type="dxa"/>
              <w:left w:w="100" w:type="dxa"/>
              <w:bottom w:w="100" w:type="dxa"/>
              <w:right w:w="100" w:type="dxa"/>
            </w:tcMar>
          </w:tcPr>
          <w:p w14:paraId="0DEF67B1" w14:textId="77777777" w:rsidR="00C4519D" w:rsidRPr="00C4519D" w:rsidRDefault="00C4519D" w:rsidP="00C4519D">
            <w:pPr>
              <w:widowControl w:val="0"/>
              <w:numPr>
                <w:ilvl w:val="1"/>
                <w:numId w:val="15"/>
              </w:numPr>
              <w:spacing w:before="37" w:after="0" w:line="240" w:lineRule="auto"/>
              <w:ind w:left="317" w:hanging="317"/>
              <w:rPr>
                <w:rFonts w:ascii="Arial" w:eastAsia="Arial" w:hAnsi="Arial" w:cs="Arial"/>
                <w:b/>
                <w:snapToGrid w:val="0"/>
                <w:lang w:eastAsia="es-ES"/>
              </w:rPr>
            </w:pPr>
            <w:r w:rsidRPr="00C4519D">
              <w:rPr>
                <w:rFonts w:ascii="Arial" w:eastAsia="Arial" w:hAnsi="Arial" w:cs="Arial"/>
                <w:b/>
                <w:snapToGrid w:val="0"/>
                <w:lang w:eastAsia="es-ES"/>
              </w:rPr>
              <w:t>Línea Educación Básica</w:t>
            </w:r>
          </w:p>
        </w:tc>
      </w:tr>
    </w:tbl>
    <w:p w14:paraId="54FFCB29" w14:textId="77777777" w:rsidR="00C4519D" w:rsidRPr="00C4519D" w:rsidRDefault="00C4519D" w:rsidP="00C4519D">
      <w:pPr>
        <w:widowControl w:val="0"/>
        <w:pBdr>
          <w:top w:val="nil"/>
          <w:left w:val="nil"/>
          <w:bottom w:val="nil"/>
          <w:right w:val="nil"/>
          <w:between w:val="nil"/>
        </w:pBdr>
        <w:spacing w:before="38" w:after="0" w:line="276" w:lineRule="auto"/>
        <w:ind w:right="50"/>
        <w:jc w:val="both"/>
        <w:rPr>
          <w:rFonts w:ascii="Arial" w:eastAsia="Arial" w:hAnsi="Arial" w:cs="Arial"/>
          <w:color w:val="000000"/>
          <w:lang w:eastAsia="es-CL"/>
        </w:rPr>
      </w:pPr>
      <w:r w:rsidRPr="00C4519D">
        <w:rPr>
          <w:rFonts w:ascii="Arial" w:eastAsia="Arial" w:hAnsi="Arial" w:cs="Arial"/>
          <w:color w:val="000000"/>
          <w:lang w:eastAsia="es-CL"/>
        </w:rPr>
        <w:t xml:space="preserve">Para responder a las múltiples necesidades de los actores vinculados al proceso inclusión educacional en la enseñanza general básica, es necesario invertir recursos y desarrollar acciones que permitan cubrir las necesidades de los/as estudiantes con discapacidad y de las instituciones educativas que los acogen. Es por ello que en este nivel se requiere complementar y optimizar los recursos disponibles, iniciar procesos de inclusión en establecimientos donde no se cuenta con proyectos de integración y potenciar los ya existentes, dirigiéndolos hacia un enfoque inclusivo, aumentando para ello el compromiso y gestión de los establecimientos, junto al imprescindible apoyo y participación de las autoridades de educación municipal, de los/as sostenedores/as en general, docentes y la familia. Asunto que debe quedar reflejado formalmente a través de instrumentos tales como la política institucional y/o planes de mejoramiento de la calidad comunales e individuales por establecimiento educativo respectivamente. En este contexto, se adjudicarán proyectos cuyas estrategias apunten a:  </w:t>
      </w:r>
    </w:p>
    <w:p w14:paraId="7421CB4B" w14:textId="77777777" w:rsidR="00C4519D" w:rsidRPr="00C4519D" w:rsidRDefault="00C4519D" w:rsidP="00C4519D">
      <w:pPr>
        <w:widowControl w:val="0"/>
        <w:numPr>
          <w:ilvl w:val="0"/>
          <w:numId w:val="19"/>
        </w:numPr>
        <w:pBdr>
          <w:top w:val="nil"/>
          <w:left w:val="nil"/>
          <w:bottom w:val="nil"/>
          <w:right w:val="nil"/>
          <w:between w:val="nil"/>
        </w:pBdr>
        <w:spacing w:line="276" w:lineRule="auto"/>
        <w:ind w:left="426" w:right="50" w:hanging="284"/>
        <w:jc w:val="both"/>
        <w:rPr>
          <w:rFonts w:ascii="Arial" w:eastAsia="Arial" w:hAnsi="Arial" w:cs="Arial"/>
          <w:lang w:eastAsia="es-CL"/>
        </w:rPr>
      </w:pPr>
      <w:r w:rsidRPr="00C4519D">
        <w:rPr>
          <w:rFonts w:ascii="Arial" w:eastAsia="Arial" w:hAnsi="Arial" w:cs="Arial"/>
          <w:color w:val="000000"/>
          <w:lang w:eastAsia="es-CL"/>
        </w:rPr>
        <w:t>Capacitar y actualizar a docentes y equipos educativos en el uso de tecnologías para la Inclusión, en Diseño Universal de Aprendizaje DUA y educación inclusiva para</w:t>
      </w:r>
      <w:r w:rsidRPr="00C4519D">
        <w:rPr>
          <w:rFonts w:ascii="Arial" w:eastAsia="Arial" w:hAnsi="Arial" w:cs="Arial"/>
          <w:lang w:eastAsia="es-CL"/>
        </w:rPr>
        <w:t xml:space="preserve"> </w:t>
      </w:r>
      <w:r w:rsidRPr="00C4519D">
        <w:rPr>
          <w:rFonts w:ascii="Arial" w:eastAsia="Arial" w:hAnsi="Arial" w:cs="Arial"/>
          <w:color w:val="000000"/>
          <w:lang w:eastAsia="es-CL"/>
        </w:rPr>
        <w:t xml:space="preserve">estudiantes con discapacidad, con el objeto de desarrollar estrategias y eliminar las barreras para el aprendizaje y participación de estudiantes con discapacidad.  </w:t>
      </w:r>
    </w:p>
    <w:p w14:paraId="4F80EF8F" w14:textId="77777777" w:rsidR="00C4519D" w:rsidRPr="00C4519D" w:rsidRDefault="00C4519D" w:rsidP="00C4519D">
      <w:pPr>
        <w:widowControl w:val="0"/>
        <w:numPr>
          <w:ilvl w:val="0"/>
          <w:numId w:val="19"/>
        </w:numPr>
        <w:pBdr>
          <w:top w:val="nil"/>
          <w:left w:val="nil"/>
          <w:bottom w:val="nil"/>
          <w:right w:val="nil"/>
          <w:between w:val="nil"/>
        </w:pBdr>
        <w:spacing w:line="276" w:lineRule="auto"/>
        <w:ind w:left="426" w:right="50" w:hanging="284"/>
        <w:jc w:val="both"/>
        <w:rPr>
          <w:rFonts w:ascii="Arial" w:eastAsia="Arial" w:hAnsi="Arial" w:cs="Arial"/>
          <w:lang w:eastAsia="es-CL"/>
        </w:rPr>
      </w:pPr>
      <w:r w:rsidRPr="00C4519D">
        <w:rPr>
          <w:rFonts w:ascii="Arial" w:eastAsia="Arial" w:hAnsi="Arial" w:cs="Arial"/>
          <w:color w:val="000000"/>
          <w:lang w:eastAsia="es-CL"/>
        </w:rPr>
        <w:t xml:space="preserve">Implementación del Decreto Exento N°83/2015 del Ministerio de Educación y/o implementación del currículo regular y los respectivos apoyos adicionales necesarios (generación de material, instrumentos de evaluación inclusivos, entrega de servicios de apoyo, desarrollo e implementación de tecnología inclusiva) para su implementación, tanto para docentes, no docentes, padres y apoderados y estudiantes con discapacidad.  En esto se podrían considerar apoyos colectivos, institucionales e individuales respectivamente.  </w:t>
      </w:r>
    </w:p>
    <w:p w14:paraId="20732FC5" w14:textId="77777777" w:rsidR="00C4519D" w:rsidRPr="00C4519D" w:rsidRDefault="00C4519D" w:rsidP="00C4519D">
      <w:pPr>
        <w:widowControl w:val="0"/>
        <w:numPr>
          <w:ilvl w:val="0"/>
          <w:numId w:val="19"/>
        </w:numPr>
        <w:pBdr>
          <w:top w:val="nil"/>
          <w:left w:val="nil"/>
          <w:bottom w:val="nil"/>
          <w:right w:val="nil"/>
          <w:between w:val="nil"/>
        </w:pBdr>
        <w:spacing w:line="276" w:lineRule="auto"/>
        <w:ind w:left="426" w:right="50" w:hanging="284"/>
        <w:jc w:val="both"/>
        <w:rPr>
          <w:rFonts w:ascii="Arial" w:eastAsia="Arial" w:hAnsi="Arial" w:cs="Arial"/>
          <w:lang w:eastAsia="es-CL"/>
        </w:rPr>
      </w:pPr>
      <w:r w:rsidRPr="00C4519D">
        <w:rPr>
          <w:rFonts w:ascii="Arial" w:eastAsia="Arial" w:hAnsi="Arial" w:cs="Arial"/>
          <w:color w:val="000000"/>
          <w:lang w:eastAsia="es-CL"/>
        </w:rPr>
        <w:t>Fomentar e instalar la educación inclusiva, considerando la revisión y ajuste de la política institucional (PEI) y en el plan de mejora de la calidad (PME),</w:t>
      </w:r>
      <w:r w:rsidRPr="00C4519D">
        <w:rPr>
          <w:rFonts w:ascii="Arial" w:eastAsia="Arial" w:hAnsi="Arial" w:cs="Arial"/>
          <w:b/>
          <w:color w:val="000000"/>
          <w:lang w:eastAsia="es-CL"/>
        </w:rPr>
        <w:t xml:space="preserve"> </w:t>
      </w:r>
      <w:r w:rsidRPr="00C4519D">
        <w:rPr>
          <w:rFonts w:ascii="Arial" w:eastAsia="Arial" w:hAnsi="Arial" w:cs="Arial"/>
          <w:color w:val="000000"/>
          <w:lang w:eastAsia="es-CL"/>
        </w:rPr>
        <w:t xml:space="preserve">para insertar la variable de discapacidad de forma explícita, comprendiendo la participación de equipos educativos, familias, estudiantes y agentes de la educación involucrados. </w:t>
      </w:r>
    </w:p>
    <w:p w14:paraId="7DFC64D7" w14:textId="77777777" w:rsidR="00C4519D" w:rsidRPr="00C4519D" w:rsidRDefault="00C4519D" w:rsidP="00C4519D">
      <w:pPr>
        <w:widowControl w:val="0"/>
        <w:numPr>
          <w:ilvl w:val="0"/>
          <w:numId w:val="19"/>
        </w:numPr>
        <w:pBdr>
          <w:top w:val="nil"/>
          <w:left w:val="nil"/>
          <w:bottom w:val="nil"/>
          <w:right w:val="nil"/>
          <w:between w:val="nil"/>
        </w:pBdr>
        <w:spacing w:line="276" w:lineRule="auto"/>
        <w:ind w:left="426" w:right="50" w:hanging="284"/>
        <w:jc w:val="both"/>
        <w:rPr>
          <w:rFonts w:ascii="Arial" w:eastAsia="Arial" w:hAnsi="Arial" w:cs="Arial"/>
          <w:lang w:eastAsia="es-CL"/>
        </w:rPr>
      </w:pPr>
      <w:r w:rsidRPr="00C4519D">
        <w:rPr>
          <w:rFonts w:ascii="Arial" w:eastAsia="Arial" w:hAnsi="Arial" w:cs="Arial"/>
          <w:color w:val="000000"/>
          <w:lang w:eastAsia="es-CL"/>
        </w:rPr>
        <w:t xml:space="preserve"> Implementar o potenciar proyectos comunales, que comprendan varios o todos los  establecimientos con dependencia municipal o de corporaciones sin fines de lucro, para  la contratación de profesionales especialistas, que puedan entregar asesoría,  capacitación, intervención directa con estudiantes y trabajo colaborativo con los padres y  apoderados, con la finalidad de dejar competencias instaladas y facilitar los procesos de  educación inclusiva en la trayectoria de los(as) estudiantes con discapacidad.  </w:t>
      </w:r>
    </w:p>
    <w:tbl>
      <w:tblPr>
        <w:tblW w:w="9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07"/>
      </w:tblGrid>
      <w:tr w:rsidR="00C4519D" w:rsidRPr="00C4519D" w14:paraId="0D504A66" w14:textId="77777777" w:rsidTr="002A7152">
        <w:trPr>
          <w:trHeight w:val="390"/>
        </w:trPr>
        <w:tc>
          <w:tcPr>
            <w:tcW w:w="9407" w:type="dxa"/>
            <w:tcBorders>
              <w:top w:val="single" w:sz="8" w:space="0" w:color="FFFFFF"/>
              <w:left w:val="single" w:sz="8" w:space="0" w:color="FFFFFF"/>
              <w:bottom w:val="single" w:sz="8" w:space="0" w:color="FFFFFF"/>
              <w:right w:val="single" w:sz="8" w:space="0" w:color="FFFFFF"/>
            </w:tcBorders>
            <w:shd w:val="clear" w:color="auto" w:fill="9FC5E8"/>
            <w:tcMar>
              <w:top w:w="100" w:type="dxa"/>
              <w:left w:w="100" w:type="dxa"/>
              <w:bottom w:w="100" w:type="dxa"/>
              <w:right w:w="100" w:type="dxa"/>
            </w:tcMar>
          </w:tcPr>
          <w:p w14:paraId="56B588DC" w14:textId="77777777" w:rsidR="00C4519D" w:rsidRPr="00C4519D" w:rsidRDefault="00C4519D" w:rsidP="00C4519D">
            <w:pPr>
              <w:widowControl w:val="0"/>
              <w:numPr>
                <w:ilvl w:val="1"/>
                <w:numId w:val="15"/>
              </w:numPr>
              <w:spacing w:after="0" w:line="240" w:lineRule="auto"/>
              <w:ind w:left="317" w:hanging="317"/>
              <w:rPr>
                <w:rFonts w:ascii="Arial" w:eastAsia="Arial" w:hAnsi="Arial" w:cs="Arial"/>
                <w:b/>
                <w:snapToGrid w:val="0"/>
                <w:lang w:eastAsia="es-ES"/>
              </w:rPr>
            </w:pPr>
            <w:r w:rsidRPr="00C4519D">
              <w:rPr>
                <w:rFonts w:ascii="Arial" w:eastAsia="Arial" w:hAnsi="Arial" w:cs="Arial"/>
                <w:b/>
                <w:snapToGrid w:val="0"/>
                <w:lang w:eastAsia="es-ES"/>
              </w:rPr>
              <w:t>Línea Educación Media</w:t>
            </w:r>
          </w:p>
        </w:tc>
      </w:tr>
    </w:tbl>
    <w:p w14:paraId="5C42E2CD" w14:textId="77777777" w:rsidR="00C4519D" w:rsidRPr="00C4519D" w:rsidRDefault="00C4519D" w:rsidP="00C4519D">
      <w:pPr>
        <w:widowControl w:val="0"/>
        <w:pBdr>
          <w:top w:val="nil"/>
          <w:left w:val="nil"/>
          <w:bottom w:val="nil"/>
          <w:right w:val="nil"/>
          <w:between w:val="nil"/>
        </w:pBdr>
        <w:spacing w:before="42" w:after="0" w:line="276" w:lineRule="auto"/>
        <w:ind w:right="45"/>
        <w:jc w:val="both"/>
        <w:rPr>
          <w:rFonts w:ascii="Arial" w:eastAsia="Arial" w:hAnsi="Arial" w:cs="Arial"/>
          <w:color w:val="000000"/>
          <w:lang w:eastAsia="es-CL"/>
        </w:rPr>
      </w:pPr>
      <w:r w:rsidRPr="00C4519D">
        <w:rPr>
          <w:rFonts w:ascii="Arial" w:eastAsia="Arial" w:hAnsi="Arial" w:cs="Arial"/>
          <w:color w:val="000000"/>
          <w:lang w:eastAsia="es-CL"/>
        </w:rPr>
        <w:t>Se espera que los proyectos en este nivel apunten a la Transición a la Vida Adulta de los/as estudiantes con discapacidad, en donde se consideren sus orientaciones vocacionales, se potencien sus talentos y se apoye para poder alcanzar los objetivos personales de los estudiantes con discapacidad en este nivel educativo. En este contexto, se adjudicarán proyectos cuyas estrategias apunten a:</w:t>
      </w:r>
    </w:p>
    <w:p w14:paraId="0D03B1B6" w14:textId="77777777" w:rsidR="00C4519D" w:rsidRPr="00C4519D" w:rsidRDefault="00C4519D" w:rsidP="00C4519D">
      <w:pPr>
        <w:widowControl w:val="0"/>
        <w:numPr>
          <w:ilvl w:val="0"/>
          <w:numId w:val="16"/>
        </w:numPr>
        <w:pBdr>
          <w:top w:val="nil"/>
          <w:left w:val="nil"/>
          <w:bottom w:val="nil"/>
          <w:right w:val="nil"/>
          <w:between w:val="nil"/>
        </w:pBdr>
        <w:spacing w:after="0" w:line="276" w:lineRule="auto"/>
        <w:ind w:left="426" w:right="45" w:hanging="284"/>
        <w:jc w:val="both"/>
        <w:rPr>
          <w:rFonts w:ascii="Arial" w:eastAsia="Arial" w:hAnsi="Arial" w:cs="Arial"/>
          <w:color w:val="000000"/>
          <w:lang w:eastAsia="es-CL"/>
        </w:rPr>
      </w:pPr>
      <w:r w:rsidRPr="00C4519D">
        <w:rPr>
          <w:rFonts w:ascii="Arial" w:eastAsia="Arial" w:hAnsi="Arial" w:cs="Arial"/>
          <w:color w:val="000000"/>
          <w:lang w:eastAsia="es-CL"/>
        </w:rPr>
        <w:t xml:space="preserve">Implementación de sistemas de acompañamiento a la transición de enseñanza básica a media de los/as estudiantes con discapacidad, y de media hacia la educación superior. Se pretende en este punto que se pueda orientar a los/as estudiantes vocacionalmente, desarrollar acciones colaborativas con otros actores, tales como Universidades, Centros de Formación Técnica o CFT que son parte de la Red de Educación Inclusiva, y aquellos que comprenden sistemas de acceso especial para estudiantes con discapacidad, con organismos que comprendan orientación y apoyo para el empleo dependiente, e independiente, como FOSIS, SENCE, OMIL, etc.  </w:t>
      </w:r>
    </w:p>
    <w:p w14:paraId="61C5416C" w14:textId="77777777" w:rsidR="00C4519D" w:rsidRPr="00C4519D" w:rsidRDefault="00C4519D" w:rsidP="00C4519D">
      <w:pPr>
        <w:widowControl w:val="0"/>
        <w:numPr>
          <w:ilvl w:val="0"/>
          <w:numId w:val="16"/>
        </w:numPr>
        <w:pBdr>
          <w:top w:val="nil"/>
          <w:left w:val="nil"/>
          <w:bottom w:val="nil"/>
          <w:right w:val="nil"/>
          <w:between w:val="nil"/>
        </w:pBdr>
        <w:spacing w:after="0" w:line="276" w:lineRule="auto"/>
        <w:ind w:left="426" w:right="50" w:hanging="284"/>
        <w:jc w:val="both"/>
        <w:rPr>
          <w:rFonts w:ascii="Arial" w:eastAsia="Arial" w:hAnsi="Arial" w:cs="Arial"/>
          <w:color w:val="000000"/>
          <w:lang w:eastAsia="es-CL"/>
        </w:rPr>
      </w:pPr>
      <w:r w:rsidRPr="00C4519D">
        <w:rPr>
          <w:rFonts w:ascii="Arial" w:eastAsia="Arial" w:hAnsi="Arial" w:cs="Arial"/>
          <w:color w:val="000000"/>
          <w:lang w:eastAsia="es-CL"/>
        </w:rPr>
        <w:t xml:space="preserve">Implementación o potenciación de proyectos comunales inclusivos, que comprendan  varios o todos los establecimientos con dependencia municipal o de corporaciones sin  fines de lucro, para la contratación de profesionales especialistas, que puedan entregar  asesoría, capacitación, intervención directa con estudiantes y trabajo colaborativo con  los padres y apoderados, con la finalidad de dejar competencias instaladas y facilitar los  procesos de educación inclusiva en la trayectoria de los estudiantes con discapacidad.  </w:t>
      </w:r>
    </w:p>
    <w:p w14:paraId="676BAFD0" w14:textId="77777777" w:rsidR="00C4519D" w:rsidRPr="00C4519D" w:rsidRDefault="00C4519D" w:rsidP="00C4519D">
      <w:pPr>
        <w:widowControl w:val="0"/>
        <w:numPr>
          <w:ilvl w:val="0"/>
          <w:numId w:val="16"/>
        </w:numPr>
        <w:pBdr>
          <w:top w:val="nil"/>
          <w:left w:val="nil"/>
          <w:bottom w:val="nil"/>
          <w:right w:val="nil"/>
          <w:between w:val="nil"/>
        </w:pBdr>
        <w:spacing w:after="0" w:line="276" w:lineRule="auto"/>
        <w:ind w:left="426" w:right="50" w:hanging="284"/>
        <w:jc w:val="both"/>
        <w:rPr>
          <w:rFonts w:ascii="Arial" w:eastAsia="Arial" w:hAnsi="Arial" w:cs="Arial"/>
          <w:color w:val="000000"/>
          <w:lang w:eastAsia="es-CL"/>
        </w:rPr>
      </w:pPr>
      <w:r w:rsidRPr="00C4519D">
        <w:rPr>
          <w:rFonts w:ascii="Arial" w:eastAsia="Arial" w:hAnsi="Arial" w:cs="Arial"/>
          <w:color w:val="000000"/>
          <w:lang w:eastAsia="es-CL"/>
        </w:rPr>
        <w:t>Capacitar y actualizar a docentes y equipos educativos en el uso de tecnologías para la</w:t>
      </w:r>
      <w:r w:rsidRPr="00C4519D">
        <w:rPr>
          <w:rFonts w:ascii="Arial" w:eastAsia="Arial" w:hAnsi="Arial" w:cs="Arial"/>
          <w:b/>
          <w:color w:val="000000"/>
          <w:lang w:eastAsia="es-CL"/>
        </w:rPr>
        <w:t xml:space="preserve"> </w:t>
      </w:r>
      <w:r w:rsidRPr="00C4519D">
        <w:rPr>
          <w:rFonts w:ascii="Arial" w:eastAsia="Arial" w:hAnsi="Arial" w:cs="Arial"/>
          <w:color w:val="000000"/>
          <w:lang w:eastAsia="es-CL"/>
        </w:rPr>
        <w:t xml:space="preserve">inclusión, en Diseño Universal de Aprendizaje (DUA) y educación inclusiva para estudiantes con discapacidad, con el objeto de desarrollar estrategias y eliminar las barreras para el aprendizaje y participación de estudiantes con discapacidad. </w:t>
      </w:r>
    </w:p>
    <w:p w14:paraId="2944A7C3" w14:textId="77777777" w:rsidR="00C4519D" w:rsidRPr="00C4519D" w:rsidRDefault="00C4519D" w:rsidP="00C4519D">
      <w:pPr>
        <w:spacing w:after="0" w:line="276" w:lineRule="auto"/>
        <w:jc w:val="both"/>
        <w:rPr>
          <w:rFonts w:ascii="Arial" w:eastAsia="Arial" w:hAnsi="Arial" w:cs="Arial"/>
          <w:lang w:eastAsia="es-CL"/>
        </w:rPr>
      </w:pPr>
    </w:p>
    <w:p w14:paraId="49E4BE94" w14:textId="77777777" w:rsidR="00C4519D" w:rsidRPr="00C4519D" w:rsidRDefault="00C4519D" w:rsidP="00C4519D">
      <w:pPr>
        <w:spacing w:after="0" w:line="276" w:lineRule="auto"/>
        <w:jc w:val="center"/>
        <w:rPr>
          <w:rFonts w:ascii="Arial" w:eastAsia="Arial" w:hAnsi="Arial" w:cs="Arial"/>
          <w:b/>
          <w:lang w:eastAsia="es-CL"/>
        </w:rPr>
      </w:pPr>
      <w:r w:rsidRPr="00C4519D">
        <w:rPr>
          <w:rFonts w:ascii="Arial" w:eastAsia="Arial" w:hAnsi="Arial" w:cs="Arial"/>
          <w:b/>
          <w:lang w:eastAsia="es-CL"/>
        </w:rPr>
        <w:t>Respecto del detalle de elementos a financiar, ver anexo N° 10</w:t>
      </w:r>
    </w:p>
    <w:p w14:paraId="67700C54" w14:textId="77777777" w:rsidR="00C4519D" w:rsidRPr="00C4519D" w:rsidRDefault="00C4519D" w:rsidP="00C4519D">
      <w:pPr>
        <w:widowControl w:val="0"/>
        <w:pBdr>
          <w:top w:val="nil"/>
          <w:left w:val="nil"/>
          <w:bottom w:val="nil"/>
          <w:right w:val="nil"/>
          <w:between w:val="nil"/>
        </w:pBdr>
        <w:spacing w:before="39" w:after="0" w:line="276" w:lineRule="auto"/>
        <w:rPr>
          <w:rFonts w:ascii="Arial" w:eastAsia="Arial" w:hAnsi="Arial" w:cs="Arial"/>
          <w:lang w:eastAsia="es-CL"/>
        </w:rPr>
      </w:pPr>
    </w:p>
    <w:p w14:paraId="5095E72E" w14:textId="77777777" w:rsidR="00C4519D" w:rsidRPr="00C4519D" w:rsidRDefault="00C4519D" w:rsidP="00C4519D">
      <w:pPr>
        <w:keepNext/>
        <w:keepLines/>
        <w:shd w:val="clear" w:color="auto" w:fill="BDD6EE"/>
        <w:spacing w:after="0" w:line="276" w:lineRule="auto"/>
        <w:rPr>
          <w:rFonts w:ascii="Arial" w:eastAsia="Arial" w:hAnsi="Arial" w:cs="Arial"/>
          <w:b/>
          <w:color w:val="000000"/>
          <w:lang w:eastAsia="es-CL"/>
        </w:rPr>
      </w:pPr>
      <w:r w:rsidRPr="00C4519D">
        <w:rPr>
          <w:rFonts w:ascii="Arial" w:eastAsia="Arial" w:hAnsi="Arial" w:cs="Arial"/>
          <w:b/>
          <w:color w:val="000000"/>
          <w:lang w:eastAsia="es-CL"/>
        </w:rPr>
        <w:t>9.6 Plazos de ejecución de la propuesta</w:t>
      </w:r>
    </w:p>
    <w:p w14:paraId="21D2A26F"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highlight w:val="white"/>
          <w:lang w:eastAsia="es-CL"/>
        </w:rPr>
        <w:t xml:space="preserve">El plazo de ejecución será contado desde la fecha de resolución exenta que aprueba el convenio, </w:t>
      </w:r>
      <w:r w:rsidRPr="00C4519D">
        <w:rPr>
          <w:rFonts w:ascii="Arial" w:eastAsia="Calibri" w:hAnsi="Arial" w:cs="Arial"/>
          <w:color w:val="000000"/>
          <w:shd w:val="clear" w:color="auto" w:fill="FFFFFF"/>
          <w:lang w:eastAsia="es-CL"/>
        </w:rPr>
        <w:t>hasta el 31 de mayo del 2024</w:t>
      </w:r>
      <w:r w:rsidRPr="00C4519D">
        <w:rPr>
          <w:rFonts w:ascii="Arial" w:eastAsia="Arial" w:hAnsi="Arial" w:cs="Arial"/>
          <w:lang w:eastAsia="es-CL"/>
        </w:rPr>
        <w:t xml:space="preserve">. Sólo serán susceptibles de adjudicación los proyectos que cumplan </w:t>
      </w:r>
      <w:r w:rsidRPr="00C4519D">
        <w:rPr>
          <w:rFonts w:ascii="Arial" w:eastAsia="Arial" w:hAnsi="Arial" w:cs="Arial"/>
          <w:highlight w:val="white"/>
          <w:lang w:eastAsia="es-CL"/>
        </w:rPr>
        <w:t>esta condición.</w:t>
      </w:r>
    </w:p>
    <w:p w14:paraId="28AE442F" w14:textId="77777777" w:rsidR="00C4519D" w:rsidRPr="00C4519D" w:rsidRDefault="00C4519D" w:rsidP="00C4519D">
      <w:pPr>
        <w:spacing w:after="0" w:line="276" w:lineRule="auto"/>
        <w:jc w:val="both"/>
        <w:rPr>
          <w:rFonts w:ascii="Arial" w:eastAsia="Arial" w:hAnsi="Arial" w:cs="Arial"/>
          <w:lang w:eastAsia="es-CL"/>
        </w:rPr>
      </w:pPr>
    </w:p>
    <w:p w14:paraId="407A79F8" w14:textId="77777777" w:rsidR="00C4519D" w:rsidRPr="00C4519D" w:rsidRDefault="00C4519D" w:rsidP="00C4519D">
      <w:pPr>
        <w:spacing w:after="0" w:line="276" w:lineRule="auto"/>
        <w:jc w:val="both"/>
        <w:rPr>
          <w:rFonts w:ascii="Arial" w:eastAsia="Arial" w:hAnsi="Arial" w:cs="Arial"/>
          <w:lang w:eastAsia="es-CL"/>
        </w:rPr>
      </w:pPr>
    </w:p>
    <w:p w14:paraId="35A5F018" w14:textId="77777777" w:rsidR="00C4519D" w:rsidRPr="00C4519D" w:rsidRDefault="00C4519D" w:rsidP="00C4519D">
      <w:pPr>
        <w:keepNext/>
        <w:keepLines/>
        <w:shd w:val="clear" w:color="auto" w:fill="1F4E79"/>
        <w:spacing w:after="120" w:line="276" w:lineRule="auto"/>
        <w:rPr>
          <w:rFonts w:ascii="Arial" w:eastAsia="Arial" w:hAnsi="Arial" w:cs="Arial"/>
          <w:b/>
          <w:color w:val="FFFFFF"/>
          <w:lang w:eastAsia="es-CL"/>
        </w:rPr>
      </w:pPr>
      <w:r w:rsidRPr="00C4519D">
        <w:rPr>
          <w:rFonts w:ascii="Arial" w:eastAsia="Arial" w:hAnsi="Arial" w:cs="Arial"/>
          <w:b/>
          <w:color w:val="FFFFFF"/>
          <w:lang w:eastAsia="es-CL"/>
        </w:rPr>
        <w:t>10. ANEXOS</w:t>
      </w:r>
    </w:p>
    <w:p w14:paraId="39F889C2"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Los anexos que a continuación se indican, forman parte de las presentes Bases:</w:t>
      </w:r>
    </w:p>
    <w:p w14:paraId="0EC9A46E"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N°1: Formulario de postulación (en línea).</w:t>
      </w:r>
    </w:p>
    <w:p w14:paraId="68B5D857"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N°2: Declaración jurada simple.</w:t>
      </w:r>
    </w:p>
    <w:p w14:paraId="23396D48"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N°3: Tabla de chequeo.</w:t>
      </w:r>
    </w:p>
    <w:p w14:paraId="6D22174E"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N°4: Perspectiva de género.</w:t>
      </w:r>
    </w:p>
    <w:p w14:paraId="4FE4F55C"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N°5: Certificado de acreditación de calidad indígena, CONADI.</w:t>
      </w:r>
    </w:p>
    <w:p w14:paraId="1DA5A52A"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N°6: Direcciones Regionales.</w:t>
      </w:r>
    </w:p>
    <w:p w14:paraId="76BDEE75" w14:textId="6E14A8C6"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 xml:space="preserve">N°7a: Carta Compromiso de Participación y Difusión de Experiencia </w:t>
      </w:r>
      <w:r w:rsidR="00BC7FEF">
        <w:rPr>
          <w:rFonts w:ascii="Arial" w:eastAsia="Arial" w:hAnsi="Arial" w:cs="Arial"/>
          <w:lang w:eastAsia="es-CL"/>
        </w:rPr>
        <w:t>postulante</w:t>
      </w:r>
      <w:r w:rsidRPr="00C4519D">
        <w:rPr>
          <w:rFonts w:ascii="Arial" w:eastAsia="Arial" w:hAnsi="Arial" w:cs="Arial"/>
          <w:lang w:eastAsia="es-CL"/>
        </w:rPr>
        <w:t>.</w:t>
      </w:r>
    </w:p>
    <w:p w14:paraId="6F71F32A"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N°7b: Carta Compromiso de Participación y Difusión de Experiencia beneficiario/a.</w:t>
      </w:r>
    </w:p>
    <w:p w14:paraId="018A8B6C"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N°8: Determinación Diagnóstica.</w:t>
      </w:r>
    </w:p>
    <w:p w14:paraId="3B1356C5"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N°9: Acciones para dar Continuidad.</w:t>
      </w:r>
    </w:p>
    <w:p w14:paraId="6FF4A7AB"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N°10 Recursos de apoyo a financiar.</w:t>
      </w:r>
    </w:p>
    <w:p w14:paraId="17D14A34" w14:textId="77777777" w:rsidR="00C4519D" w:rsidRPr="00C4519D" w:rsidRDefault="00C4519D" w:rsidP="00C4519D">
      <w:pPr>
        <w:spacing w:after="0" w:line="276" w:lineRule="auto"/>
        <w:rPr>
          <w:rFonts w:ascii="Arial" w:eastAsia="Arial" w:hAnsi="Arial" w:cs="Arial"/>
          <w:b/>
          <w:lang w:eastAsia="es-CL"/>
        </w:rPr>
      </w:pPr>
      <w:r w:rsidRPr="00C4519D">
        <w:rPr>
          <w:rFonts w:ascii="Arial" w:eastAsia="Calibri" w:hAnsi="Arial" w:cs="Arial"/>
          <w:color w:val="000000"/>
          <w:lang w:eastAsia="es-CL"/>
        </w:rPr>
        <w:t>N°11 Formulario de presentación de recursos de reposición.</w:t>
      </w:r>
    </w:p>
    <w:p w14:paraId="531862C3" w14:textId="77777777" w:rsidR="00C4519D" w:rsidRPr="00C4519D" w:rsidRDefault="00C4519D" w:rsidP="00C4519D">
      <w:pPr>
        <w:spacing w:after="0" w:line="276" w:lineRule="auto"/>
        <w:rPr>
          <w:rFonts w:ascii="Arial" w:eastAsia="Arial" w:hAnsi="Arial" w:cs="Arial"/>
          <w:b/>
          <w:lang w:eastAsia="es-CL"/>
        </w:rPr>
      </w:pPr>
      <w:r w:rsidRPr="00C4519D">
        <w:rPr>
          <w:rFonts w:ascii="Arial" w:eastAsia="Calibri" w:hAnsi="Arial" w:cs="Arial"/>
          <w:lang w:eastAsia="es-CL"/>
        </w:rPr>
        <w:br w:type="page"/>
      </w:r>
    </w:p>
    <w:p w14:paraId="6991C3AE" w14:textId="77777777" w:rsidR="00C4519D" w:rsidRPr="00C4519D" w:rsidRDefault="00C4519D" w:rsidP="00C4519D">
      <w:pPr>
        <w:shd w:val="clear" w:color="auto" w:fill="BDD6EE" w:themeFill="accent1" w:themeFillTint="66"/>
        <w:spacing w:after="0" w:line="276" w:lineRule="auto"/>
        <w:jc w:val="center"/>
        <w:rPr>
          <w:rFonts w:ascii="Arial" w:eastAsia="Arial" w:hAnsi="Arial" w:cs="Arial"/>
          <w:b/>
          <w:color w:val="000000"/>
          <w:lang w:eastAsia="es-CL"/>
        </w:rPr>
      </w:pPr>
      <w:r w:rsidRPr="00C4519D">
        <w:rPr>
          <w:rFonts w:ascii="Arial" w:eastAsia="Arial" w:hAnsi="Arial" w:cs="Arial"/>
          <w:b/>
          <w:color w:val="000000"/>
          <w:lang w:eastAsia="es-CL"/>
        </w:rPr>
        <w:t>ANEXO N°1: Formulario de postulación (en línea)</w:t>
      </w:r>
    </w:p>
    <w:p w14:paraId="180CD92F" w14:textId="77777777" w:rsidR="00C4519D" w:rsidRPr="00C4519D" w:rsidRDefault="00C4519D" w:rsidP="00C4519D">
      <w:pPr>
        <w:spacing w:before="240" w:after="0" w:line="276" w:lineRule="auto"/>
        <w:jc w:val="center"/>
        <w:rPr>
          <w:rFonts w:ascii="Arial" w:eastAsia="Arial" w:hAnsi="Arial" w:cs="Arial"/>
          <w:b/>
          <w:lang w:eastAsia="es-CL"/>
        </w:rPr>
      </w:pPr>
      <w:r w:rsidRPr="00C4519D">
        <w:rPr>
          <w:rFonts w:ascii="Arial" w:eastAsia="Arial" w:hAnsi="Arial" w:cs="Arial"/>
          <w:b/>
          <w:lang w:eastAsia="es-CL"/>
        </w:rPr>
        <w:t>INGRESO DE POSTULACIÓN INSTITUCIONAL</w:t>
      </w:r>
    </w:p>
    <w:p w14:paraId="3FF493ED"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I PASO </w:t>
      </w:r>
    </w:p>
    <w:p w14:paraId="24DBB940" w14:textId="77777777" w:rsidR="00C4519D" w:rsidRPr="00C4519D" w:rsidRDefault="00C4519D" w:rsidP="00C4519D">
      <w:pPr>
        <w:spacing w:before="240" w:after="0" w:line="276" w:lineRule="auto"/>
        <w:jc w:val="both"/>
        <w:rPr>
          <w:rFonts w:ascii="Arial" w:eastAsia="Arial" w:hAnsi="Arial" w:cs="Arial"/>
          <w:lang w:eastAsia="es-CL"/>
        </w:rPr>
      </w:pPr>
      <w:r w:rsidRPr="00C4519D">
        <w:rPr>
          <w:rFonts w:ascii="Arial" w:eastAsia="Arial" w:hAnsi="Arial" w:cs="Arial"/>
          <w:b/>
          <w:u w:val="single"/>
          <w:lang w:eastAsia="es-CL"/>
        </w:rPr>
        <w:t>ANTECEDENTES DE LA ENTIDAD POSTULANTE</w:t>
      </w:r>
      <w:r w:rsidRPr="00C4519D">
        <w:rPr>
          <w:rFonts w:ascii="Arial" w:eastAsia="Arial" w:hAnsi="Arial" w:cs="Arial"/>
          <w:lang w:eastAsia="es-CL"/>
        </w:rPr>
        <w:t xml:space="preserve"> </w:t>
      </w:r>
    </w:p>
    <w:tbl>
      <w:tblPr>
        <w:tblW w:w="9180" w:type="dxa"/>
        <w:tblBorders>
          <w:top w:val="nil"/>
          <w:left w:val="nil"/>
          <w:bottom w:val="nil"/>
          <w:right w:val="nil"/>
          <w:insideH w:val="nil"/>
          <w:insideV w:val="nil"/>
        </w:tblBorders>
        <w:tblLayout w:type="fixed"/>
        <w:tblLook w:val="0600" w:firstRow="0" w:lastRow="0" w:firstColumn="0" w:lastColumn="0" w:noHBand="1" w:noVBand="1"/>
      </w:tblPr>
      <w:tblGrid>
        <w:gridCol w:w="4668"/>
        <w:gridCol w:w="4512"/>
      </w:tblGrid>
      <w:tr w:rsidR="00C4519D" w:rsidRPr="00C4519D" w14:paraId="4FA2B4A8" w14:textId="77777777" w:rsidTr="006D5CE3">
        <w:trPr>
          <w:trHeight w:val="234"/>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E9109" w14:textId="77777777" w:rsidR="00C4519D" w:rsidRPr="00C4519D" w:rsidRDefault="00C4519D" w:rsidP="00C4519D">
            <w:pPr>
              <w:spacing w:after="0" w:line="240" w:lineRule="auto"/>
              <w:rPr>
                <w:rFonts w:ascii="Arial" w:eastAsia="Arial" w:hAnsi="Arial" w:cs="Arial"/>
                <w:b/>
                <w:lang w:eastAsia="es-CL"/>
              </w:rPr>
            </w:pPr>
            <w:r w:rsidRPr="00C4519D">
              <w:rPr>
                <w:rFonts w:ascii="Arial" w:eastAsia="Arial" w:hAnsi="Arial" w:cs="Arial"/>
                <w:b/>
                <w:lang w:eastAsia="es-CL"/>
              </w:rPr>
              <w:t xml:space="preserve">NOMBRE O RAZÓN SOCIAL </w:t>
            </w:r>
          </w:p>
        </w:tc>
        <w:tc>
          <w:tcPr>
            <w:tcW w:w="451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EED65D" w14:textId="77777777" w:rsidR="00C4519D" w:rsidRPr="00C4519D" w:rsidRDefault="00C4519D" w:rsidP="00C4519D">
            <w:pPr>
              <w:spacing w:after="0" w:line="240" w:lineRule="auto"/>
              <w:jc w:val="both"/>
              <w:rPr>
                <w:rFonts w:ascii="Arial" w:eastAsia="Arial" w:hAnsi="Arial" w:cs="Arial"/>
                <w:b/>
                <w:lang w:eastAsia="es-CL"/>
              </w:rPr>
            </w:pPr>
          </w:p>
        </w:tc>
      </w:tr>
      <w:tr w:rsidR="00C4519D" w:rsidRPr="00C4519D" w14:paraId="65572B96" w14:textId="77777777" w:rsidTr="006D5CE3">
        <w:trPr>
          <w:trHeight w:val="203"/>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F96913" w14:textId="77777777" w:rsidR="00C4519D" w:rsidRPr="00C4519D" w:rsidRDefault="00C4519D" w:rsidP="00C4519D">
            <w:pPr>
              <w:spacing w:after="0" w:line="240" w:lineRule="auto"/>
              <w:rPr>
                <w:rFonts w:ascii="Arial" w:eastAsia="Arial" w:hAnsi="Arial" w:cs="Arial"/>
                <w:b/>
                <w:lang w:eastAsia="es-CL"/>
              </w:rPr>
            </w:pPr>
            <w:r w:rsidRPr="00C4519D">
              <w:rPr>
                <w:rFonts w:ascii="Arial" w:eastAsia="Arial" w:hAnsi="Arial" w:cs="Arial"/>
                <w:b/>
                <w:lang w:eastAsia="es-CL"/>
              </w:rPr>
              <w:t xml:space="preserve">RUT O ROL ÚNICO TRIBUTARIO </w:t>
            </w:r>
          </w:p>
        </w:tc>
        <w:tc>
          <w:tcPr>
            <w:tcW w:w="4512" w:type="dxa"/>
            <w:tcBorders>
              <w:top w:val="nil"/>
              <w:left w:val="nil"/>
              <w:bottom w:val="single" w:sz="8" w:space="0" w:color="000000"/>
              <w:right w:val="single" w:sz="8" w:space="0" w:color="000000"/>
            </w:tcBorders>
            <w:tcMar>
              <w:top w:w="100" w:type="dxa"/>
              <w:left w:w="100" w:type="dxa"/>
              <w:bottom w:w="100" w:type="dxa"/>
              <w:right w:w="100" w:type="dxa"/>
            </w:tcMar>
          </w:tcPr>
          <w:p w14:paraId="0E40C1CA"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6ABB63B2" w14:textId="77777777" w:rsidTr="006D5CE3">
        <w:trPr>
          <w:trHeight w:val="236"/>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300516" w14:textId="77777777" w:rsidR="00C4519D" w:rsidRPr="00C4519D" w:rsidRDefault="00C4519D" w:rsidP="00C4519D">
            <w:pPr>
              <w:spacing w:after="0" w:line="240" w:lineRule="auto"/>
              <w:rPr>
                <w:rFonts w:ascii="Arial" w:eastAsia="Arial" w:hAnsi="Arial" w:cs="Arial"/>
                <w:b/>
                <w:highlight w:val="yellow"/>
                <w:lang w:eastAsia="es-CL"/>
              </w:rPr>
            </w:pPr>
            <w:r w:rsidRPr="00C4519D">
              <w:rPr>
                <w:rFonts w:ascii="Arial" w:eastAsia="Arial" w:hAnsi="Arial" w:cs="Arial"/>
                <w:b/>
                <w:lang w:eastAsia="es-CL"/>
              </w:rPr>
              <w:t xml:space="preserve">REGIÓN </w:t>
            </w:r>
          </w:p>
        </w:tc>
        <w:tc>
          <w:tcPr>
            <w:tcW w:w="4512" w:type="dxa"/>
            <w:tcBorders>
              <w:top w:val="nil"/>
              <w:left w:val="nil"/>
              <w:bottom w:val="single" w:sz="8" w:space="0" w:color="000000"/>
              <w:right w:val="single" w:sz="8" w:space="0" w:color="000000"/>
            </w:tcBorders>
            <w:tcMar>
              <w:top w:w="100" w:type="dxa"/>
              <w:left w:w="100" w:type="dxa"/>
              <w:bottom w:w="100" w:type="dxa"/>
              <w:right w:w="100" w:type="dxa"/>
            </w:tcMar>
          </w:tcPr>
          <w:p w14:paraId="394016E7"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6BE49785" w14:textId="77777777" w:rsidTr="006D5CE3">
        <w:trPr>
          <w:trHeight w:val="213"/>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ECA451" w14:textId="77777777" w:rsidR="00C4519D" w:rsidRPr="00C4519D" w:rsidRDefault="00C4519D" w:rsidP="00C4519D">
            <w:pPr>
              <w:spacing w:after="0" w:line="240" w:lineRule="auto"/>
              <w:rPr>
                <w:rFonts w:ascii="Arial" w:eastAsia="Arial" w:hAnsi="Arial" w:cs="Arial"/>
                <w:b/>
                <w:highlight w:val="yellow"/>
                <w:lang w:eastAsia="es-CL"/>
              </w:rPr>
            </w:pPr>
            <w:r w:rsidRPr="00C4519D">
              <w:rPr>
                <w:rFonts w:ascii="Arial" w:eastAsia="Arial" w:hAnsi="Arial" w:cs="Arial"/>
                <w:b/>
                <w:lang w:eastAsia="es-CL"/>
              </w:rPr>
              <w:t>COMUNA</w:t>
            </w:r>
          </w:p>
        </w:tc>
        <w:tc>
          <w:tcPr>
            <w:tcW w:w="4512" w:type="dxa"/>
            <w:tcBorders>
              <w:top w:val="nil"/>
              <w:left w:val="nil"/>
              <w:bottom w:val="single" w:sz="8" w:space="0" w:color="000000"/>
              <w:right w:val="single" w:sz="8" w:space="0" w:color="000000"/>
            </w:tcBorders>
            <w:tcMar>
              <w:top w:w="100" w:type="dxa"/>
              <w:left w:w="100" w:type="dxa"/>
              <w:bottom w:w="100" w:type="dxa"/>
              <w:right w:w="100" w:type="dxa"/>
            </w:tcMar>
          </w:tcPr>
          <w:p w14:paraId="5E688C8B"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4F1602B5" w14:textId="77777777" w:rsidTr="006D5CE3">
        <w:trPr>
          <w:trHeight w:val="191"/>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95C027" w14:textId="77777777" w:rsidR="00C4519D" w:rsidRPr="00C4519D" w:rsidRDefault="00C4519D" w:rsidP="00C4519D">
            <w:pPr>
              <w:spacing w:after="0" w:line="240" w:lineRule="auto"/>
              <w:rPr>
                <w:rFonts w:ascii="Arial" w:eastAsia="Arial" w:hAnsi="Arial" w:cs="Arial"/>
                <w:b/>
                <w:lang w:eastAsia="es-CL"/>
              </w:rPr>
            </w:pPr>
            <w:r w:rsidRPr="00C4519D">
              <w:rPr>
                <w:rFonts w:ascii="Arial" w:eastAsia="Arial" w:hAnsi="Arial" w:cs="Arial"/>
                <w:b/>
                <w:lang w:eastAsia="es-CL"/>
              </w:rPr>
              <w:t>PROVINCIA</w:t>
            </w:r>
          </w:p>
        </w:tc>
        <w:tc>
          <w:tcPr>
            <w:tcW w:w="4512" w:type="dxa"/>
            <w:tcBorders>
              <w:top w:val="nil"/>
              <w:left w:val="nil"/>
              <w:bottom w:val="single" w:sz="8" w:space="0" w:color="000000"/>
              <w:right w:val="single" w:sz="8" w:space="0" w:color="000000"/>
            </w:tcBorders>
            <w:tcMar>
              <w:top w:w="100" w:type="dxa"/>
              <w:left w:w="100" w:type="dxa"/>
              <w:bottom w:w="100" w:type="dxa"/>
              <w:right w:w="100" w:type="dxa"/>
            </w:tcMar>
          </w:tcPr>
          <w:p w14:paraId="7AF9754D"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544B0859" w14:textId="77777777" w:rsidTr="006D5CE3">
        <w:trPr>
          <w:trHeight w:val="218"/>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72BDC9" w14:textId="55B8EF15" w:rsidR="00C4519D" w:rsidRPr="00C4519D" w:rsidRDefault="006D5CE3" w:rsidP="00C4519D">
            <w:pPr>
              <w:spacing w:after="0" w:line="240" w:lineRule="auto"/>
              <w:rPr>
                <w:rFonts w:ascii="Arial" w:eastAsia="Arial" w:hAnsi="Arial" w:cs="Arial"/>
                <w:b/>
                <w:lang w:eastAsia="es-CL"/>
              </w:rPr>
            </w:pPr>
            <w:r>
              <w:rPr>
                <w:rFonts w:ascii="Arial" w:eastAsia="Arial" w:hAnsi="Arial" w:cs="Arial"/>
                <w:b/>
                <w:lang w:eastAsia="es-CL"/>
              </w:rPr>
              <w:t>TELÉFONO</w:t>
            </w:r>
          </w:p>
        </w:tc>
        <w:tc>
          <w:tcPr>
            <w:tcW w:w="4512" w:type="dxa"/>
            <w:tcBorders>
              <w:top w:val="nil"/>
              <w:left w:val="nil"/>
              <w:bottom w:val="single" w:sz="8" w:space="0" w:color="000000"/>
              <w:right w:val="single" w:sz="8" w:space="0" w:color="000000"/>
            </w:tcBorders>
            <w:tcMar>
              <w:top w:w="100" w:type="dxa"/>
              <w:left w:w="100" w:type="dxa"/>
              <w:bottom w:w="100" w:type="dxa"/>
              <w:right w:w="100" w:type="dxa"/>
            </w:tcMar>
          </w:tcPr>
          <w:p w14:paraId="3EE78E4D"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35136400" w14:textId="77777777" w:rsidTr="006D5CE3">
        <w:trPr>
          <w:trHeight w:val="263"/>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8C1925" w14:textId="6AA44DB9" w:rsidR="00C4519D" w:rsidRPr="00C4519D" w:rsidRDefault="006D5CE3" w:rsidP="00C4519D">
            <w:pPr>
              <w:spacing w:after="0" w:line="240" w:lineRule="auto"/>
              <w:rPr>
                <w:rFonts w:ascii="Arial" w:eastAsia="Arial" w:hAnsi="Arial" w:cs="Arial"/>
                <w:b/>
                <w:highlight w:val="yellow"/>
                <w:lang w:eastAsia="es-CL"/>
              </w:rPr>
            </w:pPr>
            <w:r>
              <w:rPr>
                <w:rFonts w:ascii="Arial" w:eastAsia="Arial" w:hAnsi="Arial" w:cs="Arial"/>
                <w:b/>
                <w:lang w:eastAsia="es-CL"/>
              </w:rPr>
              <w:t>CORREO ELECTRÓNICO INSTITUCIONAL</w:t>
            </w:r>
            <w:r w:rsidR="00C4519D" w:rsidRPr="00C4519D">
              <w:rPr>
                <w:rFonts w:ascii="Arial" w:eastAsia="Arial" w:hAnsi="Arial" w:cs="Arial"/>
                <w:b/>
                <w:lang w:eastAsia="es-CL"/>
              </w:rPr>
              <w:t xml:space="preserve"> </w:t>
            </w:r>
          </w:p>
        </w:tc>
        <w:tc>
          <w:tcPr>
            <w:tcW w:w="4512" w:type="dxa"/>
            <w:tcBorders>
              <w:top w:val="nil"/>
              <w:left w:val="nil"/>
              <w:bottom w:val="single" w:sz="8" w:space="0" w:color="000000"/>
              <w:right w:val="single" w:sz="8" w:space="0" w:color="000000"/>
            </w:tcBorders>
            <w:tcMar>
              <w:top w:w="100" w:type="dxa"/>
              <w:left w:w="100" w:type="dxa"/>
              <w:bottom w:w="100" w:type="dxa"/>
              <w:right w:w="100" w:type="dxa"/>
            </w:tcMar>
          </w:tcPr>
          <w:p w14:paraId="62AD7FF9"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 xml:space="preserve"> </w:t>
            </w:r>
          </w:p>
        </w:tc>
      </w:tr>
    </w:tbl>
    <w:p w14:paraId="43F02718" w14:textId="77777777" w:rsidR="00C4519D" w:rsidRPr="00C4519D" w:rsidRDefault="00C4519D" w:rsidP="00C4519D">
      <w:pPr>
        <w:spacing w:before="240" w:after="0" w:line="276" w:lineRule="auto"/>
        <w:jc w:val="both"/>
        <w:rPr>
          <w:rFonts w:ascii="Arial" w:eastAsia="Arial" w:hAnsi="Arial" w:cs="Arial"/>
          <w:b/>
          <w:color w:val="FF0000"/>
          <w:lang w:eastAsia="es-CL"/>
        </w:rPr>
      </w:pPr>
    </w:p>
    <w:p w14:paraId="6F18AE6A"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color w:val="FF0000"/>
          <w:lang w:eastAsia="es-CL"/>
        </w:rPr>
        <w:t xml:space="preserve"> </w:t>
      </w:r>
      <w:r w:rsidRPr="00C4519D">
        <w:rPr>
          <w:rFonts w:ascii="Arial" w:eastAsia="Arial" w:hAnsi="Arial" w:cs="Arial"/>
          <w:b/>
          <w:u w:val="single"/>
          <w:lang w:eastAsia="es-CL"/>
        </w:rPr>
        <w:t>REPRESENTANTE LEGAL</w:t>
      </w:r>
    </w:p>
    <w:tbl>
      <w:tblPr>
        <w:tblW w:w="9195" w:type="dxa"/>
        <w:tblBorders>
          <w:top w:val="nil"/>
          <w:left w:val="nil"/>
          <w:bottom w:val="nil"/>
          <w:right w:val="nil"/>
          <w:insideH w:val="nil"/>
          <w:insideV w:val="nil"/>
        </w:tblBorders>
        <w:tblLayout w:type="fixed"/>
        <w:tblLook w:val="0600" w:firstRow="0" w:lastRow="0" w:firstColumn="0" w:lastColumn="0" w:noHBand="1" w:noVBand="1"/>
      </w:tblPr>
      <w:tblGrid>
        <w:gridCol w:w="4668"/>
        <w:gridCol w:w="4527"/>
      </w:tblGrid>
      <w:tr w:rsidR="00C4519D" w:rsidRPr="00C4519D" w14:paraId="33B264E3" w14:textId="77777777" w:rsidTr="006D5CE3">
        <w:trPr>
          <w:trHeight w:val="136"/>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80B86"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NOMBRE COMPLETO</w:t>
            </w:r>
          </w:p>
        </w:tc>
        <w:tc>
          <w:tcPr>
            <w:tcW w:w="45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0EE6A1"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0A209172" w14:textId="77777777" w:rsidTr="006D5CE3">
        <w:trPr>
          <w:trHeight w:val="247"/>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D52D5C"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CÉDULA DE IDENTIDAD</w:t>
            </w:r>
          </w:p>
        </w:tc>
        <w:tc>
          <w:tcPr>
            <w:tcW w:w="4527" w:type="dxa"/>
            <w:tcBorders>
              <w:top w:val="nil"/>
              <w:left w:val="nil"/>
              <w:bottom w:val="single" w:sz="8" w:space="0" w:color="000000"/>
              <w:right w:val="single" w:sz="8" w:space="0" w:color="000000"/>
            </w:tcBorders>
            <w:tcMar>
              <w:top w:w="100" w:type="dxa"/>
              <w:left w:w="100" w:type="dxa"/>
              <w:bottom w:w="100" w:type="dxa"/>
              <w:right w:w="100" w:type="dxa"/>
            </w:tcMar>
          </w:tcPr>
          <w:p w14:paraId="563A000B"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591E8A6E" w14:textId="77777777" w:rsidTr="006D5CE3">
        <w:trPr>
          <w:trHeight w:val="353"/>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788806"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CORREO ELECTRÓNICO DE CONTACTO</w:t>
            </w:r>
          </w:p>
        </w:tc>
        <w:tc>
          <w:tcPr>
            <w:tcW w:w="4527" w:type="dxa"/>
            <w:tcBorders>
              <w:top w:val="nil"/>
              <w:left w:val="nil"/>
              <w:bottom w:val="single" w:sz="8" w:space="0" w:color="000000"/>
              <w:right w:val="single" w:sz="8" w:space="0" w:color="000000"/>
            </w:tcBorders>
            <w:tcMar>
              <w:top w:w="100" w:type="dxa"/>
              <w:left w:w="100" w:type="dxa"/>
              <w:bottom w:w="100" w:type="dxa"/>
              <w:right w:w="100" w:type="dxa"/>
            </w:tcMar>
          </w:tcPr>
          <w:p w14:paraId="11071E35"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7F17C870" w14:textId="77777777" w:rsidTr="006D5CE3">
        <w:trPr>
          <w:trHeight w:val="233"/>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B17A20"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TELÉFONO</w:t>
            </w:r>
          </w:p>
        </w:tc>
        <w:tc>
          <w:tcPr>
            <w:tcW w:w="4527" w:type="dxa"/>
            <w:tcBorders>
              <w:top w:val="nil"/>
              <w:left w:val="nil"/>
              <w:bottom w:val="single" w:sz="8" w:space="0" w:color="000000"/>
              <w:right w:val="single" w:sz="8" w:space="0" w:color="000000"/>
            </w:tcBorders>
            <w:tcMar>
              <w:top w:w="100" w:type="dxa"/>
              <w:left w:w="100" w:type="dxa"/>
              <w:bottom w:w="100" w:type="dxa"/>
              <w:right w:w="100" w:type="dxa"/>
            </w:tcMar>
          </w:tcPr>
          <w:p w14:paraId="4AA6E123"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 xml:space="preserve"> </w:t>
            </w:r>
          </w:p>
        </w:tc>
      </w:tr>
    </w:tbl>
    <w:p w14:paraId="4E7170E4" w14:textId="77777777" w:rsidR="00C4519D" w:rsidRPr="00C4519D" w:rsidRDefault="00C4519D" w:rsidP="00C4519D">
      <w:pPr>
        <w:spacing w:before="240" w:after="0" w:line="276" w:lineRule="auto"/>
        <w:rPr>
          <w:rFonts w:ascii="Arial" w:eastAsia="Arial" w:hAnsi="Arial" w:cs="Arial"/>
          <w:b/>
          <w:lang w:eastAsia="es-CL"/>
        </w:rPr>
      </w:pPr>
    </w:p>
    <w:p w14:paraId="7104AC92"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u w:val="single"/>
          <w:lang w:eastAsia="es-CL"/>
        </w:rPr>
        <w:t>CUENTA BANCARIA</w:t>
      </w:r>
    </w:p>
    <w:tbl>
      <w:tblPr>
        <w:tblW w:w="9195" w:type="dxa"/>
        <w:tblBorders>
          <w:top w:val="nil"/>
          <w:left w:val="nil"/>
          <w:bottom w:val="nil"/>
          <w:right w:val="nil"/>
          <w:insideH w:val="nil"/>
          <w:insideV w:val="nil"/>
        </w:tblBorders>
        <w:tblLayout w:type="fixed"/>
        <w:tblLook w:val="0600" w:firstRow="0" w:lastRow="0" w:firstColumn="0" w:lastColumn="0" w:noHBand="1" w:noVBand="1"/>
      </w:tblPr>
      <w:tblGrid>
        <w:gridCol w:w="3990"/>
        <w:gridCol w:w="5205"/>
      </w:tblGrid>
      <w:tr w:rsidR="00C4519D" w:rsidRPr="00C4519D" w14:paraId="412F44C8" w14:textId="77777777" w:rsidTr="002A7152">
        <w:trPr>
          <w:trHeight w:val="259"/>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D63C2" w14:textId="77777777" w:rsidR="00C4519D" w:rsidRPr="00C4519D" w:rsidRDefault="00C4519D" w:rsidP="00C4519D">
            <w:pPr>
              <w:spacing w:after="0" w:line="240" w:lineRule="auto"/>
              <w:rPr>
                <w:rFonts w:ascii="Arial" w:eastAsia="Arial" w:hAnsi="Arial" w:cs="Arial"/>
                <w:b/>
                <w:lang w:eastAsia="es-CL"/>
              </w:rPr>
            </w:pPr>
            <w:r w:rsidRPr="00C4519D">
              <w:rPr>
                <w:rFonts w:ascii="Arial" w:eastAsia="Arial" w:hAnsi="Arial" w:cs="Arial"/>
                <w:b/>
                <w:lang w:eastAsia="es-CL"/>
              </w:rPr>
              <w:t xml:space="preserve">TIPO DE CUENTA </w:t>
            </w:r>
          </w:p>
        </w:tc>
        <w:tc>
          <w:tcPr>
            <w:tcW w:w="5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C8FA18" w14:textId="77777777" w:rsidR="00C4519D" w:rsidRPr="00C4519D" w:rsidRDefault="00C4519D" w:rsidP="00C4519D">
            <w:pPr>
              <w:spacing w:after="0" w:line="240" w:lineRule="auto"/>
              <w:jc w:val="both"/>
              <w:rPr>
                <w:rFonts w:ascii="Arial" w:eastAsia="Arial" w:hAnsi="Arial" w:cs="Arial"/>
                <w:lang w:eastAsia="es-CL"/>
              </w:rPr>
            </w:pPr>
          </w:p>
        </w:tc>
      </w:tr>
      <w:tr w:rsidR="00C4519D" w:rsidRPr="00C4519D" w14:paraId="496B3B00" w14:textId="77777777" w:rsidTr="006D5CE3">
        <w:trPr>
          <w:trHeight w:val="348"/>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6E933C" w14:textId="77777777" w:rsidR="00C4519D" w:rsidRPr="00C4519D" w:rsidRDefault="00C4519D" w:rsidP="00C4519D">
            <w:pPr>
              <w:spacing w:after="0" w:line="240" w:lineRule="auto"/>
              <w:rPr>
                <w:rFonts w:ascii="Arial" w:eastAsia="Arial" w:hAnsi="Arial" w:cs="Arial"/>
                <w:b/>
                <w:lang w:eastAsia="es-CL"/>
              </w:rPr>
            </w:pPr>
            <w:r w:rsidRPr="00C4519D">
              <w:rPr>
                <w:rFonts w:ascii="Arial" w:eastAsia="Arial" w:hAnsi="Arial" w:cs="Arial"/>
                <w:b/>
                <w:lang w:eastAsia="es-CL"/>
              </w:rPr>
              <w:t>BANCO (lista desplegable)</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261331D3"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74AE2AAC" w14:textId="77777777" w:rsidTr="002A7152">
        <w:trPr>
          <w:trHeight w:val="223"/>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C3568D" w14:textId="77777777" w:rsidR="00C4519D" w:rsidRPr="00C4519D" w:rsidRDefault="00C4519D" w:rsidP="00C4519D">
            <w:pPr>
              <w:spacing w:after="0" w:line="240" w:lineRule="auto"/>
              <w:rPr>
                <w:rFonts w:ascii="Arial" w:eastAsia="Arial" w:hAnsi="Arial" w:cs="Arial"/>
                <w:b/>
                <w:lang w:eastAsia="es-CL"/>
              </w:rPr>
            </w:pPr>
            <w:r w:rsidRPr="00C4519D">
              <w:rPr>
                <w:rFonts w:ascii="Arial" w:eastAsia="Arial" w:hAnsi="Arial" w:cs="Arial"/>
                <w:b/>
                <w:lang w:eastAsia="es-CL"/>
              </w:rPr>
              <w:t>N° DE CUENTA BANCO</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2DDC3A1D"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32E2FBCC" w14:textId="77777777" w:rsidTr="002A7152">
        <w:trPr>
          <w:trHeight w:val="329"/>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A7F4E8" w14:textId="77777777" w:rsidR="00C4519D" w:rsidRPr="00C4519D" w:rsidRDefault="00C4519D" w:rsidP="00C4519D">
            <w:pPr>
              <w:spacing w:after="0" w:line="240" w:lineRule="auto"/>
              <w:rPr>
                <w:rFonts w:ascii="Arial" w:eastAsia="Arial" w:hAnsi="Arial" w:cs="Arial"/>
                <w:b/>
                <w:lang w:eastAsia="es-CL"/>
              </w:rPr>
            </w:pPr>
            <w:r w:rsidRPr="00C4519D">
              <w:rPr>
                <w:rFonts w:ascii="Arial" w:eastAsia="Arial" w:hAnsi="Arial" w:cs="Arial"/>
                <w:b/>
                <w:lang w:eastAsia="es-CL"/>
              </w:rPr>
              <w:t>RUT ASOCIADO A LA CUENTA</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3E6B3BD4" w14:textId="77777777" w:rsidR="00C4519D" w:rsidRPr="00C4519D" w:rsidRDefault="00C4519D" w:rsidP="00C4519D">
            <w:pPr>
              <w:spacing w:after="0" w:line="240" w:lineRule="auto"/>
              <w:jc w:val="both"/>
              <w:rPr>
                <w:rFonts w:ascii="Arial" w:eastAsia="Arial" w:hAnsi="Arial" w:cs="Arial"/>
                <w:b/>
                <w:lang w:eastAsia="es-CL"/>
              </w:rPr>
            </w:pPr>
            <w:r w:rsidRPr="00C4519D">
              <w:rPr>
                <w:rFonts w:ascii="Arial" w:eastAsia="Arial" w:hAnsi="Arial" w:cs="Arial"/>
                <w:b/>
                <w:lang w:eastAsia="es-CL"/>
              </w:rPr>
              <w:t xml:space="preserve"> </w:t>
            </w:r>
          </w:p>
        </w:tc>
      </w:tr>
    </w:tbl>
    <w:p w14:paraId="48E29B66" w14:textId="77777777" w:rsidR="00C4519D" w:rsidRPr="00C4519D" w:rsidRDefault="00C4519D" w:rsidP="00C4519D">
      <w:pPr>
        <w:spacing w:before="240" w:after="0" w:line="276" w:lineRule="auto"/>
        <w:rPr>
          <w:rFonts w:ascii="Arial" w:eastAsia="Arial" w:hAnsi="Arial" w:cs="Arial"/>
          <w:b/>
          <w:lang w:eastAsia="es-CL"/>
        </w:rPr>
      </w:pPr>
    </w:p>
    <w:p w14:paraId="38706D2D"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 xml:space="preserve"> II PASO</w:t>
      </w:r>
    </w:p>
    <w:p w14:paraId="4C191803" w14:textId="1836D6F3" w:rsidR="00C4519D" w:rsidRPr="00C4519D" w:rsidRDefault="006D5CE3" w:rsidP="00C4519D">
      <w:pPr>
        <w:spacing w:before="240" w:after="0" w:line="276" w:lineRule="auto"/>
        <w:rPr>
          <w:rFonts w:ascii="Arial" w:eastAsia="Arial" w:hAnsi="Arial" w:cs="Arial"/>
          <w:b/>
          <w:u w:val="single"/>
          <w:lang w:eastAsia="es-CL"/>
        </w:rPr>
      </w:pPr>
      <w:r w:rsidRPr="00C4519D">
        <w:rPr>
          <w:rFonts w:ascii="Arial" w:eastAsia="Arial" w:hAnsi="Arial" w:cs="Arial"/>
          <w:b/>
          <w:u w:val="single"/>
          <w:lang w:eastAsia="es-CL"/>
        </w:rPr>
        <w:t>ANTECEDENTES DE LA ENTIDAD EDUCACIONAL (ENTIDAD EJECUTORA)</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7"/>
        <w:gridCol w:w="4698"/>
      </w:tblGrid>
      <w:tr w:rsidR="00C4519D" w:rsidRPr="00C4519D" w14:paraId="6E97FAC5" w14:textId="77777777" w:rsidTr="006D5CE3">
        <w:trPr>
          <w:trHeight w:val="255"/>
        </w:trPr>
        <w:tc>
          <w:tcPr>
            <w:tcW w:w="4697" w:type="dxa"/>
          </w:tcPr>
          <w:p w14:paraId="1551A04D"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RBD</w:t>
            </w:r>
          </w:p>
        </w:tc>
        <w:tc>
          <w:tcPr>
            <w:tcW w:w="4698" w:type="dxa"/>
          </w:tcPr>
          <w:p w14:paraId="777F6D7B" w14:textId="77777777" w:rsidR="00C4519D" w:rsidRPr="00C4519D" w:rsidRDefault="00C4519D" w:rsidP="00C4519D">
            <w:pPr>
              <w:spacing w:before="240" w:after="0" w:line="276" w:lineRule="auto"/>
              <w:jc w:val="center"/>
              <w:rPr>
                <w:rFonts w:ascii="Arial" w:eastAsia="Arial" w:hAnsi="Arial" w:cs="Arial"/>
                <w:lang w:eastAsia="es-CL"/>
              </w:rPr>
            </w:pPr>
          </w:p>
        </w:tc>
      </w:tr>
      <w:tr w:rsidR="00C4519D" w:rsidRPr="00C4519D" w14:paraId="283FC76C" w14:textId="77777777" w:rsidTr="002A7152">
        <w:tc>
          <w:tcPr>
            <w:tcW w:w="4697" w:type="dxa"/>
          </w:tcPr>
          <w:p w14:paraId="577C57C5"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NOMBRE</w:t>
            </w:r>
          </w:p>
        </w:tc>
        <w:tc>
          <w:tcPr>
            <w:tcW w:w="4698" w:type="dxa"/>
          </w:tcPr>
          <w:p w14:paraId="583FF250" w14:textId="77777777" w:rsidR="00C4519D" w:rsidRPr="00C4519D" w:rsidRDefault="00C4519D" w:rsidP="00C4519D">
            <w:pPr>
              <w:spacing w:before="240" w:after="0" w:line="276" w:lineRule="auto"/>
              <w:jc w:val="center"/>
              <w:rPr>
                <w:rFonts w:ascii="Arial" w:eastAsia="Arial" w:hAnsi="Arial" w:cs="Arial"/>
                <w:lang w:eastAsia="es-CL"/>
              </w:rPr>
            </w:pPr>
          </w:p>
        </w:tc>
      </w:tr>
      <w:tr w:rsidR="00C4519D" w:rsidRPr="00C4519D" w14:paraId="5F74B9C0" w14:textId="77777777" w:rsidTr="002A7152">
        <w:tc>
          <w:tcPr>
            <w:tcW w:w="4697" w:type="dxa"/>
          </w:tcPr>
          <w:p w14:paraId="31D24457"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DIRECCIÓN</w:t>
            </w:r>
          </w:p>
        </w:tc>
        <w:tc>
          <w:tcPr>
            <w:tcW w:w="4698" w:type="dxa"/>
          </w:tcPr>
          <w:p w14:paraId="6A9489BB" w14:textId="77777777" w:rsidR="00C4519D" w:rsidRPr="00C4519D" w:rsidRDefault="00C4519D" w:rsidP="00C4519D">
            <w:pPr>
              <w:spacing w:before="240" w:after="0" w:line="276" w:lineRule="auto"/>
              <w:jc w:val="center"/>
              <w:rPr>
                <w:rFonts w:ascii="Arial" w:eastAsia="Arial" w:hAnsi="Arial" w:cs="Arial"/>
                <w:lang w:eastAsia="es-CL"/>
              </w:rPr>
            </w:pPr>
          </w:p>
        </w:tc>
      </w:tr>
      <w:tr w:rsidR="00C4519D" w:rsidRPr="00C4519D" w14:paraId="06D8DC3F" w14:textId="77777777" w:rsidTr="002A7152">
        <w:tc>
          <w:tcPr>
            <w:tcW w:w="4697" w:type="dxa"/>
          </w:tcPr>
          <w:p w14:paraId="1C06ED65"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COMUNA/REGIÓN</w:t>
            </w:r>
          </w:p>
        </w:tc>
        <w:tc>
          <w:tcPr>
            <w:tcW w:w="4698" w:type="dxa"/>
          </w:tcPr>
          <w:p w14:paraId="50CDEBB8" w14:textId="77777777" w:rsidR="00C4519D" w:rsidRPr="00C4519D" w:rsidRDefault="00C4519D" w:rsidP="00C4519D">
            <w:pPr>
              <w:spacing w:before="240" w:after="0" w:line="276" w:lineRule="auto"/>
              <w:jc w:val="center"/>
              <w:rPr>
                <w:rFonts w:ascii="Arial" w:eastAsia="Arial" w:hAnsi="Arial" w:cs="Arial"/>
                <w:lang w:eastAsia="es-CL"/>
              </w:rPr>
            </w:pPr>
          </w:p>
        </w:tc>
      </w:tr>
      <w:tr w:rsidR="00C4519D" w:rsidRPr="00C4519D" w14:paraId="45A82AD4" w14:textId="77777777" w:rsidTr="002A7152">
        <w:tc>
          <w:tcPr>
            <w:tcW w:w="4697" w:type="dxa"/>
          </w:tcPr>
          <w:p w14:paraId="48860DAA"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E-MAIL</w:t>
            </w:r>
          </w:p>
        </w:tc>
        <w:tc>
          <w:tcPr>
            <w:tcW w:w="4698" w:type="dxa"/>
          </w:tcPr>
          <w:p w14:paraId="59C7161D" w14:textId="77777777" w:rsidR="00C4519D" w:rsidRPr="00C4519D" w:rsidRDefault="00C4519D" w:rsidP="00C4519D">
            <w:pPr>
              <w:spacing w:before="240" w:after="0" w:line="276" w:lineRule="auto"/>
              <w:jc w:val="center"/>
              <w:rPr>
                <w:rFonts w:ascii="Arial" w:eastAsia="Arial" w:hAnsi="Arial" w:cs="Arial"/>
                <w:lang w:eastAsia="es-CL"/>
              </w:rPr>
            </w:pPr>
          </w:p>
        </w:tc>
      </w:tr>
      <w:tr w:rsidR="00C4519D" w:rsidRPr="00C4519D" w14:paraId="0351FE79" w14:textId="77777777" w:rsidTr="002A7152">
        <w:tc>
          <w:tcPr>
            <w:tcW w:w="4697" w:type="dxa"/>
          </w:tcPr>
          <w:p w14:paraId="5F7FEE1E"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TELÉFONO</w:t>
            </w:r>
          </w:p>
        </w:tc>
        <w:tc>
          <w:tcPr>
            <w:tcW w:w="4698" w:type="dxa"/>
          </w:tcPr>
          <w:p w14:paraId="49DECC57" w14:textId="77777777" w:rsidR="00C4519D" w:rsidRPr="00C4519D" w:rsidRDefault="00C4519D" w:rsidP="00C4519D">
            <w:pPr>
              <w:spacing w:before="240" w:after="0" w:line="276" w:lineRule="auto"/>
              <w:jc w:val="center"/>
              <w:rPr>
                <w:rFonts w:ascii="Arial" w:eastAsia="Arial" w:hAnsi="Arial" w:cs="Arial"/>
                <w:lang w:eastAsia="es-CL"/>
              </w:rPr>
            </w:pPr>
          </w:p>
        </w:tc>
      </w:tr>
      <w:tr w:rsidR="00C4519D" w:rsidRPr="00C4519D" w14:paraId="2E6E4D45" w14:textId="77777777" w:rsidTr="002A7152">
        <w:tc>
          <w:tcPr>
            <w:tcW w:w="4697" w:type="dxa"/>
          </w:tcPr>
          <w:p w14:paraId="7B9C2BC4"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NOMBRE DEL DIRECTOR</w:t>
            </w:r>
          </w:p>
        </w:tc>
        <w:tc>
          <w:tcPr>
            <w:tcW w:w="4698" w:type="dxa"/>
          </w:tcPr>
          <w:p w14:paraId="3147E6CE" w14:textId="77777777" w:rsidR="00C4519D" w:rsidRPr="00C4519D" w:rsidRDefault="00C4519D" w:rsidP="00C4519D">
            <w:pPr>
              <w:spacing w:before="240" w:after="0" w:line="276" w:lineRule="auto"/>
              <w:jc w:val="center"/>
              <w:rPr>
                <w:rFonts w:ascii="Arial" w:eastAsia="Arial" w:hAnsi="Arial" w:cs="Arial"/>
                <w:lang w:eastAsia="es-CL"/>
              </w:rPr>
            </w:pPr>
          </w:p>
        </w:tc>
      </w:tr>
    </w:tbl>
    <w:p w14:paraId="58972123" w14:textId="77777777" w:rsidR="00C4519D" w:rsidRPr="00C4519D" w:rsidRDefault="00C4519D" w:rsidP="00C4519D">
      <w:pPr>
        <w:spacing w:before="240" w:after="0" w:line="276" w:lineRule="auto"/>
        <w:rPr>
          <w:rFonts w:ascii="Arial" w:eastAsia="Arial" w:hAnsi="Arial" w:cs="Arial"/>
          <w:b/>
          <w:lang w:eastAsia="es-CL"/>
        </w:rPr>
      </w:pPr>
    </w:p>
    <w:p w14:paraId="38DF2A16"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u w:val="single"/>
          <w:lang w:eastAsia="es-CL"/>
        </w:rPr>
        <w:t>COORDINADOR/A DEL PROYECTO</w:t>
      </w:r>
      <w:r w:rsidRPr="00C4519D">
        <w:rPr>
          <w:rFonts w:ascii="Arial" w:eastAsia="Arial" w:hAnsi="Arial" w:cs="Arial"/>
          <w:b/>
          <w:lang w:eastAsia="es-CL"/>
        </w:rPr>
        <w:t xml:space="preserve"> </w:t>
      </w:r>
    </w:p>
    <w:tbl>
      <w:tblPr>
        <w:tblW w:w="9195" w:type="dxa"/>
        <w:tblBorders>
          <w:top w:val="nil"/>
          <w:left w:val="nil"/>
          <w:bottom w:val="nil"/>
          <w:right w:val="nil"/>
          <w:insideH w:val="nil"/>
          <w:insideV w:val="nil"/>
        </w:tblBorders>
        <w:tblLayout w:type="fixed"/>
        <w:tblLook w:val="0600" w:firstRow="0" w:lastRow="0" w:firstColumn="0" w:lastColumn="0" w:noHBand="1" w:noVBand="1"/>
      </w:tblPr>
      <w:tblGrid>
        <w:gridCol w:w="4668"/>
        <w:gridCol w:w="4527"/>
      </w:tblGrid>
      <w:tr w:rsidR="00C4519D" w:rsidRPr="00C4519D" w14:paraId="2F176EEF" w14:textId="77777777" w:rsidTr="0051483A">
        <w:trPr>
          <w:trHeight w:val="626"/>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E56D2"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NOMBRE COMPLETO</w:t>
            </w:r>
          </w:p>
        </w:tc>
        <w:tc>
          <w:tcPr>
            <w:tcW w:w="45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35A569"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121B2D70" w14:textId="77777777" w:rsidTr="0051483A">
        <w:trPr>
          <w:trHeight w:val="559"/>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078CBC"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CARGO Y UNIDAD A LA QUE PERTENECE</w:t>
            </w:r>
          </w:p>
        </w:tc>
        <w:tc>
          <w:tcPr>
            <w:tcW w:w="4527" w:type="dxa"/>
            <w:tcBorders>
              <w:top w:val="nil"/>
              <w:left w:val="nil"/>
              <w:bottom w:val="single" w:sz="8" w:space="0" w:color="000000"/>
              <w:right w:val="single" w:sz="8" w:space="0" w:color="000000"/>
            </w:tcBorders>
            <w:tcMar>
              <w:top w:w="100" w:type="dxa"/>
              <w:left w:w="100" w:type="dxa"/>
              <w:bottom w:w="100" w:type="dxa"/>
              <w:right w:w="100" w:type="dxa"/>
            </w:tcMar>
          </w:tcPr>
          <w:p w14:paraId="09AECDD5"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7EB30545" w14:textId="77777777" w:rsidTr="0051483A">
        <w:trPr>
          <w:trHeight w:val="665"/>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AAD8FC"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CORREO ELECTRÓNICO DE CONTACTO (único correo de contacto)</w:t>
            </w:r>
          </w:p>
        </w:tc>
        <w:tc>
          <w:tcPr>
            <w:tcW w:w="4527" w:type="dxa"/>
            <w:tcBorders>
              <w:top w:val="nil"/>
              <w:left w:val="nil"/>
              <w:bottom w:val="single" w:sz="8" w:space="0" w:color="000000"/>
              <w:right w:val="single" w:sz="8" w:space="0" w:color="000000"/>
            </w:tcBorders>
            <w:tcMar>
              <w:top w:w="100" w:type="dxa"/>
              <w:left w:w="100" w:type="dxa"/>
              <w:bottom w:w="100" w:type="dxa"/>
              <w:right w:w="100" w:type="dxa"/>
            </w:tcMar>
          </w:tcPr>
          <w:p w14:paraId="30531756"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53FC58FC" w14:textId="77777777" w:rsidTr="0051483A">
        <w:trPr>
          <w:trHeight w:val="590"/>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DE2FC3"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TELÉFONO</w:t>
            </w:r>
          </w:p>
        </w:tc>
        <w:tc>
          <w:tcPr>
            <w:tcW w:w="4527" w:type="dxa"/>
            <w:tcBorders>
              <w:top w:val="nil"/>
              <w:left w:val="nil"/>
              <w:bottom w:val="single" w:sz="8" w:space="0" w:color="000000"/>
              <w:right w:val="single" w:sz="8" w:space="0" w:color="000000"/>
            </w:tcBorders>
            <w:tcMar>
              <w:top w:w="100" w:type="dxa"/>
              <w:left w:w="100" w:type="dxa"/>
              <w:bottom w:w="100" w:type="dxa"/>
              <w:right w:w="100" w:type="dxa"/>
            </w:tcMar>
          </w:tcPr>
          <w:p w14:paraId="4ADB23E1"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tc>
      </w:tr>
    </w:tbl>
    <w:p w14:paraId="12EEAB1E" w14:textId="77777777" w:rsidR="00C4519D" w:rsidRPr="00C4519D" w:rsidRDefault="00C4519D" w:rsidP="00C4519D">
      <w:pPr>
        <w:spacing w:before="240" w:after="0" w:line="276" w:lineRule="auto"/>
        <w:rPr>
          <w:rFonts w:ascii="Arial" w:eastAsia="Arial" w:hAnsi="Arial" w:cs="Arial"/>
          <w:b/>
          <w:lang w:eastAsia="es-CL"/>
        </w:rPr>
      </w:pPr>
    </w:p>
    <w:p w14:paraId="69276321"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III PASO</w:t>
      </w:r>
    </w:p>
    <w:p w14:paraId="2712E2E6" w14:textId="77777777" w:rsidR="00C4519D" w:rsidRPr="00C4519D" w:rsidRDefault="00C4519D" w:rsidP="00C4519D">
      <w:pPr>
        <w:spacing w:before="240" w:after="0" w:line="276" w:lineRule="auto"/>
        <w:jc w:val="both"/>
        <w:rPr>
          <w:rFonts w:ascii="Arial" w:eastAsia="Arial" w:hAnsi="Arial" w:cs="Arial"/>
          <w:b/>
          <w:u w:val="single"/>
          <w:lang w:eastAsia="es-CL"/>
        </w:rPr>
      </w:pPr>
      <w:r w:rsidRPr="00C4519D">
        <w:rPr>
          <w:rFonts w:ascii="Arial" w:eastAsia="Arial" w:hAnsi="Arial" w:cs="Arial"/>
          <w:b/>
          <w:u w:val="single"/>
          <w:lang w:eastAsia="es-CL"/>
        </w:rPr>
        <w:t>Datos generales del proyecto</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7"/>
        <w:gridCol w:w="4698"/>
      </w:tblGrid>
      <w:tr w:rsidR="00C4519D" w:rsidRPr="00C4519D" w14:paraId="4A12C086" w14:textId="77777777" w:rsidTr="002A7152">
        <w:tc>
          <w:tcPr>
            <w:tcW w:w="4697" w:type="dxa"/>
          </w:tcPr>
          <w:p w14:paraId="1A975957"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Total Aportes Institucionales</w:t>
            </w:r>
          </w:p>
        </w:tc>
        <w:tc>
          <w:tcPr>
            <w:tcW w:w="4698" w:type="dxa"/>
          </w:tcPr>
          <w:p w14:paraId="3B4B1288"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w:t>
            </w:r>
          </w:p>
        </w:tc>
      </w:tr>
      <w:tr w:rsidR="00C4519D" w:rsidRPr="00C4519D" w14:paraId="29C9910F" w14:textId="77777777" w:rsidTr="002A7152">
        <w:tc>
          <w:tcPr>
            <w:tcW w:w="4697" w:type="dxa"/>
          </w:tcPr>
          <w:p w14:paraId="4C70BBB5"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Total Solicitado a SENADIS</w:t>
            </w:r>
          </w:p>
        </w:tc>
        <w:tc>
          <w:tcPr>
            <w:tcW w:w="4698" w:type="dxa"/>
          </w:tcPr>
          <w:p w14:paraId="1BDDDF3B"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w:t>
            </w:r>
          </w:p>
        </w:tc>
      </w:tr>
      <w:tr w:rsidR="00C4519D" w:rsidRPr="00C4519D" w14:paraId="0B8B31AC" w14:textId="77777777" w:rsidTr="002A7152">
        <w:tc>
          <w:tcPr>
            <w:tcW w:w="4697" w:type="dxa"/>
          </w:tcPr>
          <w:p w14:paraId="34CEAFE3" w14:textId="0A14467C" w:rsidR="00C4519D" w:rsidRPr="00C4519D" w:rsidRDefault="00C4519D" w:rsidP="0051483A">
            <w:pPr>
              <w:spacing w:before="240" w:after="0" w:line="276" w:lineRule="auto"/>
              <w:jc w:val="both"/>
              <w:rPr>
                <w:rFonts w:ascii="Arial" w:eastAsia="Arial" w:hAnsi="Arial" w:cs="Arial"/>
                <w:b/>
                <w:lang w:eastAsia="es-CL"/>
              </w:rPr>
            </w:pPr>
            <w:r w:rsidRPr="00C4519D">
              <w:rPr>
                <w:rFonts w:ascii="Arial" w:eastAsia="Arial" w:hAnsi="Arial" w:cs="Arial"/>
                <w:b/>
                <w:lang w:eastAsia="es-CL"/>
              </w:rPr>
              <w:t>Costo Total Pro</w:t>
            </w:r>
            <w:r w:rsidR="0051483A">
              <w:rPr>
                <w:rFonts w:ascii="Arial" w:eastAsia="Arial" w:hAnsi="Arial" w:cs="Arial"/>
                <w:b/>
                <w:lang w:eastAsia="es-CL"/>
              </w:rPr>
              <w:t>yecto</w:t>
            </w:r>
          </w:p>
        </w:tc>
        <w:tc>
          <w:tcPr>
            <w:tcW w:w="4698" w:type="dxa"/>
          </w:tcPr>
          <w:p w14:paraId="783E5D38"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w:t>
            </w:r>
          </w:p>
        </w:tc>
      </w:tr>
    </w:tbl>
    <w:p w14:paraId="75FD3E91" w14:textId="77777777" w:rsidR="00C4519D" w:rsidRPr="00C4519D" w:rsidRDefault="00C4519D" w:rsidP="00C4519D">
      <w:pPr>
        <w:spacing w:before="240" w:after="0" w:line="276" w:lineRule="auto"/>
        <w:rPr>
          <w:rFonts w:ascii="Arial" w:eastAsia="Arial" w:hAnsi="Arial" w:cs="Arial"/>
          <w:b/>
          <w:lang w:eastAsia="es-CL"/>
        </w:rPr>
      </w:pPr>
    </w:p>
    <w:p w14:paraId="0F562B87"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 xml:space="preserve">IV PASO </w:t>
      </w:r>
    </w:p>
    <w:p w14:paraId="77D08E6A" w14:textId="77777777" w:rsidR="00C4519D" w:rsidRPr="00C4519D" w:rsidRDefault="00C4519D" w:rsidP="00C4519D">
      <w:pPr>
        <w:spacing w:before="240" w:after="0" w:line="276" w:lineRule="auto"/>
        <w:rPr>
          <w:rFonts w:ascii="Arial" w:eastAsia="Arial" w:hAnsi="Arial" w:cs="Arial"/>
          <w:b/>
          <w:u w:val="single"/>
          <w:lang w:eastAsia="es-CL"/>
        </w:rPr>
      </w:pPr>
      <w:r w:rsidRPr="00C4519D">
        <w:rPr>
          <w:rFonts w:ascii="Arial" w:eastAsia="Arial" w:hAnsi="Arial" w:cs="Arial"/>
          <w:b/>
          <w:u w:val="single"/>
          <w:lang w:eastAsia="es-CL"/>
        </w:rPr>
        <w:t>Antecedentes estudiantes</w:t>
      </w:r>
    </w:p>
    <w:p w14:paraId="16F47770" w14:textId="77777777" w:rsidR="00C4519D" w:rsidRPr="00C4519D" w:rsidRDefault="00C4519D" w:rsidP="00C4519D">
      <w:pPr>
        <w:spacing w:before="240" w:after="0" w:line="276" w:lineRule="auto"/>
        <w:rPr>
          <w:rFonts w:ascii="Arial" w:eastAsia="Arial" w:hAnsi="Arial" w:cs="Arial"/>
          <w:b/>
          <w:lang w:eastAsia="es-CL"/>
        </w:rP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992"/>
        <w:gridCol w:w="600"/>
        <w:gridCol w:w="676"/>
        <w:gridCol w:w="254"/>
        <w:gridCol w:w="596"/>
        <w:gridCol w:w="991"/>
        <w:gridCol w:w="569"/>
        <w:gridCol w:w="141"/>
        <w:gridCol w:w="1462"/>
      </w:tblGrid>
      <w:tr w:rsidR="00C4519D" w:rsidRPr="00C4519D" w14:paraId="71BF477D" w14:textId="77777777" w:rsidTr="0051483A">
        <w:tc>
          <w:tcPr>
            <w:tcW w:w="3114" w:type="dxa"/>
          </w:tcPr>
          <w:p w14:paraId="3B96D223" w14:textId="77777777" w:rsidR="00C4519D" w:rsidRPr="00C4519D" w:rsidRDefault="00C4519D" w:rsidP="0051483A">
            <w:pPr>
              <w:spacing w:after="0" w:line="240" w:lineRule="auto"/>
              <w:rPr>
                <w:rFonts w:ascii="Arial" w:eastAsia="Arial" w:hAnsi="Arial" w:cs="Arial"/>
                <w:b/>
                <w:lang w:eastAsia="es-CL"/>
              </w:rPr>
            </w:pPr>
            <w:r w:rsidRPr="00C4519D">
              <w:rPr>
                <w:rFonts w:ascii="Arial" w:eastAsia="Arial" w:hAnsi="Arial" w:cs="Arial"/>
                <w:b/>
                <w:lang w:eastAsia="es-CL"/>
              </w:rPr>
              <w:t>Cédula de identidad</w:t>
            </w:r>
          </w:p>
        </w:tc>
        <w:tc>
          <w:tcPr>
            <w:tcW w:w="6281" w:type="dxa"/>
            <w:gridSpan w:val="9"/>
          </w:tcPr>
          <w:p w14:paraId="24086960" w14:textId="77777777" w:rsidR="00C4519D" w:rsidRPr="00C4519D" w:rsidRDefault="00C4519D" w:rsidP="0051483A">
            <w:pPr>
              <w:spacing w:after="0" w:line="240" w:lineRule="auto"/>
              <w:jc w:val="center"/>
              <w:rPr>
                <w:rFonts w:ascii="Arial" w:eastAsia="Arial" w:hAnsi="Arial" w:cs="Arial"/>
                <w:b/>
                <w:lang w:eastAsia="es-CL"/>
              </w:rPr>
            </w:pPr>
          </w:p>
        </w:tc>
      </w:tr>
      <w:tr w:rsidR="00C4519D" w:rsidRPr="00C4519D" w14:paraId="2EC07535" w14:textId="77777777" w:rsidTr="0051483A">
        <w:tc>
          <w:tcPr>
            <w:tcW w:w="3114" w:type="dxa"/>
          </w:tcPr>
          <w:p w14:paraId="5226686A" w14:textId="77777777" w:rsidR="00C4519D" w:rsidRPr="00C4519D" w:rsidRDefault="00C4519D" w:rsidP="0051483A">
            <w:pPr>
              <w:spacing w:after="0" w:line="240" w:lineRule="auto"/>
              <w:rPr>
                <w:rFonts w:ascii="Arial" w:eastAsia="Arial" w:hAnsi="Arial" w:cs="Arial"/>
                <w:b/>
                <w:lang w:eastAsia="es-CL"/>
              </w:rPr>
            </w:pPr>
            <w:r w:rsidRPr="00C4519D">
              <w:rPr>
                <w:rFonts w:ascii="Arial" w:eastAsia="Arial" w:hAnsi="Arial" w:cs="Arial"/>
                <w:b/>
                <w:lang w:eastAsia="es-CL"/>
              </w:rPr>
              <w:t>Nombres</w:t>
            </w:r>
          </w:p>
        </w:tc>
        <w:tc>
          <w:tcPr>
            <w:tcW w:w="6281" w:type="dxa"/>
            <w:gridSpan w:val="9"/>
          </w:tcPr>
          <w:p w14:paraId="26809AD4" w14:textId="77777777" w:rsidR="00C4519D" w:rsidRPr="00C4519D" w:rsidRDefault="00C4519D" w:rsidP="0051483A">
            <w:pPr>
              <w:spacing w:after="0" w:line="240" w:lineRule="auto"/>
              <w:jc w:val="center"/>
              <w:rPr>
                <w:rFonts w:ascii="Arial" w:eastAsia="Arial" w:hAnsi="Arial" w:cs="Arial"/>
                <w:b/>
                <w:lang w:eastAsia="es-CL"/>
              </w:rPr>
            </w:pPr>
          </w:p>
        </w:tc>
      </w:tr>
      <w:tr w:rsidR="00C4519D" w:rsidRPr="00C4519D" w14:paraId="44767346" w14:textId="77777777" w:rsidTr="0051483A">
        <w:tc>
          <w:tcPr>
            <w:tcW w:w="3114" w:type="dxa"/>
          </w:tcPr>
          <w:p w14:paraId="285D42F4" w14:textId="77777777" w:rsidR="00C4519D" w:rsidRPr="00C4519D" w:rsidRDefault="00C4519D" w:rsidP="0051483A">
            <w:pPr>
              <w:spacing w:after="0" w:line="240" w:lineRule="auto"/>
              <w:rPr>
                <w:rFonts w:ascii="Arial" w:eastAsia="Arial" w:hAnsi="Arial" w:cs="Arial"/>
                <w:b/>
                <w:lang w:eastAsia="es-CL"/>
              </w:rPr>
            </w:pPr>
            <w:r w:rsidRPr="00C4519D">
              <w:rPr>
                <w:rFonts w:ascii="Arial" w:eastAsia="Arial" w:hAnsi="Arial" w:cs="Arial"/>
                <w:b/>
                <w:lang w:eastAsia="es-CL"/>
              </w:rPr>
              <w:t xml:space="preserve">Apellido Paterno </w:t>
            </w:r>
          </w:p>
        </w:tc>
        <w:tc>
          <w:tcPr>
            <w:tcW w:w="2268" w:type="dxa"/>
            <w:gridSpan w:val="3"/>
            <w:tcBorders>
              <w:right w:val="single" w:sz="4" w:space="0" w:color="auto"/>
            </w:tcBorders>
          </w:tcPr>
          <w:p w14:paraId="1CDE562C" w14:textId="77777777" w:rsidR="00C4519D" w:rsidRPr="00C4519D" w:rsidRDefault="00C4519D" w:rsidP="0051483A">
            <w:pPr>
              <w:spacing w:after="0" w:line="240" w:lineRule="auto"/>
              <w:jc w:val="center"/>
              <w:rPr>
                <w:rFonts w:ascii="Arial" w:eastAsia="Arial" w:hAnsi="Arial" w:cs="Arial"/>
                <w:b/>
                <w:lang w:eastAsia="es-CL"/>
              </w:rPr>
            </w:pPr>
          </w:p>
        </w:tc>
        <w:tc>
          <w:tcPr>
            <w:tcW w:w="1841" w:type="dxa"/>
            <w:gridSpan w:val="3"/>
            <w:tcBorders>
              <w:left w:val="single" w:sz="4" w:space="0" w:color="auto"/>
              <w:right w:val="single" w:sz="4" w:space="0" w:color="auto"/>
            </w:tcBorders>
          </w:tcPr>
          <w:p w14:paraId="189C8D0F" w14:textId="77777777" w:rsidR="00C4519D" w:rsidRPr="00C4519D" w:rsidRDefault="00C4519D" w:rsidP="0051483A">
            <w:pPr>
              <w:spacing w:after="0" w:line="240" w:lineRule="auto"/>
              <w:rPr>
                <w:rFonts w:ascii="Arial" w:eastAsia="Arial" w:hAnsi="Arial" w:cs="Arial"/>
                <w:b/>
                <w:lang w:eastAsia="es-CL"/>
              </w:rPr>
            </w:pPr>
            <w:r w:rsidRPr="00C4519D">
              <w:rPr>
                <w:rFonts w:ascii="Arial" w:eastAsia="Arial" w:hAnsi="Arial" w:cs="Arial"/>
                <w:b/>
                <w:lang w:eastAsia="es-CL"/>
              </w:rPr>
              <w:t>Apellido Materno</w:t>
            </w:r>
            <w:r w:rsidRPr="00C4519D" w:rsidDel="001E3599">
              <w:rPr>
                <w:rFonts w:ascii="Arial" w:eastAsia="Arial" w:hAnsi="Arial" w:cs="Arial"/>
                <w:b/>
                <w:lang w:eastAsia="es-CL"/>
              </w:rPr>
              <w:t xml:space="preserve"> </w:t>
            </w:r>
          </w:p>
        </w:tc>
        <w:tc>
          <w:tcPr>
            <w:tcW w:w="2172" w:type="dxa"/>
            <w:gridSpan w:val="3"/>
            <w:tcBorders>
              <w:left w:val="single" w:sz="4" w:space="0" w:color="auto"/>
            </w:tcBorders>
          </w:tcPr>
          <w:p w14:paraId="48DC3F55" w14:textId="77777777" w:rsidR="00C4519D" w:rsidRPr="00C4519D" w:rsidRDefault="00C4519D" w:rsidP="0051483A">
            <w:pPr>
              <w:spacing w:after="0" w:line="276" w:lineRule="auto"/>
              <w:jc w:val="center"/>
              <w:rPr>
                <w:rFonts w:ascii="Arial" w:eastAsia="Arial" w:hAnsi="Arial" w:cs="Arial"/>
                <w:b/>
                <w:lang w:eastAsia="es-CL"/>
              </w:rPr>
            </w:pPr>
          </w:p>
        </w:tc>
      </w:tr>
      <w:tr w:rsidR="00C4519D" w:rsidRPr="00C4519D" w14:paraId="61290A22" w14:textId="77777777" w:rsidTr="0051483A">
        <w:tc>
          <w:tcPr>
            <w:tcW w:w="3114" w:type="dxa"/>
          </w:tcPr>
          <w:p w14:paraId="0F3124A4" w14:textId="77777777" w:rsidR="00C4519D" w:rsidRPr="00C4519D" w:rsidRDefault="00C4519D" w:rsidP="0051483A">
            <w:pPr>
              <w:spacing w:after="0" w:line="276" w:lineRule="auto"/>
              <w:rPr>
                <w:rFonts w:ascii="Arial" w:eastAsia="Arial" w:hAnsi="Arial" w:cs="Arial"/>
                <w:b/>
                <w:lang w:eastAsia="es-CL"/>
              </w:rPr>
            </w:pPr>
            <w:r w:rsidRPr="00C4519D">
              <w:rPr>
                <w:rFonts w:ascii="Arial" w:eastAsia="Arial" w:hAnsi="Arial" w:cs="Arial"/>
                <w:b/>
                <w:lang w:eastAsia="es-CL"/>
              </w:rPr>
              <w:t>Fecha nacimiento</w:t>
            </w:r>
          </w:p>
        </w:tc>
        <w:tc>
          <w:tcPr>
            <w:tcW w:w="2268" w:type="dxa"/>
            <w:gridSpan w:val="3"/>
            <w:tcBorders>
              <w:right w:val="single" w:sz="4" w:space="0" w:color="auto"/>
            </w:tcBorders>
          </w:tcPr>
          <w:p w14:paraId="6B5763BE" w14:textId="77777777" w:rsidR="00C4519D" w:rsidRPr="00C4519D" w:rsidRDefault="00C4519D" w:rsidP="0051483A">
            <w:pPr>
              <w:spacing w:after="0" w:line="276" w:lineRule="auto"/>
              <w:jc w:val="center"/>
              <w:rPr>
                <w:rFonts w:ascii="Arial" w:eastAsia="Arial" w:hAnsi="Arial" w:cs="Arial"/>
                <w:b/>
                <w:lang w:eastAsia="es-CL"/>
              </w:rPr>
            </w:pPr>
          </w:p>
        </w:tc>
        <w:tc>
          <w:tcPr>
            <w:tcW w:w="1841" w:type="dxa"/>
            <w:gridSpan w:val="3"/>
            <w:tcBorders>
              <w:left w:val="single" w:sz="4" w:space="0" w:color="auto"/>
              <w:right w:val="single" w:sz="4" w:space="0" w:color="auto"/>
            </w:tcBorders>
            <w:vAlign w:val="center"/>
          </w:tcPr>
          <w:p w14:paraId="129A6AC2" w14:textId="77777777" w:rsidR="00C4519D" w:rsidRPr="00C4519D" w:rsidRDefault="00C4519D" w:rsidP="0051483A">
            <w:pPr>
              <w:spacing w:after="0" w:line="276" w:lineRule="auto"/>
              <w:rPr>
                <w:rFonts w:ascii="Arial" w:eastAsia="Arial" w:hAnsi="Arial" w:cs="Arial"/>
                <w:b/>
                <w:lang w:eastAsia="es-CL"/>
              </w:rPr>
            </w:pPr>
            <w:r w:rsidRPr="00C4519D">
              <w:rPr>
                <w:rFonts w:ascii="Arial" w:eastAsia="Arial" w:hAnsi="Arial" w:cs="Arial"/>
                <w:b/>
                <w:lang w:eastAsia="es-CL"/>
              </w:rPr>
              <w:t>Sexo</w:t>
            </w:r>
          </w:p>
        </w:tc>
        <w:tc>
          <w:tcPr>
            <w:tcW w:w="2172" w:type="dxa"/>
            <w:gridSpan w:val="3"/>
            <w:tcBorders>
              <w:left w:val="single" w:sz="4" w:space="0" w:color="auto"/>
            </w:tcBorders>
          </w:tcPr>
          <w:p w14:paraId="48FE5C55" w14:textId="77777777" w:rsidR="00C4519D" w:rsidRPr="00C4519D" w:rsidRDefault="00C4519D" w:rsidP="0051483A">
            <w:pPr>
              <w:spacing w:after="0" w:line="276" w:lineRule="auto"/>
              <w:jc w:val="center"/>
              <w:rPr>
                <w:rFonts w:ascii="Arial" w:eastAsia="Arial" w:hAnsi="Arial" w:cs="Arial"/>
                <w:b/>
                <w:lang w:eastAsia="es-CL"/>
              </w:rPr>
            </w:pPr>
          </w:p>
        </w:tc>
      </w:tr>
      <w:tr w:rsidR="00C4519D" w:rsidRPr="00C4519D" w14:paraId="1DA81B95" w14:textId="77777777" w:rsidTr="0051483A">
        <w:tc>
          <w:tcPr>
            <w:tcW w:w="3114" w:type="dxa"/>
          </w:tcPr>
          <w:p w14:paraId="761AD872" w14:textId="77777777" w:rsidR="00C4519D" w:rsidRPr="00C4519D" w:rsidRDefault="00C4519D" w:rsidP="0051483A">
            <w:pPr>
              <w:spacing w:after="0" w:line="276" w:lineRule="auto"/>
              <w:rPr>
                <w:rFonts w:ascii="Arial" w:eastAsia="Arial" w:hAnsi="Arial" w:cs="Arial"/>
                <w:b/>
                <w:lang w:eastAsia="es-CL"/>
              </w:rPr>
            </w:pPr>
            <w:r w:rsidRPr="00C4519D">
              <w:rPr>
                <w:rFonts w:ascii="Arial" w:eastAsia="Arial" w:hAnsi="Arial" w:cs="Arial"/>
                <w:b/>
                <w:lang w:eastAsia="es-CL"/>
              </w:rPr>
              <w:t>Comuna/región</w:t>
            </w:r>
          </w:p>
        </w:tc>
        <w:tc>
          <w:tcPr>
            <w:tcW w:w="6281" w:type="dxa"/>
            <w:gridSpan w:val="9"/>
          </w:tcPr>
          <w:p w14:paraId="7EEE7915" w14:textId="77777777" w:rsidR="00C4519D" w:rsidRPr="00C4519D" w:rsidRDefault="00C4519D" w:rsidP="0051483A">
            <w:pPr>
              <w:spacing w:after="0" w:line="276" w:lineRule="auto"/>
              <w:jc w:val="center"/>
              <w:rPr>
                <w:rFonts w:ascii="Arial" w:eastAsia="Arial" w:hAnsi="Arial" w:cs="Arial"/>
                <w:b/>
                <w:lang w:eastAsia="es-CL"/>
              </w:rPr>
            </w:pPr>
            <w:r w:rsidRPr="00C4519D">
              <w:rPr>
                <w:rFonts w:ascii="Arial" w:eastAsia="Arial" w:hAnsi="Arial" w:cs="Arial"/>
                <w:b/>
                <w:lang w:eastAsia="es-CL"/>
              </w:rPr>
              <w:t>Localidad (urbana/ rural)</w:t>
            </w:r>
          </w:p>
        </w:tc>
      </w:tr>
      <w:tr w:rsidR="00C4519D" w:rsidRPr="00C4519D" w14:paraId="683CB5AD" w14:textId="77777777" w:rsidTr="0051483A">
        <w:tc>
          <w:tcPr>
            <w:tcW w:w="3114" w:type="dxa"/>
          </w:tcPr>
          <w:p w14:paraId="5536EDD5" w14:textId="77777777" w:rsidR="00C4519D" w:rsidRPr="00C4519D" w:rsidRDefault="00C4519D" w:rsidP="0051483A">
            <w:pPr>
              <w:spacing w:after="0" w:line="276" w:lineRule="auto"/>
              <w:rPr>
                <w:rFonts w:ascii="Arial" w:eastAsia="Arial" w:hAnsi="Arial" w:cs="Arial"/>
                <w:b/>
                <w:lang w:eastAsia="es-CL"/>
              </w:rPr>
            </w:pPr>
            <w:r w:rsidRPr="00C4519D">
              <w:rPr>
                <w:rFonts w:ascii="Arial" w:eastAsia="Arial" w:hAnsi="Arial" w:cs="Arial"/>
                <w:b/>
                <w:lang w:eastAsia="es-CL"/>
              </w:rPr>
              <w:t>Correo electrónico</w:t>
            </w:r>
          </w:p>
        </w:tc>
        <w:tc>
          <w:tcPr>
            <w:tcW w:w="6281" w:type="dxa"/>
            <w:gridSpan w:val="9"/>
          </w:tcPr>
          <w:p w14:paraId="374EE1E4" w14:textId="77777777" w:rsidR="00C4519D" w:rsidRPr="00C4519D" w:rsidRDefault="00C4519D" w:rsidP="0051483A">
            <w:pPr>
              <w:spacing w:after="0" w:line="276" w:lineRule="auto"/>
              <w:jc w:val="center"/>
              <w:rPr>
                <w:rFonts w:ascii="Arial" w:eastAsia="Arial" w:hAnsi="Arial" w:cs="Arial"/>
                <w:b/>
                <w:lang w:eastAsia="es-CL"/>
              </w:rPr>
            </w:pPr>
          </w:p>
        </w:tc>
      </w:tr>
      <w:tr w:rsidR="0051483A" w:rsidRPr="00C4519D" w14:paraId="615FA3CB" w14:textId="77777777" w:rsidTr="0051483A">
        <w:tc>
          <w:tcPr>
            <w:tcW w:w="3114" w:type="dxa"/>
          </w:tcPr>
          <w:p w14:paraId="7C12A37B" w14:textId="77777777" w:rsidR="0051483A" w:rsidRPr="00C4519D" w:rsidRDefault="0051483A" w:rsidP="0051483A">
            <w:pPr>
              <w:spacing w:after="0" w:line="276" w:lineRule="auto"/>
              <w:rPr>
                <w:rFonts w:ascii="Arial" w:eastAsia="Arial" w:hAnsi="Arial" w:cs="Arial"/>
                <w:b/>
                <w:lang w:eastAsia="es-CL"/>
              </w:rPr>
            </w:pPr>
            <w:r w:rsidRPr="00C4519D">
              <w:rPr>
                <w:rFonts w:ascii="Arial" w:eastAsia="Arial" w:hAnsi="Arial" w:cs="Arial"/>
                <w:b/>
                <w:lang w:eastAsia="es-CL"/>
              </w:rPr>
              <w:t>Tipo discapacidad</w:t>
            </w:r>
          </w:p>
        </w:tc>
        <w:tc>
          <w:tcPr>
            <w:tcW w:w="992" w:type="dxa"/>
          </w:tcPr>
          <w:p w14:paraId="7216ACA0" w14:textId="77777777" w:rsidR="0051483A" w:rsidRPr="00C4519D" w:rsidRDefault="0051483A" w:rsidP="0051483A">
            <w:pPr>
              <w:spacing w:after="0" w:line="276" w:lineRule="auto"/>
              <w:jc w:val="center"/>
              <w:rPr>
                <w:rFonts w:ascii="Arial" w:eastAsia="Arial" w:hAnsi="Arial" w:cs="Arial"/>
                <w:b/>
                <w:lang w:eastAsia="es-CL"/>
              </w:rPr>
            </w:pPr>
            <w:r w:rsidRPr="00C4519D">
              <w:rPr>
                <w:rFonts w:ascii="Arial" w:eastAsia="Arial" w:hAnsi="Arial" w:cs="Arial"/>
                <w:b/>
                <w:lang w:eastAsia="es-CL"/>
              </w:rPr>
              <w:t xml:space="preserve">Visual </w:t>
            </w:r>
          </w:p>
        </w:tc>
        <w:tc>
          <w:tcPr>
            <w:tcW w:w="1276" w:type="dxa"/>
            <w:gridSpan w:val="2"/>
          </w:tcPr>
          <w:p w14:paraId="6AE97B92" w14:textId="77777777" w:rsidR="0051483A" w:rsidRPr="00C4519D" w:rsidRDefault="0051483A" w:rsidP="0051483A">
            <w:pPr>
              <w:spacing w:after="0" w:line="276" w:lineRule="auto"/>
              <w:jc w:val="center"/>
              <w:rPr>
                <w:rFonts w:ascii="Arial" w:eastAsia="Arial" w:hAnsi="Arial" w:cs="Arial"/>
                <w:b/>
                <w:lang w:eastAsia="es-CL"/>
              </w:rPr>
            </w:pPr>
            <w:r w:rsidRPr="00C4519D">
              <w:rPr>
                <w:rFonts w:ascii="Arial" w:eastAsia="Arial" w:hAnsi="Arial" w:cs="Arial"/>
                <w:b/>
                <w:lang w:eastAsia="es-CL"/>
              </w:rPr>
              <w:t>Auditiva</w:t>
            </w:r>
          </w:p>
        </w:tc>
        <w:tc>
          <w:tcPr>
            <w:tcW w:w="850" w:type="dxa"/>
            <w:gridSpan w:val="2"/>
          </w:tcPr>
          <w:p w14:paraId="1A367D36" w14:textId="77777777" w:rsidR="0051483A" w:rsidRPr="00C4519D" w:rsidRDefault="0051483A" w:rsidP="0051483A">
            <w:pPr>
              <w:spacing w:after="0" w:line="276" w:lineRule="auto"/>
              <w:jc w:val="center"/>
              <w:rPr>
                <w:rFonts w:ascii="Arial" w:eastAsia="Arial" w:hAnsi="Arial" w:cs="Arial"/>
                <w:b/>
                <w:lang w:eastAsia="es-CL"/>
              </w:rPr>
            </w:pPr>
            <w:r w:rsidRPr="00C4519D">
              <w:rPr>
                <w:rFonts w:ascii="Arial" w:eastAsia="Arial" w:hAnsi="Arial" w:cs="Arial"/>
                <w:b/>
                <w:lang w:eastAsia="es-CL"/>
              </w:rPr>
              <w:t>Física</w:t>
            </w:r>
          </w:p>
        </w:tc>
        <w:tc>
          <w:tcPr>
            <w:tcW w:w="1560" w:type="dxa"/>
            <w:gridSpan w:val="2"/>
          </w:tcPr>
          <w:p w14:paraId="376E4D1F" w14:textId="77777777" w:rsidR="0051483A" w:rsidRPr="00C4519D" w:rsidRDefault="0051483A" w:rsidP="0051483A">
            <w:pPr>
              <w:spacing w:after="0" w:line="276" w:lineRule="auto"/>
              <w:jc w:val="center"/>
              <w:rPr>
                <w:rFonts w:ascii="Arial" w:eastAsia="Arial" w:hAnsi="Arial" w:cs="Arial"/>
                <w:b/>
                <w:lang w:eastAsia="es-CL"/>
              </w:rPr>
            </w:pPr>
            <w:r w:rsidRPr="00C4519D">
              <w:rPr>
                <w:rFonts w:ascii="Arial" w:eastAsia="Arial" w:hAnsi="Arial" w:cs="Arial"/>
                <w:b/>
                <w:lang w:eastAsia="es-CL"/>
              </w:rPr>
              <w:t>Intelectual</w:t>
            </w:r>
          </w:p>
        </w:tc>
        <w:tc>
          <w:tcPr>
            <w:tcW w:w="1603" w:type="dxa"/>
            <w:gridSpan w:val="2"/>
          </w:tcPr>
          <w:p w14:paraId="6D975332" w14:textId="54D7A2DE" w:rsidR="0051483A" w:rsidRPr="00C4519D" w:rsidRDefault="0051483A" w:rsidP="0051483A">
            <w:pPr>
              <w:spacing w:after="0" w:line="276" w:lineRule="auto"/>
              <w:jc w:val="center"/>
              <w:rPr>
                <w:rFonts w:ascii="Arial" w:eastAsia="Arial" w:hAnsi="Arial" w:cs="Arial"/>
                <w:b/>
                <w:lang w:eastAsia="es-CL"/>
              </w:rPr>
            </w:pPr>
            <w:r w:rsidRPr="00C4519D">
              <w:rPr>
                <w:rFonts w:ascii="Arial" w:eastAsia="Arial" w:hAnsi="Arial" w:cs="Arial"/>
                <w:b/>
                <w:lang w:eastAsia="es-CL"/>
              </w:rPr>
              <w:t>Psiquiátrica</w:t>
            </w:r>
          </w:p>
        </w:tc>
      </w:tr>
      <w:tr w:rsidR="00C4519D" w:rsidRPr="00C4519D" w14:paraId="420125F6" w14:textId="77777777" w:rsidTr="0051483A">
        <w:tc>
          <w:tcPr>
            <w:tcW w:w="3114" w:type="dxa"/>
          </w:tcPr>
          <w:p w14:paraId="2D1B7BB0" w14:textId="77777777" w:rsidR="00C4519D" w:rsidRPr="00C4519D" w:rsidRDefault="00C4519D" w:rsidP="0051483A">
            <w:pPr>
              <w:spacing w:after="0" w:line="276" w:lineRule="auto"/>
              <w:rPr>
                <w:rFonts w:ascii="Arial" w:eastAsia="Arial" w:hAnsi="Arial" w:cs="Arial"/>
                <w:b/>
                <w:lang w:eastAsia="es-CL"/>
              </w:rPr>
            </w:pPr>
            <w:r w:rsidRPr="00C4519D">
              <w:rPr>
                <w:rFonts w:ascii="Arial" w:eastAsia="Arial" w:hAnsi="Arial" w:cs="Arial"/>
                <w:b/>
                <w:lang w:eastAsia="es-CL"/>
              </w:rPr>
              <w:t>Grado de discapacidad</w:t>
            </w:r>
          </w:p>
        </w:tc>
        <w:tc>
          <w:tcPr>
            <w:tcW w:w="6281" w:type="dxa"/>
            <w:gridSpan w:val="9"/>
          </w:tcPr>
          <w:p w14:paraId="1264D9B8" w14:textId="77777777" w:rsidR="00C4519D" w:rsidRPr="00C4519D" w:rsidRDefault="00C4519D" w:rsidP="0051483A">
            <w:pPr>
              <w:spacing w:after="0" w:line="276" w:lineRule="auto"/>
              <w:jc w:val="center"/>
              <w:rPr>
                <w:rFonts w:ascii="Arial" w:eastAsia="Arial" w:hAnsi="Arial" w:cs="Arial"/>
                <w:b/>
                <w:lang w:eastAsia="es-CL"/>
              </w:rPr>
            </w:pPr>
            <w:r w:rsidRPr="00C4519D">
              <w:rPr>
                <w:rFonts w:ascii="Arial" w:eastAsia="Arial" w:hAnsi="Arial" w:cs="Arial"/>
                <w:b/>
                <w:lang w:eastAsia="es-CL"/>
              </w:rPr>
              <w:t>Registro Nacional de la discapacidad</w:t>
            </w:r>
          </w:p>
        </w:tc>
      </w:tr>
      <w:tr w:rsidR="00C4519D" w:rsidRPr="00C4519D" w14:paraId="2E7550FF" w14:textId="77777777" w:rsidTr="0051483A">
        <w:tc>
          <w:tcPr>
            <w:tcW w:w="3114" w:type="dxa"/>
          </w:tcPr>
          <w:p w14:paraId="411A1819" w14:textId="77777777" w:rsidR="00C4519D" w:rsidRPr="00C4519D" w:rsidRDefault="00C4519D" w:rsidP="0051483A">
            <w:pPr>
              <w:spacing w:after="0" w:line="276" w:lineRule="auto"/>
              <w:rPr>
                <w:rFonts w:ascii="Arial" w:eastAsia="Arial" w:hAnsi="Arial" w:cs="Arial"/>
                <w:b/>
                <w:lang w:eastAsia="es-CL"/>
              </w:rPr>
            </w:pPr>
            <w:r w:rsidRPr="00C4519D">
              <w:rPr>
                <w:rFonts w:ascii="Arial" w:eastAsia="Arial" w:hAnsi="Arial" w:cs="Arial"/>
                <w:b/>
                <w:lang w:eastAsia="es-CL"/>
              </w:rPr>
              <w:t>Nivel socio-económico</w:t>
            </w:r>
          </w:p>
        </w:tc>
        <w:tc>
          <w:tcPr>
            <w:tcW w:w="6281" w:type="dxa"/>
            <w:gridSpan w:val="9"/>
          </w:tcPr>
          <w:p w14:paraId="211B46BC" w14:textId="77777777" w:rsidR="00C4519D" w:rsidRPr="00C4519D" w:rsidRDefault="00C4519D" w:rsidP="0051483A">
            <w:pPr>
              <w:spacing w:after="0" w:line="276" w:lineRule="auto"/>
              <w:jc w:val="center"/>
              <w:rPr>
                <w:rFonts w:ascii="Arial" w:eastAsia="Arial" w:hAnsi="Arial" w:cs="Arial"/>
                <w:b/>
                <w:lang w:eastAsia="es-CL"/>
              </w:rPr>
            </w:pPr>
          </w:p>
        </w:tc>
      </w:tr>
      <w:tr w:rsidR="00C4519D" w:rsidRPr="00C4519D" w14:paraId="50D39A49" w14:textId="77777777" w:rsidTr="0051483A">
        <w:trPr>
          <w:trHeight w:val="485"/>
        </w:trPr>
        <w:tc>
          <w:tcPr>
            <w:tcW w:w="3114" w:type="dxa"/>
          </w:tcPr>
          <w:p w14:paraId="65B1110A" w14:textId="77777777" w:rsidR="00C4519D" w:rsidRPr="00C4519D" w:rsidRDefault="00C4519D" w:rsidP="0051483A">
            <w:pPr>
              <w:spacing w:after="0" w:line="240" w:lineRule="auto"/>
              <w:rPr>
                <w:rFonts w:ascii="Arial" w:eastAsia="Arial" w:hAnsi="Arial" w:cs="Arial"/>
                <w:b/>
                <w:lang w:eastAsia="es-CL"/>
              </w:rPr>
            </w:pPr>
            <w:r w:rsidRPr="00C4519D">
              <w:rPr>
                <w:rFonts w:ascii="Arial" w:eastAsia="Arial" w:hAnsi="Arial" w:cs="Arial"/>
                <w:b/>
                <w:lang w:eastAsia="es-CL"/>
              </w:rPr>
              <w:t>Fam. Pertenece a sistema de protección social</w:t>
            </w:r>
          </w:p>
        </w:tc>
        <w:tc>
          <w:tcPr>
            <w:tcW w:w="1592" w:type="dxa"/>
            <w:gridSpan w:val="2"/>
            <w:tcBorders>
              <w:right w:val="single" w:sz="4" w:space="0" w:color="auto"/>
            </w:tcBorders>
          </w:tcPr>
          <w:p w14:paraId="54E794A2" w14:textId="77777777" w:rsidR="00C4519D" w:rsidRPr="00C4519D" w:rsidRDefault="00C4519D" w:rsidP="0051483A">
            <w:pPr>
              <w:spacing w:after="0" w:line="276" w:lineRule="auto"/>
              <w:jc w:val="center"/>
              <w:rPr>
                <w:rFonts w:ascii="Arial" w:eastAsia="Arial" w:hAnsi="Arial" w:cs="Arial"/>
                <w:b/>
                <w:lang w:eastAsia="es-CL"/>
              </w:rPr>
            </w:pPr>
          </w:p>
        </w:tc>
        <w:tc>
          <w:tcPr>
            <w:tcW w:w="3227" w:type="dxa"/>
            <w:gridSpan w:val="6"/>
            <w:tcBorders>
              <w:left w:val="single" w:sz="4" w:space="0" w:color="auto"/>
              <w:right w:val="single" w:sz="4" w:space="0" w:color="auto"/>
            </w:tcBorders>
            <w:vAlign w:val="center"/>
          </w:tcPr>
          <w:p w14:paraId="533DE92F" w14:textId="77777777" w:rsidR="00C4519D" w:rsidRPr="00C4519D" w:rsidRDefault="00C4519D" w:rsidP="0051483A">
            <w:pPr>
              <w:spacing w:after="0" w:line="276" w:lineRule="auto"/>
              <w:rPr>
                <w:rFonts w:ascii="Arial" w:eastAsia="Arial" w:hAnsi="Arial" w:cs="Arial"/>
                <w:b/>
                <w:lang w:eastAsia="es-CL"/>
              </w:rPr>
            </w:pPr>
            <w:r w:rsidRPr="00C4519D">
              <w:rPr>
                <w:rFonts w:ascii="Arial" w:eastAsia="Arial" w:hAnsi="Arial" w:cs="Arial"/>
                <w:b/>
                <w:lang w:eastAsia="es-CL"/>
              </w:rPr>
              <w:t>Pertenece a alguna etnia</w:t>
            </w:r>
          </w:p>
        </w:tc>
        <w:tc>
          <w:tcPr>
            <w:tcW w:w="1462" w:type="dxa"/>
            <w:tcBorders>
              <w:left w:val="single" w:sz="4" w:space="0" w:color="auto"/>
            </w:tcBorders>
          </w:tcPr>
          <w:p w14:paraId="0927A437" w14:textId="77777777" w:rsidR="00C4519D" w:rsidRPr="00C4519D" w:rsidRDefault="00C4519D" w:rsidP="0051483A">
            <w:pPr>
              <w:spacing w:after="0" w:line="276" w:lineRule="auto"/>
              <w:jc w:val="center"/>
              <w:rPr>
                <w:rFonts w:ascii="Arial" w:eastAsia="Arial" w:hAnsi="Arial" w:cs="Arial"/>
                <w:b/>
                <w:lang w:eastAsia="es-CL"/>
              </w:rPr>
            </w:pPr>
          </w:p>
        </w:tc>
      </w:tr>
      <w:tr w:rsidR="00C4519D" w:rsidRPr="00C4519D" w14:paraId="10C31651" w14:textId="77777777" w:rsidTr="0051483A">
        <w:tc>
          <w:tcPr>
            <w:tcW w:w="3114" w:type="dxa"/>
          </w:tcPr>
          <w:p w14:paraId="60D2C739" w14:textId="77777777" w:rsidR="00C4519D" w:rsidRPr="00C4519D" w:rsidRDefault="00C4519D" w:rsidP="0051483A">
            <w:pPr>
              <w:spacing w:after="0" w:line="276" w:lineRule="auto"/>
              <w:rPr>
                <w:rFonts w:ascii="Arial" w:eastAsia="Arial" w:hAnsi="Arial" w:cs="Arial"/>
                <w:b/>
                <w:lang w:eastAsia="es-CL"/>
              </w:rPr>
            </w:pPr>
            <w:r w:rsidRPr="00C4519D">
              <w:rPr>
                <w:rFonts w:ascii="Arial" w:eastAsia="Arial" w:hAnsi="Arial" w:cs="Arial"/>
                <w:b/>
                <w:lang w:eastAsia="es-CL"/>
              </w:rPr>
              <w:t>Nivel educativo</w:t>
            </w:r>
          </w:p>
        </w:tc>
        <w:tc>
          <w:tcPr>
            <w:tcW w:w="2522" w:type="dxa"/>
            <w:gridSpan w:val="4"/>
            <w:tcBorders>
              <w:right w:val="single" w:sz="4" w:space="0" w:color="auto"/>
            </w:tcBorders>
          </w:tcPr>
          <w:p w14:paraId="1131B458" w14:textId="77777777" w:rsidR="00C4519D" w:rsidRPr="00C4519D" w:rsidRDefault="00C4519D" w:rsidP="0051483A">
            <w:pPr>
              <w:spacing w:after="0" w:line="276" w:lineRule="auto"/>
              <w:jc w:val="center"/>
              <w:rPr>
                <w:rFonts w:ascii="Arial" w:eastAsia="Arial" w:hAnsi="Arial" w:cs="Arial"/>
                <w:b/>
                <w:lang w:eastAsia="es-CL"/>
              </w:rPr>
            </w:pPr>
          </w:p>
        </w:tc>
        <w:tc>
          <w:tcPr>
            <w:tcW w:w="2297" w:type="dxa"/>
            <w:gridSpan w:val="4"/>
            <w:tcBorders>
              <w:left w:val="single" w:sz="4" w:space="0" w:color="auto"/>
              <w:right w:val="single" w:sz="4" w:space="0" w:color="auto"/>
            </w:tcBorders>
            <w:vAlign w:val="center"/>
          </w:tcPr>
          <w:p w14:paraId="3AE05741" w14:textId="77777777" w:rsidR="00C4519D" w:rsidRPr="00C4519D" w:rsidRDefault="00C4519D" w:rsidP="0051483A">
            <w:pPr>
              <w:spacing w:after="0" w:line="276" w:lineRule="auto"/>
              <w:rPr>
                <w:rFonts w:ascii="Arial" w:eastAsia="Arial" w:hAnsi="Arial" w:cs="Arial"/>
                <w:b/>
                <w:lang w:eastAsia="es-CL"/>
              </w:rPr>
            </w:pPr>
            <w:r w:rsidRPr="00C4519D">
              <w:rPr>
                <w:rFonts w:ascii="Arial" w:eastAsia="Arial" w:hAnsi="Arial" w:cs="Arial"/>
                <w:b/>
                <w:lang w:eastAsia="es-CL"/>
              </w:rPr>
              <w:t>Curso</w:t>
            </w:r>
          </w:p>
        </w:tc>
        <w:tc>
          <w:tcPr>
            <w:tcW w:w="1462" w:type="dxa"/>
            <w:tcBorders>
              <w:left w:val="single" w:sz="4" w:space="0" w:color="auto"/>
            </w:tcBorders>
          </w:tcPr>
          <w:p w14:paraId="4B8036CC" w14:textId="77777777" w:rsidR="00C4519D" w:rsidRPr="00C4519D" w:rsidRDefault="00C4519D" w:rsidP="0051483A">
            <w:pPr>
              <w:spacing w:after="0" w:line="276" w:lineRule="auto"/>
              <w:jc w:val="center"/>
              <w:rPr>
                <w:rFonts w:ascii="Arial" w:eastAsia="Arial" w:hAnsi="Arial" w:cs="Arial"/>
                <w:b/>
                <w:lang w:eastAsia="es-CL"/>
              </w:rPr>
            </w:pPr>
          </w:p>
        </w:tc>
      </w:tr>
      <w:tr w:rsidR="00C4519D" w:rsidRPr="00C4519D" w14:paraId="413AF6CE" w14:textId="77777777" w:rsidTr="0051483A">
        <w:tc>
          <w:tcPr>
            <w:tcW w:w="3114" w:type="dxa"/>
          </w:tcPr>
          <w:p w14:paraId="273BCB9D" w14:textId="77777777" w:rsidR="00C4519D" w:rsidRPr="00C4519D" w:rsidRDefault="00C4519D" w:rsidP="0051483A">
            <w:pPr>
              <w:spacing w:after="0" w:line="276" w:lineRule="auto"/>
              <w:rPr>
                <w:rFonts w:ascii="Arial" w:eastAsia="Arial" w:hAnsi="Arial" w:cs="Arial"/>
                <w:b/>
                <w:lang w:eastAsia="es-CL"/>
              </w:rPr>
            </w:pPr>
            <w:r w:rsidRPr="00C4519D">
              <w:rPr>
                <w:rFonts w:ascii="Arial" w:eastAsia="Arial" w:hAnsi="Arial" w:cs="Arial"/>
                <w:b/>
                <w:lang w:eastAsia="es-CL"/>
              </w:rPr>
              <w:t>En el caso de educación técnica señale especialidad</w:t>
            </w:r>
          </w:p>
        </w:tc>
        <w:tc>
          <w:tcPr>
            <w:tcW w:w="6281" w:type="dxa"/>
            <w:gridSpan w:val="9"/>
          </w:tcPr>
          <w:p w14:paraId="3BFF03A0" w14:textId="77777777" w:rsidR="00C4519D" w:rsidRPr="00C4519D" w:rsidRDefault="00C4519D" w:rsidP="0051483A">
            <w:pPr>
              <w:spacing w:after="0" w:line="276" w:lineRule="auto"/>
              <w:jc w:val="center"/>
              <w:rPr>
                <w:rFonts w:ascii="Arial" w:eastAsia="Arial" w:hAnsi="Arial" w:cs="Arial"/>
                <w:b/>
                <w:lang w:eastAsia="es-CL"/>
              </w:rPr>
            </w:pPr>
          </w:p>
        </w:tc>
      </w:tr>
    </w:tbl>
    <w:p w14:paraId="0E1B02F9" w14:textId="77777777" w:rsidR="00C4519D" w:rsidRPr="00C4519D" w:rsidRDefault="00C4519D" w:rsidP="00C4519D">
      <w:pPr>
        <w:spacing w:before="240" w:after="0" w:line="276" w:lineRule="auto"/>
        <w:rPr>
          <w:rFonts w:ascii="Arial" w:eastAsia="Arial" w:hAnsi="Arial" w:cs="Arial"/>
          <w:b/>
          <w:lang w:eastAsia="es-CL"/>
        </w:rPr>
      </w:pPr>
    </w:p>
    <w:p w14:paraId="3D4DBE88" w14:textId="77777777" w:rsidR="00C4519D" w:rsidRPr="00C4519D" w:rsidRDefault="00C4519D" w:rsidP="00C4519D">
      <w:pPr>
        <w:spacing w:before="240" w:after="0" w:line="276" w:lineRule="auto"/>
        <w:rPr>
          <w:rFonts w:ascii="Arial" w:eastAsia="Arial" w:hAnsi="Arial" w:cs="Arial"/>
          <w:b/>
          <w:lang w:eastAsia="es-CL"/>
        </w:rPr>
      </w:pPr>
      <w:r w:rsidRPr="00C4519D">
        <w:rPr>
          <w:rFonts w:ascii="Arial" w:eastAsia="Arial" w:hAnsi="Arial" w:cs="Arial"/>
          <w:b/>
          <w:lang w:eastAsia="es-CL"/>
        </w:rPr>
        <w:t>V PASO</w:t>
      </w:r>
    </w:p>
    <w:p w14:paraId="6A934A76"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b/>
          <w:u w:val="single"/>
          <w:lang w:eastAsia="es-CL"/>
        </w:rPr>
        <w:t>I. PROBLEMA</w:t>
      </w:r>
    </w:p>
    <w:p w14:paraId="2F9C6FA7"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lang w:eastAsia="es-CL"/>
        </w:rPr>
        <w:t>A.- Describa las principales dificultades que presenta el entorno educativo para que los(as) estudiantes puedan acceder y participar del currículo establecido, (Límite de caracteres 2000)</w:t>
      </w:r>
    </w:p>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9315"/>
      </w:tblGrid>
      <w:tr w:rsidR="00C4519D" w:rsidRPr="00C4519D" w14:paraId="40746685" w14:textId="77777777" w:rsidTr="002A7152">
        <w:trPr>
          <w:trHeight w:val="637"/>
        </w:trPr>
        <w:tc>
          <w:tcPr>
            <w:tcW w:w="9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42AE4"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p w14:paraId="469E42C5" w14:textId="77777777" w:rsidR="00C4519D" w:rsidRPr="00C4519D" w:rsidRDefault="00C4519D" w:rsidP="00C4519D">
            <w:pPr>
              <w:spacing w:before="240" w:after="0" w:line="276" w:lineRule="auto"/>
              <w:jc w:val="both"/>
              <w:rPr>
                <w:rFonts w:ascii="Arial" w:eastAsia="Arial" w:hAnsi="Arial" w:cs="Arial"/>
                <w:b/>
                <w:lang w:eastAsia="es-CL"/>
              </w:rPr>
            </w:pPr>
          </w:p>
        </w:tc>
      </w:tr>
    </w:tbl>
    <w:p w14:paraId="4C8DC5D2" w14:textId="77777777" w:rsidR="00C4519D" w:rsidRPr="00C4519D" w:rsidRDefault="00C4519D" w:rsidP="00C4519D">
      <w:pPr>
        <w:spacing w:before="240" w:after="0" w:line="276" w:lineRule="auto"/>
        <w:jc w:val="both"/>
        <w:rPr>
          <w:rFonts w:ascii="Arial" w:eastAsia="Arial" w:hAnsi="Arial" w:cs="Arial"/>
          <w:b/>
          <w:lang w:eastAsia="es-CL"/>
        </w:rPr>
      </w:pPr>
    </w:p>
    <w:p w14:paraId="75EAEA65" w14:textId="77777777" w:rsidR="00C4519D" w:rsidRPr="00C4519D" w:rsidRDefault="00C4519D" w:rsidP="00C4519D">
      <w:pPr>
        <w:spacing w:before="240" w:after="0" w:line="276" w:lineRule="auto"/>
        <w:jc w:val="both"/>
        <w:rPr>
          <w:rFonts w:ascii="Arial" w:eastAsia="Arial" w:hAnsi="Arial" w:cs="Arial"/>
          <w:b/>
          <w:u w:val="single"/>
          <w:lang w:eastAsia="es-CL"/>
        </w:rPr>
      </w:pPr>
      <w:r w:rsidRPr="00C4519D">
        <w:rPr>
          <w:rFonts w:ascii="Arial" w:eastAsia="Arial" w:hAnsi="Arial" w:cs="Arial"/>
          <w:b/>
          <w:u w:val="single"/>
          <w:lang w:eastAsia="es-CL"/>
        </w:rPr>
        <w:t>II. ESTRATEGIA DE SOLUCIÓN</w:t>
      </w:r>
    </w:p>
    <w:p w14:paraId="502F0E1D" w14:textId="77777777" w:rsidR="00C4519D" w:rsidRPr="00C4519D" w:rsidRDefault="00C4519D" w:rsidP="00C4519D">
      <w:p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lang w:eastAsia="es-CL"/>
        </w:rPr>
        <w:t>A)</w:t>
      </w:r>
      <w:r w:rsidRPr="00C4519D">
        <w:rPr>
          <w:rFonts w:ascii="Arial" w:eastAsia="Arial" w:hAnsi="Arial" w:cs="Arial"/>
          <w:color w:val="000000"/>
          <w:lang w:eastAsia="es-CL"/>
        </w:rPr>
        <w:t xml:space="preserve"> Describa la propuesta para resolver o mitigar el problema planteado anteriormente en relación a las barreras para la inclusión identificadas. Debe incorporar como adecuará el currículo (objetivo, metodología, materiales, evaluación) para realizar un proceso educativo más inclusivo con mejoras en las condiciones contextuales para la enseñanza y las acciones</w:t>
      </w:r>
      <w:r w:rsidRPr="00C4519D">
        <w:rPr>
          <w:rFonts w:ascii="Arial" w:eastAsia="Arial" w:hAnsi="Arial" w:cs="Arial"/>
          <w:b/>
          <w:color w:val="000000"/>
          <w:u w:val="single"/>
          <w:lang w:eastAsia="es-CL"/>
        </w:rPr>
        <w:t xml:space="preserve"> </w:t>
      </w:r>
      <w:r w:rsidRPr="00C4519D">
        <w:rPr>
          <w:rFonts w:ascii="Arial" w:eastAsia="Arial" w:hAnsi="Arial" w:cs="Arial"/>
          <w:color w:val="000000"/>
          <w:lang w:eastAsia="es-CL"/>
        </w:rPr>
        <w:t>a realizar en favor del proceso de inclusión y participación de los(as) estudiantes con discapacidad al sistema educativo (límite de caracteres 2000)</w:t>
      </w:r>
      <w:r w:rsidRPr="00C4519D">
        <w:rPr>
          <w:rFonts w:ascii="Arial" w:eastAsia="Arial" w:hAnsi="Arial" w:cs="Arial"/>
          <w:lang w:eastAsia="es-CL"/>
        </w:rPr>
        <w:t xml:space="preserve"> </w:t>
      </w: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9330"/>
      </w:tblGrid>
      <w:tr w:rsidR="00C4519D" w:rsidRPr="00C4519D" w14:paraId="2555B6C9" w14:textId="77777777" w:rsidTr="002A7152">
        <w:trPr>
          <w:trHeight w:val="838"/>
        </w:trPr>
        <w:tc>
          <w:tcPr>
            <w:tcW w:w="9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D5E41" w14:textId="77777777" w:rsidR="00C4519D" w:rsidRPr="00C4519D" w:rsidRDefault="00C4519D" w:rsidP="00C4519D">
            <w:pPr>
              <w:spacing w:before="240" w:after="0" w:line="276" w:lineRule="auto"/>
              <w:jc w:val="both"/>
              <w:rPr>
                <w:rFonts w:ascii="Arial" w:eastAsia="Arial" w:hAnsi="Arial" w:cs="Arial"/>
                <w:lang w:eastAsia="es-CL"/>
              </w:rPr>
            </w:pPr>
          </w:p>
        </w:tc>
      </w:tr>
    </w:tbl>
    <w:p w14:paraId="64520852"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p w14:paraId="3A1620AF" w14:textId="77777777" w:rsidR="00C4519D" w:rsidRPr="00C4519D" w:rsidRDefault="00C4519D" w:rsidP="00C4519D">
      <w:pPr>
        <w:rPr>
          <w:rFonts w:ascii="Arial" w:eastAsia="Arial" w:hAnsi="Arial" w:cs="Arial"/>
          <w:b/>
          <w:lang w:eastAsia="es-CL"/>
        </w:rPr>
      </w:pPr>
      <w:r w:rsidRPr="00C4519D">
        <w:rPr>
          <w:rFonts w:ascii="Arial" w:eastAsia="Arial" w:hAnsi="Arial" w:cs="Arial"/>
          <w:b/>
          <w:lang w:eastAsia="es-CL"/>
        </w:rPr>
        <w:br w:type="page"/>
      </w:r>
    </w:p>
    <w:p w14:paraId="7DF0ACD1" w14:textId="77777777" w:rsidR="00C4519D" w:rsidRPr="00C4519D" w:rsidRDefault="00C4519D" w:rsidP="00C4519D">
      <w:pPr>
        <w:spacing w:before="240" w:after="0" w:line="276" w:lineRule="auto"/>
        <w:jc w:val="both"/>
        <w:rPr>
          <w:rFonts w:ascii="Arial" w:eastAsia="Arial" w:hAnsi="Arial" w:cs="Arial"/>
          <w:b/>
          <w:lang w:eastAsia="es-CL"/>
        </w:rPr>
      </w:pPr>
    </w:p>
    <w:p w14:paraId="1522C690"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VI PASO</w:t>
      </w:r>
    </w:p>
    <w:p w14:paraId="722846DF" w14:textId="77777777" w:rsidR="00C4519D" w:rsidRPr="00C4519D" w:rsidRDefault="00C4519D" w:rsidP="00C4519D">
      <w:pPr>
        <w:keepNext/>
        <w:keepLines/>
        <w:shd w:val="clear" w:color="auto" w:fill="FFFFFF" w:themeFill="background1"/>
        <w:spacing w:after="0" w:line="276" w:lineRule="auto"/>
        <w:rPr>
          <w:rFonts w:ascii="Arial" w:eastAsia="Arial" w:hAnsi="Arial" w:cs="Arial"/>
          <w:b/>
          <w:color w:val="000000"/>
          <w:u w:val="single"/>
          <w:lang w:eastAsia="es-CL"/>
        </w:rPr>
      </w:pPr>
      <w:r w:rsidRPr="00C4519D">
        <w:rPr>
          <w:rFonts w:ascii="Arial" w:eastAsia="Arial" w:hAnsi="Arial" w:cs="Arial"/>
          <w:b/>
          <w:color w:val="000000"/>
          <w:u w:val="single"/>
          <w:lang w:eastAsia="es-CL"/>
        </w:rPr>
        <w:t>PERSPECTIVA DE GÉNERO</w:t>
      </w:r>
    </w:p>
    <w:p w14:paraId="0E33BA92" w14:textId="77777777" w:rsidR="00C4519D" w:rsidRPr="00C4519D" w:rsidRDefault="00C4519D" w:rsidP="00C4519D">
      <w:pPr>
        <w:spacing w:before="240" w:after="0" w:line="276" w:lineRule="auto"/>
        <w:jc w:val="both"/>
        <w:rPr>
          <w:rFonts w:ascii="Arial" w:eastAsia="Arial" w:hAnsi="Arial" w:cs="Arial"/>
          <w:lang w:eastAsia="es-CL"/>
        </w:rPr>
      </w:pPr>
      <w:r w:rsidRPr="00C4519D">
        <w:rPr>
          <w:rFonts w:ascii="Arial" w:eastAsia="Arial" w:hAnsi="Arial" w:cs="Arial"/>
          <w:lang w:eastAsia="es-CL"/>
        </w:rPr>
        <w:t xml:space="preserve">Para el llenado de este punto, se sugiere guiarse por las instrucciones entregadas en el Anexo Nº4. </w:t>
      </w:r>
    </w:p>
    <w:p w14:paraId="718939B2"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¿El proyecto presentado posee perspectiva de Género?</w:t>
      </w:r>
    </w:p>
    <w:p w14:paraId="38774685"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 xml:space="preserve">a) Si </w:t>
      </w:r>
    </w:p>
    <w:p w14:paraId="52D922AC"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 xml:space="preserve">b) No. Si el proyecto no posee perspectiva de género pasar a la Sección siguiente. </w:t>
      </w:r>
    </w:p>
    <w:p w14:paraId="6F140FD3" w14:textId="4A34F7AE" w:rsidR="00C4519D" w:rsidRPr="00C4519D" w:rsidRDefault="0051483A" w:rsidP="00C4519D">
      <w:pPr>
        <w:spacing w:before="240" w:line="276" w:lineRule="auto"/>
        <w:jc w:val="both"/>
        <w:rPr>
          <w:rFonts w:ascii="Arial" w:eastAsia="Arial" w:hAnsi="Arial" w:cs="Arial"/>
          <w:lang w:eastAsia="es-CL"/>
        </w:rPr>
      </w:pPr>
      <w:r w:rsidRPr="00C4519D">
        <w:rPr>
          <w:rFonts w:ascii="Arial" w:eastAsia="Arial" w:hAnsi="Arial" w:cs="Arial"/>
          <w:lang w:eastAsia="es-CL"/>
        </w:rPr>
        <w:t>1. ¿</w:t>
      </w:r>
      <w:r w:rsidR="00C4519D" w:rsidRPr="00C4519D">
        <w:rPr>
          <w:rFonts w:ascii="Arial" w:eastAsia="Arial" w:hAnsi="Arial" w:cs="Arial"/>
          <w:lang w:eastAsia="es-CL"/>
        </w:rPr>
        <w:t>El proyecto, dentro del ámbito que aborda, promueve acciones dirigidas a eliminar y/o aminorar inequidades, brechas y barreras de género existentes? Si la respuesta es afirmativa, fundamente indicando expresamente la inequidad, brecha o barrera que se busca eliminar y/o aminorar</w:t>
      </w:r>
      <w:r w:rsidR="00C4519D" w:rsidRPr="00C4519D">
        <w:rPr>
          <w:rFonts w:ascii="Verdana" w:eastAsia="Calibri" w:hAnsi="Verdana" w:cs="Calibri"/>
          <w:b/>
          <w:bCs/>
          <w:color w:val="000000"/>
          <w:sz w:val="15"/>
          <w:szCs w:val="15"/>
          <w:shd w:val="clear" w:color="auto" w:fill="FFFFEE"/>
          <w:lang w:eastAsia="es-CL"/>
        </w:rPr>
        <w:t>.</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5"/>
      </w:tblGrid>
      <w:tr w:rsidR="00C4519D" w:rsidRPr="00C4519D" w14:paraId="503115BD" w14:textId="77777777" w:rsidTr="002A7152">
        <w:tc>
          <w:tcPr>
            <w:tcW w:w="9395" w:type="dxa"/>
          </w:tcPr>
          <w:p w14:paraId="6FB00EB5" w14:textId="77777777" w:rsidR="00C4519D" w:rsidRPr="00C4519D" w:rsidRDefault="00C4519D" w:rsidP="00C4519D">
            <w:pPr>
              <w:spacing w:before="240" w:after="0" w:line="276" w:lineRule="auto"/>
              <w:jc w:val="both"/>
              <w:rPr>
                <w:rFonts w:ascii="Arial" w:eastAsia="Arial" w:hAnsi="Arial" w:cs="Arial"/>
                <w:lang w:eastAsia="es-CL"/>
              </w:rPr>
            </w:pPr>
          </w:p>
        </w:tc>
      </w:tr>
    </w:tbl>
    <w:p w14:paraId="061BC15D" w14:textId="77777777" w:rsidR="00C4519D" w:rsidRPr="00C4519D" w:rsidRDefault="00C4519D" w:rsidP="00C4519D">
      <w:pPr>
        <w:spacing w:before="240" w:line="276" w:lineRule="auto"/>
        <w:jc w:val="both"/>
        <w:rPr>
          <w:rFonts w:ascii="Arial" w:eastAsia="Arial" w:hAnsi="Arial" w:cs="Arial"/>
          <w:lang w:eastAsia="es-CL"/>
        </w:rPr>
      </w:pPr>
      <w:r w:rsidRPr="00C4519D">
        <w:rPr>
          <w:rFonts w:ascii="Arial" w:eastAsia="Arial" w:hAnsi="Arial" w:cs="Arial"/>
          <w:lang w:eastAsia="es-CL"/>
        </w:rPr>
        <w:t>2. ¿De qué forma las acciones que promueve el proyecto reflejan y abordan las necesidades diferenciadas de hombres y mujeres con discapacidad y/o de otras diversidades sexo-genéricas con discapacidad? Por ejemplo: fichas de inscripción de beneficiarios(as), planes de trabajo, etc.</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5"/>
      </w:tblGrid>
      <w:tr w:rsidR="00C4519D" w:rsidRPr="00C4519D" w14:paraId="32516416" w14:textId="77777777" w:rsidTr="002A7152">
        <w:tc>
          <w:tcPr>
            <w:tcW w:w="9395" w:type="dxa"/>
          </w:tcPr>
          <w:p w14:paraId="71D5CE1F" w14:textId="77777777" w:rsidR="00C4519D" w:rsidRPr="00C4519D" w:rsidRDefault="00C4519D" w:rsidP="00C4519D">
            <w:pPr>
              <w:spacing w:before="240" w:after="0" w:line="276" w:lineRule="auto"/>
              <w:jc w:val="both"/>
              <w:rPr>
                <w:rFonts w:ascii="Arial" w:eastAsia="Arial" w:hAnsi="Arial" w:cs="Arial"/>
                <w:lang w:eastAsia="es-CL"/>
              </w:rPr>
            </w:pPr>
          </w:p>
        </w:tc>
      </w:tr>
    </w:tbl>
    <w:p w14:paraId="77797E53" w14:textId="77777777" w:rsidR="00C4519D" w:rsidRPr="00C4519D" w:rsidRDefault="00C4519D" w:rsidP="00C4519D">
      <w:pPr>
        <w:spacing w:before="240" w:after="0" w:line="276" w:lineRule="auto"/>
        <w:jc w:val="both"/>
        <w:rPr>
          <w:rFonts w:ascii="Arial" w:eastAsia="Arial" w:hAnsi="Arial" w:cs="Arial"/>
          <w:lang w:eastAsia="es-CL"/>
        </w:rPr>
      </w:pPr>
      <w:r w:rsidRPr="00C4519D">
        <w:rPr>
          <w:rFonts w:ascii="Arial" w:eastAsia="Arial" w:hAnsi="Arial" w:cs="Arial"/>
          <w:lang w:eastAsia="es-CL"/>
        </w:rPr>
        <w:t>3. ¿El proyecto cuenta con indicadores con enfoque de género para medir sus resultados diferenciados entre hombres y mujeres con discapacidad u otras diversidades sexo-genéricas con discapacidad, a fin de facilitar su seguimiento? Por ejemplo: Encuestas, fichas de postulación u otros instrumentos de recolección de información, temáticas y modalidades de formulación de preguntas que permitan recoger adecuadamente las necesidades y características particulares de mujeres, hombres u otras diversidades sexo-genéricas, según sea el caso.</w:t>
      </w:r>
    </w:p>
    <w:tbl>
      <w:tblPr>
        <w:tblW w:w="9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00"/>
      </w:tblGrid>
      <w:tr w:rsidR="00C4519D" w:rsidRPr="00C4519D" w14:paraId="3A9347B4" w14:textId="77777777" w:rsidTr="002A7152">
        <w:tc>
          <w:tcPr>
            <w:tcW w:w="9400" w:type="dxa"/>
          </w:tcPr>
          <w:p w14:paraId="0AF02A4B" w14:textId="77777777" w:rsidR="00C4519D" w:rsidRPr="00C4519D" w:rsidRDefault="00C4519D" w:rsidP="00C4519D">
            <w:pPr>
              <w:widowControl w:val="0"/>
              <w:spacing w:before="240" w:after="0" w:line="276" w:lineRule="auto"/>
              <w:jc w:val="both"/>
              <w:rPr>
                <w:rFonts w:ascii="Arial" w:eastAsia="Arial" w:hAnsi="Arial" w:cs="Arial"/>
                <w:lang w:eastAsia="es-CL"/>
              </w:rPr>
            </w:pPr>
          </w:p>
        </w:tc>
      </w:tr>
    </w:tbl>
    <w:p w14:paraId="3F3290AB" w14:textId="77777777" w:rsidR="00C4519D" w:rsidRPr="00C4519D" w:rsidRDefault="00C4519D" w:rsidP="0051483A">
      <w:pPr>
        <w:numPr>
          <w:ilvl w:val="0"/>
          <w:numId w:val="16"/>
        </w:numPr>
        <w:spacing w:before="240" w:after="0" w:line="276" w:lineRule="auto"/>
        <w:ind w:left="0" w:firstLine="0"/>
        <w:jc w:val="both"/>
        <w:rPr>
          <w:rFonts w:ascii="Arial" w:eastAsia="Arial" w:hAnsi="Arial" w:cs="Arial"/>
          <w:lang w:eastAsia="es-CL"/>
        </w:rPr>
      </w:pPr>
      <w:r w:rsidRPr="00C4519D">
        <w:rPr>
          <w:rFonts w:ascii="Arial" w:eastAsia="Arial" w:hAnsi="Arial" w:cs="Arial"/>
          <w:lang w:eastAsia="es-CL"/>
        </w:rPr>
        <w:t xml:space="preserve">¿El proyecto realiza orienta recursos para eliminar y/o aminorar las inequidades, brechas y barreras existentes entre hombres y mujeres con discapacidad u otras diversidades sexo-genéricas con discapacidad? Justificar en caso de que la respuesta sea “Sí”, por ejemplo: Se destinan presupuestos específicos para la incorporación de servicios de apoyos y cuidados para quienes lo requieran, en caso de ser responsables de los cuidados de personas con discapacidad y dependencia, cualquiera sea la edad de estas últimas. </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5"/>
      </w:tblGrid>
      <w:tr w:rsidR="00C4519D" w:rsidRPr="00C4519D" w14:paraId="10A079FE" w14:textId="77777777" w:rsidTr="002A7152">
        <w:tc>
          <w:tcPr>
            <w:tcW w:w="9395" w:type="dxa"/>
          </w:tcPr>
          <w:p w14:paraId="11E4C684" w14:textId="77777777" w:rsidR="00C4519D" w:rsidRPr="00C4519D" w:rsidRDefault="00C4519D" w:rsidP="00C4519D">
            <w:pPr>
              <w:spacing w:before="240" w:after="0" w:line="276" w:lineRule="auto"/>
              <w:jc w:val="both"/>
              <w:rPr>
                <w:rFonts w:ascii="Arial" w:eastAsia="Arial" w:hAnsi="Arial" w:cs="Arial"/>
                <w:lang w:eastAsia="es-CL"/>
              </w:rPr>
            </w:pPr>
          </w:p>
        </w:tc>
      </w:tr>
    </w:tbl>
    <w:p w14:paraId="7774B60C" w14:textId="77777777" w:rsidR="00C4519D" w:rsidRPr="00C4519D" w:rsidRDefault="00C4519D" w:rsidP="00C4519D">
      <w:pPr>
        <w:spacing w:before="240" w:after="0" w:line="276" w:lineRule="auto"/>
        <w:jc w:val="both"/>
        <w:rPr>
          <w:rFonts w:ascii="Arial" w:eastAsia="Arial" w:hAnsi="Arial" w:cs="Arial"/>
          <w:lang w:eastAsia="es-CL"/>
        </w:rPr>
      </w:pPr>
      <w:r w:rsidRPr="00C4519D">
        <w:rPr>
          <w:rFonts w:ascii="Arial" w:eastAsia="Arial" w:hAnsi="Arial" w:cs="Arial"/>
          <w:lang w:eastAsia="es-CL"/>
        </w:rPr>
        <w:t>5. ¿El equipo que ejecuta el proyecto, o las entidades asociadas en su ejecución, cuentan con una o más personas con experiencia acreditable en enfoque de género y su implementación? Señale títulos, capacitaciones y/o experiencia en proyectos de género. Por ejemplo: Contar con, al menos, un(a) profesional con experiencia previa (1 año mínimo) y/o formación acreditable en género (títulos de estudios; certificados de capacitaciones, u otra que permita acreditar dicha condición), para que en cada una de las etapas del proyecto (diseño, ejecución y evaluación) se incorpore esta perspectiva</w:t>
      </w:r>
    </w:p>
    <w:tbl>
      <w:tblPr>
        <w:tblStyle w:val="Tablaconcuadrcula"/>
        <w:tblW w:w="0" w:type="auto"/>
        <w:tblLook w:val="04A0" w:firstRow="1" w:lastRow="0" w:firstColumn="1" w:lastColumn="0" w:noHBand="0" w:noVBand="1"/>
      </w:tblPr>
      <w:tblGrid>
        <w:gridCol w:w="9345"/>
      </w:tblGrid>
      <w:tr w:rsidR="00C4519D" w:rsidRPr="00C4519D" w14:paraId="623877B5" w14:textId="77777777" w:rsidTr="002A7152">
        <w:tc>
          <w:tcPr>
            <w:tcW w:w="9395" w:type="dxa"/>
          </w:tcPr>
          <w:p w14:paraId="5378F414" w14:textId="77777777" w:rsidR="00C4519D" w:rsidRPr="00C4519D" w:rsidRDefault="00C4519D" w:rsidP="00C4519D">
            <w:pPr>
              <w:spacing w:before="240" w:line="276" w:lineRule="auto"/>
              <w:jc w:val="both"/>
              <w:rPr>
                <w:rFonts w:ascii="Arial" w:eastAsia="Arial" w:hAnsi="Arial" w:cs="Arial"/>
              </w:rPr>
            </w:pPr>
          </w:p>
        </w:tc>
      </w:tr>
    </w:tbl>
    <w:p w14:paraId="2B554FCB" w14:textId="77777777" w:rsidR="00C4519D" w:rsidRPr="00C4519D" w:rsidRDefault="00C4519D" w:rsidP="00C4519D">
      <w:pPr>
        <w:spacing w:before="240" w:after="0" w:line="276" w:lineRule="auto"/>
        <w:jc w:val="both"/>
        <w:rPr>
          <w:rFonts w:ascii="Arial" w:eastAsia="Arial" w:hAnsi="Arial" w:cs="Arial"/>
          <w:lang w:eastAsia="es-CL"/>
        </w:rPr>
      </w:pPr>
    </w:p>
    <w:p w14:paraId="02E2EDF3" w14:textId="77777777" w:rsidR="00C4519D" w:rsidRPr="00C4519D" w:rsidRDefault="00C4519D" w:rsidP="00C4519D">
      <w:pPr>
        <w:spacing w:before="240" w:after="0" w:line="276" w:lineRule="auto"/>
        <w:jc w:val="both"/>
        <w:rPr>
          <w:rFonts w:ascii="Arial" w:eastAsia="Arial" w:hAnsi="Arial" w:cs="Arial"/>
          <w:i/>
          <w:lang w:eastAsia="es-CL"/>
        </w:rPr>
      </w:pPr>
      <w:r w:rsidRPr="00C4519D">
        <w:rPr>
          <w:rFonts w:ascii="Arial" w:eastAsia="Arial" w:hAnsi="Arial" w:cs="Arial"/>
          <w:lang w:eastAsia="es-CL"/>
        </w:rPr>
        <w:t xml:space="preserve">Cada criterio será evaluado de 0 a 1, considerando 0 como “no presenta”, 1 como “presenta”. El puntaje adicional de 4 puntos será asignado a los proyectos que obtengan un puntaje mayor o igual a 3 puntos. </w:t>
      </w:r>
    </w:p>
    <w:p w14:paraId="56CF3687" w14:textId="77777777" w:rsidR="00C4519D" w:rsidRPr="00C4519D" w:rsidRDefault="00C4519D" w:rsidP="00C4519D">
      <w:pPr>
        <w:spacing w:before="240" w:after="0" w:line="276" w:lineRule="auto"/>
        <w:jc w:val="both"/>
        <w:rPr>
          <w:rFonts w:ascii="Arial" w:eastAsia="Arial" w:hAnsi="Arial" w:cs="Arial"/>
          <w:b/>
          <w:lang w:eastAsia="es-CL"/>
        </w:rPr>
      </w:pPr>
    </w:p>
    <w:p w14:paraId="666BBC2C" w14:textId="77777777" w:rsidR="00C4519D" w:rsidRPr="00C4519D" w:rsidRDefault="00C4519D" w:rsidP="00C4519D">
      <w:pPr>
        <w:tabs>
          <w:tab w:val="left" w:pos="993"/>
        </w:tabs>
        <w:spacing w:before="240" w:after="0" w:line="276" w:lineRule="auto"/>
        <w:jc w:val="both"/>
        <w:rPr>
          <w:rFonts w:ascii="Arial" w:eastAsia="Arial" w:hAnsi="Arial" w:cs="Arial"/>
          <w:b/>
          <w:lang w:eastAsia="es-CL"/>
        </w:rPr>
      </w:pPr>
      <w:r w:rsidRPr="00C4519D">
        <w:rPr>
          <w:rFonts w:ascii="Arial" w:eastAsia="Arial" w:hAnsi="Arial" w:cs="Arial"/>
          <w:b/>
          <w:lang w:eastAsia="es-CL"/>
        </w:rPr>
        <w:t>VII PASO</w:t>
      </w:r>
    </w:p>
    <w:p w14:paraId="4E1EE0BD" w14:textId="77777777" w:rsidR="00C4519D" w:rsidRPr="00C4519D" w:rsidRDefault="00C4519D" w:rsidP="00C4519D">
      <w:pPr>
        <w:tabs>
          <w:tab w:val="left" w:pos="993"/>
        </w:tabs>
        <w:spacing w:before="240" w:after="0" w:line="276" w:lineRule="auto"/>
        <w:jc w:val="both"/>
        <w:rPr>
          <w:rFonts w:ascii="Arial" w:eastAsia="Arial" w:hAnsi="Arial" w:cs="Arial"/>
          <w:lang w:eastAsia="es-CL"/>
        </w:rPr>
      </w:pPr>
      <w:r w:rsidRPr="00C4519D">
        <w:rPr>
          <w:rFonts w:ascii="Arial" w:eastAsia="Arial" w:hAnsi="Arial" w:cs="Arial"/>
          <w:lang w:eastAsia="es-CL"/>
        </w:rPr>
        <w:t>A) Objetivo General: Señale sólo un objetivo general por proyecto (límite de caracteres 300)</w:t>
      </w:r>
    </w:p>
    <w:tbl>
      <w:tblPr>
        <w:tblW w:w="9346" w:type="dxa"/>
        <w:tblBorders>
          <w:top w:val="nil"/>
          <w:left w:val="nil"/>
          <w:bottom w:val="nil"/>
          <w:right w:val="nil"/>
          <w:insideH w:val="nil"/>
          <w:insideV w:val="nil"/>
        </w:tblBorders>
        <w:tblLayout w:type="fixed"/>
        <w:tblLook w:val="0600" w:firstRow="0" w:lastRow="0" w:firstColumn="0" w:lastColumn="0" w:noHBand="1" w:noVBand="1"/>
      </w:tblPr>
      <w:tblGrid>
        <w:gridCol w:w="9346"/>
      </w:tblGrid>
      <w:tr w:rsidR="00C4519D" w:rsidRPr="00C4519D" w14:paraId="59B61F97" w14:textId="77777777" w:rsidTr="002A7152">
        <w:trPr>
          <w:trHeight w:val="1155"/>
        </w:trPr>
        <w:tc>
          <w:tcPr>
            <w:tcW w:w="93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09D10" w14:textId="77777777" w:rsidR="00C4519D" w:rsidRPr="00C4519D" w:rsidRDefault="00C4519D" w:rsidP="00C4519D">
            <w:pPr>
              <w:tabs>
                <w:tab w:val="left" w:pos="993"/>
              </w:tabs>
              <w:spacing w:before="240" w:after="0" w:line="276" w:lineRule="auto"/>
              <w:jc w:val="both"/>
              <w:rPr>
                <w:rFonts w:ascii="Arial" w:eastAsia="Arial" w:hAnsi="Arial" w:cs="Arial"/>
                <w:lang w:eastAsia="es-CL"/>
              </w:rPr>
            </w:pPr>
          </w:p>
        </w:tc>
      </w:tr>
    </w:tbl>
    <w:p w14:paraId="3AE6C736" w14:textId="77777777" w:rsidR="00C4519D" w:rsidRPr="00C4519D" w:rsidRDefault="00C4519D" w:rsidP="00C4519D">
      <w:pPr>
        <w:tabs>
          <w:tab w:val="left" w:pos="993"/>
        </w:tabs>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p w14:paraId="427536E9" w14:textId="77777777" w:rsidR="00C4519D" w:rsidRPr="00C4519D" w:rsidRDefault="00C4519D" w:rsidP="00C4519D">
      <w:pPr>
        <w:tabs>
          <w:tab w:val="left" w:pos="993"/>
        </w:tabs>
        <w:spacing w:before="240" w:after="0" w:line="276" w:lineRule="auto"/>
        <w:jc w:val="both"/>
        <w:rPr>
          <w:rFonts w:ascii="Arial" w:eastAsia="Arial" w:hAnsi="Arial" w:cs="Arial"/>
          <w:b/>
          <w:lang w:eastAsia="es-CL"/>
        </w:rPr>
      </w:pPr>
      <w:r w:rsidRPr="00C4519D">
        <w:rPr>
          <w:rFonts w:ascii="Arial" w:eastAsia="Arial" w:hAnsi="Arial" w:cs="Arial"/>
          <w:lang w:eastAsia="es-CL"/>
        </w:rPr>
        <w:t>B)</w:t>
      </w:r>
      <w:r w:rsidRPr="00C4519D">
        <w:rPr>
          <w:rFonts w:ascii="Arial" w:eastAsia="Arial" w:hAnsi="Arial" w:cs="Arial"/>
          <w:b/>
          <w:lang w:eastAsia="es-CL"/>
        </w:rPr>
        <w:t xml:space="preserve"> </w:t>
      </w:r>
      <w:r w:rsidRPr="00C4519D">
        <w:rPr>
          <w:rFonts w:ascii="Arial" w:eastAsia="Arial" w:hAnsi="Arial" w:cs="Arial"/>
          <w:lang w:eastAsia="es-CL"/>
        </w:rPr>
        <w:t>Resultados esperados (Describir los resultados generales que espera obtener, especificando su contribución al cumplimiento del objetivo una vez culminado el proyecto. El resultado debe expresarse en forma de meta, es decir, debe ser medible y cuantificable).</w:t>
      </w:r>
      <w:r w:rsidRPr="00C4519D">
        <w:rPr>
          <w:rFonts w:ascii="Arial" w:eastAsia="Arial" w:hAnsi="Arial" w:cs="Arial"/>
          <w:b/>
          <w:lang w:eastAsia="es-CL"/>
        </w:rPr>
        <w:t xml:space="preserve"> (Agregar cuantas filas sea necesario)</w:t>
      </w:r>
    </w:p>
    <w:tbl>
      <w:tblPr>
        <w:tblW w:w="9346" w:type="dxa"/>
        <w:tblBorders>
          <w:top w:val="nil"/>
          <w:left w:val="nil"/>
          <w:bottom w:val="nil"/>
          <w:right w:val="nil"/>
          <w:insideH w:val="nil"/>
          <w:insideV w:val="nil"/>
        </w:tblBorders>
        <w:tblLayout w:type="fixed"/>
        <w:tblLook w:val="0600" w:firstRow="0" w:lastRow="0" w:firstColumn="0" w:lastColumn="0" w:noHBand="1" w:noVBand="1"/>
      </w:tblPr>
      <w:tblGrid>
        <w:gridCol w:w="450"/>
        <w:gridCol w:w="2760"/>
        <w:gridCol w:w="3270"/>
        <w:gridCol w:w="2866"/>
      </w:tblGrid>
      <w:tr w:rsidR="00C4519D" w:rsidRPr="00C4519D" w14:paraId="5B41823E" w14:textId="77777777" w:rsidTr="002A7152">
        <w:trPr>
          <w:trHeight w:val="1355"/>
        </w:trPr>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86FBF" w14:textId="77777777" w:rsidR="00C4519D" w:rsidRPr="00C4519D" w:rsidRDefault="00C4519D" w:rsidP="00C4519D">
            <w:pPr>
              <w:tabs>
                <w:tab w:val="left" w:pos="993"/>
              </w:tabs>
              <w:spacing w:before="240" w:after="0" w:line="276" w:lineRule="auto"/>
              <w:jc w:val="both"/>
              <w:rPr>
                <w:rFonts w:ascii="Arial" w:eastAsia="Arial" w:hAnsi="Arial" w:cs="Arial"/>
                <w:b/>
                <w:lang w:eastAsia="es-CL"/>
              </w:rPr>
            </w:pPr>
            <w:r w:rsidRPr="00C4519D">
              <w:rPr>
                <w:rFonts w:ascii="Arial" w:eastAsia="Arial" w:hAnsi="Arial" w:cs="Arial"/>
                <w:b/>
                <w:lang w:eastAsia="es-CL"/>
              </w:rPr>
              <w:t>N°</w:t>
            </w:r>
          </w:p>
        </w:tc>
        <w:tc>
          <w:tcPr>
            <w:tcW w:w="27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73C9D5" w14:textId="77777777" w:rsidR="00C4519D" w:rsidRPr="00C4519D" w:rsidRDefault="00C4519D" w:rsidP="00C4519D">
            <w:pPr>
              <w:tabs>
                <w:tab w:val="left" w:pos="993"/>
              </w:tabs>
              <w:spacing w:before="240" w:after="0" w:line="276" w:lineRule="auto"/>
              <w:jc w:val="both"/>
              <w:rPr>
                <w:rFonts w:ascii="Arial" w:eastAsia="Arial" w:hAnsi="Arial" w:cs="Arial"/>
                <w:lang w:eastAsia="es-CL"/>
              </w:rPr>
            </w:pPr>
            <w:r w:rsidRPr="00C4519D">
              <w:rPr>
                <w:rFonts w:ascii="Arial" w:eastAsia="Arial" w:hAnsi="Arial" w:cs="Arial"/>
                <w:b/>
                <w:lang w:eastAsia="es-CL"/>
              </w:rPr>
              <w:t xml:space="preserve">Resultado Esperado </w:t>
            </w:r>
            <w:r w:rsidRPr="00C4519D">
              <w:rPr>
                <w:rFonts w:ascii="Arial" w:eastAsia="Arial" w:hAnsi="Arial" w:cs="Arial"/>
                <w:lang w:eastAsia="es-CL"/>
              </w:rPr>
              <w:t>(Bienes y Servicios que se realizan para garantizar el logro del objetivo)</w:t>
            </w:r>
          </w:p>
        </w:tc>
        <w:tc>
          <w:tcPr>
            <w:tcW w:w="32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12A2E2" w14:textId="77777777" w:rsidR="00C4519D" w:rsidRPr="00C4519D" w:rsidRDefault="00C4519D" w:rsidP="00C4519D">
            <w:pPr>
              <w:tabs>
                <w:tab w:val="left" w:pos="993"/>
              </w:tabs>
              <w:spacing w:before="240" w:after="0" w:line="276" w:lineRule="auto"/>
              <w:jc w:val="both"/>
              <w:rPr>
                <w:rFonts w:ascii="Arial" w:eastAsia="Arial" w:hAnsi="Arial" w:cs="Arial"/>
                <w:lang w:eastAsia="es-CL"/>
              </w:rPr>
            </w:pPr>
            <w:r w:rsidRPr="00C4519D">
              <w:rPr>
                <w:rFonts w:ascii="Arial" w:eastAsia="Arial" w:hAnsi="Arial" w:cs="Arial"/>
                <w:b/>
                <w:lang w:eastAsia="es-CL"/>
              </w:rPr>
              <w:t xml:space="preserve">Indicador </w:t>
            </w:r>
            <w:r w:rsidRPr="00C4519D">
              <w:rPr>
                <w:rFonts w:ascii="Arial" w:eastAsia="Arial" w:hAnsi="Arial" w:cs="Arial"/>
                <w:lang w:eastAsia="es-CL"/>
              </w:rPr>
              <w:t>(Definen las metas específicas que se espera alcanzar en relación al respectivo resultado. Consiste en información cuantitativa (Porcentaje)</w:t>
            </w:r>
          </w:p>
        </w:tc>
        <w:tc>
          <w:tcPr>
            <w:tcW w:w="286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FF7BE9" w14:textId="77777777" w:rsidR="00C4519D" w:rsidRPr="00C4519D" w:rsidRDefault="00C4519D" w:rsidP="00C4519D">
            <w:pPr>
              <w:tabs>
                <w:tab w:val="left" w:pos="993"/>
              </w:tabs>
              <w:spacing w:before="240" w:after="0" w:line="276" w:lineRule="auto"/>
              <w:jc w:val="both"/>
              <w:rPr>
                <w:rFonts w:ascii="Arial" w:eastAsia="Arial" w:hAnsi="Arial" w:cs="Arial"/>
                <w:lang w:eastAsia="es-CL"/>
              </w:rPr>
            </w:pPr>
            <w:r w:rsidRPr="00C4519D">
              <w:rPr>
                <w:rFonts w:ascii="Arial" w:eastAsia="Arial" w:hAnsi="Arial" w:cs="Arial"/>
                <w:b/>
                <w:lang w:eastAsia="es-CL"/>
              </w:rPr>
              <w:t xml:space="preserve">Medios de Verificación </w:t>
            </w:r>
            <w:r w:rsidRPr="00C4519D">
              <w:rPr>
                <w:rFonts w:ascii="Arial" w:eastAsia="Arial" w:hAnsi="Arial" w:cs="Arial"/>
                <w:lang w:eastAsia="es-CL"/>
              </w:rPr>
              <w:t>(Indican las fuentes de información que permitirán demostrar el logro de los resultados)</w:t>
            </w:r>
          </w:p>
        </w:tc>
      </w:tr>
      <w:tr w:rsidR="00C4519D" w:rsidRPr="00C4519D" w14:paraId="77493F26" w14:textId="77777777" w:rsidTr="002A7152">
        <w:trPr>
          <w:trHeight w:val="440"/>
        </w:trPr>
        <w:tc>
          <w:tcPr>
            <w:tcW w:w="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2E743D"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1</w:t>
            </w:r>
          </w:p>
        </w:tc>
        <w:tc>
          <w:tcPr>
            <w:tcW w:w="2760" w:type="dxa"/>
            <w:tcBorders>
              <w:top w:val="nil"/>
              <w:left w:val="nil"/>
              <w:bottom w:val="single" w:sz="8" w:space="0" w:color="000000"/>
              <w:right w:val="single" w:sz="8" w:space="0" w:color="000000"/>
            </w:tcBorders>
            <w:tcMar>
              <w:top w:w="100" w:type="dxa"/>
              <w:left w:w="100" w:type="dxa"/>
              <w:bottom w:w="100" w:type="dxa"/>
              <w:right w:w="100" w:type="dxa"/>
            </w:tcMar>
          </w:tcPr>
          <w:p w14:paraId="402E41B2"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14:paraId="499B151E"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tc>
        <w:tc>
          <w:tcPr>
            <w:tcW w:w="2866" w:type="dxa"/>
            <w:tcBorders>
              <w:top w:val="nil"/>
              <w:left w:val="nil"/>
              <w:bottom w:val="single" w:sz="8" w:space="0" w:color="000000"/>
              <w:right w:val="single" w:sz="8" w:space="0" w:color="000000"/>
            </w:tcBorders>
            <w:tcMar>
              <w:top w:w="100" w:type="dxa"/>
              <w:left w:w="100" w:type="dxa"/>
              <w:bottom w:w="100" w:type="dxa"/>
              <w:right w:w="100" w:type="dxa"/>
            </w:tcMar>
          </w:tcPr>
          <w:p w14:paraId="5D85F65D"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6162F47E" w14:textId="77777777" w:rsidTr="002A7152">
        <w:trPr>
          <w:trHeight w:val="470"/>
        </w:trPr>
        <w:tc>
          <w:tcPr>
            <w:tcW w:w="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088E30"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2</w:t>
            </w:r>
          </w:p>
        </w:tc>
        <w:tc>
          <w:tcPr>
            <w:tcW w:w="2760" w:type="dxa"/>
            <w:tcBorders>
              <w:top w:val="nil"/>
              <w:left w:val="nil"/>
              <w:bottom w:val="single" w:sz="8" w:space="0" w:color="000000"/>
              <w:right w:val="single" w:sz="8" w:space="0" w:color="000000"/>
            </w:tcBorders>
            <w:tcMar>
              <w:top w:w="100" w:type="dxa"/>
              <w:left w:w="100" w:type="dxa"/>
              <w:bottom w:w="100" w:type="dxa"/>
              <w:right w:w="100" w:type="dxa"/>
            </w:tcMar>
          </w:tcPr>
          <w:p w14:paraId="7343AB2A"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14:paraId="060A6166"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tc>
        <w:tc>
          <w:tcPr>
            <w:tcW w:w="2866" w:type="dxa"/>
            <w:tcBorders>
              <w:top w:val="nil"/>
              <w:left w:val="nil"/>
              <w:bottom w:val="single" w:sz="8" w:space="0" w:color="000000"/>
              <w:right w:val="single" w:sz="8" w:space="0" w:color="000000"/>
            </w:tcBorders>
            <w:tcMar>
              <w:top w:w="100" w:type="dxa"/>
              <w:left w:w="100" w:type="dxa"/>
              <w:bottom w:w="100" w:type="dxa"/>
              <w:right w:w="100" w:type="dxa"/>
            </w:tcMar>
          </w:tcPr>
          <w:p w14:paraId="57473256"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tc>
      </w:tr>
      <w:tr w:rsidR="00C4519D" w:rsidRPr="00C4519D" w14:paraId="2C6617B3" w14:textId="77777777" w:rsidTr="002A7152">
        <w:trPr>
          <w:trHeight w:val="470"/>
        </w:trPr>
        <w:tc>
          <w:tcPr>
            <w:tcW w:w="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4A6B27"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3</w:t>
            </w:r>
          </w:p>
        </w:tc>
        <w:tc>
          <w:tcPr>
            <w:tcW w:w="2760" w:type="dxa"/>
            <w:tcBorders>
              <w:top w:val="nil"/>
              <w:left w:val="nil"/>
              <w:bottom w:val="single" w:sz="8" w:space="0" w:color="000000"/>
              <w:right w:val="single" w:sz="8" w:space="0" w:color="000000"/>
            </w:tcBorders>
            <w:tcMar>
              <w:top w:w="100" w:type="dxa"/>
              <w:left w:w="100" w:type="dxa"/>
              <w:bottom w:w="100" w:type="dxa"/>
              <w:right w:w="100" w:type="dxa"/>
            </w:tcMar>
          </w:tcPr>
          <w:p w14:paraId="3DFD87CB"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14:paraId="424F3B4E"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tc>
        <w:tc>
          <w:tcPr>
            <w:tcW w:w="2866" w:type="dxa"/>
            <w:tcBorders>
              <w:top w:val="nil"/>
              <w:left w:val="nil"/>
              <w:bottom w:val="single" w:sz="8" w:space="0" w:color="000000"/>
              <w:right w:val="single" w:sz="8" w:space="0" w:color="000000"/>
            </w:tcBorders>
            <w:tcMar>
              <w:top w:w="100" w:type="dxa"/>
              <w:left w:w="100" w:type="dxa"/>
              <w:bottom w:w="100" w:type="dxa"/>
              <w:right w:w="100" w:type="dxa"/>
            </w:tcMar>
          </w:tcPr>
          <w:p w14:paraId="74A300E4"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tc>
      </w:tr>
    </w:tbl>
    <w:p w14:paraId="63A80504"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w:t>
      </w:r>
    </w:p>
    <w:p w14:paraId="3FD5663C"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VIII PASO</w:t>
      </w:r>
    </w:p>
    <w:p w14:paraId="78BFE855"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Cronograma</w:t>
      </w:r>
    </w:p>
    <w:tbl>
      <w:tblPr>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1"/>
        <w:gridCol w:w="1415"/>
        <w:gridCol w:w="1461"/>
        <w:gridCol w:w="438"/>
        <w:gridCol w:w="439"/>
        <w:gridCol w:w="439"/>
        <w:gridCol w:w="439"/>
        <w:gridCol w:w="439"/>
        <w:gridCol w:w="438"/>
        <w:gridCol w:w="439"/>
        <w:gridCol w:w="439"/>
        <w:gridCol w:w="439"/>
        <w:gridCol w:w="439"/>
        <w:gridCol w:w="439"/>
      </w:tblGrid>
      <w:tr w:rsidR="00C4519D" w:rsidRPr="00C4519D" w14:paraId="252A91CB" w14:textId="77777777" w:rsidTr="002A7152">
        <w:tc>
          <w:tcPr>
            <w:tcW w:w="1692" w:type="dxa"/>
          </w:tcPr>
          <w:p w14:paraId="7540EB3A"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Resultado esperado</w:t>
            </w:r>
          </w:p>
        </w:tc>
        <w:tc>
          <w:tcPr>
            <w:tcW w:w="1415" w:type="dxa"/>
          </w:tcPr>
          <w:p w14:paraId="568D1511"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Nombre de la actividad</w:t>
            </w:r>
          </w:p>
        </w:tc>
        <w:tc>
          <w:tcPr>
            <w:tcW w:w="1461" w:type="dxa"/>
          </w:tcPr>
          <w:p w14:paraId="7D6E16E5"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Responsable</w:t>
            </w:r>
          </w:p>
        </w:tc>
        <w:tc>
          <w:tcPr>
            <w:tcW w:w="438" w:type="dxa"/>
          </w:tcPr>
          <w:p w14:paraId="03715AB6" w14:textId="77777777" w:rsidR="00C4519D" w:rsidRPr="00C4519D" w:rsidRDefault="00C4519D" w:rsidP="00C4519D">
            <w:pPr>
              <w:spacing w:before="240" w:after="0" w:line="276" w:lineRule="auto"/>
              <w:jc w:val="both"/>
              <w:rPr>
                <w:rFonts w:ascii="Arial" w:eastAsia="Arial" w:hAnsi="Arial" w:cs="Arial"/>
                <w:b/>
                <w:sz w:val="20"/>
                <w:szCs w:val="20"/>
                <w:lang w:eastAsia="es-CL"/>
              </w:rPr>
            </w:pPr>
            <w:r w:rsidRPr="00C4519D">
              <w:rPr>
                <w:rFonts w:ascii="Arial" w:eastAsia="Arial" w:hAnsi="Arial" w:cs="Arial"/>
                <w:b/>
                <w:sz w:val="20"/>
                <w:szCs w:val="20"/>
                <w:lang w:eastAsia="es-CL"/>
              </w:rPr>
              <w:t>1</w:t>
            </w:r>
          </w:p>
        </w:tc>
        <w:tc>
          <w:tcPr>
            <w:tcW w:w="439" w:type="dxa"/>
          </w:tcPr>
          <w:p w14:paraId="2EB1B3FC" w14:textId="77777777" w:rsidR="00C4519D" w:rsidRPr="00C4519D" w:rsidRDefault="00C4519D" w:rsidP="00C4519D">
            <w:pPr>
              <w:spacing w:before="240" w:after="0" w:line="276" w:lineRule="auto"/>
              <w:jc w:val="both"/>
              <w:rPr>
                <w:rFonts w:ascii="Arial" w:eastAsia="Arial" w:hAnsi="Arial" w:cs="Arial"/>
                <w:b/>
                <w:sz w:val="20"/>
                <w:szCs w:val="20"/>
                <w:lang w:eastAsia="es-CL"/>
              </w:rPr>
            </w:pPr>
            <w:r w:rsidRPr="00C4519D">
              <w:rPr>
                <w:rFonts w:ascii="Arial" w:eastAsia="Arial" w:hAnsi="Arial" w:cs="Arial"/>
                <w:b/>
                <w:sz w:val="20"/>
                <w:szCs w:val="20"/>
                <w:lang w:eastAsia="es-CL"/>
              </w:rPr>
              <w:t>2</w:t>
            </w:r>
          </w:p>
        </w:tc>
        <w:tc>
          <w:tcPr>
            <w:tcW w:w="439" w:type="dxa"/>
          </w:tcPr>
          <w:p w14:paraId="7252A967" w14:textId="77777777" w:rsidR="00C4519D" w:rsidRPr="00C4519D" w:rsidRDefault="00C4519D" w:rsidP="00C4519D">
            <w:pPr>
              <w:spacing w:before="240" w:after="0" w:line="276" w:lineRule="auto"/>
              <w:jc w:val="both"/>
              <w:rPr>
                <w:rFonts w:ascii="Arial" w:eastAsia="Arial" w:hAnsi="Arial" w:cs="Arial"/>
                <w:b/>
                <w:sz w:val="20"/>
                <w:szCs w:val="20"/>
                <w:lang w:eastAsia="es-CL"/>
              </w:rPr>
            </w:pPr>
            <w:r w:rsidRPr="00C4519D">
              <w:rPr>
                <w:rFonts w:ascii="Arial" w:eastAsia="Arial" w:hAnsi="Arial" w:cs="Arial"/>
                <w:b/>
                <w:sz w:val="20"/>
                <w:szCs w:val="20"/>
                <w:lang w:eastAsia="es-CL"/>
              </w:rPr>
              <w:t>3</w:t>
            </w:r>
          </w:p>
        </w:tc>
        <w:tc>
          <w:tcPr>
            <w:tcW w:w="439" w:type="dxa"/>
          </w:tcPr>
          <w:p w14:paraId="6839D2F8" w14:textId="77777777" w:rsidR="00C4519D" w:rsidRPr="00C4519D" w:rsidRDefault="00C4519D" w:rsidP="00C4519D">
            <w:pPr>
              <w:spacing w:before="240" w:after="0" w:line="276" w:lineRule="auto"/>
              <w:jc w:val="both"/>
              <w:rPr>
                <w:rFonts w:ascii="Arial" w:eastAsia="Arial" w:hAnsi="Arial" w:cs="Arial"/>
                <w:b/>
                <w:sz w:val="20"/>
                <w:szCs w:val="20"/>
                <w:lang w:eastAsia="es-CL"/>
              </w:rPr>
            </w:pPr>
            <w:r w:rsidRPr="00C4519D">
              <w:rPr>
                <w:rFonts w:ascii="Arial" w:eastAsia="Arial" w:hAnsi="Arial" w:cs="Arial"/>
                <w:b/>
                <w:sz w:val="20"/>
                <w:szCs w:val="20"/>
                <w:lang w:eastAsia="es-CL"/>
              </w:rPr>
              <w:t>4</w:t>
            </w:r>
          </w:p>
        </w:tc>
        <w:tc>
          <w:tcPr>
            <w:tcW w:w="439" w:type="dxa"/>
          </w:tcPr>
          <w:p w14:paraId="0D5F6C5B" w14:textId="77777777" w:rsidR="00C4519D" w:rsidRPr="00C4519D" w:rsidRDefault="00C4519D" w:rsidP="00C4519D">
            <w:pPr>
              <w:spacing w:before="240" w:after="0" w:line="276" w:lineRule="auto"/>
              <w:jc w:val="both"/>
              <w:rPr>
                <w:rFonts w:ascii="Arial" w:eastAsia="Arial" w:hAnsi="Arial" w:cs="Arial"/>
                <w:b/>
                <w:sz w:val="20"/>
                <w:szCs w:val="20"/>
                <w:lang w:eastAsia="es-CL"/>
              </w:rPr>
            </w:pPr>
            <w:r w:rsidRPr="00C4519D">
              <w:rPr>
                <w:rFonts w:ascii="Arial" w:eastAsia="Arial" w:hAnsi="Arial" w:cs="Arial"/>
                <w:b/>
                <w:sz w:val="20"/>
                <w:szCs w:val="20"/>
                <w:lang w:eastAsia="es-CL"/>
              </w:rPr>
              <w:t>5</w:t>
            </w:r>
          </w:p>
        </w:tc>
        <w:tc>
          <w:tcPr>
            <w:tcW w:w="438" w:type="dxa"/>
          </w:tcPr>
          <w:p w14:paraId="20CCA6FE" w14:textId="77777777" w:rsidR="00C4519D" w:rsidRPr="00C4519D" w:rsidRDefault="00C4519D" w:rsidP="00C4519D">
            <w:pPr>
              <w:spacing w:before="240" w:after="0" w:line="276" w:lineRule="auto"/>
              <w:jc w:val="both"/>
              <w:rPr>
                <w:rFonts w:ascii="Arial" w:eastAsia="Arial" w:hAnsi="Arial" w:cs="Arial"/>
                <w:b/>
                <w:sz w:val="20"/>
                <w:szCs w:val="20"/>
                <w:lang w:eastAsia="es-CL"/>
              </w:rPr>
            </w:pPr>
            <w:r w:rsidRPr="00C4519D">
              <w:rPr>
                <w:rFonts w:ascii="Arial" w:eastAsia="Arial" w:hAnsi="Arial" w:cs="Arial"/>
                <w:b/>
                <w:sz w:val="20"/>
                <w:szCs w:val="20"/>
                <w:lang w:eastAsia="es-CL"/>
              </w:rPr>
              <w:t>6</w:t>
            </w:r>
          </w:p>
        </w:tc>
        <w:tc>
          <w:tcPr>
            <w:tcW w:w="439" w:type="dxa"/>
          </w:tcPr>
          <w:p w14:paraId="662F2022" w14:textId="77777777" w:rsidR="00C4519D" w:rsidRPr="00C4519D" w:rsidRDefault="00C4519D" w:rsidP="00C4519D">
            <w:pPr>
              <w:spacing w:before="240" w:after="0" w:line="276" w:lineRule="auto"/>
              <w:jc w:val="both"/>
              <w:rPr>
                <w:rFonts w:ascii="Arial" w:eastAsia="Arial" w:hAnsi="Arial" w:cs="Arial"/>
                <w:b/>
                <w:sz w:val="20"/>
                <w:szCs w:val="20"/>
                <w:lang w:eastAsia="es-CL"/>
              </w:rPr>
            </w:pPr>
            <w:r w:rsidRPr="00C4519D">
              <w:rPr>
                <w:rFonts w:ascii="Arial" w:eastAsia="Arial" w:hAnsi="Arial" w:cs="Arial"/>
                <w:b/>
                <w:sz w:val="20"/>
                <w:szCs w:val="20"/>
                <w:lang w:eastAsia="es-CL"/>
              </w:rPr>
              <w:t>7</w:t>
            </w:r>
          </w:p>
        </w:tc>
        <w:tc>
          <w:tcPr>
            <w:tcW w:w="439" w:type="dxa"/>
          </w:tcPr>
          <w:p w14:paraId="38F0AB98" w14:textId="77777777" w:rsidR="00C4519D" w:rsidRPr="00C4519D" w:rsidRDefault="00C4519D" w:rsidP="00C4519D">
            <w:pPr>
              <w:spacing w:before="240" w:after="0" w:line="276" w:lineRule="auto"/>
              <w:jc w:val="both"/>
              <w:rPr>
                <w:rFonts w:ascii="Arial" w:eastAsia="Arial" w:hAnsi="Arial" w:cs="Arial"/>
                <w:b/>
                <w:sz w:val="20"/>
                <w:szCs w:val="20"/>
                <w:lang w:eastAsia="es-CL"/>
              </w:rPr>
            </w:pPr>
            <w:r w:rsidRPr="00C4519D">
              <w:rPr>
                <w:rFonts w:ascii="Arial" w:eastAsia="Arial" w:hAnsi="Arial" w:cs="Arial"/>
                <w:b/>
                <w:sz w:val="20"/>
                <w:szCs w:val="20"/>
                <w:lang w:eastAsia="es-CL"/>
              </w:rPr>
              <w:t>8</w:t>
            </w:r>
          </w:p>
        </w:tc>
        <w:tc>
          <w:tcPr>
            <w:tcW w:w="439" w:type="dxa"/>
          </w:tcPr>
          <w:p w14:paraId="03F3A7A3" w14:textId="77777777" w:rsidR="00C4519D" w:rsidRPr="00C4519D" w:rsidRDefault="00C4519D" w:rsidP="00C4519D">
            <w:pPr>
              <w:spacing w:before="240" w:after="0" w:line="276" w:lineRule="auto"/>
              <w:jc w:val="both"/>
              <w:rPr>
                <w:rFonts w:ascii="Arial" w:eastAsia="Arial" w:hAnsi="Arial" w:cs="Arial"/>
                <w:b/>
                <w:sz w:val="20"/>
                <w:szCs w:val="20"/>
                <w:lang w:eastAsia="es-CL"/>
              </w:rPr>
            </w:pPr>
            <w:r w:rsidRPr="00C4519D">
              <w:rPr>
                <w:rFonts w:ascii="Arial" w:eastAsia="Arial" w:hAnsi="Arial" w:cs="Arial"/>
                <w:b/>
                <w:sz w:val="20"/>
                <w:szCs w:val="20"/>
                <w:lang w:eastAsia="es-CL"/>
              </w:rPr>
              <w:t>9</w:t>
            </w:r>
          </w:p>
        </w:tc>
        <w:tc>
          <w:tcPr>
            <w:tcW w:w="439" w:type="dxa"/>
          </w:tcPr>
          <w:p w14:paraId="3572BB48" w14:textId="77777777" w:rsidR="00C4519D" w:rsidRPr="00C4519D" w:rsidRDefault="00C4519D" w:rsidP="00C4519D">
            <w:pPr>
              <w:spacing w:before="240" w:after="0" w:line="276" w:lineRule="auto"/>
              <w:jc w:val="both"/>
              <w:rPr>
                <w:rFonts w:ascii="Arial" w:eastAsia="Arial" w:hAnsi="Arial" w:cs="Arial"/>
                <w:b/>
                <w:sz w:val="20"/>
                <w:szCs w:val="20"/>
                <w:lang w:eastAsia="es-CL"/>
              </w:rPr>
            </w:pPr>
            <w:r w:rsidRPr="00C4519D">
              <w:rPr>
                <w:rFonts w:ascii="Arial" w:eastAsia="Arial" w:hAnsi="Arial" w:cs="Arial"/>
                <w:b/>
                <w:sz w:val="20"/>
                <w:szCs w:val="20"/>
                <w:lang w:eastAsia="es-CL"/>
              </w:rPr>
              <w:t>10</w:t>
            </w:r>
          </w:p>
        </w:tc>
        <w:tc>
          <w:tcPr>
            <w:tcW w:w="439" w:type="dxa"/>
          </w:tcPr>
          <w:p w14:paraId="0D87934C" w14:textId="77777777" w:rsidR="00C4519D" w:rsidRPr="00C4519D" w:rsidRDefault="00C4519D" w:rsidP="00C4519D">
            <w:pPr>
              <w:spacing w:before="240" w:after="0" w:line="276" w:lineRule="auto"/>
              <w:jc w:val="both"/>
              <w:rPr>
                <w:rFonts w:ascii="Arial" w:eastAsia="Arial" w:hAnsi="Arial" w:cs="Arial"/>
                <w:b/>
                <w:sz w:val="20"/>
                <w:szCs w:val="20"/>
                <w:lang w:eastAsia="es-CL"/>
              </w:rPr>
            </w:pPr>
            <w:r w:rsidRPr="00C4519D">
              <w:rPr>
                <w:rFonts w:ascii="Arial" w:eastAsia="Arial" w:hAnsi="Arial" w:cs="Arial"/>
                <w:b/>
                <w:sz w:val="20"/>
                <w:szCs w:val="20"/>
                <w:lang w:eastAsia="es-CL"/>
              </w:rPr>
              <w:t>11</w:t>
            </w:r>
          </w:p>
        </w:tc>
      </w:tr>
      <w:tr w:rsidR="00C4519D" w:rsidRPr="00C4519D" w14:paraId="52D7643A" w14:textId="77777777" w:rsidTr="002A7152">
        <w:trPr>
          <w:trHeight w:val="170"/>
        </w:trPr>
        <w:tc>
          <w:tcPr>
            <w:tcW w:w="1692" w:type="dxa"/>
            <w:vMerge w:val="restart"/>
          </w:tcPr>
          <w:p w14:paraId="6D27E1A6"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1.-</w:t>
            </w:r>
          </w:p>
        </w:tc>
        <w:tc>
          <w:tcPr>
            <w:tcW w:w="1415" w:type="dxa"/>
          </w:tcPr>
          <w:p w14:paraId="2E089365" w14:textId="77777777" w:rsidR="00C4519D" w:rsidRPr="00C4519D" w:rsidRDefault="00C4519D" w:rsidP="00C4519D">
            <w:pPr>
              <w:spacing w:before="240" w:after="0" w:line="276" w:lineRule="auto"/>
              <w:jc w:val="both"/>
              <w:rPr>
                <w:rFonts w:ascii="Arial" w:eastAsia="Arial" w:hAnsi="Arial" w:cs="Arial"/>
                <w:b/>
                <w:lang w:eastAsia="es-CL"/>
              </w:rPr>
            </w:pPr>
          </w:p>
        </w:tc>
        <w:tc>
          <w:tcPr>
            <w:tcW w:w="1461" w:type="dxa"/>
          </w:tcPr>
          <w:p w14:paraId="1A0B475C" w14:textId="77777777" w:rsidR="00C4519D" w:rsidRPr="00C4519D" w:rsidRDefault="00C4519D" w:rsidP="00C4519D">
            <w:pPr>
              <w:spacing w:before="240" w:after="0" w:line="276" w:lineRule="auto"/>
              <w:jc w:val="both"/>
              <w:rPr>
                <w:rFonts w:ascii="Arial" w:eastAsia="Arial" w:hAnsi="Arial" w:cs="Arial"/>
                <w:b/>
                <w:lang w:eastAsia="es-CL"/>
              </w:rPr>
            </w:pPr>
          </w:p>
        </w:tc>
        <w:tc>
          <w:tcPr>
            <w:tcW w:w="438" w:type="dxa"/>
          </w:tcPr>
          <w:p w14:paraId="3DBD5AB5"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244D93C5"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4F2AA104"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316FF5FD"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2F3CB517" w14:textId="77777777" w:rsidR="00C4519D" w:rsidRPr="00C4519D" w:rsidRDefault="00C4519D" w:rsidP="00C4519D">
            <w:pPr>
              <w:spacing w:before="240" w:after="0" w:line="276" w:lineRule="auto"/>
              <w:jc w:val="both"/>
              <w:rPr>
                <w:rFonts w:ascii="Arial" w:eastAsia="Arial" w:hAnsi="Arial" w:cs="Arial"/>
                <w:b/>
                <w:lang w:eastAsia="es-CL"/>
              </w:rPr>
            </w:pPr>
          </w:p>
        </w:tc>
        <w:tc>
          <w:tcPr>
            <w:tcW w:w="438" w:type="dxa"/>
          </w:tcPr>
          <w:p w14:paraId="46FC0673"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4D90547A"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350598F9"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32CA5B54"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181E7B50"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646D5EB6" w14:textId="77777777" w:rsidR="00C4519D" w:rsidRPr="00C4519D" w:rsidRDefault="00C4519D" w:rsidP="00C4519D">
            <w:pPr>
              <w:spacing w:before="240" w:after="0" w:line="276" w:lineRule="auto"/>
              <w:jc w:val="both"/>
              <w:rPr>
                <w:rFonts w:ascii="Arial" w:eastAsia="Arial" w:hAnsi="Arial" w:cs="Arial"/>
                <w:b/>
                <w:lang w:eastAsia="es-CL"/>
              </w:rPr>
            </w:pPr>
          </w:p>
        </w:tc>
      </w:tr>
      <w:tr w:rsidR="00C4519D" w:rsidRPr="00C4519D" w14:paraId="5D4C2A95" w14:textId="77777777" w:rsidTr="002A7152">
        <w:trPr>
          <w:trHeight w:val="170"/>
        </w:trPr>
        <w:tc>
          <w:tcPr>
            <w:tcW w:w="1692" w:type="dxa"/>
            <w:vMerge/>
          </w:tcPr>
          <w:p w14:paraId="2C2CE56E" w14:textId="77777777" w:rsidR="00C4519D" w:rsidRPr="00C4519D" w:rsidRDefault="00C4519D" w:rsidP="00C4519D">
            <w:pPr>
              <w:widowControl w:val="0"/>
              <w:pBdr>
                <w:top w:val="nil"/>
                <w:left w:val="nil"/>
                <w:bottom w:val="nil"/>
                <w:right w:val="nil"/>
                <w:between w:val="nil"/>
              </w:pBdr>
              <w:spacing w:after="0" w:line="276" w:lineRule="auto"/>
              <w:rPr>
                <w:rFonts w:ascii="Arial" w:eastAsia="Arial" w:hAnsi="Arial" w:cs="Arial"/>
                <w:b/>
                <w:lang w:eastAsia="es-CL"/>
              </w:rPr>
            </w:pPr>
          </w:p>
        </w:tc>
        <w:tc>
          <w:tcPr>
            <w:tcW w:w="1415" w:type="dxa"/>
          </w:tcPr>
          <w:p w14:paraId="516A7710" w14:textId="77777777" w:rsidR="00C4519D" w:rsidRPr="00C4519D" w:rsidRDefault="00C4519D" w:rsidP="00C4519D">
            <w:pPr>
              <w:spacing w:before="240" w:after="0" w:line="276" w:lineRule="auto"/>
              <w:jc w:val="both"/>
              <w:rPr>
                <w:rFonts w:ascii="Arial" w:eastAsia="Arial" w:hAnsi="Arial" w:cs="Arial"/>
                <w:b/>
                <w:lang w:eastAsia="es-CL"/>
              </w:rPr>
            </w:pPr>
          </w:p>
        </w:tc>
        <w:tc>
          <w:tcPr>
            <w:tcW w:w="1461" w:type="dxa"/>
          </w:tcPr>
          <w:p w14:paraId="7C66934D" w14:textId="77777777" w:rsidR="00C4519D" w:rsidRPr="00C4519D" w:rsidRDefault="00C4519D" w:rsidP="00C4519D">
            <w:pPr>
              <w:spacing w:before="240" w:after="0" w:line="276" w:lineRule="auto"/>
              <w:jc w:val="both"/>
              <w:rPr>
                <w:rFonts w:ascii="Arial" w:eastAsia="Arial" w:hAnsi="Arial" w:cs="Arial"/>
                <w:b/>
                <w:lang w:eastAsia="es-CL"/>
              </w:rPr>
            </w:pPr>
          </w:p>
        </w:tc>
        <w:tc>
          <w:tcPr>
            <w:tcW w:w="438" w:type="dxa"/>
          </w:tcPr>
          <w:p w14:paraId="062DDFCC"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28EF3B1A"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7CBB0B70"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2EB2D454"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1D88721C" w14:textId="77777777" w:rsidR="00C4519D" w:rsidRPr="00C4519D" w:rsidRDefault="00C4519D" w:rsidP="00C4519D">
            <w:pPr>
              <w:spacing w:before="240" w:after="0" w:line="276" w:lineRule="auto"/>
              <w:jc w:val="both"/>
              <w:rPr>
                <w:rFonts w:ascii="Arial" w:eastAsia="Arial" w:hAnsi="Arial" w:cs="Arial"/>
                <w:b/>
                <w:lang w:eastAsia="es-CL"/>
              </w:rPr>
            </w:pPr>
          </w:p>
        </w:tc>
        <w:tc>
          <w:tcPr>
            <w:tcW w:w="438" w:type="dxa"/>
          </w:tcPr>
          <w:p w14:paraId="168E5C9D"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6E83AE9A"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4CCE334B"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1D92AD13"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1F0669CD"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5415A447" w14:textId="77777777" w:rsidR="00C4519D" w:rsidRPr="00C4519D" w:rsidRDefault="00C4519D" w:rsidP="00C4519D">
            <w:pPr>
              <w:spacing w:before="240" w:after="0" w:line="276" w:lineRule="auto"/>
              <w:jc w:val="both"/>
              <w:rPr>
                <w:rFonts w:ascii="Arial" w:eastAsia="Arial" w:hAnsi="Arial" w:cs="Arial"/>
                <w:b/>
                <w:lang w:eastAsia="es-CL"/>
              </w:rPr>
            </w:pPr>
          </w:p>
        </w:tc>
      </w:tr>
      <w:tr w:rsidR="00C4519D" w:rsidRPr="00C4519D" w14:paraId="42A0D2B1" w14:textId="77777777" w:rsidTr="002A7152">
        <w:trPr>
          <w:trHeight w:val="170"/>
        </w:trPr>
        <w:tc>
          <w:tcPr>
            <w:tcW w:w="1692" w:type="dxa"/>
            <w:vMerge/>
          </w:tcPr>
          <w:p w14:paraId="4E0A7A75" w14:textId="77777777" w:rsidR="00C4519D" w:rsidRPr="00C4519D" w:rsidRDefault="00C4519D" w:rsidP="00C4519D">
            <w:pPr>
              <w:widowControl w:val="0"/>
              <w:pBdr>
                <w:top w:val="nil"/>
                <w:left w:val="nil"/>
                <w:bottom w:val="nil"/>
                <w:right w:val="nil"/>
                <w:between w:val="nil"/>
              </w:pBdr>
              <w:spacing w:after="0" w:line="276" w:lineRule="auto"/>
              <w:rPr>
                <w:rFonts w:ascii="Arial" w:eastAsia="Arial" w:hAnsi="Arial" w:cs="Arial"/>
                <w:b/>
                <w:lang w:eastAsia="es-CL"/>
              </w:rPr>
            </w:pPr>
          </w:p>
        </w:tc>
        <w:tc>
          <w:tcPr>
            <w:tcW w:w="1415" w:type="dxa"/>
          </w:tcPr>
          <w:p w14:paraId="0308BCAA" w14:textId="77777777" w:rsidR="00C4519D" w:rsidRPr="00C4519D" w:rsidRDefault="00C4519D" w:rsidP="00C4519D">
            <w:pPr>
              <w:spacing w:before="240" w:after="0" w:line="276" w:lineRule="auto"/>
              <w:jc w:val="both"/>
              <w:rPr>
                <w:rFonts w:ascii="Arial" w:eastAsia="Arial" w:hAnsi="Arial" w:cs="Arial"/>
                <w:b/>
                <w:lang w:eastAsia="es-CL"/>
              </w:rPr>
            </w:pPr>
          </w:p>
        </w:tc>
        <w:tc>
          <w:tcPr>
            <w:tcW w:w="1461" w:type="dxa"/>
          </w:tcPr>
          <w:p w14:paraId="013A774A" w14:textId="77777777" w:rsidR="00C4519D" w:rsidRPr="00C4519D" w:rsidRDefault="00C4519D" w:rsidP="00C4519D">
            <w:pPr>
              <w:spacing w:before="240" w:after="0" w:line="276" w:lineRule="auto"/>
              <w:jc w:val="both"/>
              <w:rPr>
                <w:rFonts w:ascii="Arial" w:eastAsia="Arial" w:hAnsi="Arial" w:cs="Arial"/>
                <w:b/>
                <w:lang w:eastAsia="es-CL"/>
              </w:rPr>
            </w:pPr>
          </w:p>
        </w:tc>
        <w:tc>
          <w:tcPr>
            <w:tcW w:w="438" w:type="dxa"/>
          </w:tcPr>
          <w:p w14:paraId="3AFF07D6"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64DC5ED2"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752E9353"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16D6CCB8"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4978622B" w14:textId="77777777" w:rsidR="00C4519D" w:rsidRPr="00C4519D" w:rsidRDefault="00C4519D" w:rsidP="00C4519D">
            <w:pPr>
              <w:spacing w:before="240" w:after="0" w:line="276" w:lineRule="auto"/>
              <w:jc w:val="both"/>
              <w:rPr>
                <w:rFonts w:ascii="Arial" w:eastAsia="Arial" w:hAnsi="Arial" w:cs="Arial"/>
                <w:b/>
                <w:lang w:eastAsia="es-CL"/>
              </w:rPr>
            </w:pPr>
          </w:p>
        </w:tc>
        <w:tc>
          <w:tcPr>
            <w:tcW w:w="438" w:type="dxa"/>
          </w:tcPr>
          <w:p w14:paraId="2A5AF5B9"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7E917579"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2D5496CC"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2129E30F"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5EF86CD8"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7B7495B9" w14:textId="77777777" w:rsidR="00C4519D" w:rsidRPr="00C4519D" w:rsidRDefault="00C4519D" w:rsidP="00C4519D">
            <w:pPr>
              <w:spacing w:before="240" w:after="0" w:line="276" w:lineRule="auto"/>
              <w:jc w:val="both"/>
              <w:rPr>
                <w:rFonts w:ascii="Arial" w:eastAsia="Arial" w:hAnsi="Arial" w:cs="Arial"/>
                <w:b/>
                <w:lang w:eastAsia="es-CL"/>
              </w:rPr>
            </w:pPr>
          </w:p>
        </w:tc>
      </w:tr>
      <w:tr w:rsidR="00C4519D" w:rsidRPr="00C4519D" w14:paraId="68DF0689" w14:textId="77777777" w:rsidTr="002A7152">
        <w:trPr>
          <w:trHeight w:val="170"/>
        </w:trPr>
        <w:tc>
          <w:tcPr>
            <w:tcW w:w="1692" w:type="dxa"/>
            <w:vMerge w:val="restart"/>
          </w:tcPr>
          <w:p w14:paraId="2EBFAD23"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2.-</w:t>
            </w:r>
          </w:p>
        </w:tc>
        <w:tc>
          <w:tcPr>
            <w:tcW w:w="1415" w:type="dxa"/>
          </w:tcPr>
          <w:p w14:paraId="0A61F395" w14:textId="77777777" w:rsidR="00C4519D" w:rsidRPr="00C4519D" w:rsidRDefault="00C4519D" w:rsidP="00C4519D">
            <w:pPr>
              <w:spacing w:before="240" w:after="0" w:line="276" w:lineRule="auto"/>
              <w:jc w:val="both"/>
              <w:rPr>
                <w:rFonts w:ascii="Arial" w:eastAsia="Arial" w:hAnsi="Arial" w:cs="Arial"/>
                <w:b/>
                <w:lang w:eastAsia="es-CL"/>
              </w:rPr>
            </w:pPr>
          </w:p>
        </w:tc>
        <w:tc>
          <w:tcPr>
            <w:tcW w:w="1461" w:type="dxa"/>
          </w:tcPr>
          <w:p w14:paraId="6ACA42C4" w14:textId="77777777" w:rsidR="00C4519D" w:rsidRPr="00C4519D" w:rsidRDefault="00C4519D" w:rsidP="00C4519D">
            <w:pPr>
              <w:spacing w:before="240" w:after="0" w:line="276" w:lineRule="auto"/>
              <w:jc w:val="both"/>
              <w:rPr>
                <w:rFonts w:ascii="Arial" w:eastAsia="Arial" w:hAnsi="Arial" w:cs="Arial"/>
                <w:b/>
                <w:lang w:eastAsia="es-CL"/>
              </w:rPr>
            </w:pPr>
          </w:p>
        </w:tc>
        <w:tc>
          <w:tcPr>
            <w:tcW w:w="438" w:type="dxa"/>
          </w:tcPr>
          <w:p w14:paraId="6C703669"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27E458DA"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7E315CA9"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46BCCBCF"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53E3AD53" w14:textId="77777777" w:rsidR="00C4519D" w:rsidRPr="00C4519D" w:rsidRDefault="00C4519D" w:rsidP="00C4519D">
            <w:pPr>
              <w:spacing w:before="240" w:after="0" w:line="276" w:lineRule="auto"/>
              <w:jc w:val="both"/>
              <w:rPr>
                <w:rFonts w:ascii="Arial" w:eastAsia="Arial" w:hAnsi="Arial" w:cs="Arial"/>
                <w:b/>
                <w:lang w:eastAsia="es-CL"/>
              </w:rPr>
            </w:pPr>
          </w:p>
        </w:tc>
        <w:tc>
          <w:tcPr>
            <w:tcW w:w="438" w:type="dxa"/>
          </w:tcPr>
          <w:p w14:paraId="607D1CEC"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3ACB666C"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28250B29"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3029FA23"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556DED2D"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7530B6BA" w14:textId="77777777" w:rsidR="00C4519D" w:rsidRPr="00C4519D" w:rsidRDefault="00C4519D" w:rsidP="00C4519D">
            <w:pPr>
              <w:spacing w:before="240" w:after="0" w:line="276" w:lineRule="auto"/>
              <w:jc w:val="both"/>
              <w:rPr>
                <w:rFonts w:ascii="Arial" w:eastAsia="Arial" w:hAnsi="Arial" w:cs="Arial"/>
                <w:b/>
                <w:lang w:eastAsia="es-CL"/>
              </w:rPr>
            </w:pPr>
          </w:p>
        </w:tc>
      </w:tr>
      <w:tr w:rsidR="00C4519D" w:rsidRPr="00C4519D" w14:paraId="4DF23FE5" w14:textId="77777777" w:rsidTr="002A7152">
        <w:trPr>
          <w:trHeight w:val="170"/>
        </w:trPr>
        <w:tc>
          <w:tcPr>
            <w:tcW w:w="1692" w:type="dxa"/>
            <w:vMerge/>
          </w:tcPr>
          <w:p w14:paraId="4F0AB778" w14:textId="77777777" w:rsidR="00C4519D" w:rsidRPr="00C4519D" w:rsidRDefault="00C4519D" w:rsidP="00C4519D">
            <w:pPr>
              <w:widowControl w:val="0"/>
              <w:pBdr>
                <w:top w:val="nil"/>
                <w:left w:val="nil"/>
                <w:bottom w:val="nil"/>
                <w:right w:val="nil"/>
                <w:between w:val="nil"/>
              </w:pBdr>
              <w:spacing w:after="0" w:line="276" w:lineRule="auto"/>
              <w:rPr>
                <w:rFonts w:ascii="Arial" w:eastAsia="Arial" w:hAnsi="Arial" w:cs="Arial"/>
                <w:b/>
                <w:lang w:eastAsia="es-CL"/>
              </w:rPr>
            </w:pPr>
          </w:p>
        </w:tc>
        <w:tc>
          <w:tcPr>
            <w:tcW w:w="1415" w:type="dxa"/>
          </w:tcPr>
          <w:p w14:paraId="692D608A" w14:textId="77777777" w:rsidR="00C4519D" w:rsidRPr="00C4519D" w:rsidRDefault="00C4519D" w:rsidP="00C4519D">
            <w:pPr>
              <w:spacing w:before="240" w:after="0" w:line="276" w:lineRule="auto"/>
              <w:jc w:val="both"/>
              <w:rPr>
                <w:rFonts w:ascii="Arial" w:eastAsia="Arial" w:hAnsi="Arial" w:cs="Arial"/>
                <w:b/>
                <w:lang w:eastAsia="es-CL"/>
              </w:rPr>
            </w:pPr>
          </w:p>
        </w:tc>
        <w:tc>
          <w:tcPr>
            <w:tcW w:w="1461" w:type="dxa"/>
          </w:tcPr>
          <w:p w14:paraId="0CDD8832" w14:textId="77777777" w:rsidR="00C4519D" w:rsidRPr="00C4519D" w:rsidRDefault="00C4519D" w:rsidP="00C4519D">
            <w:pPr>
              <w:spacing w:before="240" w:after="0" w:line="276" w:lineRule="auto"/>
              <w:jc w:val="both"/>
              <w:rPr>
                <w:rFonts w:ascii="Arial" w:eastAsia="Arial" w:hAnsi="Arial" w:cs="Arial"/>
                <w:b/>
                <w:lang w:eastAsia="es-CL"/>
              </w:rPr>
            </w:pPr>
          </w:p>
        </w:tc>
        <w:tc>
          <w:tcPr>
            <w:tcW w:w="438" w:type="dxa"/>
          </w:tcPr>
          <w:p w14:paraId="29BE9585"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0F7AE15E"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782482A6"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2BB520A7"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5EB2745E" w14:textId="77777777" w:rsidR="00C4519D" w:rsidRPr="00C4519D" w:rsidRDefault="00C4519D" w:rsidP="00C4519D">
            <w:pPr>
              <w:spacing w:before="240" w:after="0" w:line="276" w:lineRule="auto"/>
              <w:jc w:val="both"/>
              <w:rPr>
                <w:rFonts w:ascii="Arial" w:eastAsia="Arial" w:hAnsi="Arial" w:cs="Arial"/>
                <w:b/>
                <w:lang w:eastAsia="es-CL"/>
              </w:rPr>
            </w:pPr>
          </w:p>
        </w:tc>
        <w:tc>
          <w:tcPr>
            <w:tcW w:w="438" w:type="dxa"/>
          </w:tcPr>
          <w:p w14:paraId="7F2721D8"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1B4A6AA9"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10EA8D5F"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113E1CED"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16E87868"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6F5FEC1E" w14:textId="77777777" w:rsidR="00C4519D" w:rsidRPr="00C4519D" w:rsidRDefault="00C4519D" w:rsidP="00C4519D">
            <w:pPr>
              <w:spacing w:before="240" w:after="0" w:line="276" w:lineRule="auto"/>
              <w:jc w:val="both"/>
              <w:rPr>
                <w:rFonts w:ascii="Arial" w:eastAsia="Arial" w:hAnsi="Arial" w:cs="Arial"/>
                <w:b/>
                <w:lang w:eastAsia="es-CL"/>
              </w:rPr>
            </w:pPr>
          </w:p>
        </w:tc>
      </w:tr>
      <w:tr w:rsidR="00C4519D" w:rsidRPr="00C4519D" w14:paraId="45C70306" w14:textId="77777777" w:rsidTr="002A7152">
        <w:trPr>
          <w:trHeight w:val="170"/>
        </w:trPr>
        <w:tc>
          <w:tcPr>
            <w:tcW w:w="1692" w:type="dxa"/>
            <w:vMerge/>
          </w:tcPr>
          <w:p w14:paraId="618A1DEA" w14:textId="77777777" w:rsidR="00C4519D" w:rsidRPr="00C4519D" w:rsidRDefault="00C4519D" w:rsidP="00C4519D">
            <w:pPr>
              <w:widowControl w:val="0"/>
              <w:pBdr>
                <w:top w:val="nil"/>
                <w:left w:val="nil"/>
                <w:bottom w:val="nil"/>
                <w:right w:val="nil"/>
                <w:between w:val="nil"/>
              </w:pBdr>
              <w:spacing w:after="0" w:line="276" w:lineRule="auto"/>
              <w:rPr>
                <w:rFonts w:ascii="Arial" w:eastAsia="Arial" w:hAnsi="Arial" w:cs="Arial"/>
                <w:b/>
                <w:lang w:eastAsia="es-CL"/>
              </w:rPr>
            </w:pPr>
          </w:p>
        </w:tc>
        <w:tc>
          <w:tcPr>
            <w:tcW w:w="1415" w:type="dxa"/>
          </w:tcPr>
          <w:p w14:paraId="0AAA7F2A" w14:textId="77777777" w:rsidR="00C4519D" w:rsidRPr="00C4519D" w:rsidRDefault="00C4519D" w:rsidP="00C4519D">
            <w:pPr>
              <w:spacing w:before="240" w:after="0" w:line="276" w:lineRule="auto"/>
              <w:jc w:val="both"/>
              <w:rPr>
                <w:rFonts w:ascii="Arial" w:eastAsia="Arial" w:hAnsi="Arial" w:cs="Arial"/>
                <w:b/>
                <w:lang w:eastAsia="es-CL"/>
              </w:rPr>
            </w:pPr>
          </w:p>
        </w:tc>
        <w:tc>
          <w:tcPr>
            <w:tcW w:w="1461" w:type="dxa"/>
          </w:tcPr>
          <w:p w14:paraId="49DD29FA" w14:textId="77777777" w:rsidR="00C4519D" w:rsidRPr="00C4519D" w:rsidRDefault="00C4519D" w:rsidP="00C4519D">
            <w:pPr>
              <w:spacing w:before="240" w:after="0" w:line="276" w:lineRule="auto"/>
              <w:jc w:val="both"/>
              <w:rPr>
                <w:rFonts w:ascii="Arial" w:eastAsia="Arial" w:hAnsi="Arial" w:cs="Arial"/>
                <w:b/>
                <w:lang w:eastAsia="es-CL"/>
              </w:rPr>
            </w:pPr>
          </w:p>
        </w:tc>
        <w:tc>
          <w:tcPr>
            <w:tcW w:w="438" w:type="dxa"/>
          </w:tcPr>
          <w:p w14:paraId="44A02CBE"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4FE15575"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12983A94"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750C07C5"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6992FFC2" w14:textId="77777777" w:rsidR="00C4519D" w:rsidRPr="00C4519D" w:rsidRDefault="00C4519D" w:rsidP="00C4519D">
            <w:pPr>
              <w:spacing w:before="240" w:after="0" w:line="276" w:lineRule="auto"/>
              <w:jc w:val="both"/>
              <w:rPr>
                <w:rFonts w:ascii="Arial" w:eastAsia="Arial" w:hAnsi="Arial" w:cs="Arial"/>
                <w:b/>
                <w:lang w:eastAsia="es-CL"/>
              </w:rPr>
            </w:pPr>
          </w:p>
        </w:tc>
        <w:tc>
          <w:tcPr>
            <w:tcW w:w="438" w:type="dxa"/>
          </w:tcPr>
          <w:p w14:paraId="476AA498"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6139435E"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6CDA596B"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0FA549C5"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530BD39F" w14:textId="77777777" w:rsidR="00C4519D" w:rsidRPr="00C4519D" w:rsidRDefault="00C4519D" w:rsidP="00C4519D">
            <w:pPr>
              <w:spacing w:before="240" w:after="0" w:line="276" w:lineRule="auto"/>
              <w:jc w:val="both"/>
              <w:rPr>
                <w:rFonts w:ascii="Arial" w:eastAsia="Arial" w:hAnsi="Arial" w:cs="Arial"/>
                <w:b/>
                <w:lang w:eastAsia="es-CL"/>
              </w:rPr>
            </w:pPr>
          </w:p>
        </w:tc>
        <w:tc>
          <w:tcPr>
            <w:tcW w:w="439" w:type="dxa"/>
          </w:tcPr>
          <w:p w14:paraId="07C2586D" w14:textId="77777777" w:rsidR="00C4519D" w:rsidRPr="00C4519D" w:rsidRDefault="00C4519D" w:rsidP="00C4519D">
            <w:pPr>
              <w:spacing w:before="240" w:after="0" w:line="276" w:lineRule="auto"/>
              <w:jc w:val="both"/>
              <w:rPr>
                <w:rFonts w:ascii="Arial" w:eastAsia="Arial" w:hAnsi="Arial" w:cs="Arial"/>
                <w:b/>
                <w:lang w:eastAsia="es-CL"/>
              </w:rPr>
            </w:pPr>
          </w:p>
        </w:tc>
      </w:tr>
    </w:tbl>
    <w:p w14:paraId="7ECBC435" w14:textId="77777777" w:rsidR="00C4519D" w:rsidRPr="00C4519D" w:rsidRDefault="00C4519D" w:rsidP="00C4519D">
      <w:pPr>
        <w:spacing w:before="240" w:after="0" w:line="276" w:lineRule="auto"/>
        <w:jc w:val="both"/>
        <w:rPr>
          <w:rFonts w:ascii="Arial" w:eastAsia="Arial" w:hAnsi="Arial" w:cs="Arial"/>
          <w:b/>
          <w:lang w:eastAsia="es-CL"/>
        </w:rPr>
      </w:pPr>
    </w:p>
    <w:p w14:paraId="6A332CF2"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IX PASO</w:t>
      </w:r>
    </w:p>
    <w:p w14:paraId="48503E51" w14:textId="77777777" w:rsidR="00C4519D" w:rsidRPr="00C4519D" w:rsidRDefault="00C4519D" w:rsidP="00C4519D">
      <w:pPr>
        <w:spacing w:before="240" w:after="0" w:line="276" w:lineRule="auto"/>
        <w:jc w:val="both"/>
        <w:rPr>
          <w:rFonts w:ascii="Arial" w:eastAsia="Arial" w:hAnsi="Arial" w:cs="Arial"/>
          <w:color w:val="000000"/>
          <w:lang w:eastAsia="es-CL"/>
        </w:rPr>
      </w:pPr>
      <w:r w:rsidRPr="00C4519D">
        <w:rPr>
          <w:rFonts w:ascii="Arial" w:eastAsia="Arial" w:hAnsi="Arial" w:cs="Arial"/>
          <w:b/>
          <w:color w:val="000000"/>
          <w:lang w:eastAsia="es-CL"/>
        </w:rPr>
        <w:t>ORGANIZACIÓN ADMINISTRATIVA DEL PROYECTO.</w:t>
      </w:r>
      <w:r w:rsidRPr="00C4519D">
        <w:rPr>
          <w:rFonts w:ascii="Arial" w:eastAsia="Arial" w:hAnsi="Arial" w:cs="Arial"/>
          <w:color w:val="000000"/>
          <w:lang w:eastAsia="es-CL"/>
        </w:rPr>
        <w:t xml:space="preserve"> Describa la metodología de trabajo interno que desarrollarán para efectos de la implementación del proyecto, coordinación, inversión y administración de los fondos y verificación de resultados.</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5"/>
      </w:tblGrid>
      <w:tr w:rsidR="00C4519D" w:rsidRPr="00C4519D" w14:paraId="63686751" w14:textId="77777777" w:rsidTr="002A7152">
        <w:tc>
          <w:tcPr>
            <w:tcW w:w="9395" w:type="dxa"/>
          </w:tcPr>
          <w:p w14:paraId="497393AD" w14:textId="77777777" w:rsidR="00C4519D" w:rsidRPr="00C4519D" w:rsidRDefault="00C4519D" w:rsidP="00C4519D">
            <w:pPr>
              <w:spacing w:before="240" w:after="0" w:line="276" w:lineRule="auto"/>
              <w:jc w:val="both"/>
              <w:rPr>
                <w:rFonts w:ascii="Arial" w:eastAsia="Arial" w:hAnsi="Arial" w:cs="Arial"/>
                <w:color w:val="000000"/>
                <w:lang w:eastAsia="es-CL"/>
              </w:rPr>
            </w:pPr>
          </w:p>
          <w:p w14:paraId="71F51D0D" w14:textId="77777777" w:rsidR="00C4519D" w:rsidRPr="00C4519D" w:rsidRDefault="00C4519D" w:rsidP="00C4519D">
            <w:pPr>
              <w:spacing w:before="240" w:after="0" w:line="276" w:lineRule="auto"/>
              <w:jc w:val="both"/>
              <w:rPr>
                <w:rFonts w:ascii="Arial" w:eastAsia="Arial" w:hAnsi="Arial" w:cs="Arial"/>
                <w:color w:val="000000"/>
                <w:lang w:eastAsia="es-CL"/>
              </w:rPr>
            </w:pPr>
          </w:p>
        </w:tc>
      </w:tr>
    </w:tbl>
    <w:p w14:paraId="37508856" w14:textId="77777777" w:rsidR="00C4519D" w:rsidRPr="00C4519D" w:rsidRDefault="00C4519D" w:rsidP="00C4519D">
      <w:pPr>
        <w:spacing w:before="240" w:after="0" w:line="276" w:lineRule="auto"/>
        <w:jc w:val="both"/>
        <w:rPr>
          <w:rFonts w:ascii="Arial" w:eastAsia="Arial" w:hAnsi="Arial" w:cs="Arial"/>
          <w:color w:val="000000"/>
          <w:lang w:eastAsia="es-CL"/>
        </w:rPr>
      </w:pPr>
      <w:r w:rsidRPr="00C4519D">
        <w:rPr>
          <w:rFonts w:ascii="Arial" w:eastAsia="Arial" w:hAnsi="Arial" w:cs="Arial"/>
          <w:b/>
          <w:color w:val="000000"/>
          <w:lang w:eastAsia="es-CL"/>
        </w:rPr>
        <w:t xml:space="preserve">SEGUIMIENTO Y EVALUACIÓN </w:t>
      </w:r>
      <w:r w:rsidRPr="00C4519D">
        <w:rPr>
          <w:rFonts w:ascii="Arial" w:eastAsia="Arial" w:hAnsi="Arial" w:cs="Arial"/>
          <w:b/>
          <w:lang w:eastAsia="es-CL"/>
        </w:rPr>
        <w:t>ACADÉMICA</w:t>
      </w:r>
      <w:r w:rsidRPr="00C4519D">
        <w:rPr>
          <w:rFonts w:ascii="Arial" w:eastAsia="Arial" w:hAnsi="Arial" w:cs="Arial"/>
          <w:b/>
          <w:color w:val="000000"/>
          <w:lang w:eastAsia="es-CL"/>
        </w:rPr>
        <w:t xml:space="preserve"> DE LOS ESTUDIANTES.</w:t>
      </w:r>
      <w:r w:rsidRPr="00C4519D">
        <w:rPr>
          <w:rFonts w:ascii="Arial" w:eastAsia="Arial" w:hAnsi="Arial" w:cs="Arial"/>
          <w:color w:val="000000"/>
          <w:lang w:eastAsia="es-CL"/>
        </w:rPr>
        <w:t xml:space="preserve"> Describa la metodología de trabajo interno que desarrollarán para efectos de la evaluación permanente de la iniciativa y de los avances propuestos para los estudiantes.</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5"/>
      </w:tblGrid>
      <w:tr w:rsidR="00C4519D" w:rsidRPr="00C4519D" w14:paraId="5FD67BB6" w14:textId="77777777" w:rsidTr="002A7152">
        <w:tc>
          <w:tcPr>
            <w:tcW w:w="9395" w:type="dxa"/>
          </w:tcPr>
          <w:p w14:paraId="278B1306" w14:textId="77777777" w:rsidR="00C4519D" w:rsidRPr="00C4519D" w:rsidRDefault="00C4519D" w:rsidP="00C4519D">
            <w:pPr>
              <w:spacing w:before="240" w:after="0" w:line="276" w:lineRule="auto"/>
              <w:jc w:val="both"/>
              <w:rPr>
                <w:rFonts w:ascii="Arial" w:eastAsia="Arial" w:hAnsi="Arial" w:cs="Arial"/>
                <w:b/>
                <w:lang w:eastAsia="es-CL"/>
              </w:rPr>
            </w:pPr>
          </w:p>
          <w:p w14:paraId="1D65A779" w14:textId="77777777" w:rsidR="00C4519D" w:rsidRPr="00C4519D" w:rsidRDefault="00C4519D" w:rsidP="00C4519D">
            <w:pPr>
              <w:spacing w:before="240" w:after="0" w:line="276" w:lineRule="auto"/>
              <w:jc w:val="both"/>
              <w:rPr>
                <w:rFonts w:ascii="Arial" w:eastAsia="Arial" w:hAnsi="Arial" w:cs="Arial"/>
                <w:b/>
                <w:lang w:eastAsia="es-CL"/>
              </w:rPr>
            </w:pPr>
          </w:p>
        </w:tc>
      </w:tr>
    </w:tbl>
    <w:p w14:paraId="4254DC25" w14:textId="77777777" w:rsidR="00C4519D" w:rsidRPr="00C4519D" w:rsidRDefault="00C4519D" w:rsidP="00C4519D">
      <w:pPr>
        <w:spacing w:before="240" w:after="0" w:line="276" w:lineRule="auto"/>
        <w:jc w:val="both"/>
        <w:rPr>
          <w:rFonts w:ascii="Arial" w:eastAsia="Arial" w:hAnsi="Arial" w:cs="Arial"/>
          <w:b/>
          <w:u w:val="single"/>
          <w:lang w:eastAsia="es-CL"/>
        </w:rPr>
      </w:pPr>
      <w:r w:rsidRPr="00C4519D">
        <w:rPr>
          <w:rFonts w:ascii="Arial" w:eastAsia="Arial" w:hAnsi="Arial" w:cs="Arial"/>
          <w:b/>
          <w:u w:val="single"/>
          <w:lang w:eastAsia="es-CL"/>
        </w:rPr>
        <w:t>X PASO</w:t>
      </w:r>
    </w:p>
    <w:p w14:paraId="4C8E47EA" w14:textId="77777777" w:rsidR="00C4519D" w:rsidRPr="00C4519D" w:rsidRDefault="00C4519D" w:rsidP="00C4519D">
      <w:pPr>
        <w:spacing w:before="240" w:after="0" w:line="276" w:lineRule="auto"/>
        <w:jc w:val="both"/>
        <w:rPr>
          <w:rFonts w:ascii="Arial" w:eastAsia="Arial" w:hAnsi="Arial" w:cs="Arial"/>
          <w:color w:val="000000"/>
          <w:lang w:eastAsia="es-CL"/>
        </w:rPr>
      </w:pPr>
      <w:r w:rsidRPr="00C4519D">
        <w:rPr>
          <w:rFonts w:ascii="Arial" w:eastAsia="Arial" w:hAnsi="Arial" w:cs="Arial"/>
          <w:b/>
          <w:color w:val="000000"/>
          <w:lang w:eastAsia="es-CL"/>
        </w:rPr>
        <w:t>Experiencia del ejecutor.</w:t>
      </w:r>
      <w:r w:rsidRPr="00C4519D">
        <w:rPr>
          <w:rFonts w:ascii="Arial" w:eastAsia="Arial" w:hAnsi="Arial" w:cs="Arial"/>
          <w:color w:val="000000"/>
          <w:lang w:eastAsia="es-CL"/>
        </w:rPr>
        <w:t xml:space="preserve"> Haga mención al tiempo de experiencia en la temática de Discapacidad y Educación Inclusiva y/o con la ejecución de proyectos que se desarrollan o se han desarrollado en estas materias, incluyendo estrategias financiadas por SENADIS, MINEDUC u otras ofertas públicas o privadas afines.</w:t>
      </w:r>
    </w:p>
    <w:p w14:paraId="0969B8FF" w14:textId="77777777" w:rsidR="00C4519D" w:rsidRPr="00C4519D" w:rsidRDefault="00C4519D" w:rsidP="00C4519D">
      <w:pPr>
        <w:spacing w:before="240" w:after="0" w:line="276" w:lineRule="auto"/>
        <w:jc w:val="both"/>
        <w:rPr>
          <w:rFonts w:ascii="Arial" w:eastAsia="Arial" w:hAnsi="Arial" w:cs="Arial"/>
          <w:b/>
          <w:lang w:eastAsia="es-CL"/>
        </w:rPr>
      </w:pPr>
    </w:p>
    <w:p w14:paraId="37EAD213" w14:textId="77777777" w:rsidR="00C4519D" w:rsidRPr="00C4519D" w:rsidRDefault="00C4519D" w:rsidP="00C4519D">
      <w:pPr>
        <w:numPr>
          <w:ilvl w:val="0"/>
          <w:numId w:val="5"/>
        </w:numPr>
        <w:pBdr>
          <w:top w:val="nil"/>
          <w:left w:val="nil"/>
          <w:bottom w:val="nil"/>
          <w:right w:val="nil"/>
          <w:between w:val="nil"/>
        </w:pBdr>
        <w:spacing w:after="0" w:line="276" w:lineRule="auto"/>
        <w:ind w:left="284"/>
        <w:jc w:val="both"/>
        <w:rPr>
          <w:rFonts w:ascii="Arial" w:eastAsia="Arial" w:hAnsi="Arial" w:cs="Arial"/>
          <w:b/>
          <w:color w:val="000000"/>
          <w:lang w:eastAsia="es-CL"/>
        </w:rPr>
      </w:pPr>
      <w:r w:rsidRPr="00C4519D">
        <w:rPr>
          <w:rFonts w:ascii="Arial" w:eastAsia="Arial" w:hAnsi="Arial" w:cs="Arial"/>
          <w:color w:val="000000"/>
          <w:lang w:eastAsia="es-CL"/>
        </w:rPr>
        <w:t xml:space="preserve">Experiencia de la institución en relación a discapacidad, a educación inclusiva o ejecución de proyectos para la educación inclusiva de estudiantes con discapacidad. Por favor indicar nombre del proyecto realizado, que organismo lo financió, año de ejecución y una breve descripción del proyecto. Colocar todos los proyectos que aportan a la experiencia. </w:t>
      </w:r>
    </w:p>
    <w:tbl>
      <w:tblPr>
        <w:tblW w:w="958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85"/>
      </w:tblGrid>
      <w:tr w:rsidR="00C4519D" w:rsidRPr="00C4519D" w14:paraId="6DCF695A" w14:textId="77777777" w:rsidTr="002A7152">
        <w:trPr>
          <w:trHeight w:val="619"/>
        </w:trPr>
        <w:tc>
          <w:tcPr>
            <w:tcW w:w="9585" w:type="dxa"/>
          </w:tcPr>
          <w:p w14:paraId="4689E8A9" w14:textId="77777777" w:rsidR="00C4519D" w:rsidRPr="00C4519D" w:rsidRDefault="00C4519D" w:rsidP="00C4519D">
            <w:pPr>
              <w:spacing w:after="0" w:line="276" w:lineRule="auto"/>
              <w:jc w:val="both"/>
              <w:rPr>
                <w:rFonts w:ascii="Arial" w:eastAsia="Arial" w:hAnsi="Arial" w:cs="Arial"/>
                <w:b/>
                <w:color w:val="000000"/>
                <w:lang w:eastAsia="es-CL"/>
              </w:rPr>
            </w:pPr>
          </w:p>
          <w:p w14:paraId="33AF795B" w14:textId="77777777" w:rsidR="00C4519D" w:rsidRPr="00C4519D" w:rsidRDefault="00C4519D" w:rsidP="00C4519D">
            <w:pPr>
              <w:spacing w:after="0" w:line="276" w:lineRule="auto"/>
              <w:jc w:val="both"/>
              <w:rPr>
                <w:rFonts w:ascii="Arial" w:eastAsia="Arial" w:hAnsi="Arial" w:cs="Arial"/>
                <w:b/>
                <w:color w:val="000000"/>
                <w:lang w:eastAsia="es-CL"/>
              </w:rPr>
            </w:pPr>
          </w:p>
        </w:tc>
      </w:tr>
    </w:tbl>
    <w:p w14:paraId="4909A4F8" w14:textId="77777777" w:rsidR="00C4519D" w:rsidRPr="00C4519D" w:rsidRDefault="00C4519D" w:rsidP="00C4519D">
      <w:pPr>
        <w:widowControl w:val="0"/>
        <w:numPr>
          <w:ilvl w:val="0"/>
          <w:numId w:val="5"/>
        </w:numPr>
        <w:pBdr>
          <w:top w:val="nil"/>
          <w:left w:val="nil"/>
          <w:bottom w:val="nil"/>
          <w:right w:val="nil"/>
          <w:between w:val="nil"/>
        </w:pBdr>
        <w:spacing w:before="240" w:after="0" w:line="276" w:lineRule="auto"/>
        <w:ind w:left="284"/>
        <w:jc w:val="both"/>
        <w:rPr>
          <w:rFonts w:ascii="Arial" w:eastAsia="Arial" w:hAnsi="Arial" w:cs="Arial"/>
          <w:color w:val="000000"/>
          <w:lang w:eastAsia="es-CL"/>
        </w:rPr>
      </w:pPr>
      <w:r w:rsidRPr="00C4519D">
        <w:rPr>
          <w:rFonts w:ascii="Arial" w:eastAsia="Arial" w:hAnsi="Arial" w:cs="Arial"/>
          <w:color w:val="000000"/>
          <w:lang w:eastAsia="es-CL"/>
        </w:rPr>
        <w:t>Experiencia individual o colectiva del equipo ejecutor en la inclusión educacional de estudiantes con discapacidad y de la experiencia en género o en proyectos de género en los establecimientos educacionales y/o con jóvenes.</w:t>
      </w:r>
    </w:p>
    <w:tbl>
      <w:tblPr>
        <w:tblW w:w="95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2"/>
      </w:tblGrid>
      <w:tr w:rsidR="00C4519D" w:rsidRPr="00C4519D" w14:paraId="09A3ED69" w14:textId="77777777" w:rsidTr="002A7152">
        <w:tc>
          <w:tcPr>
            <w:tcW w:w="9542" w:type="dxa"/>
          </w:tcPr>
          <w:p w14:paraId="120AA0ED" w14:textId="77777777" w:rsidR="00C4519D" w:rsidRPr="00C4519D" w:rsidRDefault="00C4519D" w:rsidP="00C4519D">
            <w:pPr>
              <w:widowControl w:val="0"/>
              <w:pBdr>
                <w:top w:val="nil"/>
                <w:left w:val="nil"/>
                <w:bottom w:val="nil"/>
                <w:right w:val="nil"/>
                <w:between w:val="nil"/>
              </w:pBdr>
              <w:spacing w:before="240" w:after="0" w:line="276" w:lineRule="auto"/>
              <w:jc w:val="both"/>
              <w:rPr>
                <w:rFonts w:ascii="Arial" w:eastAsia="Arial" w:hAnsi="Arial" w:cs="Arial"/>
                <w:color w:val="000000"/>
                <w:lang w:eastAsia="es-CL"/>
              </w:rPr>
            </w:pPr>
          </w:p>
          <w:p w14:paraId="3CCC6DFA" w14:textId="77777777" w:rsidR="00C4519D" w:rsidRPr="00C4519D" w:rsidRDefault="00C4519D" w:rsidP="00C4519D">
            <w:pPr>
              <w:widowControl w:val="0"/>
              <w:pBdr>
                <w:top w:val="nil"/>
                <w:left w:val="nil"/>
                <w:bottom w:val="nil"/>
                <w:right w:val="nil"/>
                <w:between w:val="nil"/>
              </w:pBdr>
              <w:spacing w:before="240" w:after="0" w:line="276" w:lineRule="auto"/>
              <w:jc w:val="both"/>
              <w:rPr>
                <w:rFonts w:ascii="Arial" w:eastAsia="Arial" w:hAnsi="Arial" w:cs="Arial"/>
                <w:color w:val="000000"/>
                <w:lang w:eastAsia="es-CL"/>
              </w:rPr>
            </w:pPr>
          </w:p>
        </w:tc>
      </w:tr>
    </w:tbl>
    <w:p w14:paraId="70D78399" w14:textId="77777777" w:rsidR="00C4519D" w:rsidRPr="00C4519D" w:rsidRDefault="00C4519D" w:rsidP="00C4519D">
      <w:pPr>
        <w:widowControl w:val="0"/>
        <w:pBdr>
          <w:top w:val="nil"/>
          <w:left w:val="nil"/>
          <w:bottom w:val="nil"/>
          <w:right w:val="nil"/>
          <w:between w:val="nil"/>
        </w:pBdr>
        <w:spacing w:before="240" w:after="0" w:line="276" w:lineRule="auto"/>
        <w:ind w:left="720"/>
        <w:jc w:val="both"/>
        <w:rPr>
          <w:rFonts w:ascii="Arial" w:eastAsia="Arial" w:hAnsi="Arial" w:cs="Arial"/>
          <w:color w:val="000000"/>
          <w:lang w:eastAsia="es-CL"/>
        </w:rPr>
      </w:pPr>
    </w:p>
    <w:p w14:paraId="16E0761A"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XI PASO</w:t>
      </w:r>
    </w:p>
    <w:p w14:paraId="3C1F7E1D"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u w:val="single"/>
          <w:lang w:eastAsia="es-CL"/>
        </w:rPr>
        <w:t xml:space="preserve">COMPLEMENTARIEDAD, CONTINUIDAD y PARTICIPACIÓN </w:t>
      </w:r>
      <w:r w:rsidRPr="00C4519D">
        <w:rPr>
          <w:rFonts w:ascii="Arial" w:eastAsia="Arial" w:hAnsi="Arial" w:cs="Arial"/>
          <w:lang w:eastAsia="es-CL"/>
        </w:rPr>
        <w:t xml:space="preserve">Indique en detalle los recursos complementarios dispuestos a nivel de programas, acciones o recursos materiales, tecnológicos, espaciales, humanos, financieros u otros, que </w:t>
      </w:r>
      <w:r w:rsidRPr="00C4519D">
        <w:rPr>
          <w:rFonts w:ascii="Arial" w:eastAsia="Arial" w:hAnsi="Arial" w:cs="Arial"/>
          <w:b/>
          <w:lang w:eastAsia="es-CL"/>
        </w:rPr>
        <w:t xml:space="preserve">estarán disponibles durante y posterior al proyecto. </w:t>
      </w:r>
      <w:r w:rsidRPr="00C4519D">
        <w:rPr>
          <w:rFonts w:ascii="Arial" w:eastAsia="Arial" w:hAnsi="Arial" w:cs="Arial"/>
          <w:lang w:eastAsia="es-CL"/>
        </w:rPr>
        <w:t xml:space="preserve">Destaque aquellos recursos obtenidos a través de proyectos de integración, proyectos anteriores de SENADIS u otros. </w:t>
      </w:r>
      <w:r w:rsidRPr="00C4519D">
        <w:rPr>
          <w:rFonts w:ascii="Arial" w:eastAsia="Arial" w:hAnsi="Arial" w:cs="Arial"/>
          <w:b/>
          <w:lang w:eastAsia="es-CL"/>
        </w:rPr>
        <w:t>(Agregar cuantas veces sea necesario).</w:t>
      </w:r>
    </w:p>
    <w:p w14:paraId="1F3600FE"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A) identificación, origen y uso de los recursos complementarios Indicar cuál es el recurso y definir si es inversión, personal o administrativo; especificar donde serán utilizados y cuál es el costo de este recurso. Indicar si son propios, del programa PIE o de terceros</w:t>
      </w:r>
    </w:p>
    <w:tbl>
      <w:tblPr>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0"/>
      </w:tblGrid>
      <w:tr w:rsidR="00C4519D" w:rsidRPr="00C4519D" w14:paraId="4EAE1CCB" w14:textId="77777777" w:rsidTr="002A7152">
        <w:tc>
          <w:tcPr>
            <w:tcW w:w="9330" w:type="dxa"/>
          </w:tcPr>
          <w:p w14:paraId="75D0DDAC" w14:textId="77777777" w:rsidR="00C4519D" w:rsidRPr="00C4519D" w:rsidRDefault="00C4519D" w:rsidP="00C4519D">
            <w:pPr>
              <w:spacing w:before="240" w:after="0" w:line="276" w:lineRule="auto"/>
              <w:jc w:val="both"/>
              <w:rPr>
                <w:rFonts w:ascii="Arial" w:eastAsia="Arial" w:hAnsi="Arial" w:cs="Arial"/>
                <w:b/>
                <w:lang w:eastAsia="es-CL"/>
              </w:rPr>
            </w:pPr>
          </w:p>
          <w:p w14:paraId="68D501AC" w14:textId="77777777" w:rsidR="00C4519D" w:rsidRPr="00C4519D" w:rsidRDefault="00C4519D" w:rsidP="00C4519D">
            <w:pPr>
              <w:spacing w:before="240" w:after="0" w:line="276" w:lineRule="auto"/>
              <w:jc w:val="both"/>
              <w:rPr>
                <w:rFonts w:ascii="Arial" w:eastAsia="Arial" w:hAnsi="Arial" w:cs="Arial"/>
                <w:b/>
                <w:lang w:eastAsia="es-CL"/>
              </w:rPr>
            </w:pPr>
          </w:p>
        </w:tc>
      </w:tr>
    </w:tbl>
    <w:p w14:paraId="08937483"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 B) Indique las acciones de coordinación con redes de apoyo durante la ejecución del proyecto (límite de caracteres 1500)</w:t>
      </w:r>
    </w:p>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9345"/>
      </w:tblGrid>
      <w:tr w:rsidR="00C4519D" w:rsidRPr="00C4519D" w14:paraId="66189B62" w14:textId="77777777" w:rsidTr="002A7152">
        <w:trPr>
          <w:trHeight w:val="378"/>
        </w:trPr>
        <w:tc>
          <w:tcPr>
            <w:tcW w:w="9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9741F" w14:textId="77777777" w:rsidR="00C4519D" w:rsidRPr="00C4519D" w:rsidRDefault="00C4519D" w:rsidP="00C4519D">
            <w:pPr>
              <w:spacing w:before="240" w:after="0" w:line="276" w:lineRule="auto"/>
              <w:jc w:val="both"/>
              <w:rPr>
                <w:rFonts w:ascii="Arial" w:eastAsia="Arial" w:hAnsi="Arial" w:cs="Arial"/>
                <w:b/>
                <w:lang w:eastAsia="es-CL"/>
              </w:rPr>
            </w:pPr>
          </w:p>
        </w:tc>
      </w:tr>
    </w:tbl>
    <w:p w14:paraId="590DDB70"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C) Señale las acciones a desarrollar por la institución educativa para dar continuidad al proyecto (complementar con el anexo N°9 obligatorio) (Límite de caracteres 1500)</w:t>
      </w:r>
    </w:p>
    <w:tbl>
      <w:tblPr>
        <w:tblW w:w="9510" w:type="dxa"/>
        <w:tblBorders>
          <w:top w:val="nil"/>
          <w:left w:val="nil"/>
          <w:bottom w:val="nil"/>
          <w:right w:val="nil"/>
          <w:insideH w:val="nil"/>
          <w:insideV w:val="nil"/>
        </w:tblBorders>
        <w:tblLayout w:type="fixed"/>
        <w:tblLook w:val="0600" w:firstRow="0" w:lastRow="0" w:firstColumn="0" w:lastColumn="0" w:noHBand="1" w:noVBand="1"/>
      </w:tblPr>
      <w:tblGrid>
        <w:gridCol w:w="9510"/>
      </w:tblGrid>
      <w:tr w:rsidR="00C4519D" w:rsidRPr="00C4519D" w14:paraId="66CE7639" w14:textId="77777777" w:rsidTr="002A7152">
        <w:trPr>
          <w:trHeight w:val="551"/>
        </w:trPr>
        <w:tc>
          <w:tcPr>
            <w:tcW w:w="95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8338E" w14:textId="77777777" w:rsidR="00C4519D" w:rsidRPr="00C4519D" w:rsidRDefault="00C4519D" w:rsidP="00C4519D">
            <w:pPr>
              <w:spacing w:before="240" w:after="0" w:line="276" w:lineRule="auto"/>
              <w:jc w:val="both"/>
              <w:rPr>
                <w:rFonts w:ascii="Arial" w:eastAsia="Arial" w:hAnsi="Arial" w:cs="Arial"/>
                <w:b/>
                <w:lang w:eastAsia="es-CL"/>
              </w:rPr>
            </w:pPr>
          </w:p>
        </w:tc>
      </w:tr>
    </w:tbl>
    <w:p w14:paraId="199A45EC" w14:textId="77777777" w:rsidR="00C4519D" w:rsidRPr="00C4519D" w:rsidRDefault="00C4519D" w:rsidP="00C4519D">
      <w:pPr>
        <w:spacing w:before="240" w:after="0" w:line="276" w:lineRule="auto"/>
        <w:jc w:val="both"/>
        <w:rPr>
          <w:rFonts w:ascii="Arial" w:eastAsia="Arial" w:hAnsi="Arial" w:cs="Arial"/>
          <w:b/>
          <w:u w:val="single"/>
          <w:lang w:eastAsia="es-CL"/>
        </w:rPr>
      </w:pPr>
      <w:r w:rsidRPr="00C4519D">
        <w:rPr>
          <w:rFonts w:ascii="Arial" w:eastAsia="Arial" w:hAnsi="Arial" w:cs="Arial"/>
          <w:b/>
          <w:u w:val="single"/>
          <w:lang w:eastAsia="es-CL"/>
        </w:rPr>
        <w:t xml:space="preserve"> </w:t>
      </w:r>
    </w:p>
    <w:p w14:paraId="4E7920B6" w14:textId="77777777" w:rsidR="00C4519D" w:rsidRPr="00C4519D" w:rsidRDefault="00C4519D" w:rsidP="00C4519D">
      <w:pPr>
        <w:pBdr>
          <w:top w:val="nil"/>
          <w:left w:val="nil"/>
          <w:bottom w:val="nil"/>
          <w:right w:val="nil"/>
          <w:between w:val="nil"/>
        </w:pBdr>
        <w:spacing w:after="0" w:line="276" w:lineRule="auto"/>
        <w:jc w:val="both"/>
        <w:rPr>
          <w:rFonts w:ascii="Arial" w:eastAsia="Arial" w:hAnsi="Arial" w:cs="Arial"/>
          <w:b/>
          <w:color w:val="000000"/>
          <w:lang w:eastAsia="es-CL"/>
        </w:rPr>
      </w:pPr>
      <w:r w:rsidRPr="00C4519D">
        <w:rPr>
          <w:rFonts w:ascii="Arial" w:eastAsia="Arial" w:hAnsi="Arial" w:cs="Arial"/>
          <w:b/>
          <w:lang w:eastAsia="es-CL"/>
        </w:rPr>
        <w:t xml:space="preserve">D) </w:t>
      </w:r>
      <w:r w:rsidRPr="00C4519D">
        <w:rPr>
          <w:rFonts w:ascii="Arial" w:eastAsia="Arial" w:hAnsi="Arial" w:cs="Arial"/>
          <w:b/>
          <w:color w:val="000000"/>
          <w:lang w:eastAsia="es-CL"/>
        </w:rPr>
        <w:t>Describa el rol que desempeñan los y las estudiantes con discapacidad, las familias, profesores y otros integrantes de la comunidad educativa, en la formulación de problemas, en el desarrollo y evaluación del proyecto. (Límite de caracteres 2000)</w:t>
      </w:r>
    </w:p>
    <w:tbl>
      <w:tblPr>
        <w:tblW w:w="9525" w:type="dxa"/>
        <w:tblBorders>
          <w:top w:val="nil"/>
          <w:left w:val="nil"/>
          <w:bottom w:val="nil"/>
          <w:right w:val="nil"/>
          <w:insideH w:val="nil"/>
          <w:insideV w:val="nil"/>
        </w:tblBorders>
        <w:tblLayout w:type="fixed"/>
        <w:tblLook w:val="0600" w:firstRow="0" w:lastRow="0" w:firstColumn="0" w:lastColumn="0" w:noHBand="1" w:noVBand="1"/>
      </w:tblPr>
      <w:tblGrid>
        <w:gridCol w:w="9525"/>
      </w:tblGrid>
      <w:tr w:rsidR="00C4519D" w:rsidRPr="00C4519D" w14:paraId="57FC0175" w14:textId="77777777" w:rsidTr="002A7152">
        <w:trPr>
          <w:trHeight w:val="418"/>
        </w:trPr>
        <w:tc>
          <w:tcPr>
            <w:tcW w:w="95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8C5E1" w14:textId="77777777" w:rsidR="00C4519D" w:rsidRPr="00C4519D" w:rsidRDefault="00C4519D" w:rsidP="00C4519D">
            <w:pPr>
              <w:spacing w:before="240" w:after="0" w:line="276" w:lineRule="auto"/>
              <w:jc w:val="both"/>
              <w:rPr>
                <w:rFonts w:ascii="Arial" w:eastAsia="Arial" w:hAnsi="Arial" w:cs="Arial"/>
                <w:b/>
                <w:lang w:eastAsia="es-CL"/>
              </w:rPr>
            </w:pPr>
          </w:p>
        </w:tc>
      </w:tr>
    </w:tbl>
    <w:p w14:paraId="79D0D299" w14:textId="77777777" w:rsidR="00C4519D" w:rsidRPr="00C4519D" w:rsidRDefault="00C4519D" w:rsidP="00C4519D">
      <w:pPr>
        <w:spacing w:before="240" w:after="0" w:line="276" w:lineRule="auto"/>
        <w:jc w:val="both"/>
        <w:rPr>
          <w:rFonts w:ascii="Arial" w:eastAsia="Arial" w:hAnsi="Arial" w:cs="Arial"/>
          <w:b/>
          <w:lang w:eastAsia="es-CL"/>
        </w:rPr>
      </w:pPr>
      <w:r w:rsidRPr="00C4519D">
        <w:rPr>
          <w:rFonts w:ascii="Arial" w:eastAsia="Arial" w:hAnsi="Arial" w:cs="Arial"/>
          <w:b/>
          <w:lang w:eastAsia="es-CL"/>
        </w:rPr>
        <w:t xml:space="preserve">E) </w:t>
      </w:r>
      <w:r w:rsidRPr="00C4519D">
        <w:rPr>
          <w:rFonts w:ascii="Arial" w:eastAsia="Arial" w:hAnsi="Arial" w:cs="Arial"/>
          <w:b/>
          <w:color w:val="000000"/>
          <w:lang w:eastAsia="es-CL"/>
        </w:rPr>
        <w:t>Mencione instrumentos, acciones y metodologías utilizadas para favorecer la participación efectiva de los y las estudiantes con discapacidad, las familias, profesores y otros integrantes de la comunidad educativa, como parte del contexto educacional. (Límite de caracteres 2000)</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5"/>
      </w:tblGrid>
      <w:tr w:rsidR="00C4519D" w:rsidRPr="00C4519D" w14:paraId="47570EF1" w14:textId="77777777" w:rsidTr="002A7152">
        <w:tc>
          <w:tcPr>
            <w:tcW w:w="9395" w:type="dxa"/>
          </w:tcPr>
          <w:p w14:paraId="5B2C2367" w14:textId="77777777" w:rsidR="00C4519D" w:rsidRPr="00C4519D" w:rsidRDefault="00C4519D" w:rsidP="00C4519D">
            <w:pPr>
              <w:spacing w:before="240" w:after="0" w:line="276" w:lineRule="auto"/>
              <w:jc w:val="both"/>
              <w:rPr>
                <w:rFonts w:ascii="Arial" w:eastAsia="Arial" w:hAnsi="Arial" w:cs="Arial"/>
                <w:b/>
                <w:u w:val="single"/>
                <w:lang w:eastAsia="es-CL"/>
              </w:rPr>
            </w:pPr>
          </w:p>
        </w:tc>
      </w:tr>
    </w:tbl>
    <w:p w14:paraId="71E51C4C" w14:textId="77777777" w:rsidR="00C4519D" w:rsidRPr="00C4519D" w:rsidRDefault="00C4519D" w:rsidP="00C4519D">
      <w:pPr>
        <w:spacing w:before="240" w:after="0" w:line="276" w:lineRule="auto"/>
        <w:jc w:val="both"/>
        <w:rPr>
          <w:rFonts w:ascii="Arial" w:eastAsia="Arial" w:hAnsi="Arial" w:cs="Arial"/>
          <w:b/>
          <w:u w:val="single"/>
          <w:lang w:eastAsia="es-CL"/>
        </w:rPr>
      </w:pPr>
    </w:p>
    <w:p w14:paraId="7D7B8D43" w14:textId="77777777" w:rsidR="00C4519D" w:rsidRPr="00C4519D" w:rsidRDefault="00C4519D" w:rsidP="00C4519D">
      <w:pPr>
        <w:spacing w:before="240" w:after="0" w:line="276" w:lineRule="auto"/>
        <w:jc w:val="both"/>
        <w:rPr>
          <w:rFonts w:ascii="Arial" w:eastAsia="Arial" w:hAnsi="Arial" w:cs="Arial"/>
          <w:b/>
          <w:u w:val="single"/>
          <w:lang w:eastAsia="es-CL"/>
        </w:rPr>
      </w:pPr>
      <w:r w:rsidRPr="00C4519D">
        <w:rPr>
          <w:rFonts w:ascii="Arial" w:eastAsia="Arial" w:hAnsi="Arial" w:cs="Arial"/>
          <w:b/>
          <w:u w:val="single"/>
          <w:lang w:eastAsia="es-CL"/>
        </w:rPr>
        <w:t>XII PASO</w:t>
      </w:r>
    </w:p>
    <w:p w14:paraId="07E734B6" w14:textId="77777777" w:rsidR="00C4519D" w:rsidRPr="00C4519D" w:rsidRDefault="00C4519D" w:rsidP="00C4519D">
      <w:pPr>
        <w:spacing w:before="240" w:after="0" w:line="276" w:lineRule="auto"/>
        <w:jc w:val="both"/>
        <w:rPr>
          <w:rFonts w:ascii="Arial" w:eastAsia="Arial" w:hAnsi="Arial" w:cs="Arial"/>
          <w:color w:val="000000"/>
          <w:lang w:eastAsia="es-CL"/>
        </w:rPr>
      </w:pPr>
      <w:r w:rsidRPr="00C4519D">
        <w:rPr>
          <w:rFonts w:ascii="Arial" w:eastAsia="Arial" w:hAnsi="Arial" w:cs="Arial"/>
          <w:b/>
          <w:color w:val="000000"/>
          <w:lang w:eastAsia="es-CL"/>
        </w:rPr>
        <w:t>ANTECEDENTES DEL EQUIPO EJECUTOR.</w:t>
      </w:r>
      <w:r w:rsidRPr="00C4519D">
        <w:rPr>
          <w:rFonts w:ascii="Arial" w:eastAsia="Arial" w:hAnsi="Arial" w:cs="Arial"/>
          <w:color w:val="000000"/>
          <w:lang w:eastAsia="es-CL"/>
        </w:rPr>
        <w:t xml:space="preserve"> Identifique a los miembros del equipo, docentes y no docentes, y las funciones que cada una de ellas desempeñe durante la implementación del proyecto. Considere directivos, profesores jefes o de asignaturas, profesionales de apoyo, coordinadores de Proyectos de Integración y académicos en general, así como estudiantes y familias.</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9"/>
        <w:gridCol w:w="1879"/>
        <w:gridCol w:w="1879"/>
        <w:gridCol w:w="1879"/>
        <w:gridCol w:w="1879"/>
      </w:tblGrid>
      <w:tr w:rsidR="00C4519D" w:rsidRPr="00C4519D" w14:paraId="49DA3525" w14:textId="77777777" w:rsidTr="002A7152">
        <w:tc>
          <w:tcPr>
            <w:tcW w:w="1879" w:type="dxa"/>
          </w:tcPr>
          <w:p w14:paraId="4BDDD6D9" w14:textId="77777777" w:rsidR="00C4519D" w:rsidRPr="00C4519D" w:rsidRDefault="00C4519D" w:rsidP="00C4519D">
            <w:pPr>
              <w:spacing w:before="240" w:after="0" w:line="276" w:lineRule="auto"/>
              <w:jc w:val="center"/>
              <w:rPr>
                <w:rFonts w:ascii="Arial" w:eastAsia="Arial" w:hAnsi="Arial" w:cs="Arial"/>
                <w:b/>
                <w:u w:val="single"/>
                <w:lang w:eastAsia="es-CL"/>
              </w:rPr>
            </w:pPr>
            <w:r w:rsidRPr="00C4519D">
              <w:rPr>
                <w:rFonts w:ascii="Arial" w:eastAsia="Arial" w:hAnsi="Arial" w:cs="Arial"/>
                <w:b/>
                <w:u w:val="single"/>
                <w:lang w:eastAsia="es-CL"/>
              </w:rPr>
              <w:t>Nombre</w:t>
            </w:r>
          </w:p>
        </w:tc>
        <w:tc>
          <w:tcPr>
            <w:tcW w:w="1879" w:type="dxa"/>
          </w:tcPr>
          <w:p w14:paraId="18882D88" w14:textId="77777777" w:rsidR="00C4519D" w:rsidRPr="00C4519D" w:rsidRDefault="00C4519D" w:rsidP="00C4519D">
            <w:pPr>
              <w:spacing w:before="240" w:after="0" w:line="276" w:lineRule="auto"/>
              <w:jc w:val="center"/>
              <w:rPr>
                <w:rFonts w:ascii="Arial" w:eastAsia="Arial" w:hAnsi="Arial" w:cs="Arial"/>
                <w:b/>
                <w:u w:val="single"/>
                <w:lang w:eastAsia="es-CL"/>
              </w:rPr>
            </w:pPr>
            <w:r w:rsidRPr="00C4519D">
              <w:rPr>
                <w:rFonts w:ascii="Arial" w:eastAsia="Arial" w:hAnsi="Arial" w:cs="Arial"/>
                <w:b/>
                <w:u w:val="single"/>
                <w:lang w:eastAsia="es-CL"/>
              </w:rPr>
              <w:t>Profesión o Actividad</w:t>
            </w:r>
          </w:p>
        </w:tc>
        <w:tc>
          <w:tcPr>
            <w:tcW w:w="1879" w:type="dxa"/>
          </w:tcPr>
          <w:p w14:paraId="3B47870F" w14:textId="77777777" w:rsidR="00C4519D" w:rsidRPr="00C4519D" w:rsidRDefault="00C4519D" w:rsidP="00C4519D">
            <w:pPr>
              <w:spacing w:before="240" w:after="0" w:line="276" w:lineRule="auto"/>
              <w:jc w:val="center"/>
              <w:rPr>
                <w:rFonts w:ascii="Arial" w:eastAsia="Arial" w:hAnsi="Arial" w:cs="Arial"/>
                <w:b/>
                <w:u w:val="single"/>
                <w:lang w:eastAsia="es-CL"/>
              </w:rPr>
            </w:pPr>
            <w:r w:rsidRPr="00C4519D">
              <w:rPr>
                <w:rFonts w:ascii="Arial" w:eastAsia="Arial" w:hAnsi="Arial" w:cs="Arial"/>
                <w:b/>
                <w:u w:val="single"/>
                <w:lang w:eastAsia="es-CL"/>
              </w:rPr>
              <w:t>Funciones</w:t>
            </w:r>
          </w:p>
        </w:tc>
        <w:tc>
          <w:tcPr>
            <w:tcW w:w="1879" w:type="dxa"/>
          </w:tcPr>
          <w:p w14:paraId="42151D52" w14:textId="77777777" w:rsidR="00C4519D" w:rsidRPr="00C4519D" w:rsidRDefault="00C4519D" w:rsidP="00C4519D">
            <w:pPr>
              <w:spacing w:before="240" w:after="0" w:line="276" w:lineRule="auto"/>
              <w:jc w:val="center"/>
              <w:rPr>
                <w:rFonts w:ascii="Arial" w:eastAsia="Arial" w:hAnsi="Arial" w:cs="Arial"/>
                <w:b/>
                <w:u w:val="single"/>
                <w:lang w:eastAsia="es-CL"/>
              </w:rPr>
            </w:pPr>
            <w:r w:rsidRPr="00C4519D">
              <w:rPr>
                <w:rFonts w:ascii="Arial" w:eastAsia="Arial" w:hAnsi="Arial" w:cs="Arial"/>
                <w:b/>
                <w:u w:val="single"/>
                <w:lang w:eastAsia="es-CL"/>
              </w:rPr>
              <w:t>Horas totales dedicadas al proyecto</w:t>
            </w:r>
          </w:p>
        </w:tc>
        <w:tc>
          <w:tcPr>
            <w:tcW w:w="1879" w:type="dxa"/>
          </w:tcPr>
          <w:p w14:paraId="3F12A895" w14:textId="77777777" w:rsidR="00C4519D" w:rsidRPr="00C4519D" w:rsidRDefault="00C4519D" w:rsidP="00C4519D">
            <w:pPr>
              <w:spacing w:before="240" w:after="0" w:line="276" w:lineRule="auto"/>
              <w:jc w:val="center"/>
              <w:rPr>
                <w:rFonts w:ascii="Arial" w:eastAsia="Arial" w:hAnsi="Arial" w:cs="Arial"/>
                <w:b/>
                <w:u w:val="single"/>
                <w:lang w:eastAsia="es-CL"/>
              </w:rPr>
            </w:pPr>
            <w:r w:rsidRPr="00C4519D">
              <w:rPr>
                <w:rFonts w:ascii="Arial" w:eastAsia="Arial" w:hAnsi="Arial" w:cs="Arial"/>
                <w:b/>
                <w:u w:val="single"/>
                <w:lang w:eastAsia="es-CL"/>
              </w:rPr>
              <w:t>Acciones</w:t>
            </w:r>
          </w:p>
        </w:tc>
      </w:tr>
      <w:tr w:rsidR="00C4519D" w:rsidRPr="00C4519D" w14:paraId="0DEF8BC5" w14:textId="77777777" w:rsidTr="002A7152">
        <w:tc>
          <w:tcPr>
            <w:tcW w:w="1879" w:type="dxa"/>
          </w:tcPr>
          <w:p w14:paraId="53359E30" w14:textId="77777777" w:rsidR="00C4519D" w:rsidRPr="00C4519D" w:rsidRDefault="00C4519D" w:rsidP="00C4519D">
            <w:pPr>
              <w:spacing w:before="240" w:after="0" w:line="276" w:lineRule="auto"/>
              <w:jc w:val="center"/>
              <w:rPr>
                <w:rFonts w:ascii="Arial" w:eastAsia="Arial" w:hAnsi="Arial" w:cs="Arial"/>
                <w:b/>
                <w:u w:val="single"/>
                <w:lang w:eastAsia="es-CL"/>
              </w:rPr>
            </w:pPr>
          </w:p>
        </w:tc>
        <w:tc>
          <w:tcPr>
            <w:tcW w:w="1879" w:type="dxa"/>
          </w:tcPr>
          <w:p w14:paraId="4B0277CC" w14:textId="77777777" w:rsidR="00C4519D" w:rsidRPr="00C4519D" w:rsidRDefault="00C4519D" w:rsidP="00C4519D">
            <w:pPr>
              <w:spacing w:before="240" w:after="0" w:line="276" w:lineRule="auto"/>
              <w:jc w:val="center"/>
              <w:rPr>
                <w:rFonts w:ascii="Arial" w:eastAsia="Arial" w:hAnsi="Arial" w:cs="Arial"/>
                <w:b/>
                <w:u w:val="single"/>
                <w:lang w:eastAsia="es-CL"/>
              </w:rPr>
            </w:pPr>
          </w:p>
        </w:tc>
        <w:tc>
          <w:tcPr>
            <w:tcW w:w="1879" w:type="dxa"/>
          </w:tcPr>
          <w:p w14:paraId="38BA9737" w14:textId="77777777" w:rsidR="00C4519D" w:rsidRPr="00C4519D" w:rsidRDefault="00C4519D" w:rsidP="00C4519D">
            <w:pPr>
              <w:spacing w:before="240" w:after="0" w:line="276" w:lineRule="auto"/>
              <w:jc w:val="center"/>
              <w:rPr>
                <w:rFonts w:ascii="Arial" w:eastAsia="Arial" w:hAnsi="Arial" w:cs="Arial"/>
                <w:b/>
                <w:u w:val="single"/>
                <w:lang w:eastAsia="es-CL"/>
              </w:rPr>
            </w:pPr>
          </w:p>
        </w:tc>
        <w:tc>
          <w:tcPr>
            <w:tcW w:w="1879" w:type="dxa"/>
          </w:tcPr>
          <w:p w14:paraId="6947E51B" w14:textId="77777777" w:rsidR="00C4519D" w:rsidRPr="00C4519D" w:rsidRDefault="00C4519D" w:rsidP="00C4519D">
            <w:pPr>
              <w:spacing w:before="240" w:after="0" w:line="276" w:lineRule="auto"/>
              <w:jc w:val="center"/>
              <w:rPr>
                <w:rFonts w:ascii="Arial" w:eastAsia="Arial" w:hAnsi="Arial" w:cs="Arial"/>
                <w:b/>
                <w:u w:val="single"/>
                <w:lang w:eastAsia="es-CL"/>
              </w:rPr>
            </w:pPr>
          </w:p>
        </w:tc>
        <w:tc>
          <w:tcPr>
            <w:tcW w:w="1879" w:type="dxa"/>
          </w:tcPr>
          <w:p w14:paraId="062D2BA2" w14:textId="77777777" w:rsidR="00C4519D" w:rsidRPr="00C4519D" w:rsidRDefault="00C4519D" w:rsidP="00C4519D">
            <w:pPr>
              <w:spacing w:before="240" w:after="0" w:line="276" w:lineRule="auto"/>
              <w:jc w:val="center"/>
              <w:rPr>
                <w:rFonts w:ascii="Arial" w:eastAsia="Arial" w:hAnsi="Arial" w:cs="Arial"/>
                <w:b/>
                <w:u w:val="single"/>
                <w:lang w:eastAsia="es-CL"/>
              </w:rPr>
            </w:pPr>
          </w:p>
        </w:tc>
      </w:tr>
      <w:tr w:rsidR="00C4519D" w:rsidRPr="00C4519D" w14:paraId="47C56591" w14:textId="77777777" w:rsidTr="002A7152">
        <w:tc>
          <w:tcPr>
            <w:tcW w:w="1879" w:type="dxa"/>
          </w:tcPr>
          <w:p w14:paraId="39D1B499" w14:textId="77777777" w:rsidR="00C4519D" w:rsidRPr="00C4519D" w:rsidRDefault="00C4519D" w:rsidP="00C4519D">
            <w:pPr>
              <w:spacing w:before="240" w:after="0" w:line="276" w:lineRule="auto"/>
              <w:jc w:val="center"/>
              <w:rPr>
                <w:rFonts w:ascii="Arial" w:eastAsia="Arial" w:hAnsi="Arial" w:cs="Arial"/>
                <w:b/>
                <w:u w:val="single"/>
                <w:lang w:eastAsia="es-CL"/>
              </w:rPr>
            </w:pPr>
          </w:p>
        </w:tc>
        <w:tc>
          <w:tcPr>
            <w:tcW w:w="1879" w:type="dxa"/>
          </w:tcPr>
          <w:p w14:paraId="3D0A159E" w14:textId="77777777" w:rsidR="00C4519D" w:rsidRPr="00C4519D" w:rsidRDefault="00C4519D" w:rsidP="00C4519D">
            <w:pPr>
              <w:spacing w:before="240" w:after="0" w:line="276" w:lineRule="auto"/>
              <w:jc w:val="center"/>
              <w:rPr>
                <w:rFonts w:ascii="Arial" w:eastAsia="Arial" w:hAnsi="Arial" w:cs="Arial"/>
                <w:b/>
                <w:u w:val="single"/>
                <w:lang w:eastAsia="es-CL"/>
              </w:rPr>
            </w:pPr>
          </w:p>
        </w:tc>
        <w:tc>
          <w:tcPr>
            <w:tcW w:w="1879" w:type="dxa"/>
          </w:tcPr>
          <w:p w14:paraId="46EC258A" w14:textId="77777777" w:rsidR="00C4519D" w:rsidRPr="00C4519D" w:rsidRDefault="00C4519D" w:rsidP="00C4519D">
            <w:pPr>
              <w:spacing w:before="240" w:after="0" w:line="276" w:lineRule="auto"/>
              <w:jc w:val="center"/>
              <w:rPr>
                <w:rFonts w:ascii="Arial" w:eastAsia="Arial" w:hAnsi="Arial" w:cs="Arial"/>
                <w:b/>
                <w:u w:val="single"/>
                <w:lang w:eastAsia="es-CL"/>
              </w:rPr>
            </w:pPr>
          </w:p>
        </w:tc>
        <w:tc>
          <w:tcPr>
            <w:tcW w:w="1879" w:type="dxa"/>
          </w:tcPr>
          <w:p w14:paraId="6C69027C" w14:textId="77777777" w:rsidR="00C4519D" w:rsidRPr="00C4519D" w:rsidRDefault="00C4519D" w:rsidP="00C4519D">
            <w:pPr>
              <w:spacing w:before="240" w:after="0" w:line="276" w:lineRule="auto"/>
              <w:jc w:val="center"/>
              <w:rPr>
                <w:rFonts w:ascii="Arial" w:eastAsia="Arial" w:hAnsi="Arial" w:cs="Arial"/>
                <w:b/>
                <w:u w:val="single"/>
                <w:lang w:eastAsia="es-CL"/>
              </w:rPr>
            </w:pPr>
          </w:p>
        </w:tc>
        <w:tc>
          <w:tcPr>
            <w:tcW w:w="1879" w:type="dxa"/>
          </w:tcPr>
          <w:p w14:paraId="139149B5" w14:textId="77777777" w:rsidR="00C4519D" w:rsidRPr="00C4519D" w:rsidRDefault="00C4519D" w:rsidP="00C4519D">
            <w:pPr>
              <w:spacing w:before="240" w:after="0" w:line="276" w:lineRule="auto"/>
              <w:jc w:val="center"/>
              <w:rPr>
                <w:rFonts w:ascii="Arial" w:eastAsia="Arial" w:hAnsi="Arial" w:cs="Arial"/>
                <w:b/>
                <w:u w:val="single"/>
                <w:lang w:eastAsia="es-CL"/>
              </w:rPr>
            </w:pPr>
          </w:p>
        </w:tc>
      </w:tr>
    </w:tbl>
    <w:p w14:paraId="7AD64A15" w14:textId="77777777" w:rsidR="00C4519D" w:rsidRPr="00C4519D" w:rsidRDefault="00C4519D" w:rsidP="00C4519D">
      <w:pPr>
        <w:spacing w:before="240" w:after="0" w:line="276" w:lineRule="auto"/>
        <w:rPr>
          <w:rFonts w:ascii="Arial" w:eastAsia="Arial" w:hAnsi="Arial" w:cs="Arial"/>
          <w:b/>
          <w:u w:val="single"/>
          <w:lang w:eastAsia="es-CL"/>
        </w:rPr>
      </w:pPr>
      <w:r w:rsidRPr="00C4519D">
        <w:rPr>
          <w:rFonts w:ascii="Arial" w:eastAsia="Arial" w:hAnsi="Arial" w:cs="Arial"/>
          <w:b/>
          <w:u w:val="single"/>
          <w:lang w:eastAsia="es-CL"/>
        </w:rPr>
        <w:t>XIII PASO</w:t>
      </w:r>
    </w:p>
    <w:p w14:paraId="09E502BD" w14:textId="77777777" w:rsidR="00C4519D" w:rsidRPr="00C4519D" w:rsidRDefault="00C4519D" w:rsidP="00C4519D">
      <w:pPr>
        <w:spacing w:before="240" w:after="0" w:line="276" w:lineRule="auto"/>
        <w:jc w:val="both"/>
        <w:rPr>
          <w:rFonts w:ascii="Arial" w:eastAsia="Arial" w:hAnsi="Arial" w:cs="Arial"/>
          <w:color w:val="000000"/>
          <w:lang w:eastAsia="es-CL"/>
        </w:rPr>
      </w:pPr>
      <w:r w:rsidRPr="00C4519D">
        <w:rPr>
          <w:rFonts w:ascii="Arial" w:eastAsia="Arial" w:hAnsi="Arial" w:cs="Arial"/>
          <w:b/>
          <w:color w:val="000000"/>
          <w:lang w:eastAsia="es-CL"/>
        </w:rPr>
        <w:t>DETALLE DE LOS RECURSOS SOLICITADOS.</w:t>
      </w:r>
      <w:r w:rsidRPr="00C4519D">
        <w:rPr>
          <w:rFonts w:ascii="Arial" w:eastAsia="Arial" w:hAnsi="Arial" w:cs="Arial"/>
          <w:color w:val="000000"/>
          <w:lang w:eastAsia="es-CL"/>
        </w:rPr>
        <w:t xml:space="preserve"> Indique los recursos de apoyo </w:t>
      </w:r>
      <w:r w:rsidRPr="00C4519D">
        <w:rPr>
          <w:rFonts w:ascii="Arial" w:eastAsia="Arial" w:hAnsi="Arial" w:cs="Arial"/>
          <w:lang w:eastAsia="es-CL"/>
        </w:rPr>
        <w:t>solicitados</w:t>
      </w:r>
      <w:r w:rsidRPr="00C4519D">
        <w:rPr>
          <w:rFonts w:ascii="Arial" w:eastAsia="Arial" w:hAnsi="Arial" w:cs="Arial"/>
          <w:color w:val="000000"/>
          <w:lang w:eastAsia="es-CL"/>
        </w:rPr>
        <w:t xml:space="preserve"> a SENADIS, de acuerdo al análisis del equipo y de prescripciones o sugerencias específicas de algún profesional (Recuerde adjuntar al menos una cotización y/o respaldo correspondiente por recurso solicitado). La identificación de los recursos de apoyo sólo debe mencionar el elemento, cantidad, costo y generalización, no la marca, modelo o títulos.</w:t>
      </w:r>
    </w:p>
    <w:p w14:paraId="31A6D0EC" w14:textId="77777777" w:rsidR="00C4519D" w:rsidRPr="00C4519D" w:rsidRDefault="00C4519D" w:rsidP="00C4519D">
      <w:pPr>
        <w:spacing w:before="240" w:after="0" w:line="276" w:lineRule="auto"/>
        <w:jc w:val="both"/>
        <w:rPr>
          <w:rFonts w:ascii="Arial" w:eastAsia="Arial" w:hAnsi="Arial" w:cs="Arial"/>
          <w:color w:val="000000"/>
          <w:lang w:eastAsia="es-CL"/>
        </w:rPr>
      </w:pPr>
    </w:p>
    <w:tbl>
      <w:tblPr>
        <w:tblW w:w="5000" w:type="pct"/>
        <w:tblCellMar>
          <w:left w:w="70" w:type="dxa"/>
          <w:right w:w="70" w:type="dxa"/>
        </w:tblCellMar>
        <w:tblLook w:val="04A0" w:firstRow="1" w:lastRow="0" w:firstColumn="1" w:lastColumn="0" w:noHBand="0" w:noVBand="1"/>
      </w:tblPr>
      <w:tblGrid>
        <w:gridCol w:w="2543"/>
        <w:gridCol w:w="2544"/>
        <w:gridCol w:w="1428"/>
        <w:gridCol w:w="918"/>
        <w:gridCol w:w="996"/>
        <w:gridCol w:w="916"/>
      </w:tblGrid>
      <w:tr w:rsidR="00C4519D" w:rsidRPr="00C4519D" w14:paraId="1E1A1487" w14:textId="77777777" w:rsidTr="00F072FD">
        <w:trPr>
          <w:trHeight w:val="300"/>
        </w:trPr>
        <w:tc>
          <w:tcPr>
            <w:tcW w:w="1361"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7A9B36A" w14:textId="77777777" w:rsidR="00C4519D" w:rsidRPr="00C4519D" w:rsidRDefault="00C4519D" w:rsidP="00C4519D">
            <w:pPr>
              <w:spacing w:after="0" w:line="240" w:lineRule="auto"/>
              <w:jc w:val="center"/>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Ítem</w:t>
            </w:r>
          </w:p>
        </w:tc>
        <w:tc>
          <w:tcPr>
            <w:tcW w:w="1361"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454E6DC" w14:textId="77777777" w:rsidR="00C4519D" w:rsidRPr="00C4519D" w:rsidRDefault="00C4519D" w:rsidP="00C4519D">
            <w:pPr>
              <w:spacing w:after="0" w:line="240" w:lineRule="auto"/>
              <w:jc w:val="center"/>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Detalle del recurso solicitado</w:t>
            </w:r>
          </w:p>
        </w:tc>
        <w:tc>
          <w:tcPr>
            <w:tcW w:w="764"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82981B3" w14:textId="77777777" w:rsidR="00C4519D" w:rsidRPr="00C4519D" w:rsidRDefault="00C4519D" w:rsidP="00C4519D">
            <w:pPr>
              <w:spacing w:after="0" w:line="240" w:lineRule="auto"/>
              <w:jc w:val="center"/>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Indique si es de uso Individual o Colectivo</w:t>
            </w:r>
          </w:p>
        </w:tc>
        <w:tc>
          <w:tcPr>
            <w:tcW w:w="1514" w:type="pct"/>
            <w:gridSpan w:val="3"/>
            <w:tcBorders>
              <w:top w:val="single" w:sz="4" w:space="0" w:color="auto"/>
              <w:left w:val="nil"/>
              <w:bottom w:val="single" w:sz="4" w:space="0" w:color="auto"/>
              <w:right w:val="single" w:sz="4" w:space="0" w:color="auto"/>
            </w:tcBorders>
            <w:shd w:val="clear" w:color="000000" w:fill="F2F2F2"/>
            <w:vAlign w:val="center"/>
            <w:hideMark/>
          </w:tcPr>
          <w:p w14:paraId="6B61B2ED" w14:textId="77777777" w:rsidR="00C4519D" w:rsidRPr="00C4519D" w:rsidRDefault="00C4519D" w:rsidP="00C4519D">
            <w:pPr>
              <w:spacing w:after="0" w:line="240" w:lineRule="auto"/>
              <w:jc w:val="center"/>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Costos</w:t>
            </w:r>
          </w:p>
        </w:tc>
      </w:tr>
      <w:tr w:rsidR="00C4519D" w:rsidRPr="00C4519D" w14:paraId="7FE6FF32" w14:textId="77777777" w:rsidTr="00F072FD">
        <w:trPr>
          <w:trHeight w:val="705"/>
        </w:trPr>
        <w:tc>
          <w:tcPr>
            <w:tcW w:w="1361" w:type="pct"/>
            <w:vMerge/>
            <w:tcBorders>
              <w:top w:val="single" w:sz="4" w:space="0" w:color="auto"/>
              <w:left w:val="single" w:sz="4" w:space="0" w:color="auto"/>
              <w:bottom w:val="single" w:sz="4" w:space="0" w:color="auto"/>
              <w:right w:val="single" w:sz="4" w:space="0" w:color="auto"/>
            </w:tcBorders>
            <w:vAlign w:val="center"/>
            <w:hideMark/>
          </w:tcPr>
          <w:p w14:paraId="69923E35"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p>
        </w:tc>
        <w:tc>
          <w:tcPr>
            <w:tcW w:w="1361" w:type="pct"/>
            <w:vMerge/>
            <w:tcBorders>
              <w:top w:val="single" w:sz="4" w:space="0" w:color="auto"/>
              <w:left w:val="single" w:sz="4" w:space="0" w:color="auto"/>
              <w:bottom w:val="single" w:sz="4" w:space="0" w:color="000000"/>
              <w:right w:val="single" w:sz="4" w:space="0" w:color="auto"/>
            </w:tcBorders>
            <w:vAlign w:val="center"/>
            <w:hideMark/>
          </w:tcPr>
          <w:p w14:paraId="2A6955D1"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p>
        </w:tc>
        <w:tc>
          <w:tcPr>
            <w:tcW w:w="764" w:type="pct"/>
            <w:vMerge/>
            <w:tcBorders>
              <w:top w:val="single" w:sz="4" w:space="0" w:color="auto"/>
              <w:left w:val="single" w:sz="4" w:space="0" w:color="auto"/>
              <w:bottom w:val="single" w:sz="4" w:space="0" w:color="000000"/>
              <w:right w:val="single" w:sz="4" w:space="0" w:color="auto"/>
            </w:tcBorders>
            <w:vAlign w:val="center"/>
            <w:hideMark/>
          </w:tcPr>
          <w:p w14:paraId="260DEF3F"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p>
        </w:tc>
        <w:tc>
          <w:tcPr>
            <w:tcW w:w="491" w:type="pct"/>
            <w:tcBorders>
              <w:top w:val="nil"/>
              <w:left w:val="nil"/>
              <w:bottom w:val="single" w:sz="4" w:space="0" w:color="auto"/>
              <w:right w:val="single" w:sz="4" w:space="0" w:color="auto"/>
            </w:tcBorders>
            <w:shd w:val="clear" w:color="000000" w:fill="F2F2F2"/>
            <w:vAlign w:val="center"/>
            <w:hideMark/>
          </w:tcPr>
          <w:p w14:paraId="7F9FFFD3" w14:textId="77777777" w:rsidR="00C4519D" w:rsidRPr="00C4519D" w:rsidRDefault="00C4519D" w:rsidP="00C4519D">
            <w:pPr>
              <w:spacing w:after="0" w:line="240" w:lineRule="auto"/>
              <w:jc w:val="center"/>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Valor unitario</w:t>
            </w:r>
          </w:p>
        </w:tc>
        <w:tc>
          <w:tcPr>
            <w:tcW w:w="533" w:type="pct"/>
            <w:tcBorders>
              <w:top w:val="nil"/>
              <w:left w:val="nil"/>
              <w:bottom w:val="single" w:sz="4" w:space="0" w:color="auto"/>
              <w:right w:val="single" w:sz="4" w:space="0" w:color="auto"/>
            </w:tcBorders>
            <w:shd w:val="clear" w:color="000000" w:fill="F2F2F2"/>
            <w:vAlign w:val="center"/>
            <w:hideMark/>
          </w:tcPr>
          <w:p w14:paraId="38264DD8" w14:textId="77777777" w:rsidR="00C4519D" w:rsidRPr="00C4519D" w:rsidRDefault="00C4519D" w:rsidP="00C4519D">
            <w:pPr>
              <w:spacing w:after="0" w:line="240" w:lineRule="auto"/>
              <w:jc w:val="center"/>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Cantidad</w:t>
            </w:r>
          </w:p>
        </w:tc>
        <w:tc>
          <w:tcPr>
            <w:tcW w:w="490" w:type="pct"/>
            <w:tcBorders>
              <w:top w:val="nil"/>
              <w:left w:val="nil"/>
              <w:bottom w:val="single" w:sz="4" w:space="0" w:color="auto"/>
              <w:right w:val="single" w:sz="4" w:space="0" w:color="auto"/>
            </w:tcBorders>
            <w:shd w:val="clear" w:color="000000" w:fill="F2F2F2"/>
            <w:vAlign w:val="center"/>
            <w:hideMark/>
          </w:tcPr>
          <w:p w14:paraId="30852B9D" w14:textId="77777777" w:rsidR="00C4519D" w:rsidRPr="00C4519D" w:rsidRDefault="00C4519D" w:rsidP="00C4519D">
            <w:pPr>
              <w:spacing w:after="0" w:line="240" w:lineRule="auto"/>
              <w:jc w:val="center"/>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xml:space="preserve">Total </w:t>
            </w:r>
          </w:p>
        </w:tc>
      </w:tr>
      <w:tr w:rsidR="00C4519D" w:rsidRPr="00C4519D" w14:paraId="15B27962" w14:textId="77777777" w:rsidTr="00F072FD">
        <w:trPr>
          <w:trHeight w:val="300"/>
        </w:trPr>
        <w:tc>
          <w:tcPr>
            <w:tcW w:w="1361" w:type="pct"/>
            <w:tcBorders>
              <w:top w:val="nil"/>
              <w:left w:val="single" w:sz="4" w:space="0" w:color="auto"/>
              <w:bottom w:val="single" w:sz="4" w:space="0" w:color="auto"/>
              <w:right w:val="single" w:sz="4" w:space="0" w:color="auto"/>
            </w:tcBorders>
            <w:shd w:val="clear" w:color="000000" w:fill="F2F2F2"/>
            <w:vAlign w:val="center"/>
            <w:hideMark/>
          </w:tcPr>
          <w:p w14:paraId="5BD92736"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INVERSIÓN </w:t>
            </w:r>
          </w:p>
        </w:tc>
        <w:tc>
          <w:tcPr>
            <w:tcW w:w="1361" w:type="pct"/>
            <w:tcBorders>
              <w:top w:val="nil"/>
              <w:left w:val="nil"/>
              <w:bottom w:val="single" w:sz="4" w:space="0" w:color="auto"/>
              <w:right w:val="single" w:sz="4" w:space="0" w:color="auto"/>
            </w:tcBorders>
            <w:shd w:val="clear" w:color="000000" w:fill="F2F2F2"/>
            <w:vAlign w:val="center"/>
            <w:hideMark/>
          </w:tcPr>
          <w:p w14:paraId="34C21ACF"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c>
          <w:tcPr>
            <w:tcW w:w="764" w:type="pct"/>
            <w:tcBorders>
              <w:top w:val="nil"/>
              <w:left w:val="nil"/>
              <w:bottom w:val="single" w:sz="4" w:space="0" w:color="auto"/>
              <w:right w:val="single" w:sz="4" w:space="0" w:color="auto"/>
            </w:tcBorders>
            <w:shd w:val="clear" w:color="000000" w:fill="F2F2F2"/>
            <w:vAlign w:val="center"/>
            <w:hideMark/>
          </w:tcPr>
          <w:p w14:paraId="158B4906"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c>
          <w:tcPr>
            <w:tcW w:w="491" w:type="pct"/>
            <w:tcBorders>
              <w:top w:val="nil"/>
              <w:left w:val="nil"/>
              <w:bottom w:val="single" w:sz="4" w:space="0" w:color="auto"/>
              <w:right w:val="single" w:sz="4" w:space="0" w:color="auto"/>
            </w:tcBorders>
            <w:shd w:val="clear" w:color="000000" w:fill="F2F2F2"/>
            <w:vAlign w:val="center"/>
            <w:hideMark/>
          </w:tcPr>
          <w:p w14:paraId="1B7D2C25"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c>
          <w:tcPr>
            <w:tcW w:w="533" w:type="pct"/>
            <w:tcBorders>
              <w:top w:val="nil"/>
              <w:left w:val="nil"/>
              <w:bottom w:val="single" w:sz="4" w:space="0" w:color="auto"/>
              <w:right w:val="single" w:sz="4" w:space="0" w:color="auto"/>
            </w:tcBorders>
            <w:shd w:val="clear" w:color="000000" w:fill="F2F2F2"/>
            <w:vAlign w:val="center"/>
            <w:hideMark/>
          </w:tcPr>
          <w:p w14:paraId="2C134D6D"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c>
          <w:tcPr>
            <w:tcW w:w="490" w:type="pct"/>
            <w:tcBorders>
              <w:top w:val="nil"/>
              <w:left w:val="nil"/>
              <w:bottom w:val="single" w:sz="4" w:space="0" w:color="auto"/>
              <w:right w:val="single" w:sz="4" w:space="0" w:color="auto"/>
            </w:tcBorders>
            <w:shd w:val="clear" w:color="000000" w:fill="F2F2F2"/>
            <w:vAlign w:val="center"/>
            <w:hideMark/>
          </w:tcPr>
          <w:p w14:paraId="7B8E1B19"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r>
      <w:tr w:rsidR="00C4519D" w:rsidRPr="00C4519D" w14:paraId="502A9996" w14:textId="77777777" w:rsidTr="00F072FD">
        <w:trPr>
          <w:trHeight w:val="300"/>
        </w:trPr>
        <w:tc>
          <w:tcPr>
            <w:tcW w:w="1361" w:type="pct"/>
            <w:tcBorders>
              <w:top w:val="nil"/>
              <w:left w:val="single" w:sz="4" w:space="0" w:color="auto"/>
              <w:bottom w:val="single" w:sz="4" w:space="0" w:color="auto"/>
              <w:right w:val="single" w:sz="4" w:space="0" w:color="auto"/>
            </w:tcBorders>
            <w:shd w:val="clear" w:color="auto" w:fill="auto"/>
            <w:vAlign w:val="center"/>
            <w:hideMark/>
          </w:tcPr>
          <w:p w14:paraId="7AE75C45" w14:textId="3A2ABF0C" w:rsidR="00C4519D" w:rsidRPr="00C4519D" w:rsidRDefault="00C4519D" w:rsidP="00F072FD">
            <w:pPr>
              <w:spacing w:after="0" w:line="240" w:lineRule="auto"/>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 xml:space="preserve">A. </w:t>
            </w:r>
            <w:r w:rsidR="00F072FD">
              <w:rPr>
                <w:rFonts w:ascii="Arial" w:eastAsia="Times New Roman" w:hAnsi="Arial" w:cs="Arial"/>
                <w:color w:val="000000"/>
                <w:sz w:val="20"/>
                <w:szCs w:val="20"/>
                <w:lang w:eastAsia="es-CL"/>
              </w:rPr>
              <w:t>Equipos computacionales</w:t>
            </w:r>
          </w:p>
        </w:tc>
        <w:tc>
          <w:tcPr>
            <w:tcW w:w="1361" w:type="pct"/>
            <w:tcBorders>
              <w:top w:val="nil"/>
              <w:left w:val="nil"/>
              <w:bottom w:val="single" w:sz="4" w:space="0" w:color="auto"/>
              <w:right w:val="single" w:sz="4" w:space="0" w:color="auto"/>
            </w:tcBorders>
            <w:shd w:val="clear" w:color="auto" w:fill="auto"/>
            <w:vAlign w:val="center"/>
            <w:hideMark/>
          </w:tcPr>
          <w:p w14:paraId="18CBC1B3" w14:textId="77777777" w:rsidR="00C4519D" w:rsidRPr="00C4519D" w:rsidRDefault="00C4519D" w:rsidP="00C4519D">
            <w:pPr>
              <w:spacing w:after="0" w:line="240" w:lineRule="auto"/>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 </w:t>
            </w:r>
          </w:p>
        </w:tc>
        <w:tc>
          <w:tcPr>
            <w:tcW w:w="764" w:type="pct"/>
            <w:tcBorders>
              <w:top w:val="nil"/>
              <w:left w:val="nil"/>
              <w:bottom w:val="single" w:sz="4" w:space="0" w:color="auto"/>
              <w:right w:val="single" w:sz="4" w:space="0" w:color="auto"/>
            </w:tcBorders>
            <w:shd w:val="clear" w:color="auto" w:fill="auto"/>
            <w:vAlign w:val="center"/>
            <w:hideMark/>
          </w:tcPr>
          <w:p w14:paraId="5BD2A29A" w14:textId="77777777" w:rsidR="00C4519D" w:rsidRPr="00C4519D" w:rsidRDefault="00C4519D" w:rsidP="00C4519D">
            <w:pPr>
              <w:spacing w:after="0" w:line="240" w:lineRule="auto"/>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 </w:t>
            </w:r>
          </w:p>
        </w:tc>
        <w:tc>
          <w:tcPr>
            <w:tcW w:w="491" w:type="pct"/>
            <w:tcBorders>
              <w:top w:val="nil"/>
              <w:left w:val="nil"/>
              <w:bottom w:val="single" w:sz="4" w:space="0" w:color="auto"/>
              <w:right w:val="single" w:sz="4" w:space="0" w:color="auto"/>
            </w:tcBorders>
            <w:shd w:val="clear" w:color="auto" w:fill="auto"/>
            <w:vAlign w:val="center"/>
            <w:hideMark/>
          </w:tcPr>
          <w:p w14:paraId="3AB4DF16" w14:textId="77777777" w:rsidR="00C4519D" w:rsidRPr="00C4519D" w:rsidRDefault="00C4519D" w:rsidP="00C4519D">
            <w:pPr>
              <w:spacing w:after="0" w:line="240" w:lineRule="auto"/>
              <w:rPr>
                <w:rFonts w:ascii="Calibri" w:eastAsia="Times New Roman" w:hAnsi="Calibri" w:cs="Calibri"/>
                <w:color w:val="000000"/>
                <w:lang w:eastAsia="es-CL"/>
              </w:rPr>
            </w:pPr>
            <w:r w:rsidRPr="00C4519D">
              <w:rPr>
                <w:rFonts w:ascii="Calibri" w:eastAsia="Times New Roman" w:hAnsi="Calibri" w:cs="Calibri"/>
                <w:color w:val="000000"/>
                <w:lang w:eastAsia="es-CL"/>
              </w:rPr>
              <w:t> </w:t>
            </w:r>
          </w:p>
        </w:tc>
        <w:tc>
          <w:tcPr>
            <w:tcW w:w="533" w:type="pct"/>
            <w:tcBorders>
              <w:top w:val="nil"/>
              <w:left w:val="nil"/>
              <w:bottom w:val="single" w:sz="4" w:space="0" w:color="auto"/>
              <w:right w:val="single" w:sz="4" w:space="0" w:color="auto"/>
            </w:tcBorders>
            <w:shd w:val="clear" w:color="auto" w:fill="auto"/>
            <w:vAlign w:val="center"/>
            <w:hideMark/>
          </w:tcPr>
          <w:p w14:paraId="47DF3379" w14:textId="77777777" w:rsidR="00C4519D" w:rsidRPr="00C4519D" w:rsidRDefault="00C4519D" w:rsidP="00C4519D">
            <w:pPr>
              <w:spacing w:after="0" w:line="240" w:lineRule="auto"/>
              <w:rPr>
                <w:rFonts w:ascii="Calibri" w:eastAsia="Times New Roman" w:hAnsi="Calibri" w:cs="Calibri"/>
                <w:color w:val="000000"/>
                <w:lang w:eastAsia="es-CL"/>
              </w:rPr>
            </w:pPr>
            <w:r w:rsidRPr="00C4519D">
              <w:rPr>
                <w:rFonts w:ascii="Calibri" w:eastAsia="Times New Roman" w:hAnsi="Calibri" w:cs="Calibri"/>
                <w:color w:val="000000"/>
                <w:lang w:eastAsia="es-CL"/>
              </w:rPr>
              <w:t> </w:t>
            </w:r>
          </w:p>
        </w:tc>
        <w:tc>
          <w:tcPr>
            <w:tcW w:w="490" w:type="pct"/>
            <w:tcBorders>
              <w:top w:val="nil"/>
              <w:left w:val="nil"/>
              <w:bottom w:val="single" w:sz="4" w:space="0" w:color="auto"/>
              <w:right w:val="single" w:sz="4" w:space="0" w:color="auto"/>
            </w:tcBorders>
            <w:shd w:val="clear" w:color="000000" w:fill="F2F2F2"/>
            <w:vAlign w:val="center"/>
            <w:hideMark/>
          </w:tcPr>
          <w:p w14:paraId="58C672AF" w14:textId="77777777" w:rsidR="00C4519D" w:rsidRPr="00C4519D" w:rsidRDefault="00C4519D" w:rsidP="00C4519D">
            <w:pPr>
              <w:spacing w:after="0" w:line="240" w:lineRule="auto"/>
              <w:rPr>
                <w:rFonts w:ascii="Calibri" w:eastAsia="Times New Roman" w:hAnsi="Calibri" w:cs="Calibri"/>
                <w:color w:val="000000"/>
                <w:lang w:eastAsia="es-CL"/>
              </w:rPr>
            </w:pPr>
            <w:r w:rsidRPr="00C4519D">
              <w:rPr>
                <w:rFonts w:ascii="Calibri" w:eastAsia="Times New Roman" w:hAnsi="Calibri" w:cs="Calibri"/>
                <w:color w:val="000000"/>
                <w:lang w:eastAsia="es-CL"/>
              </w:rPr>
              <w:t> </w:t>
            </w:r>
          </w:p>
        </w:tc>
      </w:tr>
      <w:tr w:rsidR="00C4519D" w:rsidRPr="00C4519D" w14:paraId="3F853E57" w14:textId="77777777" w:rsidTr="00F072FD">
        <w:trPr>
          <w:trHeight w:val="300"/>
        </w:trPr>
        <w:tc>
          <w:tcPr>
            <w:tcW w:w="1361" w:type="pct"/>
            <w:tcBorders>
              <w:top w:val="nil"/>
              <w:left w:val="single" w:sz="4" w:space="0" w:color="auto"/>
              <w:bottom w:val="single" w:sz="4" w:space="0" w:color="auto"/>
              <w:right w:val="single" w:sz="4" w:space="0" w:color="auto"/>
            </w:tcBorders>
            <w:shd w:val="clear" w:color="auto" w:fill="auto"/>
            <w:vAlign w:val="center"/>
            <w:hideMark/>
          </w:tcPr>
          <w:p w14:paraId="6AE09812" w14:textId="1E41FE66" w:rsidR="00C4519D" w:rsidRPr="00C4519D" w:rsidRDefault="00F072FD" w:rsidP="00C4519D">
            <w:pPr>
              <w:spacing w:after="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B</w:t>
            </w:r>
            <w:r w:rsidR="00C4519D" w:rsidRPr="00C4519D">
              <w:rPr>
                <w:rFonts w:ascii="Arial" w:eastAsia="Times New Roman" w:hAnsi="Arial" w:cs="Arial"/>
                <w:color w:val="000000"/>
                <w:sz w:val="20"/>
                <w:szCs w:val="20"/>
                <w:lang w:eastAsia="es-CL"/>
              </w:rPr>
              <w:t>. Otros costos de inversión</w:t>
            </w:r>
          </w:p>
        </w:tc>
        <w:tc>
          <w:tcPr>
            <w:tcW w:w="1361" w:type="pct"/>
            <w:tcBorders>
              <w:top w:val="nil"/>
              <w:left w:val="nil"/>
              <w:bottom w:val="single" w:sz="4" w:space="0" w:color="auto"/>
              <w:right w:val="single" w:sz="4" w:space="0" w:color="auto"/>
            </w:tcBorders>
            <w:shd w:val="clear" w:color="auto" w:fill="auto"/>
            <w:vAlign w:val="center"/>
            <w:hideMark/>
          </w:tcPr>
          <w:p w14:paraId="4536D443" w14:textId="77777777" w:rsidR="00C4519D" w:rsidRPr="00C4519D" w:rsidRDefault="00C4519D" w:rsidP="00C4519D">
            <w:pPr>
              <w:spacing w:after="0" w:line="240" w:lineRule="auto"/>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 </w:t>
            </w:r>
          </w:p>
        </w:tc>
        <w:tc>
          <w:tcPr>
            <w:tcW w:w="764" w:type="pct"/>
            <w:tcBorders>
              <w:top w:val="nil"/>
              <w:left w:val="nil"/>
              <w:bottom w:val="single" w:sz="4" w:space="0" w:color="auto"/>
              <w:right w:val="single" w:sz="4" w:space="0" w:color="auto"/>
            </w:tcBorders>
            <w:shd w:val="clear" w:color="auto" w:fill="auto"/>
            <w:vAlign w:val="center"/>
            <w:hideMark/>
          </w:tcPr>
          <w:p w14:paraId="6379F391" w14:textId="77777777" w:rsidR="00C4519D" w:rsidRPr="00C4519D" w:rsidRDefault="00C4519D" w:rsidP="00C4519D">
            <w:pPr>
              <w:spacing w:after="0" w:line="240" w:lineRule="auto"/>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 </w:t>
            </w:r>
          </w:p>
        </w:tc>
        <w:tc>
          <w:tcPr>
            <w:tcW w:w="491" w:type="pct"/>
            <w:tcBorders>
              <w:top w:val="nil"/>
              <w:left w:val="nil"/>
              <w:bottom w:val="single" w:sz="4" w:space="0" w:color="auto"/>
              <w:right w:val="single" w:sz="4" w:space="0" w:color="auto"/>
            </w:tcBorders>
            <w:shd w:val="clear" w:color="auto" w:fill="auto"/>
            <w:vAlign w:val="center"/>
            <w:hideMark/>
          </w:tcPr>
          <w:p w14:paraId="5881EAB9" w14:textId="77777777" w:rsidR="00C4519D" w:rsidRPr="00C4519D" w:rsidRDefault="00C4519D" w:rsidP="00C4519D">
            <w:pPr>
              <w:spacing w:after="0" w:line="240" w:lineRule="auto"/>
              <w:rPr>
                <w:rFonts w:ascii="Calibri" w:eastAsia="Times New Roman" w:hAnsi="Calibri" w:cs="Calibri"/>
                <w:color w:val="000000"/>
                <w:lang w:eastAsia="es-CL"/>
              </w:rPr>
            </w:pPr>
            <w:r w:rsidRPr="00C4519D">
              <w:rPr>
                <w:rFonts w:ascii="Calibri" w:eastAsia="Times New Roman" w:hAnsi="Calibri" w:cs="Calibri"/>
                <w:color w:val="000000"/>
                <w:lang w:eastAsia="es-CL"/>
              </w:rPr>
              <w:t> </w:t>
            </w:r>
          </w:p>
        </w:tc>
        <w:tc>
          <w:tcPr>
            <w:tcW w:w="533" w:type="pct"/>
            <w:tcBorders>
              <w:top w:val="nil"/>
              <w:left w:val="nil"/>
              <w:bottom w:val="single" w:sz="4" w:space="0" w:color="auto"/>
              <w:right w:val="single" w:sz="4" w:space="0" w:color="auto"/>
            </w:tcBorders>
            <w:shd w:val="clear" w:color="auto" w:fill="auto"/>
            <w:vAlign w:val="center"/>
            <w:hideMark/>
          </w:tcPr>
          <w:p w14:paraId="0B16AE60" w14:textId="77777777" w:rsidR="00C4519D" w:rsidRPr="00C4519D" w:rsidRDefault="00C4519D" w:rsidP="00C4519D">
            <w:pPr>
              <w:spacing w:after="0" w:line="240" w:lineRule="auto"/>
              <w:rPr>
                <w:rFonts w:ascii="Calibri" w:eastAsia="Times New Roman" w:hAnsi="Calibri" w:cs="Calibri"/>
                <w:color w:val="000000"/>
                <w:lang w:eastAsia="es-CL"/>
              </w:rPr>
            </w:pPr>
            <w:r w:rsidRPr="00C4519D">
              <w:rPr>
                <w:rFonts w:ascii="Calibri" w:eastAsia="Times New Roman" w:hAnsi="Calibri" w:cs="Calibri"/>
                <w:color w:val="000000"/>
                <w:lang w:eastAsia="es-CL"/>
              </w:rPr>
              <w:t> </w:t>
            </w:r>
          </w:p>
        </w:tc>
        <w:tc>
          <w:tcPr>
            <w:tcW w:w="490" w:type="pct"/>
            <w:tcBorders>
              <w:top w:val="nil"/>
              <w:left w:val="nil"/>
              <w:bottom w:val="single" w:sz="4" w:space="0" w:color="auto"/>
              <w:right w:val="single" w:sz="4" w:space="0" w:color="auto"/>
            </w:tcBorders>
            <w:shd w:val="clear" w:color="000000" w:fill="F2F2F2"/>
            <w:vAlign w:val="center"/>
            <w:hideMark/>
          </w:tcPr>
          <w:p w14:paraId="002C5353" w14:textId="77777777" w:rsidR="00C4519D" w:rsidRPr="00C4519D" w:rsidRDefault="00C4519D" w:rsidP="00C4519D">
            <w:pPr>
              <w:spacing w:after="0" w:line="240" w:lineRule="auto"/>
              <w:rPr>
                <w:rFonts w:ascii="Calibri" w:eastAsia="Times New Roman" w:hAnsi="Calibri" w:cs="Calibri"/>
                <w:color w:val="000000"/>
                <w:lang w:eastAsia="es-CL"/>
              </w:rPr>
            </w:pPr>
            <w:r w:rsidRPr="00C4519D">
              <w:rPr>
                <w:rFonts w:ascii="Calibri" w:eastAsia="Times New Roman" w:hAnsi="Calibri" w:cs="Calibri"/>
                <w:color w:val="000000"/>
                <w:lang w:eastAsia="es-CL"/>
              </w:rPr>
              <w:t> </w:t>
            </w:r>
          </w:p>
        </w:tc>
      </w:tr>
      <w:tr w:rsidR="00C4519D" w:rsidRPr="00C4519D" w14:paraId="2A0CFEBD" w14:textId="77777777" w:rsidTr="00F072FD">
        <w:trPr>
          <w:trHeight w:val="300"/>
        </w:trPr>
        <w:tc>
          <w:tcPr>
            <w:tcW w:w="4510" w:type="pct"/>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14:paraId="75B5695E" w14:textId="77777777" w:rsidR="00C4519D" w:rsidRPr="00C4519D" w:rsidRDefault="00C4519D" w:rsidP="00C4519D">
            <w:pPr>
              <w:spacing w:after="0" w:line="240" w:lineRule="auto"/>
              <w:jc w:val="center"/>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TOTAL INVERSIÓN</w:t>
            </w:r>
          </w:p>
        </w:tc>
        <w:tc>
          <w:tcPr>
            <w:tcW w:w="490" w:type="pct"/>
            <w:tcBorders>
              <w:top w:val="nil"/>
              <w:left w:val="nil"/>
              <w:bottom w:val="single" w:sz="4" w:space="0" w:color="auto"/>
              <w:right w:val="single" w:sz="4" w:space="0" w:color="auto"/>
            </w:tcBorders>
            <w:shd w:val="clear" w:color="000000" w:fill="F2F2F2"/>
            <w:vAlign w:val="center"/>
            <w:hideMark/>
          </w:tcPr>
          <w:p w14:paraId="4B983A9A" w14:textId="77777777" w:rsidR="00C4519D" w:rsidRPr="00C4519D" w:rsidRDefault="00C4519D" w:rsidP="00C4519D">
            <w:pPr>
              <w:spacing w:after="0" w:line="240" w:lineRule="auto"/>
              <w:jc w:val="right"/>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r>
      <w:tr w:rsidR="00C4519D" w:rsidRPr="00C4519D" w14:paraId="4A94BAF8" w14:textId="77777777" w:rsidTr="00F072FD">
        <w:trPr>
          <w:trHeight w:val="300"/>
        </w:trPr>
        <w:tc>
          <w:tcPr>
            <w:tcW w:w="1361" w:type="pct"/>
            <w:tcBorders>
              <w:top w:val="nil"/>
              <w:left w:val="single" w:sz="4" w:space="0" w:color="auto"/>
              <w:bottom w:val="single" w:sz="4" w:space="0" w:color="auto"/>
              <w:right w:val="single" w:sz="4" w:space="0" w:color="auto"/>
            </w:tcBorders>
            <w:shd w:val="clear" w:color="000000" w:fill="F2F2F2"/>
            <w:vAlign w:val="center"/>
            <w:hideMark/>
          </w:tcPr>
          <w:p w14:paraId="4F955580"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PERSONAL </w:t>
            </w:r>
          </w:p>
        </w:tc>
        <w:tc>
          <w:tcPr>
            <w:tcW w:w="1361" w:type="pct"/>
            <w:tcBorders>
              <w:top w:val="nil"/>
              <w:left w:val="nil"/>
              <w:bottom w:val="single" w:sz="4" w:space="0" w:color="auto"/>
              <w:right w:val="single" w:sz="4" w:space="0" w:color="auto"/>
            </w:tcBorders>
            <w:shd w:val="clear" w:color="000000" w:fill="F2F2F2"/>
            <w:vAlign w:val="center"/>
            <w:hideMark/>
          </w:tcPr>
          <w:p w14:paraId="2EFDFC39"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c>
          <w:tcPr>
            <w:tcW w:w="764" w:type="pct"/>
            <w:tcBorders>
              <w:top w:val="nil"/>
              <w:left w:val="nil"/>
              <w:bottom w:val="single" w:sz="4" w:space="0" w:color="auto"/>
              <w:right w:val="single" w:sz="4" w:space="0" w:color="auto"/>
            </w:tcBorders>
            <w:shd w:val="clear" w:color="000000" w:fill="F2F2F2"/>
            <w:vAlign w:val="center"/>
            <w:hideMark/>
          </w:tcPr>
          <w:p w14:paraId="60C1DFAF"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c>
          <w:tcPr>
            <w:tcW w:w="491" w:type="pct"/>
            <w:tcBorders>
              <w:top w:val="nil"/>
              <w:left w:val="nil"/>
              <w:bottom w:val="single" w:sz="4" w:space="0" w:color="auto"/>
              <w:right w:val="single" w:sz="4" w:space="0" w:color="auto"/>
            </w:tcBorders>
            <w:shd w:val="clear" w:color="000000" w:fill="F2F2F2"/>
            <w:vAlign w:val="center"/>
            <w:hideMark/>
          </w:tcPr>
          <w:p w14:paraId="08AF39A2"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c>
          <w:tcPr>
            <w:tcW w:w="533" w:type="pct"/>
            <w:tcBorders>
              <w:top w:val="nil"/>
              <w:left w:val="nil"/>
              <w:bottom w:val="single" w:sz="4" w:space="0" w:color="auto"/>
              <w:right w:val="single" w:sz="4" w:space="0" w:color="auto"/>
            </w:tcBorders>
            <w:shd w:val="clear" w:color="000000" w:fill="F2F2F2"/>
            <w:vAlign w:val="center"/>
            <w:hideMark/>
          </w:tcPr>
          <w:p w14:paraId="4542B566"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c>
          <w:tcPr>
            <w:tcW w:w="490" w:type="pct"/>
            <w:tcBorders>
              <w:top w:val="nil"/>
              <w:left w:val="nil"/>
              <w:bottom w:val="single" w:sz="4" w:space="0" w:color="auto"/>
              <w:right w:val="single" w:sz="4" w:space="0" w:color="auto"/>
            </w:tcBorders>
            <w:shd w:val="clear" w:color="000000" w:fill="F2F2F2"/>
            <w:vAlign w:val="center"/>
            <w:hideMark/>
          </w:tcPr>
          <w:p w14:paraId="2B35D0B7"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r>
      <w:tr w:rsidR="00C4519D" w:rsidRPr="00C4519D" w14:paraId="2BEF8334" w14:textId="77777777" w:rsidTr="00F072FD">
        <w:trPr>
          <w:trHeight w:val="765"/>
        </w:trPr>
        <w:tc>
          <w:tcPr>
            <w:tcW w:w="1361" w:type="pct"/>
            <w:tcBorders>
              <w:top w:val="nil"/>
              <w:left w:val="single" w:sz="4" w:space="0" w:color="auto"/>
              <w:bottom w:val="single" w:sz="4" w:space="0" w:color="auto"/>
              <w:right w:val="single" w:sz="4" w:space="0" w:color="auto"/>
            </w:tcBorders>
            <w:shd w:val="clear" w:color="auto" w:fill="auto"/>
            <w:vAlign w:val="center"/>
            <w:hideMark/>
          </w:tcPr>
          <w:p w14:paraId="46D5A8AA" w14:textId="77777777" w:rsidR="00C4519D" w:rsidRPr="00C4519D" w:rsidRDefault="00C4519D" w:rsidP="00C4519D">
            <w:pPr>
              <w:spacing w:after="0" w:line="240" w:lineRule="auto"/>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A. Remuneraciones (personal de trato directo, asistentes personales, profesionales, entre otros).</w:t>
            </w:r>
          </w:p>
        </w:tc>
        <w:tc>
          <w:tcPr>
            <w:tcW w:w="1361" w:type="pct"/>
            <w:tcBorders>
              <w:top w:val="nil"/>
              <w:left w:val="nil"/>
              <w:bottom w:val="single" w:sz="4" w:space="0" w:color="auto"/>
              <w:right w:val="single" w:sz="4" w:space="0" w:color="auto"/>
            </w:tcBorders>
            <w:shd w:val="clear" w:color="auto" w:fill="auto"/>
            <w:vAlign w:val="center"/>
            <w:hideMark/>
          </w:tcPr>
          <w:p w14:paraId="0DB4632B" w14:textId="77777777" w:rsidR="00C4519D" w:rsidRPr="00C4519D" w:rsidRDefault="00C4519D" w:rsidP="00C4519D">
            <w:pPr>
              <w:spacing w:after="0" w:line="240" w:lineRule="auto"/>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 </w:t>
            </w:r>
          </w:p>
        </w:tc>
        <w:tc>
          <w:tcPr>
            <w:tcW w:w="764" w:type="pct"/>
            <w:tcBorders>
              <w:top w:val="nil"/>
              <w:left w:val="nil"/>
              <w:bottom w:val="single" w:sz="4" w:space="0" w:color="auto"/>
              <w:right w:val="single" w:sz="4" w:space="0" w:color="auto"/>
            </w:tcBorders>
            <w:shd w:val="clear" w:color="auto" w:fill="auto"/>
            <w:vAlign w:val="center"/>
            <w:hideMark/>
          </w:tcPr>
          <w:p w14:paraId="5C4D2131" w14:textId="77777777" w:rsidR="00C4519D" w:rsidRPr="00C4519D" w:rsidRDefault="00C4519D" w:rsidP="00C4519D">
            <w:pPr>
              <w:spacing w:after="0" w:line="240" w:lineRule="auto"/>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 </w:t>
            </w:r>
          </w:p>
        </w:tc>
        <w:tc>
          <w:tcPr>
            <w:tcW w:w="491" w:type="pct"/>
            <w:tcBorders>
              <w:top w:val="nil"/>
              <w:left w:val="nil"/>
              <w:bottom w:val="single" w:sz="4" w:space="0" w:color="auto"/>
              <w:right w:val="single" w:sz="4" w:space="0" w:color="auto"/>
            </w:tcBorders>
            <w:shd w:val="clear" w:color="auto" w:fill="auto"/>
            <w:vAlign w:val="center"/>
            <w:hideMark/>
          </w:tcPr>
          <w:p w14:paraId="15FF33F6" w14:textId="77777777" w:rsidR="00C4519D" w:rsidRPr="00C4519D" w:rsidRDefault="00C4519D" w:rsidP="00C4519D">
            <w:pPr>
              <w:spacing w:after="0" w:line="240" w:lineRule="auto"/>
              <w:jc w:val="right"/>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 </w:t>
            </w:r>
          </w:p>
        </w:tc>
        <w:tc>
          <w:tcPr>
            <w:tcW w:w="533" w:type="pct"/>
            <w:tcBorders>
              <w:top w:val="nil"/>
              <w:left w:val="nil"/>
              <w:bottom w:val="single" w:sz="4" w:space="0" w:color="auto"/>
              <w:right w:val="single" w:sz="4" w:space="0" w:color="auto"/>
            </w:tcBorders>
            <w:shd w:val="clear" w:color="auto" w:fill="auto"/>
            <w:vAlign w:val="center"/>
            <w:hideMark/>
          </w:tcPr>
          <w:p w14:paraId="7A793211" w14:textId="77777777" w:rsidR="00C4519D" w:rsidRPr="00C4519D" w:rsidRDefault="00C4519D" w:rsidP="00C4519D">
            <w:pPr>
              <w:spacing w:after="0" w:line="240" w:lineRule="auto"/>
              <w:jc w:val="right"/>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 </w:t>
            </w:r>
          </w:p>
        </w:tc>
        <w:tc>
          <w:tcPr>
            <w:tcW w:w="490" w:type="pct"/>
            <w:tcBorders>
              <w:top w:val="nil"/>
              <w:left w:val="nil"/>
              <w:bottom w:val="single" w:sz="4" w:space="0" w:color="auto"/>
              <w:right w:val="single" w:sz="4" w:space="0" w:color="auto"/>
            </w:tcBorders>
            <w:shd w:val="clear" w:color="000000" w:fill="F2F2F2"/>
            <w:vAlign w:val="center"/>
            <w:hideMark/>
          </w:tcPr>
          <w:p w14:paraId="16829DE1" w14:textId="77777777" w:rsidR="00C4519D" w:rsidRPr="00C4519D" w:rsidRDefault="00C4519D" w:rsidP="00C4519D">
            <w:pPr>
              <w:spacing w:after="0" w:line="240" w:lineRule="auto"/>
              <w:rPr>
                <w:rFonts w:ascii="Calibri" w:eastAsia="Times New Roman" w:hAnsi="Calibri" w:cs="Calibri"/>
                <w:color w:val="000000"/>
                <w:lang w:eastAsia="es-CL"/>
              </w:rPr>
            </w:pPr>
            <w:r w:rsidRPr="00C4519D">
              <w:rPr>
                <w:rFonts w:ascii="Calibri" w:eastAsia="Times New Roman" w:hAnsi="Calibri" w:cs="Calibri"/>
                <w:color w:val="000000"/>
                <w:lang w:eastAsia="es-CL"/>
              </w:rPr>
              <w:t> </w:t>
            </w:r>
          </w:p>
        </w:tc>
      </w:tr>
      <w:tr w:rsidR="00C4519D" w:rsidRPr="00C4519D" w14:paraId="3599213B" w14:textId="77777777" w:rsidTr="00F072FD">
        <w:trPr>
          <w:trHeight w:val="300"/>
        </w:trPr>
        <w:tc>
          <w:tcPr>
            <w:tcW w:w="4510" w:type="pct"/>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14:paraId="1E8919CA" w14:textId="77777777" w:rsidR="00C4519D" w:rsidRPr="00C4519D" w:rsidRDefault="00C4519D" w:rsidP="00C4519D">
            <w:pPr>
              <w:spacing w:after="0" w:line="240" w:lineRule="auto"/>
              <w:jc w:val="center"/>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TOTAL PERSONAL</w:t>
            </w:r>
          </w:p>
        </w:tc>
        <w:tc>
          <w:tcPr>
            <w:tcW w:w="490" w:type="pct"/>
            <w:tcBorders>
              <w:top w:val="nil"/>
              <w:left w:val="nil"/>
              <w:bottom w:val="single" w:sz="4" w:space="0" w:color="auto"/>
              <w:right w:val="single" w:sz="4" w:space="0" w:color="auto"/>
            </w:tcBorders>
            <w:shd w:val="clear" w:color="000000" w:fill="F2F2F2"/>
            <w:vAlign w:val="center"/>
            <w:hideMark/>
          </w:tcPr>
          <w:p w14:paraId="0CAF2132" w14:textId="77777777" w:rsidR="00C4519D" w:rsidRPr="00C4519D" w:rsidRDefault="00C4519D" w:rsidP="00C4519D">
            <w:pPr>
              <w:spacing w:after="0" w:line="240" w:lineRule="auto"/>
              <w:jc w:val="right"/>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r>
      <w:tr w:rsidR="00C4519D" w:rsidRPr="00C4519D" w14:paraId="1EEFB3A0" w14:textId="77777777" w:rsidTr="00F072FD">
        <w:trPr>
          <w:trHeight w:val="300"/>
        </w:trPr>
        <w:tc>
          <w:tcPr>
            <w:tcW w:w="1361" w:type="pct"/>
            <w:tcBorders>
              <w:top w:val="nil"/>
              <w:left w:val="single" w:sz="4" w:space="0" w:color="auto"/>
              <w:bottom w:val="single" w:sz="4" w:space="0" w:color="auto"/>
              <w:right w:val="single" w:sz="4" w:space="0" w:color="auto"/>
            </w:tcBorders>
            <w:shd w:val="clear" w:color="000000" w:fill="F2F2F2"/>
            <w:vAlign w:val="center"/>
            <w:hideMark/>
          </w:tcPr>
          <w:p w14:paraId="4E9C9266"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ADMINISTRACIÓN</w:t>
            </w:r>
          </w:p>
        </w:tc>
        <w:tc>
          <w:tcPr>
            <w:tcW w:w="1361" w:type="pct"/>
            <w:tcBorders>
              <w:top w:val="nil"/>
              <w:left w:val="nil"/>
              <w:bottom w:val="single" w:sz="4" w:space="0" w:color="auto"/>
              <w:right w:val="single" w:sz="4" w:space="0" w:color="auto"/>
            </w:tcBorders>
            <w:shd w:val="clear" w:color="000000" w:fill="F2F2F2"/>
            <w:vAlign w:val="center"/>
            <w:hideMark/>
          </w:tcPr>
          <w:p w14:paraId="67A93535"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c>
          <w:tcPr>
            <w:tcW w:w="764" w:type="pct"/>
            <w:tcBorders>
              <w:top w:val="nil"/>
              <w:left w:val="nil"/>
              <w:bottom w:val="single" w:sz="4" w:space="0" w:color="auto"/>
              <w:right w:val="single" w:sz="4" w:space="0" w:color="auto"/>
            </w:tcBorders>
            <w:shd w:val="clear" w:color="000000" w:fill="F2F2F2"/>
            <w:vAlign w:val="center"/>
            <w:hideMark/>
          </w:tcPr>
          <w:p w14:paraId="616B3082"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c>
          <w:tcPr>
            <w:tcW w:w="491" w:type="pct"/>
            <w:tcBorders>
              <w:top w:val="nil"/>
              <w:left w:val="nil"/>
              <w:bottom w:val="single" w:sz="4" w:space="0" w:color="auto"/>
              <w:right w:val="single" w:sz="4" w:space="0" w:color="auto"/>
            </w:tcBorders>
            <w:shd w:val="clear" w:color="000000" w:fill="F2F2F2"/>
            <w:vAlign w:val="center"/>
            <w:hideMark/>
          </w:tcPr>
          <w:p w14:paraId="6830C789"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c>
          <w:tcPr>
            <w:tcW w:w="533" w:type="pct"/>
            <w:tcBorders>
              <w:top w:val="nil"/>
              <w:left w:val="nil"/>
              <w:bottom w:val="single" w:sz="4" w:space="0" w:color="auto"/>
              <w:right w:val="single" w:sz="4" w:space="0" w:color="auto"/>
            </w:tcBorders>
            <w:shd w:val="clear" w:color="000000" w:fill="F2F2F2"/>
            <w:vAlign w:val="center"/>
            <w:hideMark/>
          </w:tcPr>
          <w:p w14:paraId="3263CA95"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c>
          <w:tcPr>
            <w:tcW w:w="490" w:type="pct"/>
            <w:tcBorders>
              <w:top w:val="nil"/>
              <w:left w:val="nil"/>
              <w:bottom w:val="single" w:sz="4" w:space="0" w:color="auto"/>
              <w:right w:val="single" w:sz="4" w:space="0" w:color="auto"/>
            </w:tcBorders>
            <w:shd w:val="clear" w:color="000000" w:fill="F2F2F2"/>
            <w:vAlign w:val="center"/>
            <w:hideMark/>
          </w:tcPr>
          <w:p w14:paraId="395F7A9D" w14:textId="77777777" w:rsidR="00C4519D" w:rsidRPr="00C4519D" w:rsidRDefault="00C4519D" w:rsidP="00C4519D">
            <w:pPr>
              <w:spacing w:after="0" w:line="240" w:lineRule="auto"/>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r>
      <w:tr w:rsidR="00C4519D" w:rsidRPr="00C4519D" w14:paraId="210A9262" w14:textId="77777777" w:rsidTr="00F072FD">
        <w:trPr>
          <w:trHeight w:val="300"/>
        </w:trPr>
        <w:tc>
          <w:tcPr>
            <w:tcW w:w="1361" w:type="pct"/>
            <w:tcBorders>
              <w:top w:val="nil"/>
              <w:left w:val="single" w:sz="4" w:space="0" w:color="auto"/>
              <w:bottom w:val="single" w:sz="4" w:space="0" w:color="auto"/>
              <w:right w:val="single" w:sz="4" w:space="0" w:color="auto"/>
            </w:tcBorders>
            <w:shd w:val="clear" w:color="auto" w:fill="auto"/>
            <w:vAlign w:val="center"/>
            <w:hideMark/>
          </w:tcPr>
          <w:p w14:paraId="6CCACBC0" w14:textId="77777777" w:rsidR="00C4519D" w:rsidRPr="00C4519D" w:rsidRDefault="00C4519D" w:rsidP="00C4519D">
            <w:pPr>
              <w:spacing w:after="0" w:line="240" w:lineRule="auto"/>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Otros gastos de operación</w:t>
            </w:r>
          </w:p>
        </w:tc>
        <w:tc>
          <w:tcPr>
            <w:tcW w:w="1361" w:type="pct"/>
            <w:tcBorders>
              <w:top w:val="nil"/>
              <w:left w:val="nil"/>
              <w:bottom w:val="single" w:sz="4" w:space="0" w:color="auto"/>
              <w:right w:val="single" w:sz="4" w:space="0" w:color="auto"/>
            </w:tcBorders>
            <w:shd w:val="clear" w:color="auto" w:fill="auto"/>
            <w:vAlign w:val="center"/>
            <w:hideMark/>
          </w:tcPr>
          <w:p w14:paraId="3AF781A8" w14:textId="77777777" w:rsidR="00C4519D" w:rsidRPr="00C4519D" w:rsidRDefault="00C4519D" w:rsidP="00C4519D">
            <w:pPr>
              <w:spacing w:after="0" w:line="240" w:lineRule="auto"/>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 </w:t>
            </w:r>
          </w:p>
        </w:tc>
        <w:tc>
          <w:tcPr>
            <w:tcW w:w="764" w:type="pct"/>
            <w:tcBorders>
              <w:top w:val="nil"/>
              <w:left w:val="nil"/>
              <w:bottom w:val="single" w:sz="4" w:space="0" w:color="auto"/>
              <w:right w:val="single" w:sz="4" w:space="0" w:color="auto"/>
            </w:tcBorders>
            <w:shd w:val="clear" w:color="auto" w:fill="auto"/>
            <w:vAlign w:val="center"/>
            <w:hideMark/>
          </w:tcPr>
          <w:p w14:paraId="4435DC14" w14:textId="77777777" w:rsidR="00C4519D" w:rsidRPr="00C4519D" w:rsidRDefault="00C4519D" w:rsidP="00C4519D">
            <w:pPr>
              <w:spacing w:after="0" w:line="240" w:lineRule="auto"/>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 </w:t>
            </w:r>
          </w:p>
        </w:tc>
        <w:tc>
          <w:tcPr>
            <w:tcW w:w="491" w:type="pct"/>
            <w:tcBorders>
              <w:top w:val="nil"/>
              <w:left w:val="nil"/>
              <w:bottom w:val="single" w:sz="4" w:space="0" w:color="auto"/>
              <w:right w:val="single" w:sz="4" w:space="0" w:color="auto"/>
            </w:tcBorders>
            <w:shd w:val="clear" w:color="auto" w:fill="auto"/>
            <w:vAlign w:val="center"/>
            <w:hideMark/>
          </w:tcPr>
          <w:p w14:paraId="6148C122" w14:textId="77777777" w:rsidR="00C4519D" w:rsidRPr="00C4519D" w:rsidRDefault="00C4519D" w:rsidP="00C4519D">
            <w:pPr>
              <w:spacing w:after="0" w:line="240" w:lineRule="auto"/>
              <w:jc w:val="right"/>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 </w:t>
            </w:r>
          </w:p>
        </w:tc>
        <w:tc>
          <w:tcPr>
            <w:tcW w:w="533" w:type="pct"/>
            <w:tcBorders>
              <w:top w:val="nil"/>
              <w:left w:val="nil"/>
              <w:bottom w:val="single" w:sz="4" w:space="0" w:color="auto"/>
              <w:right w:val="single" w:sz="4" w:space="0" w:color="auto"/>
            </w:tcBorders>
            <w:shd w:val="clear" w:color="auto" w:fill="auto"/>
            <w:vAlign w:val="center"/>
            <w:hideMark/>
          </w:tcPr>
          <w:p w14:paraId="3F261556" w14:textId="77777777" w:rsidR="00C4519D" w:rsidRPr="00C4519D" w:rsidRDefault="00C4519D" w:rsidP="00C4519D">
            <w:pPr>
              <w:spacing w:after="0" w:line="240" w:lineRule="auto"/>
              <w:jc w:val="right"/>
              <w:rPr>
                <w:rFonts w:ascii="Arial" w:eastAsia="Times New Roman" w:hAnsi="Arial" w:cs="Arial"/>
                <w:color w:val="000000"/>
                <w:sz w:val="20"/>
                <w:szCs w:val="20"/>
                <w:lang w:eastAsia="es-CL"/>
              </w:rPr>
            </w:pPr>
            <w:r w:rsidRPr="00C4519D">
              <w:rPr>
                <w:rFonts w:ascii="Arial" w:eastAsia="Times New Roman" w:hAnsi="Arial" w:cs="Arial"/>
                <w:color w:val="000000"/>
                <w:sz w:val="20"/>
                <w:szCs w:val="20"/>
                <w:lang w:eastAsia="es-CL"/>
              </w:rPr>
              <w:t> </w:t>
            </w:r>
          </w:p>
        </w:tc>
        <w:tc>
          <w:tcPr>
            <w:tcW w:w="490" w:type="pct"/>
            <w:tcBorders>
              <w:top w:val="nil"/>
              <w:left w:val="nil"/>
              <w:bottom w:val="single" w:sz="4" w:space="0" w:color="auto"/>
              <w:right w:val="single" w:sz="4" w:space="0" w:color="auto"/>
            </w:tcBorders>
            <w:shd w:val="clear" w:color="000000" w:fill="F2F2F2"/>
            <w:vAlign w:val="center"/>
            <w:hideMark/>
          </w:tcPr>
          <w:p w14:paraId="330D51DE" w14:textId="77777777" w:rsidR="00C4519D" w:rsidRPr="00C4519D" w:rsidRDefault="00C4519D" w:rsidP="00C4519D">
            <w:pPr>
              <w:spacing w:after="0" w:line="240" w:lineRule="auto"/>
              <w:rPr>
                <w:rFonts w:ascii="Calibri" w:eastAsia="Times New Roman" w:hAnsi="Calibri" w:cs="Calibri"/>
                <w:color w:val="000000"/>
                <w:lang w:eastAsia="es-CL"/>
              </w:rPr>
            </w:pPr>
            <w:r w:rsidRPr="00C4519D">
              <w:rPr>
                <w:rFonts w:ascii="Calibri" w:eastAsia="Times New Roman" w:hAnsi="Calibri" w:cs="Calibri"/>
                <w:color w:val="000000"/>
                <w:lang w:eastAsia="es-CL"/>
              </w:rPr>
              <w:t> </w:t>
            </w:r>
          </w:p>
        </w:tc>
      </w:tr>
      <w:tr w:rsidR="00C4519D" w:rsidRPr="00C4519D" w14:paraId="3BCF6FB2" w14:textId="77777777" w:rsidTr="00F072FD">
        <w:trPr>
          <w:trHeight w:val="300"/>
        </w:trPr>
        <w:tc>
          <w:tcPr>
            <w:tcW w:w="4510" w:type="pct"/>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14:paraId="2D9E802F" w14:textId="77777777" w:rsidR="00C4519D" w:rsidRPr="00C4519D" w:rsidRDefault="00C4519D" w:rsidP="00C4519D">
            <w:pPr>
              <w:spacing w:after="0" w:line="240" w:lineRule="auto"/>
              <w:jc w:val="center"/>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TOTAL OPERACIÓN</w:t>
            </w:r>
          </w:p>
        </w:tc>
        <w:tc>
          <w:tcPr>
            <w:tcW w:w="490" w:type="pct"/>
            <w:tcBorders>
              <w:top w:val="nil"/>
              <w:left w:val="nil"/>
              <w:bottom w:val="single" w:sz="4" w:space="0" w:color="auto"/>
              <w:right w:val="single" w:sz="4" w:space="0" w:color="auto"/>
            </w:tcBorders>
            <w:shd w:val="clear" w:color="000000" w:fill="F2F2F2"/>
            <w:vAlign w:val="center"/>
            <w:hideMark/>
          </w:tcPr>
          <w:p w14:paraId="34A868F6" w14:textId="77777777" w:rsidR="00C4519D" w:rsidRPr="00C4519D" w:rsidRDefault="00C4519D" w:rsidP="00C4519D">
            <w:pPr>
              <w:spacing w:after="0" w:line="240" w:lineRule="auto"/>
              <w:jc w:val="right"/>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r>
      <w:tr w:rsidR="00C4519D" w:rsidRPr="00C4519D" w14:paraId="469645AA" w14:textId="77777777" w:rsidTr="00F072FD">
        <w:trPr>
          <w:trHeight w:val="300"/>
        </w:trPr>
        <w:tc>
          <w:tcPr>
            <w:tcW w:w="4510" w:type="pct"/>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14:paraId="1FFCE0B3" w14:textId="77777777" w:rsidR="00C4519D" w:rsidRPr="00C4519D" w:rsidRDefault="00C4519D" w:rsidP="00C4519D">
            <w:pPr>
              <w:spacing w:after="0" w:line="240" w:lineRule="auto"/>
              <w:jc w:val="center"/>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TOTAL SOLICITADO A SENADIS</w:t>
            </w:r>
          </w:p>
        </w:tc>
        <w:tc>
          <w:tcPr>
            <w:tcW w:w="490" w:type="pct"/>
            <w:tcBorders>
              <w:top w:val="nil"/>
              <w:left w:val="nil"/>
              <w:bottom w:val="single" w:sz="4" w:space="0" w:color="auto"/>
              <w:right w:val="single" w:sz="4" w:space="0" w:color="auto"/>
            </w:tcBorders>
            <w:shd w:val="clear" w:color="000000" w:fill="F2F2F2"/>
            <w:vAlign w:val="center"/>
            <w:hideMark/>
          </w:tcPr>
          <w:p w14:paraId="4344EF1F" w14:textId="77777777" w:rsidR="00C4519D" w:rsidRPr="00C4519D" w:rsidRDefault="00C4519D" w:rsidP="00C4519D">
            <w:pPr>
              <w:spacing w:after="0" w:line="240" w:lineRule="auto"/>
              <w:jc w:val="right"/>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 </w:t>
            </w:r>
          </w:p>
        </w:tc>
      </w:tr>
    </w:tbl>
    <w:p w14:paraId="300A24D2" w14:textId="034E2832" w:rsidR="00C4519D" w:rsidRPr="00C4519D" w:rsidRDefault="00C4519D" w:rsidP="000A4E22">
      <w:pPr>
        <w:shd w:val="clear" w:color="auto" w:fill="BDD6EE" w:themeFill="accent1" w:themeFillTint="66"/>
        <w:jc w:val="center"/>
        <w:rPr>
          <w:rFonts w:ascii="Arial" w:eastAsia="Arial" w:hAnsi="Arial" w:cs="Arial"/>
          <w:b/>
          <w:color w:val="000000"/>
          <w:lang w:eastAsia="es-CL"/>
        </w:rPr>
      </w:pPr>
      <w:r w:rsidRPr="00C4519D">
        <w:rPr>
          <w:rFonts w:ascii="Arial" w:eastAsia="Arial" w:hAnsi="Arial" w:cs="Arial"/>
          <w:color w:val="000000"/>
          <w:lang w:eastAsia="es-CL"/>
        </w:rPr>
        <w:br w:type="page"/>
      </w:r>
      <w:r w:rsidRPr="00C4519D">
        <w:rPr>
          <w:rFonts w:ascii="Arial" w:eastAsia="Arial" w:hAnsi="Arial" w:cs="Arial"/>
          <w:b/>
          <w:color w:val="000000"/>
          <w:lang w:eastAsia="es-CL"/>
        </w:rPr>
        <w:t>ANEXO N°2: Declaración Jurada Simple</w:t>
      </w:r>
    </w:p>
    <w:p w14:paraId="10336C5A" w14:textId="77777777" w:rsidR="00C4519D" w:rsidRPr="00C4519D" w:rsidRDefault="00C4519D" w:rsidP="00C4519D">
      <w:pPr>
        <w:keepNext/>
        <w:keepLines/>
        <w:tabs>
          <w:tab w:val="left" w:pos="567"/>
          <w:tab w:val="left" w:pos="709"/>
          <w:tab w:val="left" w:pos="1560"/>
          <w:tab w:val="left" w:pos="1843"/>
        </w:tabs>
        <w:spacing w:after="0" w:line="276" w:lineRule="auto"/>
        <w:jc w:val="both"/>
        <w:rPr>
          <w:rFonts w:ascii="Arial" w:eastAsia="Arial" w:hAnsi="Arial" w:cs="Arial"/>
          <w:b/>
          <w:lang w:eastAsia="es-CL"/>
        </w:rPr>
      </w:pPr>
    </w:p>
    <w:p w14:paraId="1FD066EE"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El (o la) firmante, en su calidad de representante legal de la Institución postulante, [Razón Social de la entidad] _____________, RUT N° _____________, declara bajo juramento que:</w:t>
      </w:r>
    </w:p>
    <w:p w14:paraId="19096EB6" w14:textId="77777777" w:rsidR="00C4519D" w:rsidRPr="00C4519D" w:rsidRDefault="00C4519D" w:rsidP="00C4519D">
      <w:pPr>
        <w:spacing w:after="0" w:line="276" w:lineRule="auto"/>
        <w:jc w:val="both"/>
        <w:rPr>
          <w:rFonts w:ascii="Arial" w:eastAsia="Arial" w:hAnsi="Arial" w:cs="Arial"/>
          <w:lang w:eastAsia="es-CL"/>
        </w:rPr>
      </w:pPr>
    </w:p>
    <w:p w14:paraId="19E90314" w14:textId="77777777" w:rsidR="00C4519D" w:rsidRPr="00C4519D" w:rsidRDefault="00C4519D" w:rsidP="00C4519D">
      <w:pPr>
        <w:numPr>
          <w:ilvl w:val="0"/>
          <w:numId w:val="11"/>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La persona jurídica que representa es la entidad postulante.</w:t>
      </w:r>
    </w:p>
    <w:p w14:paraId="1B27CA45" w14:textId="77777777" w:rsidR="00C4519D" w:rsidRPr="00C4519D" w:rsidRDefault="00C4519D" w:rsidP="00C4519D">
      <w:pPr>
        <w:pBdr>
          <w:top w:val="nil"/>
          <w:left w:val="nil"/>
          <w:bottom w:val="nil"/>
          <w:right w:val="nil"/>
          <w:between w:val="nil"/>
        </w:pBdr>
        <w:spacing w:after="0" w:line="276" w:lineRule="auto"/>
        <w:ind w:left="720"/>
        <w:jc w:val="both"/>
        <w:rPr>
          <w:rFonts w:ascii="Arial" w:eastAsia="Arial" w:hAnsi="Arial" w:cs="Arial"/>
          <w:color w:val="000000"/>
          <w:lang w:eastAsia="es-CL"/>
        </w:rPr>
      </w:pPr>
    </w:p>
    <w:p w14:paraId="60876ECA" w14:textId="77777777" w:rsidR="00C4519D" w:rsidRPr="00C4519D" w:rsidRDefault="00C4519D" w:rsidP="00C4519D">
      <w:pPr>
        <w:numPr>
          <w:ilvl w:val="0"/>
          <w:numId w:val="11"/>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El (o ella), los(as) socios(as), directivos(as) y administradores(as) de la persona jurídica que representa no tienen litigios pendientes con SENADIS.</w:t>
      </w:r>
    </w:p>
    <w:p w14:paraId="46B21E4A" w14:textId="77777777" w:rsidR="00C4519D" w:rsidRPr="00C4519D" w:rsidRDefault="00C4519D" w:rsidP="00C4519D">
      <w:pPr>
        <w:pBdr>
          <w:top w:val="nil"/>
          <w:left w:val="nil"/>
          <w:bottom w:val="nil"/>
          <w:right w:val="nil"/>
          <w:between w:val="nil"/>
        </w:pBdr>
        <w:spacing w:after="0" w:line="276" w:lineRule="auto"/>
        <w:ind w:left="720"/>
        <w:jc w:val="center"/>
        <w:rPr>
          <w:rFonts w:ascii="Arial" w:eastAsia="Arial" w:hAnsi="Arial" w:cs="Arial"/>
          <w:color w:val="000000"/>
          <w:lang w:eastAsia="es-CL"/>
        </w:rPr>
      </w:pPr>
    </w:p>
    <w:p w14:paraId="3A40CDBB" w14:textId="77777777" w:rsidR="00C4519D" w:rsidRPr="00C4519D" w:rsidRDefault="00C4519D" w:rsidP="00C4519D">
      <w:pPr>
        <w:numPr>
          <w:ilvl w:val="0"/>
          <w:numId w:val="11"/>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El (o ella), los socios(as), directivos(as) y administradores(as) de la persona jurídica que representa no están condenados(as) por crimen o simple delito.</w:t>
      </w:r>
    </w:p>
    <w:p w14:paraId="63215865" w14:textId="77777777" w:rsidR="00C4519D" w:rsidRPr="00C4519D" w:rsidRDefault="00C4519D" w:rsidP="00C4519D">
      <w:pPr>
        <w:pBdr>
          <w:top w:val="nil"/>
          <w:left w:val="nil"/>
          <w:bottom w:val="nil"/>
          <w:right w:val="nil"/>
          <w:between w:val="nil"/>
        </w:pBdr>
        <w:spacing w:after="0" w:line="276" w:lineRule="auto"/>
        <w:ind w:left="720"/>
        <w:jc w:val="both"/>
        <w:rPr>
          <w:rFonts w:ascii="Arial" w:eastAsia="Arial" w:hAnsi="Arial" w:cs="Arial"/>
          <w:color w:val="000000"/>
          <w:lang w:eastAsia="es-CL"/>
        </w:rPr>
      </w:pPr>
    </w:p>
    <w:p w14:paraId="11491640" w14:textId="77777777" w:rsidR="00C4519D" w:rsidRPr="00C4519D" w:rsidRDefault="00C4519D" w:rsidP="00C4519D">
      <w:pPr>
        <w:numPr>
          <w:ilvl w:val="0"/>
          <w:numId w:val="11"/>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Que la persona jurídica que representa no cuenta entre sus trabajadores/as con funciones directivas, a personas que a la vez sean funcionarios/as de SENADIS.</w:t>
      </w:r>
    </w:p>
    <w:p w14:paraId="3BE75CE2" w14:textId="77777777" w:rsidR="00C4519D" w:rsidRPr="00C4519D" w:rsidRDefault="00C4519D" w:rsidP="00C4519D">
      <w:pPr>
        <w:pBdr>
          <w:top w:val="nil"/>
          <w:left w:val="nil"/>
          <w:bottom w:val="nil"/>
          <w:right w:val="nil"/>
          <w:between w:val="nil"/>
        </w:pBdr>
        <w:spacing w:after="0" w:line="276" w:lineRule="auto"/>
        <w:ind w:left="720"/>
        <w:jc w:val="center"/>
        <w:rPr>
          <w:rFonts w:ascii="Arial" w:eastAsia="Arial" w:hAnsi="Arial" w:cs="Arial"/>
          <w:color w:val="000000"/>
          <w:lang w:eastAsia="es-CL"/>
        </w:rPr>
      </w:pPr>
    </w:p>
    <w:p w14:paraId="35E31674" w14:textId="77777777" w:rsidR="00C4519D" w:rsidRPr="00C4519D" w:rsidRDefault="00C4519D" w:rsidP="00C4519D">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La persona jurídica que representa no es una sociedad de personas en la que los(as) funcionarios(as) directivos(as) de SENADIS, o de las personas unidas a ellos(as) por los vínculos de parentesco descritos en la letra b) del artículo 56 de la Ley N°18.575, Ley Orgánica Constitucional de Bases Generales de la Administración del Estado, formen parte.</w:t>
      </w:r>
    </w:p>
    <w:p w14:paraId="63E13D80" w14:textId="77777777" w:rsidR="00C4519D" w:rsidRPr="00C4519D" w:rsidRDefault="00C4519D" w:rsidP="00C4519D">
      <w:pPr>
        <w:pBdr>
          <w:top w:val="nil"/>
          <w:left w:val="nil"/>
          <w:bottom w:val="nil"/>
          <w:right w:val="nil"/>
          <w:between w:val="nil"/>
        </w:pBdr>
        <w:spacing w:after="0" w:line="276" w:lineRule="auto"/>
        <w:ind w:left="720"/>
        <w:jc w:val="center"/>
        <w:rPr>
          <w:rFonts w:ascii="Arial" w:eastAsia="Arial" w:hAnsi="Arial" w:cs="Arial"/>
          <w:color w:val="000000"/>
          <w:lang w:eastAsia="es-CL"/>
        </w:rPr>
      </w:pPr>
    </w:p>
    <w:p w14:paraId="53013DC7" w14:textId="77777777" w:rsidR="00C4519D" w:rsidRPr="00C4519D" w:rsidRDefault="00C4519D" w:rsidP="00C4519D">
      <w:pPr>
        <w:spacing w:after="0" w:line="276" w:lineRule="auto"/>
        <w:jc w:val="both"/>
        <w:rPr>
          <w:rFonts w:ascii="Arial" w:eastAsia="Arial" w:hAnsi="Arial" w:cs="Arial"/>
          <w:lang w:eastAsia="es-CL"/>
        </w:rPr>
      </w:pPr>
    </w:p>
    <w:p w14:paraId="71ABD2CE" w14:textId="77777777" w:rsidR="00C4519D" w:rsidRPr="00C4519D" w:rsidRDefault="00C4519D" w:rsidP="00C4519D">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lang w:eastAsia="es-CL"/>
        </w:rPr>
      </w:pPr>
    </w:p>
    <w:p w14:paraId="67C32F08" w14:textId="77777777" w:rsidR="00C4519D" w:rsidRPr="00C4519D" w:rsidRDefault="00C4519D" w:rsidP="00C4519D">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lang w:eastAsia="es-CL"/>
        </w:rPr>
      </w:pPr>
    </w:p>
    <w:p w14:paraId="45F02C09" w14:textId="097CBFC1" w:rsidR="00C4519D" w:rsidRPr="00C4519D" w:rsidRDefault="00A1586B" w:rsidP="00C4519D">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lang w:eastAsia="es-CL"/>
        </w:rPr>
      </w:pPr>
      <w:r>
        <w:rPr>
          <w:rFonts w:ascii="Arial" w:eastAsia="Arial" w:hAnsi="Arial" w:cs="Arial"/>
          <w:lang w:eastAsia="es-CL"/>
        </w:rPr>
        <w:t>Firma</w:t>
      </w:r>
    </w:p>
    <w:p w14:paraId="29D61EDA" w14:textId="77777777" w:rsidR="00C4519D" w:rsidRPr="00C4519D" w:rsidRDefault="00C4519D" w:rsidP="00C4519D">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lang w:eastAsia="es-CL"/>
        </w:rPr>
      </w:pPr>
      <w:r w:rsidRPr="00C4519D">
        <w:rPr>
          <w:rFonts w:ascii="Arial" w:eastAsia="Arial" w:hAnsi="Arial" w:cs="Arial"/>
          <w:lang w:eastAsia="es-CL"/>
        </w:rPr>
        <w:t>[Nombre Representante Legal]</w:t>
      </w:r>
    </w:p>
    <w:p w14:paraId="166A52E9" w14:textId="2F565E56" w:rsidR="00C4519D" w:rsidRPr="00C4519D" w:rsidRDefault="00C4519D" w:rsidP="00C4519D">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lang w:eastAsia="es-CL"/>
        </w:rPr>
      </w:pPr>
      <w:r w:rsidRPr="00C4519D">
        <w:rPr>
          <w:rFonts w:ascii="Arial" w:eastAsia="Arial" w:hAnsi="Arial" w:cs="Arial"/>
          <w:lang w:eastAsia="es-CL"/>
        </w:rPr>
        <w:t>[</w:t>
      </w:r>
      <w:r w:rsidR="00A1586B">
        <w:rPr>
          <w:rFonts w:ascii="Arial" w:eastAsia="Arial" w:hAnsi="Arial" w:cs="Arial"/>
          <w:lang w:eastAsia="es-CL"/>
        </w:rPr>
        <w:t xml:space="preserve">n° </w:t>
      </w:r>
      <w:r w:rsidRPr="00C4519D">
        <w:rPr>
          <w:rFonts w:ascii="Arial" w:eastAsia="Arial" w:hAnsi="Arial" w:cs="Arial"/>
          <w:lang w:eastAsia="es-CL"/>
        </w:rPr>
        <w:t>Cédula de Identidad]</w:t>
      </w:r>
    </w:p>
    <w:p w14:paraId="07FB7397" w14:textId="56B96CA3" w:rsidR="00C4519D" w:rsidRPr="00C4519D" w:rsidRDefault="00C4519D" w:rsidP="00A1586B">
      <w:pPr>
        <w:pBdr>
          <w:top w:val="none" w:sz="0" w:space="0" w:color="000000"/>
          <w:left w:val="none" w:sz="0" w:space="0" w:color="000000"/>
          <w:bottom w:val="none" w:sz="0" w:space="0" w:color="000000"/>
          <w:right w:val="none" w:sz="0" w:space="0" w:color="000000"/>
          <w:between w:val="none" w:sz="0" w:space="0" w:color="000000"/>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rPr>
          <w:rFonts w:ascii="Arial" w:eastAsia="Arial" w:hAnsi="Arial" w:cs="Arial"/>
          <w:lang w:eastAsia="es-CL"/>
        </w:rPr>
      </w:pPr>
    </w:p>
    <w:p w14:paraId="548E0B25" w14:textId="77777777" w:rsidR="00C4519D" w:rsidRPr="00C4519D" w:rsidRDefault="00C4519D" w:rsidP="00C4519D">
      <w:pPr>
        <w:pBdr>
          <w:top w:val="none" w:sz="0" w:space="0" w:color="000000"/>
          <w:left w:val="none" w:sz="0" w:space="0" w:color="000000"/>
          <w:bottom w:val="none" w:sz="0" w:space="0" w:color="000000"/>
          <w:right w:val="none" w:sz="0" w:space="0" w:color="000000"/>
          <w:between w:val="none" w:sz="0" w:space="0" w:color="000000"/>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rPr>
          <w:rFonts w:ascii="Arial" w:eastAsia="Arial" w:hAnsi="Arial" w:cs="Arial"/>
          <w:lang w:eastAsia="es-CL"/>
        </w:rPr>
      </w:pPr>
    </w:p>
    <w:p w14:paraId="684E797C" w14:textId="77777777" w:rsidR="00C4519D" w:rsidRPr="00C4519D" w:rsidRDefault="00C4519D" w:rsidP="00C4519D">
      <w:pPr>
        <w:pBdr>
          <w:top w:val="none" w:sz="0" w:space="0" w:color="000000"/>
          <w:left w:val="none" w:sz="0" w:space="0" w:color="000000"/>
          <w:bottom w:val="none" w:sz="0" w:space="0" w:color="000000"/>
          <w:right w:val="none" w:sz="0" w:space="0" w:color="000000"/>
          <w:between w:val="none" w:sz="0" w:space="0" w:color="000000"/>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rPr>
          <w:rFonts w:ascii="Arial" w:eastAsia="Arial" w:hAnsi="Arial" w:cs="Arial"/>
          <w:lang w:eastAsia="es-CL"/>
        </w:rPr>
      </w:pPr>
    </w:p>
    <w:p w14:paraId="25976B3B" w14:textId="77777777" w:rsidR="00C4519D" w:rsidRPr="00C4519D" w:rsidRDefault="00C4519D" w:rsidP="00C4519D">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rPr>
          <w:rFonts w:ascii="Arial" w:eastAsia="Arial" w:hAnsi="Arial" w:cs="Arial"/>
          <w:lang w:eastAsia="es-CL"/>
        </w:rPr>
      </w:pPr>
    </w:p>
    <w:p w14:paraId="3CF98077" w14:textId="77777777" w:rsidR="00C4519D" w:rsidRPr="00C4519D" w:rsidRDefault="00C4519D" w:rsidP="00C4519D">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rPr>
          <w:rFonts w:ascii="Arial" w:eastAsia="Arial" w:hAnsi="Arial" w:cs="Arial"/>
          <w:lang w:eastAsia="es-CL"/>
        </w:rPr>
      </w:pPr>
      <w:r w:rsidRPr="00C4519D">
        <w:rPr>
          <w:rFonts w:ascii="Arial" w:eastAsia="Arial" w:hAnsi="Arial" w:cs="Arial"/>
          <w:lang w:eastAsia="es-CL"/>
        </w:rPr>
        <w:t>Fecha,  ___ de ________  2023</w:t>
      </w:r>
    </w:p>
    <w:p w14:paraId="4AC21A64" w14:textId="77777777" w:rsidR="00C4519D" w:rsidRPr="00C4519D" w:rsidRDefault="00C4519D" w:rsidP="00C4519D">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jc w:val="center"/>
        <w:rPr>
          <w:rFonts w:ascii="Arial" w:eastAsia="Arial" w:hAnsi="Arial" w:cs="Arial"/>
          <w:lang w:eastAsia="es-CL"/>
        </w:rPr>
      </w:pPr>
    </w:p>
    <w:p w14:paraId="137B3AE8"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Calibri" w:hAnsi="Arial" w:cs="Arial"/>
          <w:lang w:eastAsia="es-CL"/>
        </w:rPr>
        <w:br w:type="page"/>
      </w:r>
    </w:p>
    <w:p w14:paraId="798FA22E" w14:textId="77777777" w:rsidR="00C4519D" w:rsidRPr="00C4519D" w:rsidRDefault="00C4519D" w:rsidP="00C4519D">
      <w:pPr>
        <w:keepNext/>
        <w:keepLines/>
        <w:shd w:val="clear" w:color="auto" w:fill="BDD6EE"/>
        <w:spacing w:after="0" w:line="240" w:lineRule="auto"/>
        <w:jc w:val="center"/>
        <w:rPr>
          <w:rFonts w:ascii="Arial" w:eastAsia="Arial" w:hAnsi="Arial" w:cs="Arial"/>
          <w:b/>
          <w:color w:val="000000"/>
          <w:lang w:eastAsia="es-CL"/>
        </w:rPr>
      </w:pPr>
      <w:bookmarkStart w:id="10" w:name="_heading=h.206ipza" w:colFirst="0" w:colLast="0"/>
      <w:bookmarkEnd w:id="10"/>
      <w:r w:rsidRPr="00C4519D">
        <w:rPr>
          <w:rFonts w:ascii="Arial" w:eastAsia="Arial" w:hAnsi="Arial" w:cs="Arial"/>
          <w:b/>
          <w:color w:val="000000"/>
          <w:lang w:eastAsia="es-CL"/>
        </w:rPr>
        <w:t>ANEXO N°3: Tabla de Chequeo</w:t>
      </w:r>
    </w:p>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8780"/>
        <w:gridCol w:w="579"/>
      </w:tblGrid>
      <w:tr w:rsidR="00C4519D" w:rsidRPr="00C4519D" w14:paraId="3FA4C88D" w14:textId="77777777" w:rsidTr="002A7152">
        <w:trPr>
          <w:trHeight w:val="246"/>
        </w:trPr>
        <w:tc>
          <w:tcPr>
            <w:tcW w:w="9359" w:type="dxa"/>
            <w:gridSpan w:val="2"/>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64DBEFE" w14:textId="77777777" w:rsidR="00C4519D" w:rsidRPr="00C4519D" w:rsidRDefault="00C4519D" w:rsidP="00C4519D">
            <w:pPr>
              <w:spacing w:after="0" w:line="240" w:lineRule="auto"/>
              <w:jc w:val="center"/>
              <w:rPr>
                <w:rFonts w:ascii="Arial" w:eastAsia="Arial" w:hAnsi="Arial" w:cs="Arial"/>
                <w:b/>
                <w:lang w:eastAsia="es-CL"/>
              </w:rPr>
            </w:pPr>
            <w:bookmarkStart w:id="11" w:name="_heading=h.2zbgiuw" w:colFirst="0" w:colLast="0"/>
            <w:bookmarkEnd w:id="11"/>
            <w:r w:rsidRPr="00C4519D">
              <w:rPr>
                <w:rFonts w:ascii="Arial" w:eastAsia="Arial" w:hAnsi="Arial" w:cs="Arial"/>
                <w:b/>
                <w:lang w:eastAsia="es-CL"/>
              </w:rPr>
              <w:t xml:space="preserve">ANTECEDENTES OBLIGATORIOS PARA POSTULAR </w:t>
            </w:r>
          </w:p>
        </w:tc>
      </w:tr>
      <w:tr w:rsidR="00C4519D" w:rsidRPr="00C4519D" w14:paraId="5903165F" w14:textId="77777777" w:rsidTr="000A4E22">
        <w:trPr>
          <w:trHeight w:val="206"/>
        </w:trPr>
        <w:tc>
          <w:tcPr>
            <w:tcW w:w="9359" w:type="dxa"/>
            <w:gridSpan w:val="2"/>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FAE9E7E" w14:textId="557CCC8C"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Antecedentes del Representante Legal/</w:t>
            </w:r>
            <w:r w:rsidR="00BC7FEF">
              <w:rPr>
                <w:rFonts w:ascii="Arial" w:eastAsia="Arial" w:hAnsi="Arial" w:cs="Arial"/>
                <w:b/>
                <w:lang w:eastAsia="es-CL"/>
              </w:rPr>
              <w:t>Postulante</w:t>
            </w:r>
          </w:p>
        </w:tc>
      </w:tr>
      <w:tr w:rsidR="00C4519D" w:rsidRPr="00C4519D" w14:paraId="272F8D41" w14:textId="77777777" w:rsidTr="002A7152">
        <w:trPr>
          <w:trHeight w:val="502"/>
        </w:trPr>
        <w:tc>
          <w:tcPr>
            <w:tcW w:w="87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67E291B"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Carta de compromiso de difusión y participación firmada por parte del Representante Legal y la lista de beneficiarios/as. (</w:t>
            </w:r>
            <w:r w:rsidRPr="00C4519D">
              <w:rPr>
                <w:rFonts w:ascii="Arial" w:eastAsia="Arial" w:hAnsi="Arial" w:cs="Arial"/>
                <w:color w:val="0563C1"/>
                <w:u w:val="single"/>
                <w:lang w:eastAsia="es-CL"/>
              </w:rPr>
              <w:t>Anexo N° 7a</w:t>
            </w:r>
            <w:r w:rsidRPr="00C4519D">
              <w:rPr>
                <w:rFonts w:ascii="Arial" w:eastAsia="Arial" w:hAnsi="Arial" w:cs="Arial"/>
                <w:lang w:eastAsia="es-CL"/>
              </w:rPr>
              <w:t>).</w:t>
            </w:r>
          </w:p>
        </w:tc>
        <w:tc>
          <w:tcPr>
            <w:tcW w:w="579" w:type="dxa"/>
            <w:tcBorders>
              <w:top w:val="nil"/>
              <w:left w:val="nil"/>
              <w:bottom w:val="single" w:sz="7" w:space="0" w:color="000000"/>
              <w:right w:val="single" w:sz="7" w:space="0" w:color="000000"/>
            </w:tcBorders>
            <w:tcMar>
              <w:top w:w="100" w:type="dxa"/>
              <w:left w:w="100" w:type="dxa"/>
              <w:bottom w:w="100" w:type="dxa"/>
              <w:right w:w="100" w:type="dxa"/>
            </w:tcMar>
          </w:tcPr>
          <w:p w14:paraId="10FBCE8C"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 xml:space="preserve"> </w:t>
            </w:r>
          </w:p>
        </w:tc>
      </w:tr>
      <w:tr w:rsidR="00C4519D" w:rsidRPr="00C4519D" w14:paraId="5CD94968" w14:textId="77777777" w:rsidTr="000A4E22">
        <w:trPr>
          <w:trHeight w:val="180"/>
        </w:trPr>
        <w:tc>
          <w:tcPr>
            <w:tcW w:w="87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64AB986"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 xml:space="preserve">Declaración Jurada Simple debidamente firmada, </w:t>
            </w:r>
            <w:r w:rsidRPr="00C4519D">
              <w:rPr>
                <w:rFonts w:ascii="Arial" w:eastAsia="Arial" w:hAnsi="Arial" w:cs="Arial"/>
                <w:color w:val="0563C1"/>
                <w:u w:val="single"/>
                <w:lang w:eastAsia="es-CL"/>
              </w:rPr>
              <w:t>Anexo N°2</w:t>
            </w:r>
            <w:r w:rsidRPr="00C4519D">
              <w:rPr>
                <w:rFonts w:ascii="Arial" w:eastAsia="Arial" w:hAnsi="Arial" w:cs="Arial"/>
                <w:b/>
                <w:lang w:eastAsia="es-CL"/>
              </w:rPr>
              <w:t xml:space="preserve">. </w:t>
            </w:r>
          </w:p>
        </w:tc>
        <w:tc>
          <w:tcPr>
            <w:tcW w:w="579" w:type="dxa"/>
            <w:tcBorders>
              <w:top w:val="nil"/>
              <w:left w:val="nil"/>
              <w:bottom w:val="single" w:sz="7" w:space="0" w:color="000000"/>
              <w:right w:val="single" w:sz="7" w:space="0" w:color="000000"/>
            </w:tcBorders>
            <w:tcMar>
              <w:top w:w="100" w:type="dxa"/>
              <w:left w:w="100" w:type="dxa"/>
              <w:bottom w:w="100" w:type="dxa"/>
              <w:right w:w="100" w:type="dxa"/>
            </w:tcMar>
          </w:tcPr>
          <w:p w14:paraId="5BBC2B63"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 xml:space="preserve"> </w:t>
            </w:r>
          </w:p>
        </w:tc>
      </w:tr>
      <w:tr w:rsidR="00C4519D" w:rsidRPr="00C4519D" w14:paraId="1A502707" w14:textId="77777777" w:rsidTr="002A7152">
        <w:trPr>
          <w:trHeight w:val="509"/>
        </w:trPr>
        <w:tc>
          <w:tcPr>
            <w:tcW w:w="8780" w:type="dxa"/>
            <w:tcBorders>
              <w:top w:val="nil"/>
              <w:left w:val="single" w:sz="7" w:space="0" w:color="000000"/>
              <w:bottom w:val="single" w:sz="4" w:space="0" w:color="000000"/>
              <w:right w:val="single" w:sz="7" w:space="0" w:color="000000"/>
            </w:tcBorders>
            <w:tcMar>
              <w:top w:w="100" w:type="dxa"/>
              <w:left w:w="100" w:type="dxa"/>
              <w:bottom w:w="100" w:type="dxa"/>
              <w:right w:w="100" w:type="dxa"/>
            </w:tcMar>
          </w:tcPr>
          <w:p w14:paraId="16E20FD2" w14:textId="77777777" w:rsidR="00C4519D" w:rsidRPr="00C4519D" w:rsidRDefault="00C4519D" w:rsidP="00C4519D">
            <w:pPr>
              <w:spacing w:after="0" w:line="240"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Certificado de Vigencia de la Personería jurídica del Representante Legal (con más de un (1) año de vigencia legal, para instituciones menores a un año de antigüedad acreditar la adquisición de derechos y obligaciones como sucesores legales de otra institución) con documentación respectiva cuya emisión sea dentro de los sesenta (60) días anteriores a la fecha de cierre de las Postulaciones. </w:t>
            </w:r>
          </w:p>
        </w:tc>
        <w:tc>
          <w:tcPr>
            <w:tcW w:w="579" w:type="dxa"/>
            <w:tcBorders>
              <w:top w:val="nil"/>
              <w:left w:val="nil"/>
              <w:bottom w:val="single" w:sz="4" w:space="0" w:color="000000"/>
              <w:right w:val="single" w:sz="7" w:space="0" w:color="000000"/>
            </w:tcBorders>
            <w:tcMar>
              <w:top w:w="100" w:type="dxa"/>
              <w:left w:w="100" w:type="dxa"/>
              <w:bottom w:w="100" w:type="dxa"/>
              <w:right w:w="100" w:type="dxa"/>
            </w:tcMar>
          </w:tcPr>
          <w:p w14:paraId="7985BA7C" w14:textId="77777777" w:rsidR="00C4519D" w:rsidRPr="00C4519D" w:rsidRDefault="00C4519D" w:rsidP="00C4519D">
            <w:pPr>
              <w:spacing w:after="0" w:line="240" w:lineRule="auto"/>
              <w:jc w:val="both"/>
              <w:rPr>
                <w:rFonts w:ascii="Arial" w:eastAsia="Arial" w:hAnsi="Arial" w:cs="Arial"/>
                <w:lang w:eastAsia="es-CL"/>
              </w:rPr>
            </w:pPr>
          </w:p>
        </w:tc>
      </w:tr>
      <w:tr w:rsidR="00C4519D" w:rsidRPr="00C4519D" w14:paraId="48430F3E" w14:textId="77777777" w:rsidTr="000A4E22">
        <w:trPr>
          <w:trHeight w:val="249"/>
        </w:trPr>
        <w:tc>
          <w:tcPr>
            <w:tcW w:w="8780" w:type="dxa"/>
            <w:tcBorders>
              <w:top w:val="nil"/>
              <w:left w:val="single" w:sz="7" w:space="0" w:color="000000"/>
              <w:bottom w:val="single" w:sz="4" w:space="0" w:color="000000"/>
              <w:right w:val="single" w:sz="7" w:space="0" w:color="000000"/>
            </w:tcBorders>
            <w:tcMar>
              <w:top w:w="100" w:type="dxa"/>
              <w:left w:w="100" w:type="dxa"/>
              <w:bottom w:w="100" w:type="dxa"/>
              <w:right w:w="100" w:type="dxa"/>
            </w:tcMar>
          </w:tcPr>
          <w:p w14:paraId="0FF5F450"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 xml:space="preserve">Personería jurídica vigente (actualizada) del Representante Legal. </w:t>
            </w:r>
          </w:p>
        </w:tc>
        <w:tc>
          <w:tcPr>
            <w:tcW w:w="579" w:type="dxa"/>
            <w:tcBorders>
              <w:top w:val="nil"/>
              <w:left w:val="nil"/>
              <w:bottom w:val="single" w:sz="4" w:space="0" w:color="000000"/>
              <w:right w:val="single" w:sz="7" w:space="0" w:color="000000"/>
            </w:tcBorders>
            <w:tcMar>
              <w:top w:w="100" w:type="dxa"/>
              <w:left w:w="100" w:type="dxa"/>
              <w:bottom w:w="100" w:type="dxa"/>
              <w:right w:w="100" w:type="dxa"/>
            </w:tcMar>
          </w:tcPr>
          <w:p w14:paraId="69AA6073" w14:textId="77777777" w:rsidR="00C4519D" w:rsidRPr="00C4519D" w:rsidRDefault="00C4519D" w:rsidP="00C4519D">
            <w:pPr>
              <w:spacing w:after="0" w:line="240" w:lineRule="auto"/>
              <w:jc w:val="both"/>
              <w:rPr>
                <w:rFonts w:ascii="Arial" w:eastAsia="Arial" w:hAnsi="Arial" w:cs="Arial"/>
                <w:lang w:eastAsia="es-CL"/>
              </w:rPr>
            </w:pPr>
          </w:p>
        </w:tc>
      </w:tr>
      <w:tr w:rsidR="00C4519D" w:rsidRPr="00C4519D" w14:paraId="508C9D08" w14:textId="77777777" w:rsidTr="000A4E22">
        <w:trPr>
          <w:trHeight w:val="171"/>
        </w:trPr>
        <w:tc>
          <w:tcPr>
            <w:tcW w:w="8780" w:type="dxa"/>
            <w:tcBorders>
              <w:top w:val="nil"/>
              <w:left w:val="single" w:sz="7" w:space="0" w:color="000000"/>
              <w:bottom w:val="single" w:sz="4" w:space="0" w:color="000000"/>
              <w:right w:val="single" w:sz="7" w:space="0" w:color="000000"/>
            </w:tcBorders>
            <w:tcMar>
              <w:top w:w="100" w:type="dxa"/>
              <w:left w:w="100" w:type="dxa"/>
              <w:bottom w:w="100" w:type="dxa"/>
              <w:right w:w="100" w:type="dxa"/>
            </w:tcMar>
          </w:tcPr>
          <w:p w14:paraId="4FAC93D7"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 xml:space="preserve">Fotocopia del RUT de la entidad. </w:t>
            </w:r>
          </w:p>
        </w:tc>
        <w:tc>
          <w:tcPr>
            <w:tcW w:w="579" w:type="dxa"/>
            <w:tcBorders>
              <w:top w:val="nil"/>
              <w:left w:val="nil"/>
              <w:bottom w:val="single" w:sz="4" w:space="0" w:color="000000"/>
              <w:right w:val="single" w:sz="7" w:space="0" w:color="000000"/>
            </w:tcBorders>
            <w:tcMar>
              <w:top w:w="100" w:type="dxa"/>
              <w:left w:w="100" w:type="dxa"/>
              <w:bottom w:w="100" w:type="dxa"/>
              <w:right w:w="100" w:type="dxa"/>
            </w:tcMar>
          </w:tcPr>
          <w:p w14:paraId="2AB08289"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 xml:space="preserve"> </w:t>
            </w:r>
          </w:p>
        </w:tc>
      </w:tr>
      <w:tr w:rsidR="00C4519D" w:rsidRPr="00C4519D" w14:paraId="12BC1981" w14:textId="77777777" w:rsidTr="000A4E22">
        <w:trPr>
          <w:trHeight w:val="183"/>
        </w:trPr>
        <w:tc>
          <w:tcPr>
            <w:tcW w:w="87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711EE3"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 xml:space="preserve">Fotocopia Cédula de Identidad Vigente del/a Representante Legal. </w:t>
            </w:r>
          </w:p>
        </w:tc>
        <w:tc>
          <w:tcPr>
            <w:tcW w:w="57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BAC248"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 xml:space="preserve"> </w:t>
            </w:r>
          </w:p>
        </w:tc>
      </w:tr>
      <w:tr w:rsidR="00C4519D" w:rsidRPr="00C4519D" w14:paraId="12933D6B" w14:textId="77777777" w:rsidTr="002A7152">
        <w:trPr>
          <w:trHeight w:val="720"/>
        </w:trPr>
        <w:tc>
          <w:tcPr>
            <w:tcW w:w="87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2B1911"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Certificado bancario, o documento emitido por la Jefatura de Administración y Finanzas de la Municipalidad, que indique: nombre de la Municipalidad, RUT de la Municipalidad, tipo de cuenta bancaria, número de cuenta bancaria, y nombre de la institución bancaria. (En caso de que el documento lo emita la Jefatura de Administración y Finanzas se debe adjuntar el Decreto o Resolución de Nombramiento de dicho/a funcionario/a).</w:t>
            </w:r>
          </w:p>
        </w:tc>
        <w:tc>
          <w:tcPr>
            <w:tcW w:w="57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6D8BA5"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 xml:space="preserve"> </w:t>
            </w:r>
          </w:p>
        </w:tc>
      </w:tr>
      <w:tr w:rsidR="00C4519D" w:rsidRPr="00C4519D" w14:paraId="05E54FB2" w14:textId="77777777" w:rsidTr="002A7152">
        <w:trPr>
          <w:trHeight w:val="263"/>
        </w:trPr>
        <w:tc>
          <w:tcPr>
            <w:tcW w:w="935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A7EABE"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Antecedentes de los/as estudiantes Participantes del Proyecto.</w:t>
            </w:r>
          </w:p>
        </w:tc>
      </w:tr>
      <w:tr w:rsidR="00C4519D" w:rsidRPr="00C4519D" w14:paraId="0889EDEE" w14:textId="77777777" w:rsidTr="002A7152">
        <w:trPr>
          <w:trHeight w:val="720"/>
        </w:trPr>
        <w:tc>
          <w:tcPr>
            <w:tcW w:w="87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2F1CE1" w14:textId="57734868" w:rsidR="00C4519D" w:rsidRPr="00C4519D" w:rsidRDefault="00C4519D" w:rsidP="000A4E22">
            <w:pPr>
              <w:spacing w:after="0" w:line="240" w:lineRule="auto"/>
              <w:jc w:val="both"/>
              <w:rPr>
                <w:rFonts w:ascii="Arial" w:eastAsia="Arial" w:hAnsi="Arial" w:cs="Arial"/>
                <w:lang w:eastAsia="es-CL"/>
              </w:rPr>
            </w:pPr>
            <w:r w:rsidRPr="00C4519D">
              <w:rPr>
                <w:rFonts w:ascii="Arial" w:eastAsia="Arial" w:hAnsi="Arial" w:cs="Arial"/>
                <w:lang w:eastAsia="es-CL"/>
              </w:rPr>
              <w:t xml:space="preserve">En caso de </w:t>
            </w:r>
            <w:r w:rsidR="000A4E22">
              <w:rPr>
                <w:rFonts w:ascii="Arial" w:eastAsia="Arial" w:hAnsi="Arial" w:cs="Arial"/>
                <w:lang w:eastAsia="es-CL"/>
              </w:rPr>
              <w:t>contar con</w:t>
            </w:r>
            <w:r w:rsidRPr="00C4519D">
              <w:rPr>
                <w:rFonts w:ascii="Arial" w:eastAsia="Arial" w:hAnsi="Arial" w:cs="Arial"/>
                <w:lang w:eastAsia="es-CL"/>
              </w:rPr>
              <w:t>estudiantes sin RND menores de seis (6) años de edad,</w:t>
            </w:r>
            <w:r w:rsidR="000A4E22">
              <w:rPr>
                <w:rFonts w:ascii="Arial" w:eastAsia="Arial" w:hAnsi="Arial" w:cs="Arial"/>
                <w:lang w:eastAsia="es-CL"/>
              </w:rPr>
              <w:t xml:space="preserve"> es obligatorio incluir</w:t>
            </w:r>
            <w:r w:rsidRPr="00C4519D">
              <w:rPr>
                <w:rFonts w:ascii="Arial" w:eastAsia="Arial" w:hAnsi="Arial" w:cs="Arial"/>
                <w:lang w:eastAsia="es-CL"/>
              </w:rPr>
              <w:t xml:space="preserve"> Determinación Diagnóstica firmada por el/a médico tratante y Plan de tratamiento, ambos con una antigüedad no superior a 180 días contados desde la fecha de presentación de antecedentes, (</w:t>
            </w:r>
            <w:r w:rsidRPr="00C4519D">
              <w:rPr>
                <w:rFonts w:ascii="Arial" w:eastAsia="Arial" w:hAnsi="Arial" w:cs="Arial"/>
                <w:color w:val="0563C1"/>
                <w:u w:val="single"/>
                <w:lang w:eastAsia="es-CL"/>
              </w:rPr>
              <w:t>Anexo N°8</w:t>
            </w:r>
            <w:r w:rsidRPr="00C4519D">
              <w:rPr>
                <w:rFonts w:ascii="Arial" w:eastAsia="Arial" w:hAnsi="Arial" w:cs="Arial"/>
                <w:lang w:eastAsia="es-CL"/>
              </w:rPr>
              <w:t>) o Formulario Único Valoración de Salud del MINEDUC vigente que, determina el diagnóstico del(a) estudiante y plan individual al inicio del año escolar</w:t>
            </w:r>
          </w:p>
        </w:tc>
        <w:tc>
          <w:tcPr>
            <w:tcW w:w="57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73CCF0" w14:textId="77777777" w:rsidR="00C4519D" w:rsidRPr="00C4519D" w:rsidRDefault="00C4519D" w:rsidP="00C4519D">
            <w:pPr>
              <w:spacing w:after="0" w:line="240" w:lineRule="auto"/>
              <w:jc w:val="both"/>
              <w:rPr>
                <w:rFonts w:ascii="Arial" w:eastAsia="Arial" w:hAnsi="Arial" w:cs="Arial"/>
                <w:lang w:eastAsia="es-CL"/>
              </w:rPr>
            </w:pPr>
          </w:p>
        </w:tc>
      </w:tr>
      <w:tr w:rsidR="00C4519D" w:rsidRPr="00C4519D" w14:paraId="1A65172C" w14:textId="77777777" w:rsidTr="000A4E22">
        <w:trPr>
          <w:trHeight w:val="373"/>
        </w:trPr>
        <w:tc>
          <w:tcPr>
            <w:tcW w:w="87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7975AA"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 xml:space="preserve">En caso de estudiantes mayores de seis (6) años, Documento (copia de Credencial de Registro Nacional de la Discapacidad. </w:t>
            </w:r>
          </w:p>
        </w:tc>
        <w:tc>
          <w:tcPr>
            <w:tcW w:w="57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A3C910" w14:textId="77777777" w:rsidR="00C4519D" w:rsidRPr="00C4519D" w:rsidRDefault="00C4519D" w:rsidP="00C4519D">
            <w:pPr>
              <w:spacing w:after="0" w:line="240" w:lineRule="auto"/>
              <w:jc w:val="both"/>
              <w:rPr>
                <w:rFonts w:ascii="Arial" w:eastAsia="Arial" w:hAnsi="Arial" w:cs="Arial"/>
                <w:lang w:eastAsia="es-CL"/>
              </w:rPr>
            </w:pPr>
          </w:p>
        </w:tc>
      </w:tr>
      <w:tr w:rsidR="00C4519D" w:rsidRPr="00C4519D" w14:paraId="0F7CDFC9" w14:textId="77777777" w:rsidTr="002A7152">
        <w:trPr>
          <w:trHeight w:val="470"/>
        </w:trPr>
        <w:tc>
          <w:tcPr>
            <w:tcW w:w="87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36BAD7"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Documento que acredite a estudiantes que pertenezcan a alguna de las nueve etnias reconocidas  legalmente en Chile, si corresponde.</w:t>
            </w:r>
          </w:p>
        </w:tc>
        <w:tc>
          <w:tcPr>
            <w:tcW w:w="57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AAAB5D" w14:textId="77777777" w:rsidR="00C4519D" w:rsidRPr="00C4519D" w:rsidRDefault="00C4519D" w:rsidP="00C4519D">
            <w:pPr>
              <w:spacing w:after="0" w:line="240" w:lineRule="auto"/>
              <w:jc w:val="both"/>
              <w:rPr>
                <w:rFonts w:ascii="Arial" w:eastAsia="Arial" w:hAnsi="Arial" w:cs="Arial"/>
                <w:lang w:eastAsia="es-CL"/>
              </w:rPr>
            </w:pPr>
          </w:p>
        </w:tc>
      </w:tr>
      <w:tr w:rsidR="00C4519D" w:rsidRPr="00C4519D" w14:paraId="11908367" w14:textId="77777777" w:rsidTr="002A7152">
        <w:trPr>
          <w:trHeight w:val="251"/>
        </w:trPr>
        <w:tc>
          <w:tcPr>
            <w:tcW w:w="935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A1E30F"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Antecedentes de los Recursos Solicitados</w:t>
            </w:r>
          </w:p>
        </w:tc>
      </w:tr>
      <w:tr w:rsidR="00C4519D" w:rsidRPr="00C4519D" w14:paraId="4C71FA3E" w14:textId="77777777" w:rsidTr="002A7152">
        <w:trPr>
          <w:trHeight w:val="318"/>
        </w:trPr>
        <w:tc>
          <w:tcPr>
            <w:tcW w:w="87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0DCECC"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Cotización de los recursos solicitados (al menos tres cotizaciones por recurso solicitado).</w:t>
            </w:r>
          </w:p>
        </w:tc>
        <w:tc>
          <w:tcPr>
            <w:tcW w:w="57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C353C8" w14:textId="77777777" w:rsidR="00C4519D" w:rsidRPr="00C4519D" w:rsidRDefault="00C4519D" w:rsidP="00C4519D">
            <w:pPr>
              <w:spacing w:after="0" w:line="240" w:lineRule="auto"/>
              <w:jc w:val="both"/>
              <w:rPr>
                <w:rFonts w:ascii="Arial" w:eastAsia="Arial" w:hAnsi="Arial" w:cs="Arial"/>
                <w:lang w:eastAsia="es-CL"/>
              </w:rPr>
            </w:pPr>
          </w:p>
        </w:tc>
      </w:tr>
      <w:tr w:rsidR="00C4519D" w:rsidRPr="00C4519D" w14:paraId="7005577E" w14:textId="77777777" w:rsidTr="000A4E22">
        <w:trPr>
          <w:trHeight w:val="179"/>
        </w:trPr>
        <w:tc>
          <w:tcPr>
            <w:tcW w:w="935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9A0D84"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Antecedentes del Equipo Ejecutor.</w:t>
            </w:r>
          </w:p>
        </w:tc>
      </w:tr>
      <w:tr w:rsidR="00C4519D" w:rsidRPr="00C4519D" w14:paraId="7D6F9062" w14:textId="77777777" w:rsidTr="000A4E22">
        <w:trPr>
          <w:trHeight w:val="272"/>
        </w:trPr>
        <w:tc>
          <w:tcPr>
            <w:tcW w:w="87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FA751C"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Currículum del Equipo ejecutor.</w:t>
            </w:r>
          </w:p>
        </w:tc>
        <w:tc>
          <w:tcPr>
            <w:tcW w:w="57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6B8238" w14:textId="77777777" w:rsidR="00C4519D" w:rsidRPr="00C4519D" w:rsidRDefault="00C4519D" w:rsidP="00C4519D">
            <w:pPr>
              <w:spacing w:after="0" w:line="240" w:lineRule="auto"/>
              <w:jc w:val="both"/>
              <w:rPr>
                <w:rFonts w:ascii="Arial" w:eastAsia="Arial" w:hAnsi="Arial" w:cs="Arial"/>
                <w:lang w:eastAsia="es-CL"/>
              </w:rPr>
            </w:pPr>
          </w:p>
        </w:tc>
      </w:tr>
      <w:tr w:rsidR="00C4519D" w:rsidRPr="00C4519D" w14:paraId="5702F747" w14:textId="77777777" w:rsidTr="000A4E22">
        <w:trPr>
          <w:trHeight w:val="236"/>
        </w:trPr>
        <w:tc>
          <w:tcPr>
            <w:tcW w:w="935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02EB20"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Antecedentes del Proyecto.</w:t>
            </w:r>
          </w:p>
        </w:tc>
      </w:tr>
      <w:tr w:rsidR="00C4519D" w:rsidRPr="00C4519D" w14:paraId="6257263C" w14:textId="77777777" w:rsidTr="000A4E22">
        <w:trPr>
          <w:trHeight w:val="640"/>
        </w:trPr>
        <w:tc>
          <w:tcPr>
            <w:tcW w:w="87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D531AA"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Nómina de Estudiantes Participantes Directos del Proyecto, consignados(as) en el Formulario Único de Postulación.</w:t>
            </w:r>
          </w:p>
        </w:tc>
        <w:tc>
          <w:tcPr>
            <w:tcW w:w="57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DF1C8D" w14:textId="77777777" w:rsidR="00C4519D" w:rsidRPr="00C4519D" w:rsidRDefault="00C4519D" w:rsidP="00C4519D">
            <w:pPr>
              <w:spacing w:after="0" w:line="240" w:lineRule="auto"/>
              <w:jc w:val="both"/>
              <w:rPr>
                <w:rFonts w:ascii="Arial" w:eastAsia="Arial" w:hAnsi="Arial" w:cs="Arial"/>
                <w:lang w:eastAsia="es-CL"/>
              </w:rPr>
            </w:pPr>
          </w:p>
        </w:tc>
      </w:tr>
      <w:tr w:rsidR="00C4519D" w:rsidRPr="00C4519D" w14:paraId="264E0CAF" w14:textId="77777777" w:rsidTr="002A7152">
        <w:trPr>
          <w:trHeight w:val="185"/>
        </w:trPr>
        <w:tc>
          <w:tcPr>
            <w:tcW w:w="87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62C3E8" w14:textId="77777777" w:rsidR="00C4519D" w:rsidRPr="00C4519D" w:rsidRDefault="00C4519D" w:rsidP="00C4519D">
            <w:pPr>
              <w:spacing w:after="0" w:line="240" w:lineRule="auto"/>
              <w:jc w:val="both"/>
              <w:rPr>
                <w:rFonts w:ascii="Arial" w:eastAsia="Arial" w:hAnsi="Arial" w:cs="Arial"/>
                <w:lang w:eastAsia="es-CL"/>
              </w:rPr>
            </w:pPr>
            <w:r w:rsidRPr="00C4519D">
              <w:rPr>
                <w:rFonts w:ascii="Arial" w:eastAsia="Arial" w:hAnsi="Arial" w:cs="Arial"/>
                <w:lang w:eastAsia="es-CL"/>
              </w:rPr>
              <w:t xml:space="preserve">Adjuntar a la postulación Anexo N°9 sobre </w:t>
            </w:r>
            <w:r w:rsidRPr="00C4519D">
              <w:rPr>
                <w:rFonts w:ascii="Arial" w:eastAsia="Arial" w:hAnsi="Arial" w:cs="Arial"/>
                <w:color w:val="000000"/>
                <w:lang w:eastAsia="es-CL"/>
              </w:rPr>
              <w:t xml:space="preserve">Acciones para dar Continuidad. </w:t>
            </w:r>
          </w:p>
        </w:tc>
        <w:tc>
          <w:tcPr>
            <w:tcW w:w="57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27BA4" w14:textId="77777777" w:rsidR="00C4519D" w:rsidRPr="00C4519D" w:rsidRDefault="00C4519D" w:rsidP="00C4519D">
            <w:pPr>
              <w:spacing w:after="0" w:line="240" w:lineRule="auto"/>
              <w:jc w:val="both"/>
              <w:rPr>
                <w:rFonts w:ascii="Arial" w:eastAsia="Arial" w:hAnsi="Arial" w:cs="Arial"/>
                <w:lang w:eastAsia="es-CL"/>
              </w:rPr>
            </w:pPr>
          </w:p>
        </w:tc>
      </w:tr>
    </w:tbl>
    <w:p w14:paraId="1B4961B4" w14:textId="77777777" w:rsidR="00C4519D" w:rsidRPr="00C4519D" w:rsidRDefault="00C4519D" w:rsidP="00C4519D">
      <w:pPr>
        <w:spacing w:after="0" w:line="276" w:lineRule="auto"/>
        <w:jc w:val="both"/>
        <w:rPr>
          <w:rFonts w:ascii="Arial" w:eastAsia="Arial" w:hAnsi="Arial" w:cs="Arial"/>
          <w:lang w:eastAsia="es-CL"/>
        </w:rPr>
      </w:pPr>
    </w:p>
    <w:p w14:paraId="577E971C" w14:textId="77777777" w:rsidR="00C4519D" w:rsidRPr="00C4519D" w:rsidRDefault="00C4519D" w:rsidP="00C4519D">
      <w:pPr>
        <w:keepNext/>
        <w:keepLines/>
        <w:shd w:val="clear" w:color="auto" w:fill="BDD6EE"/>
        <w:spacing w:after="0" w:line="276" w:lineRule="auto"/>
        <w:jc w:val="center"/>
        <w:rPr>
          <w:rFonts w:ascii="Arial" w:eastAsia="Arial" w:hAnsi="Arial" w:cs="Arial"/>
          <w:b/>
          <w:color w:val="000000"/>
          <w:lang w:eastAsia="es-CL"/>
        </w:rPr>
      </w:pPr>
      <w:r w:rsidRPr="00C4519D">
        <w:rPr>
          <w:rFonts w:ascii="Arial" w:eastAsia="Arial" w:hAnsi="Arial" w:cs="Arial"/>
          <w:b/>
          <w:color w:val="000000"/>
          <w:lang w:eastAsia="es-CL"/>
        </w:rPr>
        <w:t>ANEXO N°4: Perspectiva de Género</w:t>
      </w:r>
    </w:p>
    <w:p w14:paraId="2E77E391" w14:textId="77777777" w:rsidR="00C4519D" w:rsidRPr="00C4519D" w:rsidRDefault="00C4519D" w:rsidP="00C4519D">
      <w:pPr>
        <w:widowControl w:val="0"/>
        <w:spacing w:after="0" w:line="276" w:lineRule="auto"/>
        <w:jc w:val="both"/>
        <w:rPr>
          <w:rFonts w:ascii="Arial" w:eastAsia="Arial" w:hAnsi="Arial" w:cs="Arial"/>
          <w:lang w:eastAsia="es-CL"/>
        </w:rPr>
      </w:pPr>
      <w:bookmarkStart w:id="12" w:name="_heading=h.2dlolyb" w:colFirst="0" w:colLast="0"/>
      <w:bookmarkEnd w:id="12"/>
      <w:r w:rsidRPr="00C4519D">
        <w:rPr>
          <w:rFonts w:ascii="Arial" w:eastAsia="Arial" w:hAnsi="Arial" w:cs="Arial"/>
          <w:lang w:eastAsia="es-CL"/>
        </w:rPr>
        <w:t xml:space="preserve">El Programa del actual Gobierno (2022-2026) contempla tres perspectivas transversales que se reconocen en cada una de las propuestas formuladas, enmarcando un proyecto político orientado a la búsqueda de justicia social y desconcentración del poder. Dentro de estas perspectivas, se encuentra la </w:t>
      </w:r>
      <w:r w:rsidRPr="00C4519D">
        <w:rPr>
          <w:rFonts w:ascii="Arial" w:eastAsia="Arial" w:hAnsi="Arial" w:cs="Arial"/>
          <w:b/>
          <w:lang w:eastAsia="es-CL"/>
        </w:rPr>
        <w:t>perspectiva feminista</w:t>
      </w:r>
      <w:r w:rsidRPr="00C4519D">
        <w:rPr>
          <w:rFonts w:ascii="Arial" w:eastAsia="Arial" w:hAnsi="Arial" w:cs="Arial"/>
          <w:lang w:eastAsia="es-CL"/>
        </w:rPr>
        <w:t xml:space="preserve"> que tiene como eje principal la sostenibilidad de la vida y la identificación de todas las formas de violencia existentes en el actual orden económico, social y cultural, no sólo hacia las mujeres, sino que también a la sociedad en su conjunto. A partir de la perspectiva transversal de género, se establece que, en el ámbito social e institucional, resulta necesario erradicar la violencia sexual y simbólica que reduce a las mujeres a objetos y no sujetas de derechos. Es necesario erradicar también la violencia institucional que niega los derechos sexuales y reproductivos sobre sus cuerpos. En el ámbito de la división sexual del trabajo, es necesario el reconocimiento del trabajo no remunerado, esencial para la reproducción social, y avanzar hacia formas de trabajo remunerado no precarizadas, que sean compatibles con la vida, tanto en su intensidad como en su calidad. Asimismo, se plantea redistribuir el poder de toma de decisiones en sociedad, el que está sesgado hacia actores que tradicionalmente han estado a cargo de la economía y que han omitido del análisis el trabajo reproductivo. </w:t>
      </w:r>
    </w:p>
    <w:p w14:paraId="4861F5B6" w14:textId="77777777" w:rsidR="00C4519D" w:rsidRPr="00C4519D" w:rsidRDefault="00C4519D" w:rsidP="00C4519D">
      <w:pPr>
        <w:widowControl w:val="0"/>
        <w:spacing w:after="0" w:line="276" w:lineRule="auto"/>
        <w:jc w:val="both"/>
        <w:rPr>
          <w:rFonts w:ascii="Arial" w:eastAsia="Arial" w:hAnsi="Arial" w:cs="Arial"/>
          <w:lang w:eastAsia="es-CL"/>
        </w:rPr>
      </w:pPr>
    </w:p>
    <w:p w14:paraId="711C1E42" w14:textId="77777777" w:rsidR="00C4519D" w:rsidRPr="00C4519D" w:rsidRDefault="00C4519D" w:rsidP="00C4519D">
      <w:pPr>
        <w:widowControl w:val="0"/>
        <w:spacing w:after="0" w:line="276" w:lineRule="auto"/>
        <w:jc w:val="both"/>
        <w:rPr>
          <w:rFonts w:ascii="Arial" w:eastAsia="Arial" w:hAnsi="Arial" w:cs="Arial"/>
          <w:lang w:eastAsia="es-CL"/>
        </w:rPr>
      </w:pPr>
      <w:r w:rsidRPr="00C4519D">
        <w:rPr>
          <w:rFonts w:ascii="Arial" w:eastAsia="Arial" w:hAnsi="Arial" w:cs="Arial"/>
          <w:lang w:eastAsia="es-CL"/>
        </w:rPr>
        <w:t xml:space="preserve">Las crisis sanitaria, económica, social y climática han revelado la necesidad de tener una perspectiva feminista en todos los aspectos de las políticas públicas, porque han acentuado la fragilidad de la vida y la desigualdad. Es por ello que el feminismo se erige como una perspectiva transversal en todo ámbito, y un mínimo para la construcción democrática y para la desconcentración del poder económico y político. </w:t>
      </w:r>
    </w:p>
    <w:p w14:paraId="5EC1AD54" w14:textId="77777777" w:rsidR="00C4519D" w:rsidRPr="00C4519D" w:rsidRDefault="00C4519D" w:rsidP="00C4519D">
      <w:pPr>
        <w:widowControl w:val="0"/>
        <w:spacing w:after="0" w:line="276" w:lineRule="auto"/>
        <w:jc w:val="both"/>
        <w:rPr>
          <w:rFonts w:ascii="Arial" w:eastAsia="Arial" w:hAnsi="Arial" w:cs="Arial"/>
          <w:lang w:eastAsia="es-CL"/>
        </w:rPr>
      </w:pPr>
    </w:p>
    <w:p w14:paraId="47236A53" w14:textId="77777777" w:rsidR="00C4519D" w:rsidRPr="00C4519D" w:rsidRDefault="00C4519D" w:rsidP="00C4519D">
      <w:pPr>
        <w:widowControl w:val="0"/>
        <w:spacing w:after="0" w:line="276" w:lineRule="auto"/>
        <w:jc w:val="both"/>
        <w:rPr>
          <w:rFonts w:ascii="Arial" w:eastAsia="Arial" w:hAnsi="Arial" w:cs="Arial"/>
          <w:lang w:eastAsia="es-CL"/>
        </w:rPr>
      </w:pPr>
      <w:r w:rsidRPr="00C4519D">
        <w:rPr>
          <w:rFonts w:ascii="Arial" w:eastAsia="Arial" w:hAnsi="Arial" w:cs="Arial"/>
          <w:lang w:eastAsia="es-CL"/>
        </w:rPr>
        <w:t xml:space="preserve">A partir de ello, la incorporación de la perspectiva transversal de género en el ámbito de políticas públicas, planes, programas y proyectos es una herramienta esencial que apunta no sólo a considerar, analizar y dar respuesta a las demandas y necesidades diferenciadas de hombres y mujeres, sino que también a las demandas y necesidades de todas las diversidades sexo-genéricas, con el propósito de dar respuestas más informadas, eficientes, focalizadas, adecuadas, participativas y equitativas, permitiendo, de esta manera, avanzar en la igualdad de derechos de todas las personas, cualquiera sea su sexo, identidad de género u orientación sexual. </w:t>
      </w:r>
    </w:p>
    <w:p w14:paraId="34B2C0D4" w14:textId="77777777" w:rsidR="00C4519D" w:rsidRPr="00C4519D" w:rsidRDefault="00C4519D" w:rsidP="00C4519D">
      <w:pPr>
        <w:widowControl w:val="0"/>
        <w:spacing w:after="0" w:line="276" w:lineRule="auto"/>
        <w:jc w:val="both"/>
        <w:rPr>
          <w:rFonts w:ascii="Arial" w:eastAsia="Arial" w:hAnsi="Arial" w:cs="Arial"/>
          <w:lang w:eastAsia="es-CL"/>
        </w:rPr>
      </w:pPr>
    </w:p>
    <w:p w14:paraId="489C5437" w14:textId="77777777" w:rsidR="00C4519D" w:rsidRPr="00C4519D" w:rsidRDefault="00C4519D" w:rsidP="00C4519D">
      <w:pPr>
        <w:widowControl w:val="0"/>
        <w:spacing w:after="0" w:line="276" w:lineRule="auto"/>
        <w:jc w:val="both"/>
        <w:rPr>
          <w:rFonts w:ascii="Arial" w:eastAsia="Arial" w:hAnsi="Arial" w:cs="Arial"/>
          <w:lang w:eastAsia="es-CL"/>
        </w:rPr>
      </w:pPr>
      <w:r w:rsidRPr="00C4519D">
        <w:rPr>
          <w:rFonts w:ascii="Arial" w:eastAsia="Arial" w:hAnsi="Arial" w:cs="Arial"/>
          <w:lang w:eastAsia="es-CL"/>
        </w:rPr>
        <w:t>En este contexto, se entenderá entonces que los proyectos que postulen a la convocatoria del Programa de Apoyo a Instituciones Educativas para la Inclusión de Estudiantes con Discapacidad, año 2023, incorporan perspectiva de género cuando promuevan acciones dirigidas a garantizar la igualdad de acceso y condiciones de las personas con discapacidad, cualquiera sea su edad, sexo, identidad de género u orientación sexual, contribuyendo a la eliminación de aquellas inequidades</w:t>
      </w:r>
      <w:r w:rsidRPr="00C4519D">
        <w:rPr>
          <w:rFonts w:ascii="Arial" w:eastAsia="Arial" w:hAnsi="Arial" w:cs="Arial"/>
          <w:vertAlign w:val="superscript"/>
          <w:lang w:eastAsia="es-CL"/>
        </w:rPr>
        <w:footnoteReference w:id="6"/>
      </w:r>
      <w:r w:rsidRPr="00C4519D">
        <w:rPr>
          <w:rFonts w:ascii="Arial" w:eastAsia="Arial" w:hAnsi="Arial" w:cs="Arial"/>
          <w:lang w:eastAsia="es-CL"/>
        </w:rPr>
        <w:t>, brechas</w:t>
      </w:r>
      <w:r w:rsidRPr="00C4519D">
        <w:rPr>
          <w:rFonts w:ascii="Arial" w:eastAsia="Arial" w:hAnsi="Arial" w:cs="Arial"/>
          <w:vertAlign w:val="superscript"/>
          <w:lang w:eastAsia="es-CL"/>
        </w:rPr>
        <w:footnoteReference w:id="7"/>
      </w:r>
      <w:r w:rsidRPr="00C4519D">
        <w:rPr>
          <w:rFonts w:ascii="Arial" w:eastAsia="Arial" w:hAnsi="Arial" w:cs="Arial"/>
          <w:lang w:eastAsia="es-CL"/>
        </w:rPr>
        <w:t xml:space="preserve"> y barreras</w:t>
      </w:r>
      <w:r w:rsidRPr="00C4519D">
        <w:rPr>
          <w:rFonts w:ascii="Arial" w:eastAsia="Arial" w:hAnsi="Arial" w:cs="Arial"/>
          <w:vertAlign w:val="superscript"/>
          <w:lang w:eastAsia="es-CL"/>
        </w:rPr>
        <w:footnoteReference w:id="8"/>
      </w:r>
      <w:r w:rsidRPr="00C4519D">
        <w:rPr>
          <w:rFonts w:ascii="Arial" w:eastAsia="Arial" w:hAnsi="Arial" w:cs="Arial"/>
          <w:lang w:eastAsia="es-CL"/>
        </w:rPr>
        <w:t xml:space="preserve"> existentes en este ámbito y que impiden avanzar hacia la igualdad de derechos y plena inclusión social.</w:t>
      </w:r>
    </w:p>
    <w:p w14:paraId="30579B99" w14:textId="77777777" w:rsidR="00C4519D" w:rsidRPr="00C4519D" w:rsidRDefault="00C4519D" w:rsidP="00C4519D">
      <w:pPr>
        <w:widowControl w:val="0"/>
        <w:spacing w:after="0" w:line="276" w:lineRule="auto"/>
        <w:jc w:val="both"/>
        <w:rPr>
          <w:rFonts w:ascii="Arial" w:eastAsia="Arial" w:hAnsi="Arial" w:cs="Arial"/>
          <w:lang w:eastAsia="es-CL"/>
        </w:rPr>
      </w:pPr>
      <w:r w:rsidRPr="00C4519D">
        <w:rPr>
          <w:rFonts w:ascii="Arial" w:eastAsia="Arial" w:hAnsi="Arial" w:cs="Arial"/>
          <w:lang w:eastAsia="es-CL"/>
        </w:rPr>
        <w:t xml:space="preserve">De esta manera, la evaluación de la perspectiva de género considerará los siguientes criterios: </w:t>
      </w:r>
    </w:p>
    <w:p w14:paraId="2BF8F95A" w14:textId="77777777" w:rsidR="00C4519D" w:rsidRPr="00C4519D" w:rsidRDefault="00C4519D" w:rsidP="00C4519D">
      <w:pPr>
        <w:widowControl w:val="0"/>
        <w:numPr>
          <w:ilvl w:val="0"/>
          <w:numId w:val="6"/>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El proyecto, dentro del ámbito que aborda, promueve acciones dirigidas a eliminar y/o aminorar inequidades, brechas y barreras de género existentes. </w:t>
      </w:r>
    </w:p>
    <w:p w14:paraId="0982B117" w14:textId="77777777" w:rsidR="00C4519D" w:rsidRPr="00C4519D" w:rsidRDefault="00C4519D" w:rsidP="00C4519D">
      <w:pPr>
        <w:widowControl w:val="0"/>
        <w:numPr>
          <w:ilvl w:val="0"/>
          <w:numId w:val="6"/>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Las acciones que promueve el proyecto reflejan y abordan las necesidades diferenciadas de hombres y mujeres con discapacidad y/o de otras diversidades sexo-genéricas con discapacidad. </w:t>
      </w:r>
    </w:p>
    <w:p w14:paraId="75D06617" w14:textId="77777777" w:rsidR="00C4519D" w:rsidRPr="00C4519D" w:rsidRDefault="00C4519D" w:rsidP="00C4519D">
      <w:pPr>
        <w:widowControl w:val="0"/>
        <w:numPr>
          <w:ilvl w:val="0"/>
          <w:numId w:val="6"/>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El proyecto cuenta con indicadores con enfoque de género para medir sus resultados diferenciados entre hombres y mujeres con discapacidad u otras diversidades sexo-genéricas con discapacidad. </w:t>
      </w:r>
    </w:p>
    <w:p w14:paraId="56E97D09" w14:textId="77777777" w:rsidR="00C4519D" w:rsidRPr="00C4519D" w:rsidRDefault="00C4519D" w:rsidP="00C4519D">
      <w:pPr>
        <w:widowControl w:val="0"/>
        <w:numPr>
          <w:ilvl w:val="0"/>
          <w:numId w:val="6"/>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El proyecto orienta recursos para eliminar y/o aminorar las inequidades, brechas y barreras existentes entre hombres y mujeres con discapacidad u otras diversidades sexo-genéricas con discapacidad. </w:t>
      </w:r>
    </w:p>
    <w:p w14:paraId="566EA5B3" w14:textId="77777777" w:rsidR="00C4519D" w:rsidRPr="00C4519D" w:rsidRDefault="00C4519D" w:rsidP="00C4519D">
      <w:pPr>
        <w:widowControl w:val="0"/>
        <w:numPr>
          <w:ilvl w:val="0"/>
          <w:numId w:val="6"/>
        </w:numPr>
        <w:pBdr>
          <w:top w:val="nil"/>
          <w:left w:val="nil"/>
          <w:bottom w:val="nil"/>
          <w:right w:val="nil"/>
          <w:between w:val="nil"/>
        </w:pBdr>
        <w:spacing w:after="0" w:line="276" w:lineRule="auto"/>
        <w:jc w:val="both"/>
        <w:rPr>
          <w:rFonts w:ascii="Arial" w:eastAsia="Arial" w:hAnsi="Arial" w:cs="Arial"/>
          <w:color w:val="000000"/>
          <w:lang w:eastAsia="es-CL"/>
        </w:rPr>
      </w:pPr>
      <w:r w:rsidRPr="00C4519D">
        <w:rPr>
          <w:rFonts w:ascii="Arial" w:eastAsia="Arial" w:hAnsi="Arial" w:cs="Arial"/>
          <w:color w:val="000000"/>
          <w:lang w:eastAsia="es-CL"/>
        </w:rPr>
        <w:t xml:space="preserve"> El equipo que ejecuta el proyecto, o las entidades asociadas en su ejecución, cuentan con una o más personas con experiencia acreditable en enfoque de género y su implementación, a fin de incorporar esta perspectiva en cada una de las etapas del proyecto. </w:t>
      </w:r>
    </w:p>
    <w:p w14:paraId="6DD79F4A" w14:textId="77777777" w:rsidR="00C4519D" w:rsidRPr="00C4519D" w:rsidRDefault="00C4519D" w:rsidP="00C4519D">
      <w:pPr>
        <w:widowControl w:val="0"/>
        <w:spacing w:after="0" w:line="276" w:lineRule="auto"/>
        <w:jc w:val="both"/>
        <w:rPr>
          <w:rFonts w:ascii="Arial" w:eastAsia="Arial" w:hAnsi="Arial" w:cs="Arial"/>
          <w:lang w:eastAsia="es-CL"/>
        </w:rPr>
      </w:pPr>
    </w:p>
    <w:p w14:paraId="0406BCDE" w14:textId="77777777" w:rsidR="00C4519D" w:rsidRPr="00C4519D" w:rsidRDefault="00C4519D" w:rsidP="00C4519D">
      <w:pPr>
        <w:widowControl w:val="0"/>
        <w:spacing w:after="0" w:line="276" w:lineRule="auto"/>
        <w:jc w:val="both"/>
        <w:rPr>
          <w:rFonts w:ascii="Arial" w:eastAsia="Arial" w:hAnsi="Arial" w:cs="Arial"/>
          <w:lang w:eastAsia="es-CL"/>
        </w:rPr>
      </w:pPr>
      <w:r w:rsidRPr="00C4519D">
        <w:rPr>
          <w:rFonts w:ascii="Arial" w:eastAsia="Arial" w:hAnsi="Arial" w:cs="Arial"/>
          <w:lang w:eastAsia="es-CL"/>
        </w:rPr>
        <w:t>Cada criterio será evaluado de 0 a 1, considerando 0 como “no presenta”, 1 como “presenta”. El puntaje adicional de 4 puntos será asignado a los proyectos que obtengan un puntaje mayor o igual a 3 puntos.”.</w:t>
      </w:r>
    </w:p>
    <w:p w14:paraId="1188422E" w14:textId="77777777" w:rsidR="00C4519D" w:rsidRPr="00C4519D" w:rsidRDefault="00C4519D" w:rsidP="00C4519D">
      <w:pPr>
        <w:widowControl w:val="0"/>
        <w:spacing w:after="0" w:line="276" w:lineRule="auto"/>
        <w:jc w:val="both"/>
        <w:rPr>
          <w:rFonts w:ascii="Arial" w:eastAsia="Arial" w:hAnsi="Arial" w:cs="Arial"/>
          <w:lang w:eastAsia="es-CL"/>
        </w:rPr>
      </w:pPr>
    </w:p>
    <w:p w14:paraId="335F94A9" w14:textId="77777777" w:rsidR="00C4519D" w:rsidRPr="00C4519D" w:rsidRDefault="00C4519D" w:rsidP="00C4519D">
      <w:pPr>
        <w:rPr>
          <w:rFonts w:ascii="Arial" w:eastAsia="Arial" w:hAnsi="Arial" w:cs="Arial"/>
          <w:lang w:eastAsia="es-CL"/>
        </w:rPr>
      </w:pPr>
      <w:r w:rsidRPr="00C4519D">
        <w:rPr>
          <w:rFonts w:ascii="Arial" w:eastAsia="Arial" w:hAnsi="Arial" w:cs="Arial"/>
          <w:lang w:eastAsia="es-CL"/>
        </w:rPr>
        <w:br w:type="page"/>
      </w:r>
    </w:p>
    <w:p w14:paraId="74D6E8D7" w14:textId="77777777" w:rsidR="00C4519D" w:rsidRPr="00C4519D" w:rsidRDefault="00C4519D" w:rsidP="00C4519D">
      <w:pPr>
        <w:keepNext/>
        <w:keepLines/>
        <w:shd w:val="clear" w:color="auto" w:fill="BDD6EE"/>
        <w:spacing w:after="0" w:line="276" w:lineRule="auto"/>
        <w:jc w:val="center"/>
        <w:rPr>
          <w:rFonts w:ascii="Arial" w:eastAsia="Arial" w:hAnsi="Arial" w:cs="Arial"/>
          <w:b/>
          <w:color w:val="000000"/>
          <w:lang w:eastAsia="es-CL"/>
        </w:rPr>
      </w:pPr>
      <w:r w:rsidRPr="00C4519D">
        <w:rPr>
          <w:rFonts w:ascii="Arial" w:eastAsia="Arial" w:hAnsi="Arial" w:cs="Arial"/>
          <w:b/>
          <w:color w:val="000000"/>
          <w:lang w:eastAsia="es-CL"/>
        </w:rPr>
        <w:t>ANEXO N°5: Certificado de Acreditación de Calidad Indígena, CONADI</w:t>
      </w:r>
    </w:p>
    <w:p w14:paraId="73AF6AF3" w14:textId="77777777" w:rsidR="00C4519D" w:rsidRPr="00C4519D" w:rsidRDefault="00C4519D" w:rsidP="00C4519D">
      <w:pPr>
        <w:spacing w:after="0" w:line="276" w:lineRule="auto"/>
        <w:jc w:val="both"/>
        <w:rPr>
          <w:rFonts w:ascii="Arial" w:eastAsia="Arial" w:hAnsi="Arial" w:cs="Arial"/>
          <w:lang w:eastAsia="es-CL"/>
        </w:rPr>
      </w:pPr>
    </w:p>
    <w:p w14:paraId="2BA6ED61" w14:textId="77777777" w:rsidR="00C4519D" w:rsidRPr="00C4519D" w:rsidRDefault="00C4519D" w:rsidP="00C4519D">
      <w:pPr>
        <w:shd w:val="clear" w:color="auto" w:fill="FFFFFF"/>
        <w:spacing w:after="0" w:line="276" w:lineRule="auto"/>
        <w:jc w:val="both"/>
        <w:rPr>
          <w:rFonts w:ascii="Arial" w:eastAsia="Arial" w:hAnsi="Arial" w:cs="Arial"/>
          <w:b/>
          <w:color w:val="333333"/>
          <w:lang w:eastAsia="es-CL"/>
        </w:rPr>
      </w:pPr>
      <w:r w:rsidRPr="00C4519D">
        <w:rPr>
          <w:rFonts w:ascii="Arial" w:eastAsia="Arial" w:hAnsi="Arial" w:cs="Arial"/>
          <w:b/>
          <w:color w:val="333333"/>
          <w:lang w:eastAsia="es-CL"/>
        </w:rPr>
        <w:t>Descripción</w:t>
      </w:r>
    </w:p>
    <w:p w14:paraId="3DED7AE1" w14:textId="77777777" w:rsidR="00C4519D" w:rsidRPr="00C4519D" w:rsidRDefault="00C4519D" w:rsidP="00C4519D">
      <w:pPr>
        <w:shd w:val="clear" w:color="auto" w:fill="FFFFFF"/>
        <w:spacing w:after="0" w:line="276" w:lineRule="auto"/>
        <w:jc w:val="both"/>
        <w:rPr>
          <w:rFonts w:ascii="Arial" w:eastAsia="Arial" w:hAnsi="Arial" w:cs="Arial"/>
          <w:color w:val="333333"/>
          <w:lang w:eastAsia="es-CL"/>
        </w:rPr>
      </w:pPr>
      <w:r w:rsidRPr="00C4519D">
        <w:rPr>
          <w:rFonts w:ascii="Arial" w:eastAsia="Arial" w:hAnsi="Arial" w:cs="Arial"/>
          <w:color w:val="333333"/>
          <w:lang w:eastAsia="es-CL"/>
        </w:rPr>
        <w:t xml:space="preserve">Permite acreditar, de forma indefinida, que una persona, comunidad o asociación </w:t>
      </w:r>
      <w:r w:rsidRPr="00C4519D">
        <w:rPr>
          <w:rFonts w:ascii="Arial" w:eastAsia="Arial" w:hAnsi="Arial" w:cs="Arial"/>
          <w:b/>
          <w:color w:val="333333"/>
          <w:lang w:eastAsia="es-CL"/>
        </w:rPr>
        <w:t>pertenece a una de las nueve (9) etnias</w:t>
      </w:r>
      <w:r w:rsidRPr="00C4519D">
        <w:rPr>
          <w:rFonts w:ascii="Arial" w:eastAsia="Arial" w:hAnsi="Arial" w:cs="Arial"/>
          <w:color w:val="333333"/>
          <w:lang w:eastAsia="es-CL"/>
        </w:rPr>
        <w:t xml:space="preserve"> reconocidas legalmente en Chile: Mapuche, Aymara, Rapa Nui (o Pascuense), Atacameña, Quechua, Colla, Diaguita, Alacalufe (o Kawashkar), Yagán (o Yámana).</w:t>
      </w:r>
    </w:p>
    <w:p w14:paraId="5A8FDF01" w14:textId="77777777" w:rsidR="00C4519D" w:rsidRPr="00C4519D" w:rsidRDefault="00C4519D" w:rsidP="00C4519D">
      <w:pPr>
        <w:shd w:val="clear" w:color="auto" w:fill="FFFFFF"/>
        <w:spacing w:after="0" w:line="276" w:lineRule="auto"/>
        <w:jc w:val="both"/>
        <w:rPr>
          <w:rFonts w:ascii="Arial" w:eastAsia="Arial" w:hAnsi="Arial" w:cs="Arial"/>
          <w:b/>
          <w:color w:val="333333"/>
          <w:lang w:eastAsia="es-CL"/>
        </w:rPr>
      </w:pPr>
    </w:p>
    <w:p w14:paraId="5C6B1E53" w14:textId="77777777" w:rsidR="00C4519D" w:rsidRPr="00C4519D" w:rsidRDefault="00C4519D" w:rsidP="00C4519D">
      <w:pPr>
        <w:shd w:val="clear" w:color="auto" w:fill="FFFFFF"/>
        <w:spacing w:after="0" w:line="276" w:lineRule="auto"/>
        <w:jc w:val="both"/>
        <w:rPr>
          <w:rFonts w:ascii="Arial" w:eastAsia="Arial" w:hAnsi="Arial" w:cs="Arial"/>
          <w:b/>
          <w:color w:val="333333"/>
          <w:lang w:eastAsia="es-CL"/>
        </w:rPr>
      </w:pPr>
      <w:r w:rsidRPr="00C4519D">
        <w:rPr>
          <w:rFonts w:ascii="Arial" w:eastAsia="Arial" w:hAnsi="Arial" w:cs="Arial"/>
          <w:b/>
          <w:color w:val="333333"/>
          <w:lang w:eastAsia="es-CL"/>
        </w:rPr>
        <w:t>Beneficiarios(as)</w:t>
      </w:r>
    </w:p>
    <w:p w14:paraId="147744C0" w14:textId="77777777" w:rsidR="00C4519D" w:rsidRPr="00C4519D" w:rsidRDefault="00C4519D" w:rsidP="00C4519D">
      <w:pPr>
        <w:numPr>
          <w:ilvl w:val="0"/>
          <w:numId w:val="22"/>
        </w:numPr>
        <w:shd w:val="clear" w:color="auto" w:fill="FFFFFF"/>
        <w:spacing w:after="0" w:line="276" w:lineRule="auto"/>
        <w:jc w:val="both"/>
        <w:rPr>
          <w:rFonts w:ascii="Arial" w:eastAsia="Arial" w:hAnsi="Arial" w:cs="Arial"/>
          <w:color w:val="333333"/>
          <w:lang w:eastAsia="es-CL"/>
        </w:rPr>
      </w:pPr>
      <w:r w:rsidRPr="00C4519D">
        <w:rPr>
          <w:rFonts w:ascii="Arial" w:eastAsia="Arial" w:hAnsi="Arial" w:cs="Arial"/>
          <w:color w:val="333333"/>
          <w:lang w:eastAsia="es-CL"/>
        </w:rPr>
        <w:t>Chilenos(as) pertenecientes a culturas indígenas.</w:t>
      </w:r>
    </w:p>
    <w:p w14:paraId="3E95311F" w14:textId="77777777" w:rsidR="00C4519D" w:rsidRPr="00C4519D" w:rsidRDefault="00C4519D" w:rsidP="00C4519D">
      <w:pPr>
        <w:numPr>
          <w:ilvl w:val="0"/>
          <w:numId w:val="22"/>
        </w:numPr>
        <w:shd w:val="clear" w:color="auto" w:fill="FFFFFF"/>
        <w:spacing w:after="0" w:line="276" w:lineRule="auto"/>
        <w:jc w:val="both"/>
        <w:rPr>
          <w:rFonts w:ascii="Arial" w:eastAsia="Arial" w:hAnsi="Arial" w:cs="Arial"/>
          <w:color w:val="333333"/>
          <w:lang w:eastAsia="es-CL"/>
        </w:rPr>
      </w:pPr>
      <w:r w:rsidRPr="00C4519D">
        <w:rPr>
          <w:rFonts w:ascii="Arial" w:eastAsia="Arial" w:hAnsi="Arial" w:cs="Arial"/>
          <w:color w:val="333333"/>
          <w:lang w:eastAsia="es-CL"/>
        </w:rPr>
        <w:t>Personas que no tienen la nacionalidad chilena y pertenecen a culturas indígenas reconocidas por la ley.</w:t>
      </w:r>
    </w:p>
    <w:p w14:paraId="7C8A5504" w14:textId="77777777" w:rsidR="00C4519D" w:rsidRPr="00C4519D" w:rsidRDefault="00C4519D" w:rsidP="00C4519D">
      <w:pPr>
        <w:numPr>
          <w:ilvl w:val="0"/>
          <w:numId w:val="22"/>
        </w:numPr>
        <w:shd w:val="clear" w:color="auto" w:fill="FFFFFF"/>
        <w:spacing w:after="0" w:line="276" w:lineRule="auto"/>
        <w:jc w:val="both"/>
        <w:rPr>
          <w:rFonts w:ascii="Arial" w:eastAsia="Arial" w:hAnsi="Arial" w:cs="Arial"/>
          <w:color w:val="000000"/>
          <w:lang w:eastAsia="es-CL"/>
        </w:rPr>
      </w:pPr>
      <w:r w:rsidRPr="00C4519D">
        <w:rPr>
          <w:rFonts w:ascii="Arial" w:eastAsia="Arial" w:hAnsi="Arial" w:cs="Arial"/>
          <w:color w:val="333333"/>
          <w:lang w:eastAsia="es-CL"/>
        </w:rPr>
        <w:t xml:space="preserve">Personas que no son indígenas, pero se auto identifican como tales según el </w:t>
      </w:r>
      <w:r w:rsidRPr="00C4519D">
        <w:rPr>
          <w:rFonts w:ascii="Arial" w:eastAsia="Arial" w:hAnsi="Arial" w:cs="Arial"/>
          <w:color w:val="000000"/>
          <w:u w:val="single"/>
          <w:lang w:eastAsia="es-CL"/>
        </w:rPr>
        <w:t>Decreto Supremo N°392, de 1994, de MIDEPLAN</w:t>
      </w:r>
      <w:r w:rsidRPr="00C4519D">
        <w:rPr>
          <w:rFonts w:ascii="Arial" w:eastAsia="Arial" w:hAnsi="Arial" w:cs="Arial"/>
          <w:color w:val="000000"/>
          <w:lang w:eastAsia="es-CL"/>
        </w:rPr>
        <w:t>.</w:t>
      </w:r>
    </w:p>
    <w:p w14:paraId="61EC63BA" w14:textId="77777777" w:rsidR="00C4519D" w:rsidRPr="00C4519D" w:rsidRDefault="00C4519D" w:rsidP="00C4519D">
      <w:pPr>
        <w:numPr>
          <w:ilvl w:val="0"/>
          <w:numId w:val="22"/>
        </w:numPr>
        <w:shd w:val="clear" w:color="auto" w:fill="FFFFFF"/>
        <w:spacing w:after="0" w:line="276" w:lineRule="auto"/>
        <w:jc w:val="both"/>
        <w:rPr>
          <w:rFonts w:ascii="Arial" w:eastAsia="Arial" w:hAnsi="Arial" w:cs="Arial"/>
          <w:color w:val="333333"/>
          <w:lang w:eastAsia="es-CL"/>
        </w:rPr>
      </w:pPr>
      <w:r w:rsidRPr="00C4519D">
        <w:rPr>
          <w:rFonts w:ascii="Arial" w:eastAsia="Arial" w:hAnsi="Arial" w:cs="Arial"/>
          <w:color w:val="333333"/>
          <w:lang w:eastAsia="es-CL"/>
        </w:rPr>
        <w:t>Todas estas personas deben cumplir los siguientes requisitos:</w:t>
      </w:r>
    </w:p>
    <w:p w14:paraId="44BAB85A" w14:textId="77777777" w:rsidR="00C4519D" w:rsidRPr="00C4519D" w:rsidRDefault="00C4519D" w:rsidP="00C4519D">
      <w:pPr>
        <w:numPr>
          <w:ilvl w:val="0"/>
          <w:numId w:val="20"/>
        </w:numPr>
        <w:shd w:val="clear" w:color="auto" w:fill="FFFFFF"/>
        <w:spacing w:after="0" w:line="276" w:lineRule="auto"/>
        <w:jc w:val="both"/>
        <w:rPr>
          <w:rFonts w:ascii="Arial" w:eastAsia="Arial" w:hAnsi="Arial" w:cs="Arial"/>
          <w:color w:val="333333"/>
          <w:lang w:eastAsia="es-CL"/>
        </w:rPr>
      </w:pPr>
      <w:r w:rsidRPr="00C4519D">
        <w:rPr>
          <w:rFonts w:ascii="Arial" w:eastAsia="Arial" w:hAnsi="Arial" w:cs="Arial"/>
          <w:color w:val="333333"/>
          <w:lang w:eastAsia="es-CL"/>
        </w:rPr>
        <w:t>Ser hijos</w:t>
      </w:r>
      <w:r w:rsidRPr="00C4519D">
        <w:rPr>
          <w:rFonts w:ascii="Arial" w:eastAsia="Arial" w:hAnsi="Arial" w:cs="Arial"/>
          <w:lang w:eastAsia="es-CL"/>
        </w:rPr>
        <w:t>(as)</w:t>
      </w:r>
      <w:r w:rsidRPr="00C4519D">
        <w:rPr>
          <w:rFonts w:ascii="Arial" w:eastAsia="Arial" w:hAnsi="Arial" w:cs="Arial"/>
          <w:color w:val="333333"/>
          <w:lang w:eastAsia="es-CL"/>
        </w:rPr>
        <w:t xml:space="preserve"> de padre o madre indígena, cualquiera sea la naturaleza de su afiliación, inclusive la adoptiva.</w:t>
      </w:r>
    </w:p>
    <w:p w14:paraId="4A3F301C" w14:textId="77777777" w:rsidR="00C4519D" w:rsidRPr="00C4519D" w:rsidRDefault="00C4519D" w:rsidP="00C4519D">
      <w:pPr>
        <w:numPr>
          <w:ilvl w:val="0"/>
          <w:numId w:val="20"/>
        </w:numPr>
        <w:shd w:val="clear" w:color="auto" w:fill="FFFFFF"/>
        <w:spacing w:after="0" w:line="276" w:lineRule="auto"/>
        <w:jc w:val="both"/>
        <w:rPr>
          <w:rFonts w:ascii="Arial" w:eastAsia="Arial" w:hAnsi="Arial" w:cs="Arial"/>
          <w:color w:val="333333"/>
          <w:lang w:eastAsia="es-CL"/>
        </w:rPr>
      </w:pPr>
      <w:r w:rsidRPr="00C4519D">
        <w:rPr>
          <w:rFonts w:ascii="Arial" w:eastAsia="Arial" w:hAnsi="Arial" w:cs="Arial"/>
          <w:color w:val="333333"/>
          <w:lang w:eastAsia="es-CL"/>
        </w:rPr>
        <w:t>Ser cónyuge de una persona indígena.</w:t>
      </w:r>
    </w:p>
    <w:p w14:paraId="75256CB9" w14:textId="77777777" w:rsidR="00C4519D" w:rsidRPr="00C4519D" w:rsidRDefault="00C4519D" w:rsidP="00C4519D">
      <w:pPr>
        <w:shd w:val="clear" w:color="auto" w:fill="FFFFFF"/>
        <w:spacing w:after="0" w:line="276" w:lineRule="auto"/>
        <w:jc w:val="both"/>
        <w:rPr>
          <w:rFonts w:ascii="Arial" w:eastAsia="Arial" w:hAnsi="Arial" w:cs="Arial"/>
          <w:color w:val="333333"/>
          <w:lang w:eastAsia="es-CL"/>
        </w:rPr>
      </w:pPr>
    </w:p>
    <w:p w14:paraId="37C8EB25" w14:textId="77777777" w:rsidR="00C4519D" w:rsidRPr="00C4519D" w:rsidRDefault="00C4519D" w:rsidP="00C4519D">
      <w:pPr>
        <w:shd w:val="clear" w:color="auto" w:fill="FFFFFF"/>
        <w:spacing w:after="0" w:line="276" w:lineRule="auto"/>
        <w:jc w:val="both"/>
        <w:rPr>
          <w:rFonts w:ascii="Arial" w:eastAsia="Arial" w:hAnsi="Arial" w:cs="Arial"/>
          <w:b/>
          <w:color w:val="333333"/>
          <w:lang w:eastAsia="es-CL"/>
        </w:rPr>
      </w:pPr>
      <w:r w:rsidRPr="00C4519D">
        <w:rPr>
          <w:rFonts w:ascii="Arial" w:eastAsia="Arial" w:hAnsi="Arial" w:cs="Arial"/>
          <w:b/>
          <w:color w:val="333333"/>
          <w:lang w:eastAsia="es-CL"/>
        </w:rPr>
        <w:t>Procedimiento</w:t>
      </w:r>
    </w:p>
    <w:p w14:paraId="31F1C0AF" w14:textId="77777777" w:rsidR="00C4519D" w:rsidRPr="00C4519D" w:rsidRDefault="00C4519D" w:rsidP="00C4519D">
      <w:pPr>
        <w:numPr>
          <w:ilvl w:val="0"/>
          <w:numId w:val="9"/>
        </w:numPr>
        <w:spacing w:after="0" w:line="276" w:lineRule="auto"/>
        <w:jc w:val="both"/>
        <w:rPr>
          <w:rFonts w:ascii="Arial" w:eastAsia="Arial" w:hAnsi="Arial" w:cs="Arial"/>
          <w:color w:val="333333"/>
          <w:lang w:eastAsia="es-CL"/>
        </w:rPr>
      </w:pPr>
      <w:r w:rsidRPr="00C4519D">
        <w:rPr>
          <w:rFonts w:ascii="Arial" w:eastAsia="Arial" w:hAnsi="Arial" w:cs="Arial"/>
          <w:color w:val="333333"/>
          <w:lang w:eastAsia="es-CL"/>
        </w:rPr>
        <w:t xml:space="preserve">Reunir los antecedentes mencionados en el campo </w:t>
      </w:r>
      <w:r w:rsidRPr="00C4519D">
        <w:rPr>
          <w:rFonts w:ascii="Arial" w:eastAsia="Arial" w:hAnsi="Arial" w:cs="Arial"/>
          <w:b/>
          <w:color w:val="333333"/>
          <w:lang w:eastAsia="es-CL"/>
        </w:rPr>
        <w:t>documentos requeridos</w:t>
      </w:r>
      <w:r w:rsidRPr="00C4519D">
        <w:rPr>
          <w:rFonts w:ascii="Arial" w:eastAsia="Arial" w:hAnsi="Arial" w:cs="Arial"/>
          <w:color w:val="333333"/>
          <w:lang w:eastAsia="es-CL"/>
        </w:rPr>
        <w:t xml:space="preserve">, según corresponda </w:t>
      </w:r>
      <w:hyperlink r:id="rId16">
        <w:r w:rsidRPr="00C4519D">
          <w:rPr>
            <w:rFonts w:ascii="Arial" w:eastAsia="Arial" w:hAnsi="Arial" w:cs="Arial"/>
            <w:color w:val="0000FF"/>
            <w:u w:val="single"/>
            <w:lang w:eastAsia="es-CL"/>
          </w:rPr>
          <w:t>http://www.chileatiende.cl/fichas/ver/4446</w:t>
        </w:r>
      </w:hyperlink>
    </w:p>
    <w:p w14:paraId="2279D60A" w14:textId="77777777" w:rsidR="00C4519D" w:rsidRPr="00C4519D" w:rsidRDefault="00C4519D" w:rsidP="00C4519D">
      <w:pPr>
        <w:numPr>
          <w:ilvl w:val="0"/>
          <w:numId w:val="9"/>
        </w:numPr>
        <w:spacing w:after="0" w:line="276" w:lineRule="auto"/>
        <w:jc w:val="both"/>
        <w:rPr>
          <w:rFonts w:ascii="Arial" w:eastAsia="Arial" w:hAnsi="Arial" w:cs="Arial"/>
          <w:color w:val="333333"/>
          <w:lang w:eastAsia="es-CL"/>
        </w:rPr>
      </w:pPr>
      <w:r w:rsidRPr="00C4519D">
        <w:rPr>
          <w:rFonts w:ascii="Arial" w:eastAsia="Arial" w:hAnsi="Arial" w:cs="Arial"/>
          <w:color w:val="333333"/>
          <w:lang w:eastAsia="es-CL"/>
        </w:rPr>
        <w:t>Diríjase a la Oficina de Información, Reclamos y Sugerencias (OIRS) de CONADI o del Programa Promoción e Información de los Derechos Indígenas (PIDI) más cercana.</w:t>
      </w:r>
    </w:p>
    <w:p w14:paraId="3714F6A7" w14:textId="77777777" w:rsidR="00C4519D" w:rsidRPr="00C4519D" w:rsidRDefault="00C4519D" w:rsidP="00C4519D">
      <w:pPr>
        <w:numPr>
          <w:ilvl w:val="0"/>
          <w:numId w:val="9"/>
        </w:numPr>
        <w:spacing w:after="0" w:line="276" w:lineRule="auto"/>
        <w:jc w:val="both"/>
        <w:rPr>
          <w:rFonts w:ascii="Arial" w:eastAsia="Arial" w:hAnsi="Arial" w:cs="Arial"/>
          <w:color w:val="333333"/>
          <w:lang w:eastAsia="es-CL"/>
        </w:rPr>
      </w:pPr>
      <w:r w:rsidRPr="00C4519D">
        <w:rPr>
          <w:rFonts w:ascii="Arial" w:eastAsia="Arial" w:hAnsi="Arial" w:cs="Arial"/>
          <w:color w:val="333333"/>
          <w:lang w:eastAsia="es-CL"/>
        </w:rPr>
        <w:t>Explique el motivo de su visita: solicitar la acreditación de la calidad de indígena.</w:t>
      </w:r>
    </w:p>
    <w:p w14:paraId="3A474746" w14:textId="77777777" w:rsidR="00C4519D" w:rsidRPr="00C4519D" w:rsidRDefault="00C4519D" w:rsidP="00C4519D">
      <w:pPr>
        <w:numPr>
          <w:ilvl w:val="0"/>
          <w:numId w:val="9"/>
        </w:numPr>
        <w:spacing w:after="0" w:line="276" w:lineRule="auto"/>
        <w:jc w:val="both"/>
        <w:rPr>
          <w:rFonts w:ascii="Arial" w:eastAsia="Arial" w:hAnsi="Arial" w:cs="Arial"/>
          <w:color w:val="333333"/>
          <w:lang w:eastAsia="es-CL"/>
        </w:rPr>
      </w:pPr>
      <w:r w:rsidRPr="00C4519D">
        <w:rPr>
          <w:rFonts w:ascii="Arial" w:eastAsia="Arial" w:hAnsi="Arial" w:cs="Arial"/>
          <w:color w:val="333333"/>
          <w:lang w:eastAsia="es-CL"/>
        </w:rPr>
        <w:t>Entregue los antecedentes requeridos.</w:t>
      </w:r>
    </w:p>
    <w:p w14:paraId="5B8623C4" w14:textId="77777777" w:rsidR="00C4519D" w:rsidRPr="00C4519D" w:rsidRDefault="00C4519D" w:rsidP="00C4519D">
      <w:pPr>
        <w:spacing w:after="0" w:line="276" w:lineRule="auto"/>
        <w:jc w:val="both"/>
        <w:rPr>
          <w:rFonts w:ascii="Arial" w:eastAsia="Arial" w:hAnsi="Arial" w:cs="Arial"/>
          <w:color w:val="FFFFFF"/>
          <w:shd w:val="clear" w:color="auto" w:fill="616161"/>
          <w:lang w:eastAsia="es-CL"/>
        </w:rPr>
      </w:pPr>
      <w:bookmarkStart w:id="13" w:name="_heading=h.3cqmetx" w:colFirst="0" w:colLast="0"/>
      <w:bookmarkEnd w:id="13"/>
      <w:r w:rsidRPr="00C4519D">
        <w:rPr>
          <w:rFonts w:ascii="Arial" w:eastAsia="Arial" w:hAnsi="Arial" w:cs="Arial"/>
          <w:color w:val="333333"/>
          <w:lang w:eastAsia="es-CL"/>
        </w:rPr>
        <w:t xml:space="preserve">Como resultado del trámite, habrá solicitado la acreditación. Si cumple los requisitos, podrá obtenerla, y recibirá el certificado respectivo en un plazo de entre 10 a 60 días. </w:t>
      </w:r>
    </w:p>
    <w:p w14:paraId="44170027" w14:textId="77777777" w:rsidR="00C4519D" w:rsidRPr="00C4519D" w:rsidRDefault="00C4519D" w:rsidP="00C4519D">
      <w:pPr>
        <w:rPr>
          <w:rFonts w:ascii="Arial" w:eastAsia="Arial" w:hAnsi="Arial" w:cs="Arial"/>
          <w:b/>
          <w:color w:val="000000"/>
          <w:lang w:eastAsia="es-CL"/>
        </w:rPr>
      </w:pPr>
      <w:bookmarkStart w:id="14" w:name="_heading=h.1rvwp1q" w:colFirst="0" w:colLast="0"/>
      <w:bookmarkEnd w:id="14"/>
      <w:r w:rsidRPr="00C4519D">
        <w:rPr>
          <w:rFonts w:ascii="Arial" w:eastAsia="Arial" w:hAnsi="Arial" w:cs="Arial"/>
          <w:b/>
          <w:color w:val="000000"/>
          <w:lang w:eastAsia="es-CL"/>
        </w:rPr>
        <w:br w:type="page"/>
      </w:r>
    </w:p>
    <w:p w14:paraId="416DABDD" w14:textId="77777777" w:rsidR="00C4519D" w:rsidRPr="00C4519D" w:rsidRDefault="00C4519D" w:rsidP="00C4519D">
      <w:pPr>
        <w:keepNext/>
        <w:keepLines/>
        <w:shd w:val="clear" w:color="auto" w:fill="BDD6EE"/>
        <w:spacing w:after="0" w:line="276" w:lineRule="auto"/>
        <w:jc w:val="center"/>
        <w:rPr>
          <w:rFonts w:ascii="Arial" w:eastAsia="Arial" w:hAnsi="Arial" w:cs="Arial"/>
          <w:b/>
          <w:color w:val="000000"/>
          <w:lang w:eastAsia="es-CL"/>
        </w:rPr>
      </w:pPr>
      <w:r w:rsidRPr="00C4519D">
        <w:rPr>
          <w:rFonts w:ascii="Arial" w:eastAsia="Arial" w:hAnsi="Arial" w:cs="Arial"/>
          <w:b/>
          <w:color w:val="000000"/>
          <w:lang w:eastAsia="es-CL"/>
        </w:rPr>
        <w:t>ANEXO N°6: Direcciones de SENADIS en Regiones</w:t>
      </w:r>
    </w:p>
    <w:tbl>
      <w:tblPr>
        <w:tblW w:w="9411" w:type="dxa"/>
        <w:jc w:val="center"/>
        <w:tblLayout w:type="fixed"/>
        <w:tblLook w:val="0000" w:firstRow="0" w:lastRow="0" w:firstColumn="0" w:lastColumn="0" w:noHBand="0" w:noVBand="0"/>
      </w:tblPr>
      <w:tblGrid>
        <w:gridCol w:w="4995"/>
        <w:gridCol w:w="4416"/>
      </w:tblGrid>
      <w:tr w:rsidR="00C4519D" w:rsidRPr="00C4519D" w14:paraId="11979504" w14:textId="77777777" w:rsidTr="002A7152">
        <w:trPr>
          <w:trHeight w:val="20"/>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7671301" w14:textId="77777777" w:rsidR="00C4519D" w:rsidRPr="00C4519D" w:rsidRDefault="00C4519D" w:rsidP="00C4519D">
            <w:pPr>
              <w:spacing w:after="0" w:line="240" w:lineRule="auto"/>
              <w:jc w:val="center"/>
              <w:rPr>
                <w:rFonts w:ascii="Arial" w:eastAsia="Arial" w:hAnsi="Arial" w:cs="Arial"/>
                <w:lang w:eastAsia="es-CL"/>
              </w:rPr>
            </w:pPr>
            <w:bookmarkStart w:id="15" w:name="_heading=h.2r0uhxc" w:colFirst="0" w:colLast="0"/>
            <w:bookmarkEnd w:id="15"/>
            <w:r w:rsidRPr="00C4519D">
              <w:rPr>
                <w:rFonts w:ascii="Arial" w:eastAsia="Arial" w:hAnsi="Arial" w:cs="Arial"/>
                <w:b/>
                <w:lang w:eastAsia="es-CL"/>
              </w:rPr>
              <w:t>ARICA Y PARINACOTA:</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850DF69"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TARAPACÁ:</w:t>
            </w:r>
          </w:p>
        </w:tc>
      </w:tr>
      <w:tr w:rsidR="00C4519D" w:rsidRPr="00C4519D" w14:paraId="6356B127" w14:textId="77777777" w:rsidTr="002A7152">
        <w:trPr>
          <w:trHeight w:val="20"/>
          <w:jc w:val="center"/>
        </w:trPr>
        <w:tc>
          <w:tcPr>
            <w:tcW w:w="4995" w:type="dxa"/>
            <w:tcBorders>
              <w:top w:val="single" w:sz="4" w:space="0" w:color="000000"/>
              <w:left w:val="single" w:sz="4" w:space="0" w:color="000000"/>
              <w:right w:val="single" w:sz="4" w:space="0" w:color="000000"/>
            </w:tcBorders>
            <w:vAlign w:val="center"/>
          </w:tcPr>
          <w:p w14:paraId="7F3C7412" w14:textId="1AB3D262" w:rsidR="00C4519D" w:rsidRPr="00C4519D" w:rsidRDefault="002A7152" w:rsidP="00C4519D">
            <w:pPr>
              <w:spacing w:after="0" w:line="240" w:lineRule="auto"/>
              <w:jc w:val="center"/>
              <w:rPr>
                <w:rFonts w:ascii="Arial" w:eastAsia="Arial" w:hAnsi="Arial" w:cs="Arial"/>
                <w:lang w:eastAsia="es-CL"/>
              </w:rPr>
            </w:pPr>
            <w:r>
              <w:rPr>
                <w:rFonts w:ascii="Arial" w:eastAsia="Arial" w:hAnsi="Arial" w:cs="Arial"/>
                <w:lang w:eastAsia="es-CL"/>
              </w:rPr>
              <w:t>Dirección: 18 de s</w:t>
            </w:r>
            <w:r w:rsidR="00C4519D" w:rsidRPr="00C4519D">
              <w:rPr>
                <w:rFonts w:ascii="Arial" w:eastAsia="Arial" w:hAnsi="Arial" w:cs="Arial"/>
                <w:lang w:eastAsia="es-CL"/>
              </w:rPr>
              <w:t>eptiembre 1530, Arica</w:t>
            </w:r>
          </w:p>
          <w:p w14:paraId="4D3DCA87"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58-2231348</w:t>
            </w:r>
          </w:p>
          <w:p w14:paraId="568F7DC6"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 xml:space="preserve">Correo electrónico: arica@senadis.cl </w:t>
            </w:r>
          </w:p>
        </w:tc>
        <w:tc>
          <w:tcPr>
            <w:tcW w:w="4416" w:type="dxa"/>
            <w:tcBorders>
              <w:top w:val="single" w:sz="4" w:space="0" w:color="000000"/>
              <w:left w:val="single" w:sz="4" w:space="0" w:color="000000"/>
              <w:right w:val="single" w:sz="4" w:space="0" w:color="000000"/>
            </w:tcBorders>
            <w:vAlign w:val="center"/>
          </w:tcPr>
          <w:p w14:paraId="776573C4" w14:textId="77777777" w:rsidR="002A7152"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 xml:space="preserve">Dirección: </w:t>
            </w:r>
            <w:r w:rsidR="000A4E22" w:rsidRPr="000A4E22">
              <w:rPr>
                <w:rFonts w:ascii="Arial" w:eastAsia="Arial" w:hAnsi="Arial" w:cs="Arial"/>
                <w:lang w:eastAsia="es-CL"/>
              </w:rPr>
              <w:t>Orella #433, Iquique</w:t>
            </w:r>
          </w:p>
          <w:p w14:paraId="7529CC42" w14:textId="278D6B98"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57-2416210</w:t>
            </w:r>
          </w:p>
          <w:p w14:paraId="5F8DF0AB"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Correo electrónico: tarapaca@senadis.cl</w:t>
            </w:r>
          </w:p>
        </w:tc>
      </w:tr>
      <w:tr w:rsidR="00C4519D" w:rsidRPr="00C4519D" w14:paraId="5606D0DF" w14:textId="77777777" w:rsidTr="002A7152">
        <w:trPr>
          <w:trHeight w:val="20"/>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FD707A1"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ANTOFAGASTA:</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74C5287"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ATACAMA:</w:t>
            </w:r>
          </w:p>
        </w:tc>
      </w:tr>
      <w:tr w:rsidR="00C4519D" w:rsidRPr="00C4519D" w14:paraId="55D4E353" w14:textId="77777777" w:rsidTr="002A7152">
        <w:trPr>
          <w:trHeight w:val="20"/>
          <w:jc w:val="center"/>
        </w:trPr>
        <w:tc>
          <w:tcPr>
            <w:tcW w:w="4995" w:type="dxa"/>
            <w:tcBorders>
              <w:top w:val="single" w:sz="4" w:space="0" w:color="000000"/>
              <w:left w:val="single" w:sz="4" w:space="0" w:color="000000"/>
              <w:right w:val="single" w:sz="4" w:space="0" w:color="000000"/>
            </w:tcBorders>
            <w:vAlign w:val="center"/>
          </w:tcPr>
          <w:p w14:paraId="5E87CDF5"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Dirección: Calle Orella N°610, oficina 202, Antofagasta.</w:t>
            </w:r>
          </w:p>
          <w:p w14:paraId="1AF50CC5"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55-</w:t>
            </w:r>
            <w:r w:rsidRPr="00C4519D">
              <w:rPr>
                <w:rFonts w:ascii="Arial" w:eastAsia="Calibri" w:hAnsi="Arial" w:cs="Arial"/>
                <w:lang w:eastAsia="es-CL"/>
              </w:rPr>
              <w:t xml:space="preserve"> </w:t>
            </w:r>
            <w:r w:rsidRPr="00C4519D">
              <w:rPr>
                <w:rFonts w:ascii="Arial" w:eastAsia="Arial" w:hAnsi="Arial" w:cs="Arial"/>
                <w:lang w:eastAsia="es-CL"/>
              </w:rPr>
              <w:t xml:space="preserve">2453470 </w:t>
            </w:r>
          </w:p>
          <w:p w14:paraId="45F79019"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Correo electrónico: antofagasta@senadis.cl</w:t>
            </w:r>
          </w:p>
        </w:tc>
        <w:tc>
          <w:tcPr>
            <w:tcW w:w="4416" w:type="dxa"/>
            <w:tcBorders>
              <w:top w:val="single" w:sz="4" w:space="0" w:color="000000"/>
              <w:left w:val="single" w:sz="4" w:space="0" w:color="000000"/>
              <w:right w:val="single" w:sz="4" w:space="0" w:color="000000"/>
            </w:tcBorders>
            <w:vAlign w:val="center"/>
          </w:tcPr>
          <w:p w14:paraId="455FE134"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Dirección: Atacama 1125, Copiapó</w:t>
            </w:r>
          </w:p>
          <w:p w14:paraId="0A4F64BB"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52-2232672</w:t>
            </w:r>
          </w:p>
          <w:p w14:paraId="22D80F6F"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 xml:space="preserve">Correo electrónico: atacama@senadis.cl </w:t>
            </w:r>
          </w:p>
        </w:tc>
      </w:tr>
      <w:tr w:rsidR="00C4519D" w:rsidRPr="00C4519D" w14:paraId="6CB33762" w14:textId="77777777" w:rsidTr="002A7152">
        <w:trPr>
          <w:trHeight w:val="20"/>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321C45C"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COQUIMBO:</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76FC21"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VALPARAÍSO:</w:t>
            </w:r>
          </w:p>
        </w:tc>
      </w:tr>
      <w:tr w:rsidR="00C4519D" w:rsidRPr="00C4519D" w14:paraId="4DA39500" w14:textId="77777777" w:rsidTr="002A7152">
        <w:trPr>
          <w:trHeight w:val="20"/>
          <w:jc w:val="center"/>
        </w:trPr>
        <w:tc>
          <w:tcPr>
            <w:tcW w:w="4995" w:type="dxa"/>
            <w:tcBorders>
              <w:top w:val="single" w:sz="4" w:space="0" w:color="000000"/>
              <w:left w:val="single" w:sz="4" w:space="0" w:color="000000"/>
              <w:right w:val="single" w:sz="4" w:space="0" w:color="000000"/>
            </w:tcBorders>
            <w:vAlign w:val="center"/>
          </w:tcPr>
          <w:p w14:paraId="326089B0"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Dirección: Av. Estadio, casa N°14, Esquina Villa Olímpica, La Serena</w:t>
            </w:r>
          </w:p>
          <w:p w14:paraId="3C8EEBBF"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51-2212236</w:t>
            </w:r>
          </w:p>
          <w:p w14:paraId="51F6CAD0"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Correo electrónico: coquimbo@senadis.cl</w:t>
            </w:r>
          </w:p>
        </w:tc>
        <w:tc>
          <w:tcPr>
            <w:tcW w:w="4416" w:type="dxa"/>
            <w:tcBorders>
              <w:top w:val="single" w:sz="4" w:space="0" w:color="000000"/>
              <w:left w:val="single" w:sz="4" w:space="0" w:color="000000"/>
              <w:right w:val="single" w:sz="4" w:space="0" w:color="000000"/>
            </w:tcBorders>
            <w:vAlign w:val="center"/>
          </w:tcPr>
          <w:p w14:paraId="03CF71E5"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Dirección: Av. Brasil 1265, piso 3, Valparaíso</w:t>
            </w:r>
          </w:p>
          <w:p w14:paraId="485119FC"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32-2226733</w:t>
            </w:r>
          </w:p>
          <w:p w14:paraId="6A5EB06F"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 xml:space="preserve">Correo electrónico: valparaiso@senadis.cl </w:t>
            </w:r>
          </w:p>
        </w:tc>
      </w:tr>
      <w:tr w:rsidR="00C4519D" w:rsidRPr="00C4519D" w14:paraId="2AF3E6EE" w14:textId="77777777" w:rsidTr="002A7152">
        <w:trPr>
          <w:trHeight w:val="20"/>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797F273"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METROPOLITANA:</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B3CEA43"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LIBERTADOR BERNARDO O’HIGGINS:</w:t>
            </w:r>
          </w:p>
        </w:tc>
      </w:tr>
      <w:tr w:rsidR="00C4519D" w:rsidRPr="00C4519D" w14:paraId="0797026A" w14:textId="77777777" w:rsidTr="002A7152">
        <w:trPr>
          <w:trHeight w:val="20"/>
          <w:jc w:val="center"/>
        </w:trPr>
        <w:tc>
          <w:tcPr>
            <w:tcW w:w="4995" w:type="dxa"/>
            <w:tcBorders>
              <w:top w:val="single" w:sz="4" w:space="0" w:color="000000"/>
              <w:left w:val="single" w:sz="4" w:space="0" w:color="000000"/>
              <w:bottom w:val="single" w:sz="4" w:space="0" w:color="000000"/>
              <w:right w:val="single" w:sz="4" w:space="0" w:color="000000"/>
            </w:tcBorders>
            <w:vAlign w:val="center"/>
          </w:tcPr>
          <w:p w14:paraId="69EF0316"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 xml:space="preserve">Dirección: Mac Iver 440 piso 12, Santiago. </w:t>
            </w:r>
          </w:p>
          <w:p w14:paraId="11565FE7"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02-</w:t>
            </w:r>
            <w:r w:rsidRPr="00C4519D">
              <w:rPr>
                <w:rFonts w:ascii="Arial" w:eastAsia="Calibri" w:hAnsi="Arial" w:cs="Arial"/>
                <w:lang w:eastAsia="es-CL"/>
              </w:rPr>
              <w:t xml:space="preserve"> </w:t>
            </w:r>
            <w:r w:rsidRPr="00C4519D">
              <w:rPr>
                <w:rFonts w:ascii="Arial" w:eastAsia="Arial" w:hAnsi="Arial" w:cs="Arial"/>
                <w:lang w:eastAsia="es-CL"/>
              </w:rPr>
              <w:t xml:space="preserve">223901706 </w:t>
            </w:r>
          </w:p>
          <w:p w14:paraId="39A9CC87"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Correo electrónico: metropolitana@senadis.cl</w:t>
            </w:r>
          </w:p>
        </w:tc>
        <w:tc>
          <w:tcPr>
            <w:tcW w:w="4416" w:type="dxa"/>
            <w:tcBorders>
              <w:top w:val="single" w:sz="4" w:space="0" w:color="000000"/>
              <w:left w:val="single" w:sz="4" w:space="0" w:color="000000"/>
              <w:right w:val="single" w:sz="4" w:space="0" w:color="000000"/>
            </w:tcBorders>
            <w:vAlign w:val="center"/>
          </w:tcPr>
          <w:p w14:paraId="421825F1"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Dirección: Membrillar 358, Esquina Francisco Gana, Rancagua</w:t>
            </w:r>
          </w:p>
          <w:p w14:paraId="337472A8"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72-2226634</w:t>
            </w:r>
          </w:p>
          <w:p w14:paraId="155F6449"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 xml:space="preserve">Correo electrónico: ohiggins@senadis.cl </w:t>
            </w:r>
          </w:p>
        </w:tc>
      </w:tr>
      <w:tr w:rsidR="00C4519D" w:rsidRPr="00C4519D" w14:paraId="137BD7C5" w14:textId="77777777" w:rsidTr="002A7152">
        <w:trPr>
          <w:trHeight w:val="20"/>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7445155"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MAULE:</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2F105E5" w14:textId="77777777" w:rsidR="00C4519D" w:rsidRPr="00C4519D" w:rsidRDefault="00C4519D" w:rsidP="00C4519D">
            <w:pPr>
              <w:spacing w:after="0" w:line="240" w:lineRule="auto"/>
              <w:jc w:val="center"/>
              <w:rPr>
                <w:rFonts w:ascii="Arial" w:eastAsia="Arial" w:hAnsi="Arial" w:cs="Arial"/>
                <w:b/>
                <w:lang w:eastAsia="es-CL"/>
              </w:rPr>
            </w:pPr>
            <w:r w:rsidRPr="00C4519D">
              <w:rPr>
                <w:rFonts w:ascii="Arial" w:eastAsia="Arial" w:hAnsi="Arial" w:cs="Arial"/>
                <w:b/>
                <w:lang w:eastAsia="es-CL"/>
              </w:rPr>
              <w:t>ÑUBLE:</w:t>
            </w:r>
          </w:p>
        </w:tc>
      </w:tr>
      <w:tr w:rsidR="00C4519D" w:rsidRPr="00C4519D" w14:paraId="0685CD2D" w14:textId="77777777" w:rsidTr="002A7152">
        <w:trPr>
          <w:trHeight w:val="20"/>
          <w:jc w:val="center"/>
        </w:trPr>
        <w:tc>
          <w:tcPr>
            <w:tcW w:w="4995" w:type="dxa"/>
            <w:tcBorders>
              <w:top w:val="single" w:sz="4" w:space="0" w:color="000000"/>
              <w:left w:val="single" w:sz="4" w:space="0" w:color="000000"/>
              <w:right w:val="single" w:sz="4" w:space="0" w:color="000000"/>
            </w:tcBorders>
            <w:vAlign w:val="center"/>
          </w:tcPr>
          <w:p w14:paraId="11114F2D"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Dirección: 2 Oriente N°1298, esquina 2 Norte, Talca</w:t>
            </w:r>
          </w:p>
          <w:p w14:paraId="60172413"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71-2212906</w:t>
            </w:r>
          </w:p>
          <w:p w14:paraId="72CFC59D"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 xml:space="preserve">Correo electrónico: maule@senadis.cl </w:t>
            </w:r>
          </w:p>
        </w:tc>
        <w:tc>
          <w:tcPr>
            <w:tcW w:w="4416" w:type="dxa"/>
            <w:tcBorders>
              <w:top w:val="single" w:sz="4" w:space="0" w:color="000000"/>
              <w:left w:val="single" w:sz="4" w:space="0" w:color="000000"/>
              <w:right w:val="single" w:sz="4" w:space="0" w:color="000000"/>
            </w:tcBorders>
            <w:vAlign w:val="center"/>
          </w:tcPr>
          <w:p w14:paraId="27DD1AA3"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 xml:space="preserve">Dirección: </w:t>
            </w:r>
            <w:r w:rsidRPr="00C4519D">
              <w:rPr>
                <w:rFonts w:ascii="Arial" w:eastAsia="Arial" w:hAnsi="Arial" w:cs="Arial"/>
                <w:highlight w:val="white"/>
                <w:lang w:eastAsia="es-CL"/>
              </w:rPr>
              <w:t>calle Vega de Saldías #468, Chillán</w:t>
            </w:r>
          </w:p>
          <w:p w14:paraId="6853A9C4"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 xml:space="preserve">Teléfono: </w:t>
            </w:r>
            <w:r w:rsidRPr="00C4519D">
              <w:rPr>
                <w:rFonts w:ascii="Arial" w:eastAsia="Calibri" w:hAnsi="Arial" w:cs="Arial"/>
                <w:color w:val="000000"/>
                <w:shd w:val="clear" w:color="auto" w:fill="FFFFFF"/>
                <w:lang w:eastAsia="es-CL"/>
              </w:rPr>
              <w:t>569-73576895</w:t>
            </w:r>
          </w:p>
          <w:p w14:paraId="6CA4BA23"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Correo electrónico: nuble@senadis.cl</w:t>
            </w:r>
          </w:p>
        </w:tc>
      </w:tr>
      <w:tr w:rsidR="00C4519D" w:rsidRPr="00C4519D" w14:paraId="0111A7F2" w14:textId="77777777" w:rsidTr="002A7152">
        <w:trPr>
          <w:trHeight w:val="20"/>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61CDF95"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BIOBÍO:</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CBA45B9"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ARAUCANÍA:</w:t>
            </w:r>
          </w:p>
        </w:tc>
      </w:tr>
      <w:tr w:rsidR="00C4519D" w:rsidRPr="00C4519D" w14:paraId="4AFC716E" w14:textId="77777777" w:rsidTr="002A7152">
        <w:trPr>
          <w:trHeight w:val="20"/>
          <w:jc w:val="center"/>
        </w:trPr>
        <w:tc>
          <w:tcPr>
            <w:tcW w:w="4995" w:type="dxa"/>
            <w:tcBorders>
              <w:top w:val="single" w:sz="4" w:space="0" w:color="000000"/>
              <w:left w:val="single" w:sz="4" w:space="0" w:color="000000"/>
              <w:right w:val="single" w:sz="4" w:space="0" w:color="000000"/>
            </w:tcBorders>
            <w:vAlign w:val="center"/>
          </w:tcPr>
          <w:p w14:paraId="1D64AB4F"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Dirección: San Martín 870, piso 1, oficina 103 B, Concepción</w:t>
            </w:r>
          </w:p>
          <w:p w14:paraId="3A0CB89D"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41-2221389</w:t>
            </w:r>
          </w:p>
          <w:p w14:paraId="151325E2"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 xml:space="preserve">Correo electrónico: biobio@senadis.cl </w:t>
            </w:r>
          </w:p>
        </w:tc>
        <w:tc>
          <w:tcPr>
            <w:tcW w:w="4416" w:type="dxa"/>
            <w:tcBorders>
              <w:top w:val="single" w:sz="4" w:space="0" w:color="000000"/>
              <w:left w:val="single" w:sz="4" w:space="0" w:color="000000"/>
              <w:right w:val="single" w:sz="4" w:space="0" w:color="000000"/>
            </w:tcBorders>
            <w:vAlign w:val="center"/>
          </w:tcPr>
          <w:p w14:paraId="1AA10BCC"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Dirección: Diego Portales 564, entre calle Lagos y Lynch, Temuco</w:t>
            </w:r>
          </w:p>
          <w:p w14:paraId="2F4E4988"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45-2271877</w:t>
            </w:r>
          </w:p>
          <w:p w14:paraId="6967B7A0"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Correo electrónico: araucania@senadis.cl</w:t>
            </w:r>
          </w:p>
        </w:tc>
      </w:tr>
      <w:tr w:rsidR="00C4519D" w:rsidRPr="00C4519D" w14:paraId="0180DBB3" w14:textId="77777777" w:rsidTr="002A7152">
        <w:trPr>
          <w:trHeight w:val="20"/>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1986FE9"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LOS RÍOS:</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0A2D83"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LOS LAGOS:</w:t>
            </w:r>
          </w:p>
        </w:tc>
      </w:tr>
      <w:tr w:rsidR="00C4519D" w:rsidRPr="00C4519D" w14:paraId="7A9341B8" w14:textId="77777777" w:rsidTr="002A7152">
        <w:trPr>
          <w:trHeight w:val="20"/>
          <w:jc w:val="center"/>
        </w:trPr>
        <w:tc>
          <w:tcPr>
            <w:tcW w:w="4995" w:type="dxa"/>
            <w:tcBorders>
              <w:top w:val="single" w:sz="4" w:space="0" w:color="000000"/>
              <w:left w:val="single" w:sz="4" w:space="0" w:color="000000"/>
              <w:bottom w:val="single" w:sz="4" w:space="0" w:color="000000"/>
              <w:right w:val="single" w:sz="4" w:space="0" w:color="000000"/>
            </w:tcBorders>
            <w:vAlign w:val="center"/>
          </w:tcPr>
          <w:p w14:paraId="47792517"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Dirección: Anfión Muñoz 578, Valdivia</w:t>
            </w:r>
          </w:p>
          <w:p w14:paraId="0D90ACA4"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63-2239271</w:t>
            </w:r>
          </w:p>
          <w:p w14:paraId="023BC0E3"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 xml:space="preserve">Correo electrónico: </w:t>
            </w:r>
            <w:hyperlink r:id="rId17">
              <w:r w:rsidRPr="00C4519D">
                <w:rPr>
                  <w:rFonts w:ascii="Arial" w:eastAsia="Arial" w:hAnsi="Arial" w:cs="Arial"/>
                  <w:lang w:eastAsia="es-CL"/>
                </w:rPr>
                <w:t>losrios@senadis.cl</w:t>
              </w:r>
            </w:hyperlink>
          </w:p>
        </w:tc>
        <w:tc>
          <w:tcPr>
            <w:tcW w:w="4416" w:type="dxa"/>
            <w:tcBorders>
              <w:top w:val="single" w:sz="4" w:space="0" w:color="000000"/>
              <w:left w:val="single" w:sz="4" w:space="0" w:color="000000"/>
              <w:right w:val="single" w:sz="4" w:space="0" w:color="000000"/>
            </w:tcBorders>
            <w:vAlign w:val="center"/>
          </w:tcPr>
          <w:p w14:paraId="49636582"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Dirección: Concepción 120, piso 4, oficina 405, Edificio Doña Encarnación, Puerto Montt</w:t>
            </w:r>
          </w:p>
          <w:p w14:paraId="053A0A0B"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65-2318037</w:t>
            </w:r>
          </w:p>
          <w:p w14:paraId="1E9FFC00"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 xml:space="preserve">Correo electrónico: loslagos@senadis.cl  </w:t>
            </w:r>
          </w:p>
        </w:tc>
      </w:tr>
      <w:tr w:rsidR="00C4519D" w:rsidRPr="00C4519D" w14:paraId="31242F24" w14:textId="77777777" w:rsidTr="002A7152">
        <w:trPr>
          <w:trHeight w:val="20"/>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E4D391C"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AYSÉN DEL GRAL. CARLOS IBÁÑEZ DEL CAMPO:</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394DE61"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b/>
                <w:lang w:eastAsia="es-CL"/>
              </w:rPr>
              <w:t>MAGALLANES Y LA ANTÁRTICA CHILENA:</w:t>
            </w:r>
          </w:p>
        </w:tc>
      </w:tr>
      <w:tr w:rsidR="00C4519D" w:rsidRPr="00C4519D" w14:paraId="2CE4DD02" w14:textId="77777777" w:rsidTr="002A7152">
        <w:trPr>
          <w:trHeight w:val="20"/>
          <w:jc w:val="center"/>
        </w:trPr>
        <w:tc>
          <w:tcPr>
            <w:tcW w:w="4995" w:type="dxa"/>
            <w:tcBorders>
              <w:top w:val="single" w:sz="4" w:space="0" w:color="000000"/>
              <w:left w:val="single" w:sz="4" w:space="0" w:color="000000"/>
              <w:bottom w:val="single" w:sz="4" w:space="0" w:color="000000"/>
              <w:right w:val="single" w:sz="4" w:space="0" w:color="000000"/>
            </w:tcBorders>
            <w:vAlign w:val="center"/>
          </w:tcPr>
          <w:p w14:paraId="54315450"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Dirección: 12 de octubre 467, Coyhaique</w:t>
            </w:r>
          </w:p>
          <w:p w14:paraId="037C71E9"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67-2252508</w:t>
            </w:r>
          </w:p>
          <w:p w14:paraId="582A99E3"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 xml:space="preserve">Correo electrónico: aysen@senadis.cl </w:t>
            </w:r>
          </w:p>
        </w:tc>
        <w:tc>
          <w:tcPr>
            <w:tcW w:w="4416" w:type="dxa"/>
            <w:tcBorders>
              <w:top w:val="single" w:sz="4" w:space="0" w:color="000000"/>
              <w:left w:val="single" w:sz="4" w:space="0" w:color="000000"/>
              <w:bottom w:val="single" w:sz="4" w:space="0" w:color="000000"/>
              <w:right w:val="single" w:sz="4" w:space="0" w:color="000000"/>
            </w:tcBorders>
            <w:vAlign w:val="center"/>
          </w:tcPr>
          <w:p w14:paraId="755E73AD"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Dirección: Croacia 957, Punta Arenas</w:t>
            </w:r>
          </w:p>
          <w:p w14:paraId="4388A85C"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Teléfono: 61-2240877</w:t>
            </w:r>
          </w:p>
          <w:p w14:paraId="6CAFBCA4" w14:textId="77777777" w:rsidR="00C4519D" w:rsidRPr="00C4519D" w:rsidRDefault="00C4519D" w:rsidP="00C4519D">
            <w:pPr>
              <w:spacing w:after="0" w:line="240" w:lineRule="auto"/>
              <w:jc w:val="center"/>
              <w:rPr>
                <w:rFonts w:ascii="Arial" w:eastAsia="Arial" w:hAnsi="Arial" w:cs="Arial"/>
                <w:lang w:eastAsia="es-CL"/>
              </w:rPr>
            </w:pPr>
            <w:r w:rsidRPr="00C4519D">
              <w:rPr>
                <w:rFonts w:ascii="Arial" w:eastAsia="Arial" w:hAnsi="Arial" w:cs="Arial"/>
                <w:lang w:eastAsia="es-CL"/>
              </w:rPr>
              <w:t>Correo electrónico: magallanes@senadis.cl</w:t>
            </w:r>
          </w:p>
        </w:tc>
      </w:tr>
    </w:tbl>
    <w:p w14:paraId="62FF7243"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Calibri" w:hAnsi="Arial" w:cs="Arial"/>
          <w:lang w:eastAsia="es-CL"/>
        </w:rPr>
        <w:br w:type="page"/>
      </w:r>
    </w:p>
    <w:p w14:paraId="7CCF5AB0" w14:textId="4983B7ED" w:rsidR="00C4519D" w:rsidRPr="00C4519D" w:rsidRDefault="00C4519D" w:rsidP="00C4519D">
      <w:pPr>
        <w:keepNext/>
        <w:keepLines/>
        <w:shd w:val="clear" w:color="auto" w:fill="BDD6EE"/>
        <w:spacing w:after="0" w:line="276" w:lineRule="auto"/>
        <w:jc w:val="center"/>
        <w:rPr>
          <w:rFonts w:ascii="Arial" w:eastAsia="Arial" w:hAnsi="Arial" w:cs="Arial"/>
          <w:b/>
          <w:color w:val="000000"/>
          <w:lang w:eastAsia="es-CL"/>
        </w:rPr>
      </w:pPr>
      <w:r w:rsidRPr="00C4519D">
        <w:rPr>
          <w:rFonts w:ascii="Arial" w:eastAsia="Arial" w:hAnsi="Arial" w:cs="Arial"/>
          <w:b/>
          <w:color w:val="000000"/>
          <w:lang w:eastAsia="es-CL"/>
        </w:rPr>
        <w:t xml:space="preserve">ANEXO N°7a: Carta de Compromiso de Participación y de Difusión de la Iniciativa por parte del </w:t>
      </w:r>
      <w:r w:rsidR="00BC7FEF">
        <w:rPr>
          <w:rFonts w:ascii="Arial" w:eastAsia="Arial" w:hAnsi="Arial" w:cs="Arial"/>
          <w:b/>
          <w:color w:val="000000"/>
          <w:lang w:eastAsia="es-CL"/>
        </w:rPr>
        <w:t>postulante</w:t>
      </w:r>
      <w:r w:rsidRPr="00C4519D">
        <w:rPr>
          <w:rFonts w:ascii="Arial" w:eastAsia="Arial" w:hAnsi="Arial" w:cs="Arial"/>
          <w:b/>
          <w:color w:val="000000"/>
          <w:lang w:eastAsia="es-CL"/>
        </w:rPr>
        <w:t xml:space="preserve"> </w:t>
      </w:r>
    </w:p>
    <w:p w14:paraId="39D716C9"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 </w:t>
      </w:r>
    </w:p>
    <w:p w14:paraId="0B91F8CF" w14:textId="27C5EFFE"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A nombre de la entidad </w:t>
      </w:r>
      <w:r w:rsidR="00BC7FEF">
        <w:rPr>
          <w:rFonts w:ascii="Arial" w:eastAsia="Arial" w:hAnsi="Arial" w:cs="Arial"/>
          <w:lang w:eastAsia="es-CL"/>
        </w:rPr>
        <w:t>Postulante</w:t>
      </w:r>
      <w:r w:rsidRPr="00C4519D">
        <w:rPr>
          <w:rFonts w:ascii="Arial" w:eastAsia="Arial" w:hAnsi="Arial" w:cs="Arial"/>
          <w:lang w:eastAsia="es-CL"/>
        </w:rPr>
        <w:t xml:space="preserve"> _______________________, RUT N° _________a la cual represento, declaro con fecha  _____________________, que a las personas estipuladas en el cuadro que presento a continuación, están al tanto del presente proyecto, han participado en algún grado en su elaboración y se comprometen, junto con quien suscribe, a participar en todas las actividades propias del proyecto, como también, en aquellas actividades de difusión de la iniciativa, durante y posteriormente a su ejecución, en la que a juicio de SENADIS, resulte pertinente su asistencia, para que expongan y/o participen.</w:t>
      </w:r>
    </w:p>
    <w:p w14:paraId="7A02E43A" w14:textId="77777777" w:rsidR="00C4519D" w:rsidRPr="00C4519D" w:rsidRDefault="00C4519D" w:rsidP="00C4519D">
      <w:pPr>
        <w:spacing w:after="0" w:line="276" w:lineRule="auto"/>
        <w:jc w:val="both"/>
        <w:rPr>
          <w:rFonts w:ascii="Arial" w:eastAsia="Arial" w:hAnsi="Arial" w:cs="Arial"/>
          <w:lang w:eastAsia="es-CL"/>
        </w:rPr>
      </w:pPr>
    </w:p>
    <w:tbl>
      <w:tblPr>
        <w:tblW w:w="9205" w:type="dxa"/>
        <w:tblBorders>
          <w:top w:val="nil"/>
          <w:left w:val="nil"/>
          <w:bottom w:val="nil"/>
          <w:right w:val="nil"/>
          <w:insideH w:val="nil"/>
          <w:insideV w:val="nil"/>
        </w:tblBorders>
        <w:tblLayout w:type="fixed"/>
        <w:tblLook w:val="0600" w:firstRow="0" w:lastRow="0" w:firstColumn="0" w:lastColumn="0" w:noHBand="1" w:noVBand="1"/>
      </w:tblPr>
      <w:tblGrid>
        <w:gridCol w:w="3393"/>
        <w:gridCol w:w="2977"/>
        <w:gridCol w:w="2835"/>
      </w:tblGrid>
      <w:tr w:rsidR="00C4519D" w:rsidRPr="00C4519D" w14:paraId="32F84423" w14:textId="77777777" w:rsidTr="002A7152">
        <w:trPr>
          <w:trHeight w:val="426"/>
        </w:trPr>
        <w:tc>
          <w:tcPr>
            <w:tcW w:w="3393"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BFA8CC4" w14:textId="77777777" w:rsidR="00C4519D" w:rsidRPr="00C4519D" w:rsidRDefault="00C4519D" w:rsidP="00C4519D">
            <w:pPr>
              <w:spacing w:after="0" w:line="276" w:lineRule="auto"/>
              <w:jc w:val="center"/>
              <w:rPr>
                <w:rFonts w:ascii="Arial" w:eastAsia="Arial" w:hAnsi="Arial" w:cs="Arial"/>
                <w:b/>
                <w:lang w:eastAsia="es-CL"/>
              </w:rPr>
            </w:pPr>
            <w:r w:rsidRPr="00C4519D">
              <w:rPr>
                <w:rFonts w:ascii="Arial" w:eastAsia="Arial" w:hAnsi="Arial" w:cs="Arial"/>
                <w:b/>
                <w:lang w:eastAsia="es-CL"/>
              </w:rPr>
              <w:t>Nombre Beneficiario (a)</w:t>
            </w:r>
          </w:p>
        </w:tc>
        <w:tc>
          <w:tcPr>
            <w:tcW w:w="2977"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35F7133F" w14:textId="77777777" w:rsidR="00C4519D" w:rsidRPr="00C4519D" w:rsidRDefault="00C4519D" w:rsidP="00C4519D">
            <w:pPr>
              <w:spacing w:after="0" w:line="276" w:lineRule="auto"/>
              <w:jc w:val="center"/>
              <w:rPr>
                <w:rFonts w:ascii="Arial" w:eastAsia="Arial" w:hAnsi="Arial" w:cs="Arial"/>
                <w:b/>
                <w:lang w:eastAsia="es-CL"/>
              </w:rPr>
            </w:pPr>
            <w:r w:rsidRPr="00C4519D">
              <w:rPr>
                <w:rFonts w:ascii="Arial" w:eastAsia="Arial" w:hAnsi="Arial" w:cs="Arial"/>
                <w:b/>
                <w:lang w:eastAsia="es-CL"/>
              </w:rPr>
              <w:t>Rut</w:t>
            </w:r>
          </w:p>
        </w:tc>
        <w:tc>
          <w:tcPr>
            <w:tcW w:w="2835" w:type="dxa"/>
            <w:tcBorders>
              <w:top w:val="single" w:sz="7" w:space="0" w:color="000000"/>
              <w:left w:val="nil"/>
              <w:bottom w:val="nil"/>
              <w:right w:val="single" w:sz="7" w:space="0" w:color="000000"/>
            </w:tcBorders>
            <w:tcMar>
              <w:top w:w="100" w:type="dxa"/>
              <w:left w:w="100" w:type="dxa"/>
              <w:bottom w:w="100" w:type="dxa"/>
              <w:right w:w="100" w:type="dxa"/>
            </w:tcMar>
          </w:tcPr>
          <w:p w14:paraId="62AA1BC5" w14:textId="77777777" w:rsidR="00C4519D" w:rsidRPr="00C4519D" w:rsidRDefault="00C4519D" w:rsidP="00C4519D">
            <w:pPr>
              <w:spacing w:after="0" w:line="276" w:lineRule="auto"/>
              <w:jc w:val="center"/>
              <w:rPr>
                <w:rFonts w:ascii="Arial" w:eastAsia="Arial" w:hAnsi="Arial" w:cs="Arial"/>
                <w:b/>
                <w:lang w:eastAsia="es-CL"/>
              </w:rPr>
            </w:pPr>
            <w:r w:rsidRPr="00C4519D">
              <w:rPr>
                <w:rFonts w:ascii="Arial" w:eastAsia="Arial" w:hAnsi="Arial" w:cs="Arial"/>
                <w:b/>
                <w:lang w:eastAsia="es-CL"/>
              </w:rPr>
              <w:t xml:space="preserve"> Curso</w:t>
            </w:r>
          </w:p>
        </w:tc>
      </w:tr>
      <w:tr w:rsidR="00C4519D" w:rsidRPr="00C4519D" w14:paraId="5AD4E27B" w14:textId="77777777" w:rsidTr="002A7152">
        <w:trPr>
          <w:trHeight w:val="544"/>
        </w:trPr>
        <w:tc>
          <w:tcPr>
            <w:tcW w:w="3393"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95AB7F2"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 xml:space="preserve"> </w:t>
            </w:r>
          </w:p>
        </w:tc>
        <w:tc>
          <w:tcPr>
            <w:tcW w:w="2977" w:type="dxa"/>
            <w:tcBorders>
              <w:top w:val="nil"/>
              <w:left w:val="nil"/>
              <w:bottom w:val="single" w:sz="7" w:space="0" w:color="000000"/>
              <w:right w:val="single" w:sz="7" w:space="0" w:color="000000"/>
            </w:tcBorders>
            <w:tcMar>
              <w:top w:w="100" w:type="dxa"/>
              <w:left w:w="100" w:type="dxa"/>
              <w:bottom w:w="100" w:type="dxa"/>
              <w:right w:w="100" w:type="dxa"/>
            </w:tcMar>
          </w:tcPr>
          <w:p w14:paraId="284FB8D3"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 xml:space="preserve"> </w:t>
            </w:r>
          </w:p>
        </w:tc>
        <w:tc>
          <w:tcPr>
            <w:tcW w:w="283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5723E83"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 xml:space="preserve"> </w:t>
            </w:r>
          </w:p>
        </w:tc>
      </w:tr>
      <w:tr w:rsidR="00C4519D" w:rsidRPr="00C4519D" w14:paraId="7F12481B" w14:textId="77777777" w:rsidTr="002A7152">
        <w:trPr>
          <w:trHeight w:val="544"/>
        </w:trPr>
        <w:tc>
          <w:tcPr>
            <w:tcW w:w="3393"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401800C"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 xml:space="preserve"> </w:t>
            </w:r>
          </w:p>
        </w:tc>
        <w:tc>
          <w:tcPr>
            <w:tcW w:w="2977" w:type="dxa"/>
            <w:tcBorders>
              <w:top w:val="nil"/>
              <w:left w:val="nil"/>
              <w:bottom w:val="single" w:sz="7" w:space="0" w:color="000000"/>
              <w:right w:val="single" w:sz="7" w:space="0" w:color="000000"/>
            </w:tcBorders>
            <w:tcMar>
              <w:top w:w="100" w:type="dxa"/>
              <w:left w:w="100" w:type="dxa"/>
              <w:bottom w:w="100" w:type="dxa"/>
              <w:right w:w="100" w:type="dxa"/>
            </w:tcMar>
          </w:tcPr>
          <w:p w14:paraId="389A0D66"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 xml:space="preserve"> </w:t>
            </w:r>
          </w:p>
        </w:tc>
        <w:tc>
          <w:tcPr>
            <w:tcW w:w="2835" w:type="dxa"/>
            <w:tcBorders>
              <w:top w:val="nil"/>
              <w:left w:val="nil"/>
              <w:bottom w:val="single" w:sz="7" w:space="0" w:color="000000"/>
              <w:right w:val="single" w:sz="7" w:space="0" w:color="000000"/>
            </w:tcBorders>
            <w:tcMar>
              <w:top w:w="100" w:type="dxa"/>
              <w:left w:w="100" w:type="dxa"/>
              <w:bottom w:w="100" w:type="dxa"/>
              <w:right w:w="100" w:type="dxa"/>
            </w:tcMar>
          </w:tcPr>
          <w:p w14:paraId="0900CF02"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 xml:space="preserve"> </w:t>
            </w:r>
          </w:p>
        </w:tc>
      </w:tr>
      <w:tr w:rsidR="00C4519D" w:rsidRPr="00C4519D" w14:paraId="38DE09F0" w14:textId="77777777" w:rsidTr="002A7152">
        <w:trPr>
          <w:trHeight w:val="484"/>
        </w:trPr>
        <w:tc>
          <w:tcPr>
            <w:tcW w:w="3393"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B651F7A"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 xml:space="preserve"> </w:t>
            </w:r>
          </w:p>
        </w:tc>
        <w:tc>
          <w:tcPr>
            <w:tcW w:w="2977" w:type="dxa"/>
            <w:tcBorders>
              <w:top w:val="nil"/>
              <w:left w:val="nil"/>
              <w:bottom w:val="single" w:sz="7" w:space="0" w:color="000000"/>
              <w:right w:val="single" w:sz="7" w:space="0" w:color="000000"/>
            </w:tcBorders>
            <w:tcMar>
              <w:top w:w="100" w:type="dxa"/>
              <w:left w:w="100" w:type="dxa"/>
              <w:bottom w:w="100" w:type="dxa"/>
              <w:right w:w="100" w:type="dxa"/>
            </w:tcMar>
          </w:tcPr>
          <w:p w14:paraId="71758C45"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 xml:space="preserve"> </w:t>
            </w:r>
          </w:p>
        </w:tc>
        <w:tc>
          <w:tcPr>
            <w:tcW w:w="2835" w:type="dxa"/>
            <w:tcBorders>
              <w:top w:val="nil"/>
              <w:left w:val="nil"/>
              <w:bottom w:val="single" w:sz="7" w:space="0" w:color="000000"/>
              <w:right w:val="single" w:sz="7" w:space="0" w:color="000000"/>
            </w:tcBorders>
            <w:tcMar>
              <w:top w:w="100" w:type="dxa"/>
              <w:left w:w="100" w:type="dxa"/>
              <w:bottom w:w="100" w:type="dxa"/>
              <w:right w:w="100" w:type="dxa"/>
            </w:tcMar>
          </w:tcPr>
          <w:p w14:paraId="45932422"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 xml:space="preserve"> </w:t>
            </w:r>
          </w:p>
        </w:tc>
      </w:tr>
    </w:tbl>
    <w:p w14:paraId="39301102" w14:textId="77777777" w:rsidR="00C4519D" w:rsidRPr="00C4519D" w:rsidRDefault="00C4519D" w:rsidP="00C4519D">
      <w:pPr>
        <w:spacing w:after="0" w:line="276" w:lineRule="auto"/>
        <w:jc w:val="both"/>
        <w:rPr>
          <w:rFonts w:ascii="Arial" w:eastAsia="Arial" w:hAnsi="Arial" w:cs="Arial"/>
          <w:lang w:eastAsia="es-CL"/>
        </w:rPr>
      </w:pPr>
    </w:p>
    <w:p w14:paraId="040944E2" w14:textId="77777777" w:rsidR="00C4519D" w:rsidRPr="00C4519D" w:rsidRDefault="00C4519D" w:rsidP="00C4519D">
      <w:pPr>
        <w:spacing w:after="0" w:line="276" w:lineRule="auto"/>
        <w:jc w:val="both"/>
        <w:rPr>
          <w:rFonts w:ascii="Arial" w:eastAsia="Arial" w:hAnsi="Arial" w:cs="Arial"/>
          <w:lang w:eastAsia="es-CL"/>
        </w:rPr>
      </w:pPr>
    </w:p>
    <w:p w14:paraId="72A44CB1" w14:textId="77777777" w:rsidR="00C4519D" w:rsidRPr="00C4519D" w:rsidRDefault="00C4519D" w:rsidP="00C4519D">
      <w:pPr>
        <w:spacing w:after="0" w:line="276" w:lineRule="auto"/>
        <w:jc w:val="both"/>
        <w:rPr>
          <w:rFonts w:ascii="Arial" w:eastAsia="Arial" w:hAnsi="Arial" w:cs="Arial"/>
          <w:lang w:eastAsia="es-CL"/>
        </w:rPr>
      </w:pPr>
    </w:p>
    <w:p w14:paraId="241F2427" w14:textId="77777777" w:rsidR="00C4519D" w:rsidRPr="00C4519D" w:rsidRDefault="00C4519D" w:rsidP="00C4519D">
      <w:pPr>
        <w:spacing w:after="0" w:line="276" w:lineRule="auto"/>
        <w:jc w:val="both"/>
        <w:rPr>
          <w:rFonts w:ascii="Arial" w:eastAsia="Arial" w:hAnsi="Arial" w:cs="Arial"/>
          <w:lang w:eastAsia="es-CL"/>
        </w:rPr>
      </w:pPr>
    </w:p>
    <w:p w14:paraId="59BABDC3" w14:textId="77777777" w:rsidR="00C4519D" w:rsidRPr="00C4519D" w:rsidRDefault="00C4519D" w:rsidP="00C4519D">
      <w:pPr>
        <w:spacing w:after="0" w:line="276" w:lineRule="auto"/>
        <w:jc w:val="both"/>
        <w:rPr>
          <w:rFonts w:ascii="Arial" w:eastAsia="Arial" w:hAnsi="Arial" w:cs="Arial"/>
          <w:lang w:eastAsia="es-CL"/>
        </w:rPr>
      </w:pPr>
    </w:p>
    <w:p w14:paraId="6C0EDA9F"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 xml:space="preserve">_________________________ </w:t>
      </w:r>
      <w:r w:rsidRPr="00C4519D">
        <w:rPr>
          <w:rFonts w:ascii="Arial" w:eastAsia="Arial" w:hAnsi="Arial" w:cs="Arial"/>
          <w:lang w:eastAsia="es-CL"/>
        </w:rPr>
        <w:tab/>
        <w:t>____________________</w:t>
      </w:r>
    </w:p>
    <w:p w14:paraId="10E5FE79"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 xml:space="preserve">Nombre                         </w:t>
      </w:r>
      <w:r w:rsidRPr="00C4519D">
        <w:rPr>
          <w:rFonts w:ascii="Arial" w:eastAsia="Arial" w:hAnsi="Arial" w:cs="Arial"/>
          <w:lang w:eastAsia="es-CL"/>
        </w:rPr>
        <w:tab/>
        <w:t>Firma</w:t>
      </w:r>
    </w:p>
    <w:p w14:paraId="62603368" w14:textId="77777777" w:rsidR="00C4519D" w:rsidRPr="00C4519D" w:rsidRDefault="00C4519D" w:rsidP="00C4519D">
      <w:pPr>
        <w:spacing w:after="0" w:line="276" w:lineRule="auto"/>
        <w:jc w:val="both"/>
        <w:rPr>
          <w:rFonts w:ascii="Arial" w:eastAsia="Arial" w:hAnsi="Arial" w:cs="Arial"/>
          <w:lang w:eastAsia="es-CL"/>
        </w:rPr>
      </w:pPr>
    </w:p>
    <w:p w14:paraId="1FA1199D" w14:textId="77777777" w:rsidR="00C4519D" w:rsidRPr="00C4519D" w:rsidRDefault="00C4519D" w:rsidP="00C4519D">
      <w:pPr>
        <w:spacing w:after="0" w:line="276" w:lineRule="auto"/>
        <w:jc w:val="center"/>
        <w:rPr>
          <w:rFonts w:ascii="Arial" w:eastAsia="Arial" w:hAnsi="Arial" w:cs="Arial"/>
          <w:lang w:eastAsia="es-CL"/>
        </w:rPr>
      </w:pPr>
    </w:p>
    <w:p w14:paraId="0260670B" w14:textId="77777777" w:rsidR="00C4519D" w:rsidRPr="00C4519D" w:rsidRDefault="00C4519D" w:rsidP="00C4519D">
      <w:pPr>
        <w:rPr>
          <w:rFonts w:ascii="Arial" w:eastAsia="Arial" w:hAnsi="Arial" w:cs="Arial"/>
          <w:lang w:eastAsia="es-CL"/>
        </w:rPr>
      </w:pPr>
      <w:r w:rsidRPr="00C4519D">
        <w:rPr>
          <w:rFonts w:ascii="Arial" w:eastAsia="Arial" w:hAnsi="Arial" w:cs="Arial"/>
          <w:lang w:eastAsia="es-CL"/>
        </w:rPr>
        <w:br w:type="page"/>
      </w:r>
    </w:p>
    <w:p w14:paraId="475DBDA7" w14:textId="77777777" w:rsidR="00C4519D" w:rsidRPr="00C4519D" w:rsidRDefault="00C4519D" w:rsidP="00C4519D">
      <w:pPr>
        <w:keepNext/>
        <w:keepLines/>
        <w:shd w:val="clear" w:color="auto" w:fill="BDD6EE"/>
        <w:spacing w:after="0" w:line="276" w:lineRule="auto"/>
        <w:jc w:val="center"/>
        <w:rPr>
          <w:rFonts w:ascii="Arial" w:eastAsia="Arial" w:hAnsi="Arial" w:cs="Arial"/>
          <w:b/>
          <w:lang w:eastAsia="es-CL"/>
        </w:rPr>
      </w:pPr>
      <w:r w:rsidRPr="00C4519D">
        <w:rPr>
          <w:rFonts w:ascii="Arial" w:eastAsia="Arial" w:hAnsi="Arial" w:cs="Arial"/>
          <w:b/>
          <w:lang w:eastAsia="es-CL"/>
        </w:rPr>
        <w:t xml:space="preserve">ANEXO N°7b: Carta de Compromiso de Participación y de Difusión de la Iniciativa por parte de los(as) Beneficiarios(as)  </w:t>
      </w:r>
    </w:p>
    <w:p w14:paraId="72419366"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 xml:space="preserve"> </w:t>
      </w:r>
    </w:p>
    <w:p w14:paraId="58C097D4" w14:textId="77777777" w:rsidR="00C4519D" w:rsidRPr="00C4519D" w:rsidRDefault="00C4519D" w:rsidP="00C4519D">
      <w:pPr>
        <w:spacing w:after="0" w:line="276" w:lineRule="auto"/>
        <w:jc w:val="both"/>
        <w:rPr>
          <w:rFonts w:ascii="Arial" w:eastAsia="Arial" w:hAnsi="Arial" w:cs="Arial"/>
          <w:lang w:eastAsia="es-CL"/>
        </w:rPr>
      </w:pPr>
      <w:r w:rsidRPr="00C4519D">
        <w:rPr>
          <w:rFonts w:ascii="Arial" w:eastAsia="Arial" w:hAnsi="Arial" w:cs="Arial"/>
          <w:lang w:eastAsia="es-CL"/>
        </w:rPr>
        <w:t>A nombre del/de la estudiante _______________________, RUT N° _________ al/a la cual represento, beneficiario/a de la institución ____________________________, declaro con fecha  _____________________, que estamos al tanto del presente proyecto, hemos participado en algún grado en su elaboración y nos comprometemos, junto con quien suscribe, a participar en todas las actividades propias del proyecto, como también, en aquellas actividades de difusión de la iniciativa, durante y posteriormente a su ejecución, en la que a juicio de SENADIS, resulte pertinente su asistencia, para que expongan y/o participen.</w:t>
      </w:r>
    </w:p>
    <w:p w14:paraId="6F8D8FE2" w14:textId="77777777" w:rsidR="00C4519D" w:rsidRPr="00C4519D" w:rsidRDefault="00C4519D" w:rsidP="00C4519D">
      <w:pPr>
        <w:spacing w:after="0" w:line="276" w:lineRule="auto"/>
        <w:jc w:val="both"/>
        <w:rPr>
          <w:rFonts w:ascii="Arial" w:eastAsia="Arial" w:hAnsi="Arial" w:cs="Arial"/>
          <w:lang w:eastAsia="es-CL"/>
        </w:rPr>
      </w:pPr>
    </w:p>
    <w:p w14:paraId="24D5B236" w14:textId="77777777" w:rsidR="00C4519D" w:rsidRPr="00C4519D" w:rsidRDefault="00C4519D" w:rsidP="00C4519D">
      <w:pPr>
        <w:spacing w:after="0" w:line="276" w:lineRule="auto"/>
        <w:jc w:val="both"/>
        <w:rPr>
          <w:rFonts w:ascii="Arial" w:eastAsia="Arial" w:hAnsi="Arial" w:cs="Arial"/>
          <w:lang w:eastAsia="es-CL"/>
        </w:rPr>
      </w:pPr>
    </w:p>
    <w:p w14:paraId="352284AE" w14:textId="77777777" w:rsidR="00C4519D" w:rsidRPr="00C4519D" w:rsidRDefault="00C4519D" w:rsidP="00C4519D">
      <w:pPr>
        <w:spacing w:after="0" w:line="276" w:lineRule="auto"/>
        <w:jc w:val="both"/>
        <w:rPr>
          <w:rFonts w:ascii="Arial" w:eastAsia="Arial" w:hAnsi="Arial" w:cs="Arial"/>
          <w:lang w:eastAsia="es-CL"/>
        </w:rPr>
      </w:pPr>
    </w:p>
    <w:p w14:paraId="0848D07F" w14:textId="77777777" w:rsidR="00C4519D" w:rsidRPr="00C4519D" w:rsidRDefault="00C4519D" w:rsidP="00C4519D">
      <w:pPr>
        <w:spacing w:after="0" w:line="276" w:lineRule="auto"/>
        <w:jc w:val="both"/>
        <w:rPr>
          <w:rFonts w:ascii="Arial" w:eastAsia="Arial" w:hAnsi="Arial" w:cs="Arial"/>
          <w:lang w:eastAsia="es-CL"/>
        </w:rPr>
      </w:pPr>
    </w:p>
    <w:p w14:paraId="6C733DF9" w14:textId="77777777" w:rsidR="00C4519D" w:rsidRPr="00C4519D" w:rsidRDefault="00C4519D" w:rsidP="00C4519D">
      <w:pPr>
        <w:spacing w:after="0" w:line="276" w:lineRule="auto"/>
        <w:jc w:val="both"/>
        <w:rPr>
          <w:rFonts w:ascii="Arial" w:eastAsia="Arial" w:hAnsi="Arial" w:cs="Arial"/>
          <w:lang w:eastAsia="es-CL"/>
        </w:rPr>
      </w:pPr>
    </w:p>
    <w:p w14:paraId="1C1D6F3F"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 xml:space="preserve">_________________________ </w:t>
      </w:r>
      <w:r w:rsidRPr="00C4519D">
        <w:rPr>
          <w:rFonts w:ascii="Arial" w:eastAsia="Arial" w:hAnsi="Arial" w:cs="Arial"/>
          <w:lang w:eastAsia="es-CL"/>
        </w:rPr>
        <w:tab/>
        <w:t>____________________</w:t>
      </w:r>
    </w:p>
    <w:p w14:paraId="30418C0B"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 xml:space="preserve">Nombre                         </w:t>
      </w:r>
      <w:r w:rsidRPr="00C4519D">
        <w:rPr>
          <w:rFonts w:ascii="Arial" w:eastAsia="Arial" w:hAnsi="Arial" w:cs="Arial"/>
          <w:lang w:eastAsia="es-CL"/>
        </w:rPr>
        <w:tab/>
        <w:t>Firma</w:t>
      </w:r>
    </w:p>
    <w:p w14:paraId="5DA658C3" w14:textId="77777777" w:rsidR="00C4519D" w:rsidRPr="00C4519D" w:rsidRDefault="00C4519D" w:rsidP="00C4519D">
      <w:pPr>
        <w:spacing w:after="0" w:line="276" w:lineRule="auto"/>
        <w:jc w:val="center"/>
        <w:rPr>
          <w:rFonts w:ascii="Arial" w:eastAsia="Arial" w:hAnsi="Arial" w:cs="Arial"/>
          <w:lang w:eastAsia="es-CL"/>
        </w:rPr>
      </w:pPr>
    </w:p>
    <w:p w14:paraId="51A817B7" w14:textId="77777777" w:rsidR="00C4519D" w:rsidRPr="00C4519D" w:rsidRDefault="00C4519D" w:rsidP="00C4519D">
      <w:pPr>
        <w:spacing w:after="0" w:line="276" w:lineRule="auto"/>
        <w:jc w:val="center"/>
        <w:rPr>
          <w:rFonts w:ascii="Arial" w:eastAsia="Arial" w:hAnsi="Arial" w:cs="Arial"/>
          <w:lang w:eastAsia="es-CL"/>
        </w:rPr>
      </w:pPr>
      <w:bookmarkStart w:id="16" w:name="_heading=h.25b2l0r" w:colFirst="0" w:colLast="0"/>
      <w:bookmarkEnd w:id="16"/>
      <w:r w:rsidRPr="00C4519D">
        <w:rPr>
          <w:rFonts w:ascii="Arial" w:eastAsia="Calibri" w:hAnsi="Arial" w:cs="Arial"/>
          <w:lang w:eastAsia="es-CL"/>
        </w:rPr>
        <w:br w:type="page"/>
      </w:r>
      <w:bookmarkStart w:id="17" w:name="_heading=h.jlycu2voket3" w:colFirst="0" w:colLast="0"/>
      <w:bookmarkEnd w:id="17"/>
    </w:p>
    <w:p w14:paraId="54555E77" w14:textId="77777777" w:rsidR="00C4519D" w:rsidRPr="00C4519D" w:rsidRDefault="00C4519D" w:rsidP="00C4519D">
      <w:pPr>
        <w:keepNext/>
        <w:keepLines/>
        <w:shd w:val="clear" w:color="auto" w:fill="BDD6EE"/>
        <w:spacing w:after="0" w:line="276" w:lineRule="auto"/>
        <w:ind w:right="-659"/>
        <w:jc w:val="center"/>
        <w:rPr>
          <w:rFonts w:ascii="Arial" w:eastAsia="Arial" w:hAnsi="Arial" w:cs="Arial"/>
          <w:b/>
          <w:color w:val="000000"/>
          <w:lang w:eastAsia="es-CL"/>
        </w:rPr>
      </w:pPr>
      <w:r w:rsidRPr="00C4519D">
        <w:rPr>
          <w:rFonts w:ascii="Arial" w:eastAsia="Arial" w:hAnsi="Arial" w:cs="Arial"/>
          <w:b/>
          <w:color w:val="000000"/>
          <w:lang w:eastAsia="es-CL"/>
        </w:rPr>
        <w:t>ANEXO N°8: Determinación Diagnóstica.</w:t>
      </w:r>
    </w:p>
    <w:p w14:paraId="6A15E447" w14:textId="77777777" w:rsidR="00C4519D" w:rsidRPr="00C4519D" w:rsidRDefault="00C4519D" w:rsidP="00C4519D">
      <w:pPr>
        <w:spacing w:after="0" w:line="276" w:lineRule="auto"/>
        <w:rPr>
          <w:rFonts w:ascii="Arial" w:eastAsia="Arial" w:hAnsi="Arial" w:cs="Arial"/>
          <w:lang w:eastAsia="es-CL"/>
        </w:rPr>
      </w:pPr>
    </w:p>
    <w:p w14:paraId="64E36AF5" w14:textId="77777777" w:rsidR="00C4519D" w:rsidRPr="00C4519D" w:rsidRDefault="00C4519D" w:rsidP="00C4519D">
      <w:pPr>
        <w:spacing w:after="0" w:line="276" w:lineRule="auto"/>
        <w:rPr>
          <w:rFonts w:ascii="Arial" w:eastAsia="Arial" w:hAnsi="Arial" w:cs="Arial"/>
          <w:b/>
          <w:lang w:eastAsia="es-CL"/>
        </w:rPr>
      </w:pPr>
      <w:r w:rsidRPr="00C4519D">
        <w:rPr>
          <w:rFonts w:ascii="Arial" w:eastAsia="Arial" w:hAnsi="Arial" w:cs="Arial"/>
          <w:b/>
          <w:lang w:eastAsia="es-CL"/>
        </w:rPr>
        <w:t>I.ANTECEDENTES PERSONALES</w:t>
      </w:r>
    </w:p>
    <w:p w14:paraId="038B19D1" w14:textId="77777777" w:rsidR="00C4519D" w:rsidRPr="00C4519D" w:rsidRDefault="00C4519D" w:rsidP="00C4519D">
      <w:pPr>
        <w:spacing w:after="0" w:line="276" w:lineRule="auto"/>
        <w:rPr>
          <w:rFonts w:ascii="Arial" w:eastAsia="Arial" w:hAnsi="Arial" w:cs="Arial"/>
          <w:lang w:eastAsia="es-CL"/>
        </w:rPr>
      </w:pP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5970"/>
      </w:tblGrid>
      <w:tr w:rsidR="00C4519D" w:rsidRPr="00C4519D" w14:paraId="695E7CAD" w14:textId="77777777" w:rsidTr="002A7152">
        <w:tc>
          <w:tcPr>
            <w:tcW w:w="3420" w:type="dxa"/>
            <w:shd w:val="clear" w:color="auto" w:fill="auto"/>
            <w:tcMar>
              <w:top w:w="100" w:type="dxa"/>
              <w:left w:w="100" w:type="dxa"/>
              <w:bottom w:w="100" w:type="dxa"/>
              <w:right w:w="100" w:type="dxa"/>
            </w:tcMar>
          </w:tcPr>
          <w:p w14:paraId="0A6A0E1E"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NOMBRE</w:t>
            </w:r>
            <w:r w:rsidRPr="00C4519D">
              <w:rPr>
                <w:rFonts w:ascii="Arial" w:eastAsia="Arial" w:hAnsi="Arial" w:cs="Arial"/>
                <w:lang w:eastAsia="es-CL"/>
              </w:rPr>
              <w:tab/>
            </w:r>
          </w:p>
        </w:tc>
        <w:tc>
          <w:tcPr>
            <w:tcW w:w="5970" w:type="dxa"/>
            <w:shd w:val="clear" w:color="auto" w:fill="auto"/>
            <w:tcMar>
              <w:top w:w="100" w:type="dxa"/>
              <w:left w:w="100" w:type="dxa"/>
              <w:bottom w:w="100" w:type="dxa"/>
              <w:right w:w="100" w:type="dxa"/>
            </w:tcMar>
          </w:tcPr>
          <w:p w14:paraId="21AC484D" w14:textId="77777777" w:rsidR="00C4519D" w:rsidRPr="00C4519D" w:rsidRDefault="00C4519D" w:rsidP="00C4519D">
            <w:pPr>
              <w:widowControl w:val="0"/>
              <w:pBdr>
                <w:top w:val="nil"/>
                <w:left w:val="nil"/>
                <w:bottom w:val="nil"/>
                <w:right w:val="nil"/>
                <w:between w:val="nil"/>
              </w:pBdr>
              <w:spacing w:after="0" w:line="276" w:lineRule="auto"/>
              <w:jc w:val="center"/>
              <w:rPr>
                <w:rFonts w:ascii="Arial" w:eastAsia="Arial" w:hAnsi="Arial" w:cs="Arial"/>
                <w:lang w:eastAsia="es-CL"/>
              </w:rPr>
            </w:pPr>
          </w:p>
        </w:tc>
      </w:tr>
      <w:tr w:rsidR="00C4519D" w:rsidRPr="00C4519D" w14:paraId="24792DB5" w14:textId="77777777" w:rsidTr="002A7152">
        <w:tc>
          <w:tcPr>
            <w:tcW w:w="3420" w:type="dxa"/>
            <w:shd w:val="clear" w:color="auto" w:fill="auto"/>
            <w:tcMar>
              <w:top w:w="100" w:type="dxa"/>
              <w:left w:w="100" w:type="dxa"/>
              <w:bottom w:w="100" w:type="dxa"/>
              <w:right w:w="100" w:type="dxa"/>
            </w:tcMar>
          </w:tcPr>
          <w:p w14:paraId="68E1D65B"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RND (SÍ/NO)</w:t>
            </w:r>
            <w:r w:rsidRPr="00C4519D">
              <w:rPr>
                <w:rFonts w:ascii="Arial" w:eastAsia="Arial" w:hAnsi="Arial" w:cs="Arial"/>
                <w:lang w:eastAsia="es-CL"/>
              </w:rPr>
              <w:tab/>
            </w:r>
          </w:p>
        </w:tc>
        <w:tc>
          <w:tcPr>
            <w:tcW w:w="5970" w:type="dxa"/>
            <w:shd w:val="clear" w:color="auto" w:fill="auto"/>
            <w:tcMar>
              <w:top w:w="100" w:type="dxa"/>
              <w:left w:w="100" w:type="dxa"/>
              <w:bottom w:w="100" w:type="dxa"/>
              <w:right w:w="100" w:type="dxa"/>
            </w:tcMar>
          </w:tcPr>
          <w:p w14:paraId="3AE95546" w14:textId="77777777" w:rsidR="00C4519D" w:rsidRPr="00C4519D" w:rsidRDefault="00C4519D" w:rsidP="00C4519D">
            <w:pPr>
              <w:widowControl w:val="0"/>
              <w:pBdr>
                <w:top w:val="nil"/>
                <w:left w:val="nil"/>
                <w:bottom w:val="nil"/>
                <w:right w:val="nil"/>
                <w:between w:val="nil"/>
              </w:pBdr>
              <w:spacing w:after="0" w:line="276" w:lineRule="auto"/>
              <w:jc w:val="center"/>
              <w:rPr>
                <w:rFonts w:ascii="Arial" w:eastAsia="Arial" w:hAnsi="Arial" w:cs="Arial"/>
                <w:lang w:eastAsia="es-CL"/>
              </w:rPr>
            </w:pPr>
          </w:p>
        </w:tc>
      </w:tr>
      <w:tr w:rsidR="00C4519D" w:rsidRPr="00C4519D" w14:paraId="0C58105C" w14:textId="77777777" w:rsidTr="002A7152">
        <w:tc>
          <w:tcPr>
            <w:tcW w:w="3420" w:type="dxa"/>
            <w:shd w:val="clear" w:color="auto" w:fill="auto"/>
            <w:tcMar>
              <w:top w:w="100" w:type="dxa"/>
              <w:left w:w="100" w:type="dxa"/>
              <w:bottom w:w="100" w:type="dxa"/>
              <w:right w:w="100" w:type="dxa"/>
            </w:tcMar>
          </w:tcPr>
          <w:p w14:paraId="57DB32F9"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RUN</w:t>
            </w:r>
            <w:r w:rsidRPr="00C4519D">
              <w:rPr>
                <w:rFonts w:ascii="Arial" w:eastAsia="Arial" w:hAnsi="Arial" w:cs="Arial"/>
                <w:lang w:eastAsia="es-CL"/>
              </w:rPr>
              <w:tab/>
            </w:r>
          </w:p>
        </w:tc>
        <w:tc>
          <w:tcPr>
            <w:tcW w:w="5970" w:type="dxa"/>
            <w:shd w:val="clear" w:color="auto" w:fill="auto"/>
            <w:tcMar>
              <w:top w:w="100" w:type="dxa"/>
              <w:left w:w="100" w:type="dxa"/>
              <w:bottom w:w="100" w:type="dxa"/>
              <w:right w:w="100" w:type="dxa"/>
            </w:tcMar>
          </w:tcPr>
          <w:p w14:paraId="0F3F5978" w14:textId="77777777" w:rsidR="00C4519D" w:rsidRPr="00C4519D" w:rsidRDefault="00C4519D" w:rsidP="00C4519D">
            <w:pPr>
              <w:widowControl w:val="0"/>
              <w:pBdr>
                <w:top w:val="nil"/>
                <w:left w:val="nil"/>
                <w:bottom w:val="nil"/>
                <w:right w:val="nil"/>
                <w:between w:val="nil"/>
              </w:pBdr>
              <w:spacing w:after="0" w:line="276" w:lineRule="auto"/>
              <w:jc w:val="center"/>
              <w:rPr>
                <w:rFonts w:ascii="Arial" w:eastAsia="Arial" w:hAnsi="Arial" w:cs="Arial"/>
                <w:lang w:eastAsia="es-CL"/>
              </w:rPr>
            </w:pPr>
          </w:p>
        </w:tc>
      </w:tr>
      <w:tr w:rsidR="00C4519D" w:rsidRPr="00C4519D" w14:paraId="26CCC135" w14:textId="77777777" w:rsidTr="002A7152">
        <w:tc>
          <w:tcPr>
            <w:tcW w:w="3420" w:type="dxa"/>
            <w:shd w:val="clear" w:color="auto" w:fill="auto"/>
            <w:tcMar>
              <w:top w:w="100" w:type="dxa"/>
              <w:left w:w="100" w:type="dxa"/>
              <w:bottom w:w="100" w:type="dxa"/>
              <w:right w:w="100" w:type="dxa"/>
            </w:tcMar>
          </w:tcPr>
          <w:p w14:paraId="29786301"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EDAD</w:t>
            </w:r>
            <w:r w:rsidRPr="00C4519D">
              <w:rPr>
                <w:rFonts w:ascii="Arial" w:eastAsia="Arial" w:hAnsi="Arial" w:cs="Arial"/>
                <w:lang w:eastAsia="es-CL"/>
              </w:rPr>
              <w:tab/>
            </w:r>
          </w:p>
        </w:tc>
        <w:tc>
          <w:tcPr>
            <w:tcW w:w="5970" w:type="dxa"/>
            <w:shd w:val="clear" w:color="auto" w:fill="auto"/>
            <w:tcMar>
              <w:top w:w="100" w:type="dxa"/>
              <w:left w:w="100" w:type="dxa"/>
              <w:bottom w:w="100" w:type="dxa"/>
              <w:right w:w="100" w:type="dxa"/>
            </w:tcMar>
          </w:tcPr>
          <w:p w14:paraId="0A7ADF14" w14:textId="77777777" w:rsidR="00C4519D" w:rsidRPr="00C4519D" w:rsidRDefault="00C4519D" w:rsidP="00C4519D">
            <w:pPr>
              <w:widowControl w:val="0"/>
              <w:pBdr>
                <w:top w:val="nil"/>
                <w:left w:val="nil"/>
                <w:bottom w:val="nil"/>
                <w:right w:val="nil"/>
                <w:between w:val="nil"/>
              </w:pBdr>
              <w:spacing w:after="0" w:line="276" w:lineRule="auto"/>
              <w:jc w:val="center"/>
              <w:rPr>
                <w:rFonts w:ascii="Arial" w:eastAsia="Arial" w:hAnsi="Arial" w:cs="Arial"/>
                <w:lang w:eastAsia="es-CL"/>
              </w:rPr>
            </w:pPr>
          </w:p>
        </w:tc>
      </w:tr>
      <w:tr w:rsidR="00C4519D" w:rsidRPr="00C4519D" w14:paraId="325F2756" w14:textId="77777777" w:rsidTr="002A7152">
        <w:tc>
          <w:tcPr>
            <w:tcW w:w="3420" w:type="dxa"/>
            <w:shd w:val="clear" w:color="auto" w:fill="auto"/>
            <w:tcMar>
              <w:top w:w="100" w:type="dxa"/>
              <w:left w:w="100" w:type="dxa"/>
              <w:bottom w:w="100" w:type="dxa"/>
              <w:right w:w="100" w:type="dxa"/>
            </w:tcMar>
          </w:tcPr>
          <w:p w14:paraId="181CD7E9"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FECHA DE INDICACIÓN</w:t>
            </w:r>
            <w:r w:rsidRPr="00C4519D">
              <w:rPr>
                <w:rFonts w:ascii="Arial" w:eastAsia="Arial" w:hAnsi="Arial" w:cs="Arial"/>
                <w:lang w:eastAsia="es-CL"/>
              </w:rPr>
              <w:tab/>
            </w:r>
          </w:p>
        </w:tc>
        <w:tc>
          <w:tcPr>
            <w:tcW w:w="5970" w:type="dxa"/>
            <w:shd w:val="clear" w:color="auto" w:fill="auto"/>
            <w:tcMar>
              <w:top w:w="100" w:type="dxa"/>
              <w:left w:w="100" w:type="dxa"/>
              <w:bottom w:w="100" w:type="dxa"/>
              <w:right w:w="100" w:type="dxa"/>
            </w:tcMar>
          </w:tcPr>
          <w:p w14:paraId="2593CE54" w14:textId="77777777" w:rsidR="00C4519D" w:rsidRPr="00C4519D" w:rsidRDefault="00C4519D" w:rsidP="00C4519D">
            <w:pPr>
              <w:widowControl w:val="0"/>
              <w:pBdr>
                <w:top w:val="nil"/>
                <w:left w:val="nil"/>
                <w:bottom w:val="nil"/>
                <w:right w:val="nil"/>
                <w:between w:val="nil"/>
              </w:pBdr>
              <w:spacing w:after="0" w:line="276" w:lineRule="auto"/>
              <w:jc w:val="center"/>
              <w:rPr>
                <w:rFonts w:ascii="Arial" w:eastAsia="Arial" w:hAnsi="Arial" w:cs="Arial"/>
                <w:lang w:eastAsia="es-CL"/>
              </w:rPr>
            </w:pPr>
          </w:p>
        </w:tc>
      </w:tr>
    </w:tbl>
    <w:p w14:paraId="0774D846" w14:textId="77777777" w:rsidR="00C4519D" w:rsidRPr="00C4519D" w:rsidRDefault="00C4519D" w:rsidP="00C4519D">
      <w:pPr>
        <w:spacing w:after="0" w:line="276" w:lineRule="auto"/>
        <w:rPr>
          <w:rFonts w:ascii="Arial" w:eastAsia="Arial" w:hAnsi="Arial" w:cs="Arial"/>
          <w:lang w:eastAsia="es-CL"/>
        </w:rPr>
      </w:pPr>
    </w:p>
    <w:p w14:paraId="2899BA97" w14:textId="77777777" w:rsidR="00C4519D" w:rsidRPr="00C4519D" w:rsidRDefault="00C4519D" w:rsidP="00C4519D">
      <w:pPr>
        <w:spacing w:after="0" w:line="276" w:lineRule="auto"/>
        <w:rPr>
          <w:rFonts w:ascii="Arial" w:eastAsia="Arial" w:hAnsi="Arial" w:cs="Arial"/>
          <w:lang w:eastAsia="es-CL"/>
        </w:rPr>
      </w:pPr>
    </w:p>
    <w:p w14:paraId="2C97FF6F" w14:textId="77777777" w:rsidR="00C4519D" w:rsidRPr="00C4519D" w:rsidRDefault="00C4519D" w:rsidP="00C4519D">
      <w:pPr>
        <w:spacing w:after="0" w:line="276" w:lineRule="auto"/>
        <w:rPr>
          <w:rFonts w:ascii="Arial" w:eastAsia="Arial" w:hAnsi="Arial" w:cs="Arial"/>
          <w:b/>
          <w:lang w:eastAsia="es-CL"/>
        </w:rPr>
      </w:pPr>
      <w:r w:rsidRPr="00C4519D">
        <w:rPr>
          <w:rFonts w:ascii="Arial" w:eastAsia="Arial" w:hAnsi="Arial" w:cs="Arial"/>
          <w:b/>
          <w:lang w:eastAsia="es-CL"/>
        </w:rPr>
        <w:t>II.</w:t>
      </w:r>
      <w:r w:rsidRPr="00C4519D">
        <w:rPr>
          <w:rFonts w:ascii="Arial" w:eastAsia="Arial" w:hAnsi="Arial" w:cs="Arial"/>
          <w:b/>
          <w:lang w:eastAsia="es-CL"/>
        </w:rPr>
        <w:tab/>
        <w:t>INTERVENCIÓN</w:t>
      </w:r>
      <w:r w:rsidRPr="00C4519D">
        <w:rPr>
          <w:rFonts w:ascii="Arial" w:eastAsia="Arial" w:hAnsi="Arial" w:cs="Arial"/>
          <w:b/>
          <w:lang w:eastAsia="es-CL"/>
        </w:rPr>
        <w:tab/>
      </w:r>
    </w:p>
    <w:p w14:paraId="5E2F113A" w14:textId="77777777" w:rsidR="00C4519D" w:rsidRPr="00C4519D" w:rsidRDefault="00C4519D" w:rsidP="00C4519D">
      <w:pPr>
        <w:spacing w:after="0" w:line="276" w:lineRule="auto"/>
        <w:rPr>
          <w:rFonts w:ascii="Arial" w:eastAsia="Arial" w:hAnsi="Arial" w:cs="Arial"/>
          <w:lang w:eastAsia="es-CL"/>
        </w:rPr>
      </w:pP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895"/>
      </w:tblGrid>
      <w:tr w:rsidR="00C4519D" w:rsidRPr="00C4519D" w14:paraId="3F9D61B5" w14:textId="77777777" w:rsidTr="002A7152">
        <w:tc>
          <w:tcPr>
            <w:tcW w:w="3495" w:type="dxa"/>
            <w:shd w:val="clear" w:color="auto" w:fill="auto"/>
            <w:tcMar>
              <w:top w:w="100" w:type="dxa"/>
              <w:left w:w="100" w:type="dxa"/>
              <w:bottom w:w="100" w:type="dxa"/>
              <w:right w:w="100" w:type="dxa"/>
            </w:tcMar>
          </w:tcPr>
          <w:p w14:paraId="4EB4B7FC"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DIAGNÓSTICO</w:t>
            </w:r>
            <w:r w:rsidRPr="00C4519D">
              <w:rPr>
                <w:rFonts w:ascii="Arial" w:eastAsia="Arial" w:hAnsi="Arial" w:cs="Arial"/>
                <w:lang w:eastAsia="es-CL"/>
              </w:rPr>
              <w:tab/>
            </w:r>
          </w:p>
        </w:tc>
        <w:tc>
          <w:tcPr>
            <w:tcW w:w="5895" w:type="dxa"/>
            <w:shd w:val="clear" w:color="auto" w:fill="auto"/>
            <w:tcMar>
              <w:top w:w="100" w:type="dxa"/>
              <w:left w:w="100" w:type="dxa"/>
              <w:bottom w:w="100" w:type="dxa"/>
              <w:right w:w="100" w:type="dxa"/>
            </w:tcMar>
          </w:tcPr>
          <w:p w14:paraId="06031731" w14:textId="77777777" w:rsidR="00C4519D" w:rsidRPr="00C4519D" w:rsidRDefault="00C4519D" w:rsidP="00C4519D">
            <w:pPr>
              <w:widowControl w:val="0"/>
              <w:pBdr>
                <w:top w:val="nil"/>
                <w:left w:val="nil"/>
                <w:bottom w:val="nil"/>
                <w:right w:val="nil"/>
                <w:between w:val="nil"/>
              </w:pBdr>
              <w:spacing w:after="0" w:line="276" w:lineRule="auto"/>
              <w:jc w:val="center"/>
              <w:rPr>
                <w:rFonts w:ascii="Arial" w:eastAsia="Arial" w:hAnsi="Arial" w:cs="Arial"/>
                <w:lang w:eastAsia="es-CL"/>
              </w:rPr>
            </w:pPr>
          </w:p>
        </w:tc>
      </w:tr>
      <w:tr w:rsidR="00C4519D" w:rsidRPr="00C4519D" w14:paraId="637D969E" w14:textId="77777777" w:rsidTr="002A7152">
        <w:tc>
          <w:tcPr>
            <w:tcW w:w="3495" w:type="dxa"/>
            <w:shd w:val="clear" w:color="auto" w:fill="auto"/>
            <w:tcMar>
              <w:top w:w="100" w:type="dxa"/>
              <w:left w:w="100" w:type="dxa"/>
              <w:bottom w:w="100" w:type="dxa"/>
              <w:right w:w="100" w:type="dxa"/>
            </w:tcMar>
          </w:tcPr>
          <w:p w14:paraId="13BA2B5B"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DERIVACIÓN PROFESIONAL</w:t>
            </w:r>
          </w:p>
        </w:tc>
        <w:tc>
          <w:tcPr>
            <w:tcW w:w="5895" w:type="dxa"/>
            <w:shd w:val="clear" w:color="auto" w:fill="auto"/>
            <w:tcMar>
              <w:top w:w="100" w:type="dxa"/>
              <w:left w:w="100" w:type="dxa"/>
              <w:bottom w:w="100" w:type="dxa"/>
              <w:right w:w="100" w:type="dxa"/>
            </w:tcMar>
          </w:tcPr>
          <w:p w14:paraId="681E0A4A" w14:textId="77777777" w:rsidR="00C4519D" w:rsidRPr="00C4519D" w:rsidRDefault="00C4519D" w:rsidP="00C4519D">
            <w:pPr>
              <w:widowControl w:val="0"/>
              <w:pBdr>
                <w:top w:val="nil"/>
                <w:left w:val="nil"/>
                <w:bottom w:val="nil"/>
                <w:right w:val="nil"/>
                <w:between w:val="nil"/>
              </w:pBdr>
              <w:spacing w:after="0" w:line="276" w:lineRule="auto"/>
              <w:jc w:val="center"/>
              <w:rPr>
                <w:rFonts w:ascii="Arial" w:eastAsia="Arial" w:hAnsi="Arial" w:cs="Arial"/>
                <w:lang w:eastAsia="es-CL"/>
              </w:rPr>
            </w:pPr>
          </w:p>
        </w:tc>
      </w:tr>
    </w:tbl>
    <w:p w14:paraId="64080E27"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ab/>
      </w:r>
      <w:r w:rsidRPr="00C4519D">
        <w:rPr>
          <w:rFonts w:ascii="Arial" w:eastAsia="Arial" w:hAnsi="Arial" w:cs="Arial"/>
          <w:lang w:eastAsia="es-CL"/>
        </w:rPr>
        <w:tab/>
      </w:r>
      <w:r w:rsidRPr="00C4519D">
        <w:rPr>
          <w:rFonts w:ascii="Arial" w:eastAsia="Arial" w:hAnsi="Arial" w:cs="Arial"/>
          <w:lang w:eastAsia="es-CL"/>
        </w:rPr>
        <w:tab/>
      </w:r>
      <w:r w:rsidRPr="00C4519D">
        <w:rPr>
          <w:rFonts w:ascii="Arial" w:eastAsia="Arial" w:hAnsi="Arial" w:cs="Arial"/>
          <w:lang w:eastAsia="es-CL"/>
        </w:rPr>
        <w:tab/>
      </w:r>
    </w:p>
    <w:p w14:paraId="2413D772" w14:textId="77777777" w:rsidR="00C4519D" w:rsidRPr="00C4519D" w:rsidRDefault="00C4519D" w:rsidP="00C4519D">
      <w:pPr>
        <w:spacing w:after="0" w:line="276" w:lineRule="auto"/>
        <w:rPr>
          <w:rFonts w:ascii="Arial" w:eastAsia="Arial" w:hAnsi="Arial" w:cs="Arial"/>
          <w:lang w:eastAsia="es-CL"/>
        </w:rPr>
      </w:pPr>
    </w:p>
    <w:p w14:paraId="283CEBC2" w14:textId="77777777" w:rsidR="00C4519D" w:rsidRPr="00C4519D" w:rsidRDefault="00C4519D" w:rsidP="00C4519D">
      <w:pPr>
        <w:spacing w:after="0" w:line="276" w:lineRule="auto"/>
        <w:rPr>
          <w:rFonts w:ascii="Arial" w:eastAsia="Arial" w:hAnsi="Arial" w:cs="Arial"/>
          <w:lang w:eastAsia="es-CL"/>
        </w:rPr>
      </w:pPr>
    </w:p>
    <w:p w14:paraId="442D45EC" w14:textId="77777777" w:rsidR="00C4519D" w:rsidRPr="00C4519D" w:rsidRDefault="00C4519D" w:rsidP="00C4519D">
      <w:pPr>
        <w:spacing w:after="0" w:line="276" w:lineRule="auto"/>
        <w:rPr>
          <w:rFonts w:ascii="Arial" w:eastAsia="Arial" w:hAnsi="Arial" w:cs="Arial"/>
          <w:b/>
          <w:lang w:eastAsia="es-CL"/>
        </w:rPr>
      </w:pPr>
      <w:r w:rsidRPr="00C4519D">
        <w:rPr>
          <w:rFonts w:ascii="Arial" w:eastAsia="Arial" w:hAnsi="Arial" w:cs="Arial"/>
          <w:b/>
          <w:lang w:eastAsia="es-CL"/>
        </w:rPr>
        <w:t>III.</w:t>
      </w:r>
      <w:r w:rsidRPr="00C4519D">
        <w:rPr>
          <w:rFonts w:ascii="Arial" w:eastAsia="Arial" w:hAnsi="Arial" w:cs="Arial"/>
          <w:b/>
          <w:lang w:eastAsia="es-CL"/>
        </w:rPr>
        <w:tab/>
        <w:t>PROFESIONAL QUE INDICA</w:t>
      </w:r>
    </w:p>
    <w:p w14:paraId="17E03D69" w14:textId="77777777" w:rsidR="00C4519D" w:rsidRPr="00C4519D" w:rsidRDefault="00C4519D" w:rsidP="00C4519D">
      <w:pPr>
        <w:spacing w:after="0" w:line="276" w:lineRule="auto"/>
        <w:rPr>
          <w:rFonts w:ascii="Arial" w:eastAsia="Arial" w:hAnsi="Arial" w:cs="Arial"/>
          <w:lang w:eastAsia="es-CL"/>
        </w:rPr>
      </w:pPr>
    </w:p>
    <w:tbl>
      <w:tblPr>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5"/>
        <w:gridCol w:w="5835"/>
      </w:tblGrid>
      <w:tr w:rsidR="00C4519D" w:rsidRPr="00C4519D" w14:paraId="4FFFD042" w14:textId="77777777" w:rsidTr="002A7152">
        <w:tc>
          <w:tcPr>
            <w:tcW w:w="3585" w:type="dxa"/>
            <w:shd w:val="clear" w:color="auto" w:fill="auto"/>
            <w:tcMar>
              <w:top w:w="100" w:type="dxa"/>
              <w:left w:w="100" w:type="dxa"/>
              <w:bottom w:w="100" w:type="dxa"/>
              <w:right w:w="100" w:type="dxa"/>
            </w:tcMar>
          </w:tcPr>
          <w:p w14:paraId="10A0B459"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NOMBRE</w:t>
            </w:r>
            <w:r w:rsidRPr="00C4519D">
              <w:rPr>
                <w:rFonts w:ascii="Arial" w:eastAsia="Arial" w:hAnsi="Arial" w:cs="Arial"/>
                <w:lang w:eastAsia="es-CL"/>
              </w:rPr>
              <w:tab/>
            </w:r>
          </w:p>
        </w:tc>
        <w:tc>
          <w:tcPr>
            <w:tcW w:w="5835" w:type="dxa"/>
            <w:shd w:val="clear" w:color="auto" w:fill="auto"/>
            <w:tcMar>
              <w:top w:w="100" w:type="dxa"/>
              <w:left w:w="100" w:type="dxa"/>
              <w:bottom w:w="100" w:type="dxa"/>
              <w:right w:w="100" w:type="dxa"/>
            </w:tcMar>
          </w:tcPr>
          <w:p w14:paraId="00336D96" w14:textId="77777777" w:rsidR="00C4519D" w:rsidRPr="00C4519D" w:rsidRDefault="00C4519D" w:rsidP="00C4519D">
            <w:pPr>
              <w:widowControl w:val="0"/>
              <w:pBdr>
                <w:top w:val="nil"/>
                <w:left w:val="nil"/>
                <w:bottom w:val="nil"/>
                <w:right w:val="nil"/>
                <w:between w:val="nil"/>
              </w:pBdr>
              <w:spacing w:after="0" w:line="276" w:lineRule="auto"/>
              <w:jc w:val="center"/>
              <w:rPr>
                <w:rFonts w:ascii="Arial" w:eastAsia="Arial" w:hAnsi="Arial" w:cs="Arial"/>
                <w:lang w:eastAsia="es-CL"/>
              </w:rPr>
            </w:pPr>
          </w:p>
        </w:tc>
      </w:tr>
      <w:tr w:rsidR="00C4519D" w:rsidRPr="00C4519D" w14:paraId="73249EC1" w14:textId="77777777" w:rsidTr="002A7152">
        <w:tc>
          <w:tcPr>
            <w:tcW w:w="3585" w:type="dxa"/>
            <w:shd w:val="clear" w:color="auto" w:fill="auto"/>
            <w:tcMar>
              <w:top w:w="100" w:type="dxa"/>
              <w:left w:w="100" w:type="dxa"/>
              <w:bottom w:w="100" w:type="dxa"/>
              <w:right w:w="100" w:type="dxa"/>
            </w:tcMar>
          </w:tcPr>
          <w:p w14:paraId="23E559BC"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RUN</w:t>
            </w:r>
            <w:r w:rsidRPr="00C4519D">
              <w:rPr>
                <w:rFonts w:ascii="Arial" w:eastAsia="Arial" w:hAnsi="Arial" w:cs="Arial"/>
                <w:lang w:eastAsia="es-CL"/>
              </w:rPr>
              <w:tab/>
            </w:r>
          </w:p>
        </w:tc>
        <w:tc>
          <w:tcPr>
            <w:tcW w:w="5835" w:type="dxa"/>
            <w:shd w:val="clear" w:color="auto" w:fill="auto"/>
            <w:tcMar>
              <w:top w:w="100" w:type="dxa"/>
              <w:left w:w="100" w:type="dxa"/>
              <w:bottom w:w="100" w:type="dxa"/>
              <w:right w:w="100" w:type="dxa"/>
            </w:tcMar>
          </w:tcPr>
          <w:p w14:paraId="30B0366C" w14:textId="77777777" w:rsidR="00C4519D" w:rsidRPr="00C4519D" w:rsidRDefault="00C4519D" w:rsidP="00C4519D">
            <w:pPr>
              <w:widowControl w:val="0"/>
              <w:pBdr>
                <w:top w:val="nil"/>
                <w:left w:val="nil"/>
                <w:bottom w:val="nil"/>
                <w:right w:val="nil"/>
                <w:between w:val="nil"/>
              </w:pBdr>
              <w:spacing w:after="0" w:line="276" w:lineRule="auto"/>
              <w:jc w:val="center"/>
              <w:rPr>
                <w:rFonts w:ascii="Arial" w:eastAsia="Arial" w:hAnsi="Arial" w:cs="Arial"/>
                <w:lang w:eastAsia="es-CL"/>
              </w:rPr>
            </w:pPr>
          </w:p>
        </w:tc>
      </w:tr>
      <w:tr w:rsidR="00C4519D" w:rsidRPr="00C4519D" w14:paraId="63007055" w14:textId="77777777" w:rsidTr="002A7152">
        <w:tc>
          <w:tcPr>
            <w:tcW w:w="3585" w:type="dxa"/>
            <w:shd w:val="clear" w:color="auto" w:fill="auto"/>
            <w:tcMar>
              <w:top w:w="100" w:type="dxa"/>
              <w:left w:w="100" w:type="dxa"/>
              <w:bottom w:w="100" w:type="dxa"/>
              <w:right w:w="100" w:type="dxa"/>
            </w:tcMar>
          </w:tcPr>
          <w:p w14:paraId="5EEB43EE"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MAIL</w:t>
            </w:r>
            <w:r w:rsidRPr="00C4519D">
              <w:rPr>
                <w:rFonts w:ascii="Arial" w:eastAsia="Arial" w:hAnsi="Arial" w:cs="Arial"/>
                <w:lang w:eastAsia="es-CL"/>
              </w:rPr>
              <w:tab/>
            </w:r>
          </w:p>
        </w:tc>
        <w:tc>
          <w:tcPr>
            <w:tcW w:w="5835" w:type="dxa"/>
            <w:shd w:val="clear" w:color="auto" w:fill="auto"/>
            <w:tcMar>
              <w:top w:w="100" w:type="dxa"/>
              <w:left w:w="100" w:type="dxa"/>
              <w:bottom w:w="100" w:type="dxa"/>
              <w:right w:w="100" w:type="dxa"/>
            </w:tcMar>
          </w:tcPr>
          <w:p w14:paraId="0299D802" w14:textId="77777777" w:rsidR="00C4519D" w:rsidRPr="00C4519D" w:rsidRDefault="00C4519D" w:rsidP="00C4519D">
            <w:pPr>
              <w:widowControl w:val="0"/>
              <w:pBdr>
                <w:top w:val="nil"/>
                <w:left w:val="nil"/>
                <w:bottom w:val="nil"/>
                <w:right w:val="nil"/>
                <w:between w:val="nil"/>
              </w:pBdr>
              <w:spacing w:after="0" w:line="276" w:lineRule="auto"/>
              <w:jc w:val="center"/>
              <w:rPr>
                <w:rFonts w:ascii="Arial" w:eastAsia="Arial" w:hAnsi="Arial" w:cs="Arial"/>
                <w:lang w:eastAsia="es-CL"/>
              </w:rPr>
            </w:pPr>
          </w:p>
        </w:tc>
      </w:tr>
      <w:tr w:rsidR="00C4519D" w:rsidRPr="00C4519D" w14:paraId="4F19C79F" w14:textId="77777777" w:rsidTr="002A7152">
        <w:tc>
          <w:tcPr>
            <w:tcW w:w="3585" w:type="dxa"/>
            <w:shd w:val="clear" w:color="auto" w:fill="auto"/>
            <w:tcMar>
              <w:top w:w="100" w:type="dxa"/>
              <w:left w:w="100" w:type="dxa"/>
              <w:bottom w:w="100" w:type="dxa"/>
              <w:right w:w="100" w:type="dxa"/>
            </w:tcMar>
          </w:tcPr>
          <w:p w14:paraId="22E26225"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TELÉFONO</w:t>
            </w:r>
            <w:r w:rsidRPr="00C4519D">
              <w:rPr>
                <w:rFonts w:ascii="Arial" w:eastAsia="Arial" w:hAnsi="Arial" w:cs="Arial"/>
                <w:lang w:eastAsia="es-CL"/>
              </w:rPr>
              <w:tab/>
            </w:r>
          </w:p>
        </w:tc>
        <w:tc>
          <w:tcPr>
            <w:tcW w:w="5835" w:type="dxa"/>
            <w:shd w:val="clear" w:color="auto" w:fill="auto"/>
            <w:tcMar>
              <w:top w:w="100" w:type="dxa"/>
              <w:left w:w="100" w:type="dxa"/>
              <w:bottom w:w="100" w:type="dxa"/>
              <w:right w:w="100" w:type="dxa"/>
            </w:tcMar>
          </w:tcPr>
          <w:p w14:paraId="61DBFA2F" w14:textId="77777777" w:rsidR="00C4519D" w:rsidRPr="00C4519D" w:rsidRDefault="00C4519D" w:rsidP="00C4519D">
            <w:pPr>
              <w:widowControl w:val="0"/>
              <w:pBdr>
                <w:top w:val="nil"/>
                <w:left w:val="nil"/>
                <w:bottom w:val="nil"/>
                <w:right w:val="nil"/>
                <w:between w:val="nil"/>
              </w:pBdr>
              <w:spacing w:after="0" w:line="276" w:lineRule="auto"/>
              <w:jc w:val="center"/>
              <w:rPr>
                <w:rFonts w:ascii="Arial" w:eastAsia="Arial" w:hAnsi="Arial" w:cs="Arial"/>
                <w:lang w:eastAsia="es-CL"/>
              </w:rPr>
            </w:pPr>
          </w:p>
        </w:tc>
      </w:tr>
      <w:tr w:rsidR="00C4519D" w:rsidRPr="00C4519D" w14:paraId="12EC7B64" w14:textId="77777777" w:rsidTr="002A7152">
        <w:tc>
          <w:tcPr>
            <w:tcW w:w="3585" w:type="dxa"/>
            <w:shd w:val="clear" w:color="auto" w:fill="auto"/>
            <w:tcMar>
              <w:top w:w="100" w:type="dxa"/>
              <w:left w:w="100" w:type="dxa"/>
              <w:bottom w:w="100" w:type="dxa"/>
              <w:right w:w="100" w:type="dxa"/>
            </w:tcMar>
          </w:tcPr>
          <w:p w14:paraId="2B0C03D7"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PROFESIÓN</w:t>
            </w:r>
            <w:r w:rsidRPr="00C4519D">
              <w:rPr>
                <w:rFonts w:ascii="Arial" w:eastAsia="Arial" w:hAnsi="Arial" w:cs="Arial"/>
                <w:lang w:eastAsia="es-CL"/>
              </w:rPr>
              <w:tab/>
            </w:r>
          </w:p>
        </w:tc>
        <w:tc>
          <w:tcPr>
            <w:tcW w:w="5835" w:type="dxa"/>
            <w:shd w:val="clear" w:color="auto" w:fill="auto"/>
            <w:tcMar>
              <w:top w:w="100" w:type="dxa"/>
              <w:left w:w="100" w:type="dxa"/>
              <w:bottom w:w="100" w:type="dxa"/>
              <w:right w:w="100" w:type="dxa"/>
            </w:tcMar>
          </w:tcPr>
          <w:p w14:paraId="06FC2A39" w14:textId="77777777" w:rsidR="00C4519D" w:rsidRPr="00C4519D" w:rsidRDefault="00C4519D" w:rsidP="00C4519D">
            <w:pPr>
              <w:widowControl w:val="0"/>
              <w:pBdr>
                <w:top w:val="nil"/>
                <w:left w:val="nil"/>
                <w:bottom w:val="nil"/>
                <w:right w:val="nil"/>
                <w:between w:val="nil"/>
              </w:pBdr>
              <w:spacing w:after="0" w:line="276" w:lineRule="auto"/>
              <w:jc w:val="center"/>
              <w:rPr>
                <w:rFonts w:ascii="Arial" w:eastAsia="Arial" w:hAnsi="Arial" w:cs="Arial"/>
                <w:lang w:eastAsia="es-CL"/>
              </w:rPr>
            </w:pPr>
          </w:p>
        </w:tc>
      </w:tr>
      <w:tr w:rsidR="00C4519D" w:rsidRPr="00C4519D" w14:paraId="0099678C" w14:textId="77777777" w:rsidTr="002A7152">
        <w:tc>
          <w:tcPr>
            <w:tcW w:w="3585" w:type="dxa"/>
            <w:shd w:val="clear" w:color="auto" w:fill="auto"/>
            <w:tcMar>
              <w:top w:w="100" w:type="dxa"/>
              <w:left w:w="100" w:type="dxa"/>
              <w:bottom w:w="100" w:type="dxa"/>
              <w:right w:w="100" w:type="dxa"/>
            </w:tcMar>
          </w:tcPr>
          <w:p w14:paraId="15466507"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INSTITUCIÓN</w:t>
            </w:r>
            <w:r w:rsidRPr="00C4519D">
              <w:rPr>
                <w:rFonts w:ascii="Arial" w:eastAsia="Arial" w:hAnsi="Arial" w:cs="Arial"/>
                <w:lang w:eastAsia="es-CL"/>
              </w:rPr>
              <w:tab/>
            </w:r>
          </w:p>
        </w:tc>
        <w:tc>
          <w:tcPr>
            <w:tcW w:w="5835" w:type="dxa"/>
            <w:shd w:val="clear" w:color="auto" w:fill="auto"/>
            <w:tcMar>
              <w:top w:w="100" w:type="dxa"/>
              <w:left w:w="100" w:type="dxa"/>
              <w:bottom w:w="100" w:type="dxa"/>
              <w:right w:w="100" w:type="dxa"/>
            </w:tcMar>
          </w:tcPr>
          <w:p w14:paraId="489E6BC6" w14:textId="77777777" w:rsidR="00C4519D" w:rsidRPr="00C4519D" w:rsidRDefault="00C4519D" w:rsidP="00C4519D">
            <w:pPr>
              <w:widowControl w:val="0"/>
              <w:pBdr>
                <w:top w:val="nil"/>
                <w:left w:val="nil"/>
                <w:bottom w:val="nil"/>
                <w:right w:val="nil"/>
                <w:between w:val="nil"/>
              </w:pBdr>
              <w:spacing w:after="0" w:line="276" w:lineRule="auto"/>
              <w:jc w:val="center"/>
              <w:rPr>
                <w:rFonts w:ascii="Arial" w:eastAsia="Arial" w:hAnsi="Arial" w:cs="Arial"/>
                <w:lang w:eastAsia="es-CL"/>
              </w:rPr>
            </w:pPr>
          </w:p>
        </w:tc>
      </w:tr>
      <w:tr w:rsidR="00C4519D" w:rsidRPr="00C4519D" w14:paraId="744CBE73" w14:textId="77777777" w:rsidTr="002A7152">
        <w:tc>
          <w:tcPr>
            <w:tcW w:w="3585" w:type="dxa"/>
            <w:shd w:val="clear" w:color="auto" w:fill="auto"/>
            <w:tcMar>
              <w:top w:w="100" w:type="dxa"/>
              <w:left w:w="100" w:type="dxa"/>
              <w:bottom w:w="100" w:type="dxa"/>
              <w:right w:w="100" w:type="dxa"/>
            </w:tcMar>
          </w:tcPr>
          <w:p w14:paraId="18260675"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DIRECCIÓN</w:t>
            </w:r>
            <w:r w:rsidRPr="00C4519D">
              <w:rPr>
                <w:rFonts w:ascii="Arial" w:eastAsia="Arial" w:hAnsi="Arial" w:cs="Arial"/>
                <w:lang w:eastAsia="es-CL"/>
              </w:rPr>
              <w:tab/>
            </w:r>
          </w:p>
        </w:tc>
        <w:tc>
          <w:tcPr>
            <w:tcW w:w="5835" w:type="dxa"/>
            <w:shd w:val="clear" w:color="auto" w:fill="auto"/>
            <w:tcMar>
              <w:top w:w="100" w:type="dxa"/>
              <w:left w:w="100" w:type="dxa"/>
              <w:bottom w:w="100" w:type="dxa"/>
              <w:right w:w="100" w:type="dxa"/>
            </w:tcMar>
          </w:tcPr>
          <w:p w14:paraId="05D26A82" w14:textId="77777777" w:rsidR="00C4519D" w:rsidRPr="00C4519D" w:rsidRDefault="00C4519D" w:rsidP="00C4519D">
            <w:pPr>
              <w:widowControl w:val="0"/>
              <w:pBdr>
                <w:top w:val="nil"/>
                <w:left w:val="nil"/>
                <w:bottom w:val="nil"/>
                <w:right w:val="nil"/>
                <w:between w:val="nil"/>
              </w:pBdr>
              <w:spacing w:after="0" w:line="276" w:lineRule="auto"/>
              <w:jc w:val="center"/>
              <w:rPr>
                <w:rFonts w:ascii="Arial" w:eastAsia="Arial" w:hAnsi="Arial" w:cs="Arial"/>
                <w:lang w:eastAsia="es-CL"/>
              </w:rPr>
            </w:pPr>
          </w:p>
        </w:tc>
      </w:tr>
    </w:tbl>
    <w:p w14:paraId="3F333355" w14:textId="77777777" w:rsidR="00C4519D" w:rsidRPr="00C4519D" w:rsidRDefault="00C4519D" w:rsidP="00C4519D">
      <w:pPr>
        <w:spacing w:after="0" w:line="276" w:lineRule="auto"/>
        <w:rPr>
          <w:rFonts w:ascii="Arial" w:eastAsia="Arial" w:hAnsi="Arial" w:cs="Arial"/>
          <w:lang w:eastAsia="es-CL"/>
        </w:rPr>
      </w:pPr>
    </w:p>
    <w:p w14:paraId="2A45152E" w14:textId="77777777" w:rsidR="00C4519D" w:rsidRPr="00C4519D" w:rsidRDefault="00C4519D" w:rsidP="00C4519D">
      <w:pPr>
        <w:spacing w:after="0" w:line="276" w:lineRule="auto"/>
        <w:jc w:val="center"/>
        <w:rPr>
          <w:rFonts w:ascii="Arial" w:eastAsia="Arial" w:hAnsi="Arial" w:cs="Arial"/>
          <w:lang w:eastAsia="es-CL"/>
        </w:rPr>
      </w:pPr>
    </w:p>
    <w:p w14:paraId="374A3C42" w14:textId="77777777" w:rsidR="00C4519D" w:rsidRPr="00C4519D" w:rsidRDefault="00C4519D" w:rsidP="00C4519D">
      <w:pPr>
        <w:spacing w:after="0" w:line="276" w:lineRule="auto"/>
        <w:rPr>
          <w:rFonts w:ascii="Arial" w:eastAsia="Arial" w:hAnsi="Arial" w:cs="Arial"/>
          <w:lang w:eastAsia="es-CL"/>
        </w:rPr>
      </w:pPr>
    </w:p>
    <w:p w14:paraId="35F692CF" w14:textId="77777777" w:rsidR="00C4519D" w:rsidRPr="00C4519D" w:rsidRDefault="00C4519D" w:rsidP="00C4519D">
      <w:pPr>
        <w:spacing w:after="0" w:line="276" w:lineRule="auto"/>
        <w:rPr>
          <w:rFonts w:ascii="Arial" w:eastAsia="Arial" w:hAnsi="Arial" w:cs="Arial"/>
          <w:lang w:eastAsia="es-CL"/>
        </w:rPr>
      </w:pPr>
    </w:p>
    <w:p w14:paraId="4F6AD914" w14:textId="77777777" w:rsidR="00C4519D" w:rsidRPr="00C4519D" w:rsidRDefault="00C4519D" w:rsidP="00C4519D">
      <w:pPr>
        <w:rPr>
          <w:rFonts w:ascii="Arial" w:eastAsia="Arial" w:hAnsi="Arial" w:cs="Arial"/>
          <w:lang w:eastAsia="es-CL"/>
        </w:rPr>
      </w:pPr>
      <w:r w:rsidRPr="00C4519D">
        <w:rPr>
          <w:rFonts w:ascii="Arial" w:eastAsia="Arial" w:hAnsi="Arial" w:cs="Arial"/>
          <w:lang w:eastAsia="es-CL"/>
        </w:rPr>
        <w:br w:type="page"/>
      </w:r>
    </w:p>
    <w:p w14:paraId="5116B1DA" w14:textId="77777777" w:rsidR="00C4519D" w:rsidRPr="00C4519D" w:rsidRDefault="00C4519D" w:rsidP="00C4519D">
      <w:pPr>
        <w:keepNext/>
        <w:keepLines/>
        <w:shd w:val="clear" w:color="auto" w:fill="BDD6EE"/>
        <w:spacing w:before="360" w:after="80" w:line="276" w:lineRule="auto"/>
        <w:jc w:val="center"/>
        <w:rPr>
          <w:rFonts w:ascii="Arial" w:eastAsia="Arial" w:hAnsi="Arial" w:cs="Arial"/>
          <w:b/>
          <w:color w:val="000000"/>
          <w:lang w:eastAsia="es-CL"/>
        </w:rPr>
      </w:pPr>
      <w:r w:rsidRPr="00C4519D">
        <w:rPr>
          <w:rFonts w:ascii="Arial" w:eastAsia="Arial" w:hAnsi="Arial" w:cs="Arial"/>
          <w:b/>
          <w:color w:val="000000"/>
          <w:lang w:eastAsia="es-CL"/>
        </w:rPr>
        <w:t>ANEXO N°9: Acciones para dar Continuidad</w:t>
      </w:r>
    </w:p>
    <w:p w14:paraId="6EB1CD03" w14:textId="77777777" w:rsidR="00C4519D" w:rsidRPr="00C4519D" w:rsidRDefault="00C4519D" w:rsidP="00C4519D">
      <w:pPr>
        <w:spacing w:after="0" w:line="276" w:lineRule="auto"/>
        <w:rPr>
          <w:rFonts w:ascii="Arial" w:eastAsia="Arial" w:hAnsi="Arial" w:cs="Arial"/>
          <w:lang w:eastAsia="es-CL"/>
        </w:rPr>
      </w:pPr>
    </w:p>
    <w:p w14:paraId="3612DD9B"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1.- ACCIÓN N°1 FINALIZADO PROYECTO</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1"/>
        <w:gridCol w:w="6023"/>
      </w:tblGrid>
      <w:tr w:rsidR="00C4519D" w:rsidRPr="00C4519D" w14:paraId="10B76826" w14:textId="77777777" w:rsidTr="002A7152">
        <w:trPr>
          <w:trHeight w:val="360"/>
        </w:trPr>
        <w:tc>
          <w:tcPr>
            <w:tcW w:w="3031" w:type="dxa"/>
          </w:tcPr>
          <w:p w14:paraId="0CCC6458"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Objetivo</w:t>
            </w:r>
          </w:p>
        </w:tc>
        <w:tc>
          <w:tcPr>
            <w:tcW w:w="6023" w:type="dxa"/>
          </w:tcPr>
          <w:p w14:paraId="18324010" w14:textId="77777777" w:rsidR="00C4519D" w:rsidRPr="00C4519D" w:rsidRDefault="00C4519D" w:rsidP="00C4519D">
            <w:pPr>
              <w:spacing w:after="0" w:line="276" w:lineRule="auto"/>
              <w:jc w:val="center"/>
              <w:rPr>
                <w:rFonts w:ascii="Arial" w:eastAsia="Arial" w:hAnsi="Arial" w:cs="Arial"/>
                <w:lang w:eastAsia="es-CL"/>
              </w:rPr>
            </w:pPr>
          </w:p>
          <w:p w14:paraId="5AD07336" w14:textId="77777777" w:rsidR="00C4519D" w:rsidRPr="00C4519D" w:rsidRDefault="00C4519D" w:rsidP="00C4519D">
            <w:pPr>
              <w:spacing w:after="0" w:line="276" w:lineRule="auto"/>
              <w:jc w:val="center"/>
              <w:rPr>
                <w:rFonts w:ascii="Arial" w:eastAsia="Arial" w:hAnsi="Arial" w:cs="Arial"/>
                <w:lang w:eastAsia="es-CL"/>
              </w:rPr>
            </w:pPr>
          </w:p>
          <w:p w14:paraId="09E0D0D0" w14:textId="77777777" w:rsidR="00C4519D" w:rsidRPr="00C4519D" w:rsidRDefault="00C4519D" w:rsidP="00C4519D">
            <w:pPr>
              <w:spacing w:after="0" w:line="276" w:lineRule="auto"/>
              <w:jc w:val="center"/>
              <w:rPr>
                <w:rFonts w:ascii="Arial" w:eastAsia="Arial" w:hAnsi="Arial" w:cs="Arial"/>
                <w:lang w:eastAsia="es-CL"/>
              </w:rPr>
            </w:pPr>
          </w:p>
        </w:tc>
      </w:tr>
      <w:tr w:rsidR="00C4519D" w:rsidRPr="00C4519D" w14:paraId="0AC50DE0" w14:textId="77777777" w:rsidTr="002A7152">
        <w:trPr>
          <w:trHeight w:val="514"/>
        </w:trPr>
        <w:tc>
          <w:tcPr>
            <w:tcW w:w="3031" w:type="dxa"/>
          </w:tcPr>
          <w:p w14:paraId="67233033"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Actividad a realizar</w:t>
            </w:r>
          </w:p>
        </w:tc>
        <w:tc>
          <w:tcPr>
            <w:tcW w:w="6023" w:type="dxa"/>
          </w:tcPr>
          <w:p w14:paraId="4BFD0FC9" w14:textId="77777777" w:rsidR="00C4519D" w:rsidRPr="00C4519D" w:rsidRDefault="00C4519D" w:rsidP="00C4519D">
            <w:pPr>
              <w:spacing w:after="0" w:line="276" w:lineRule="auto"/>
              <w:jc w:val="center"/>
              <w:rPr>
                <w:rFonts w:ascii="Arial" w:eastAsia="Arial" w:hAnsi="Arial" w:cs="Arial"/>
                <w:lang w:eastAsia="es-CL"/>
              </w:rPr>
            </w:pPr>
          </w:p>
          <w:p w14:paraId="46536424" w14:textId="77777777" w:rsidR="00C4519D" w:rsidRPr="00C4519D" w:rsidRDefault="00C4519D" w:rsidP="00C4519D">
            <w:pPr>
              <w:spacing w:after="0" w:line="276" w:lineRule="auto"/>
              <w:jc w:val="center"/>
              <w:rPr>
                <w:rFonts w:ascii="Arial" w:eastAsia="Arial" w:hAnsi="Arial" w:cs="Arial"/>
                <w:lang w:eastAsia="es-CL"/>
              </w:rPr>
            </w:pPr>
          </w:p>
          <w:p w14:paraId="083595EB" w14:textId="77777777" w:rsidR="00C4519D" w:rsidRPr="00C4519D" w:rsidRDefault="00C4519D" w:rsidP="00C4519D">
            <w:pPr>
              <w:spacing w:after="0" w:line="276" w:lineRule="auto"/>
              <w:jc w:val="center"/>
              <w:rPr>
                <w:rFonts w:ascii="Arial" w:eastAsia="Arial" w:hAnsi="Arial" w:cs="Arial"/>
                <w:lang w:eastAsia="es-CL"/>
              </w:rPr>
            </w:pPr>
          </w:p>
        </w:tc>
      </w:tr>
    </w:tbl>
    <w:p w14:paraId="44B1F203" w14:textId="77777777" w:rsidR="00C4519D" w:rsidRPr="00C4519D" w:rsidRDefault="00C4519D" w:rsidP="00C4519D">
      <w:pPr>
        <w:spacing w:after="0" w:line="276" w:lineRule="auto"/>
        <w:rPr>
          <w:rFonts w:ascii="Arial" w:eastAsia="Arial" w:hAnsi="Arial" w:cs="Arial"/>
          <w:lang w:eastAsia="es-CL"/>
        </w:rPr>
      </w:pPr>
    </w:p>
    <w:p w14:paraId="799E3A4C" w14:textId="77777777" w:rsidR="00C4519D" w:rsidRPr="00C4519D" w:rsidRDefault="00C4519D" w:rsidP="00C4519D">
      <w:pPr>
        <w:spacing w:after="0" w:line="276" w:lineRule="auto"/>
        <w:rPr>
          <w:rFonts w:ascii="Arial" w:eastAsia="Arial" w:hAnsi="Arial" w:cs="Arial"/>
          <w:lang w:eastAsia="es-CL"/>
        </w:rPr>
      </w:pPr>
    </w:p>
    <w:p w14:paraId="462F7450"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2.- ACCIÓN N°2 FINALIZADO PROYECTO</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1"/>
        <w:gridCol w:w="6023"/>
      </w:tblGrid>
      <w:tr w:rsidR="00C4519D" w:rsidRPr="00C4519D" w14:paraId="73D463CE" w14:textId="77777777" w:rsidTr="002A7152">
        <w:tc>
          <w:tcPr>
            <w:tcW w:w="3031" w:type="dxa"/>
          </w:tcPr>
          <w:p w14:paraId="258E00E6"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Objetivo</w:t>
            </w:r>
          </w:p>
        </w:tc>
        <w:tc>
          <w:tcPr>
            <w:tcW w:w="6023" w:type="dxa"/>
          </w:tcPr>
          <w:p w14:paraId="53C5373E" w14:textId="77777777" w:rsidR="00C4519D" w:rsidRPr="00C4519D" w:rsidRDefault="00C4519D" w:rsidP="00C4519D">
            <w:pPr>
              <w:spacing w:after="0" w:line="276" w:lineRule="auto"/>
              <w:jc w:val="center"/>
              <w:rPr>
                <w:rFonts w:ascii="Arial" w:eastAsia="Arial" w:hAnsi="Arial" w:cs="Arial"/>
                <w:lang w:eastAsia="es-CL"/>
              </w:rPr>
            </w:pPr>
          </w:p>
          <w:p w14:paraId="4FE52E7F" w14:textId="77777777" w:rsidR="00C4519D" w:rsidRPr="00C4519D" w:rsidRDefault="00C4519D" w:rsidP="00C4519D">
            <w:pPr>
              <w:spacing w:after="0" w:line="276" w:lineRule="auto"/>
              <w:jc w:val="center"/>
              <w:rPr>
                <w:rFonts w:ascii="Arial" w:eastAsia="Arial" w:hAnsi="Arial" w:cs="Arial"/>
                <w:lang w:eastAsia="es-CL"/>
              </w:rPr>
            </w:pPr>
          </w:p>
          <w:p w14:paraId="2635AA56" w14:textId="77777777" w:rsidR="00C4519D" w:rsidRPr="00C4519D" w:rsidRDefault="00C4519D" w:rsidP="00C4519D">
            <w:pPr>
              <w:spacing w:after="0" w:line="276" w:lineRule="auto"/>
              <w:jc w:val="center"/>
              <w:rPr>
                <w:rFonts w:ascii="Arial" w:eastAsia="Arial" w:hAnsi="Arial" w:cs="Arial"/>
                <w:lang w:eastAsia="es-CL"/>
              </w:rPr>
            </w:pPr>
          </w:p>
        </w:tc>
      </w:tr>
      <w:tr w:rsidR="00C4519D" w:rsidRPr="00C4519D" w14:paraId="70E085E8" w14:textId="77777777" w:rsidTr="002A7152">
        <w:tc>
          <w:tcPr>
            <w:tcW w:w="3031" w:type="dxa"/>
          </w:tcPr>
          <w:p w14:paraId="3605C960"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Actividad a realizar</w:t>
            </w:r>
          </w:p>
        </w:tc>
        <w:tc>
          <w:tcPr>
            <w:tcW w:w="6023" w:type="dxa"/>
          </w:tcPr>
          <w:p w14:paraId="170B4550" w14:textId="77777777" w:rsidR="00C4519D" w:rsidRPr="00C4519D" w:rsidRDefault="00C4519D" w:rsidP="00C4519D">
            <w:pPr>
              <w:spacing w:after="0" w:line="276" w:lineRule="auto"/>
              <w:jc w:val="center"/>
              <w:rPr>
                <w:rFonts w:ascii="Arial" w:eastAsia="Arial" w:hAnsi="Arial" w:cs="Arial"/>
                <w:lang w:eastAsia="es-CL"/>
              </w:rPr>
            </w:pPr>
          </w:p>
          <w:p w14:paraId="266ED4F2" w14:textId="77777777" w:rsidR="00C4519D" w:rsidRPr="00C4519D" w:rsidRDefault="00C4519D" w:rsidP="00C4519D">
            <w:pPr>
              <w:spacing w:after="0" w:line="276" w:lineRule="auto"/>
              <w:jc w:val="center"/>
              <w:rPr>
                <w:rFonts w:ascii="Arial" w:eastAsia="Arial" w:hAnsi="Arial" w:cs="Arial"/>
                <w:lang w:eastAsia="es-CL"/>
              </w:rPr>
            </w:pPr>
          </w:p>
          <w:p w14:paraId="04EC1B50" w14:textId="77777777" w:rsidR="00C4519D" w:rsidRPr="00C4519D" w:rsidRDefault="00C4519D" w:rsidP="00C4519D">
            <w:pPr>
              <w:spacing w:after="0" w:line="276" w:lineRule="auto"/>
              <w:jc w:val="center"/>
              <w:rPr>
                <w:rFonts w:ascii="Arial" w:eastAsia="Arial" w:hAnsi="Arial" w:cs="Arial"/>
                <w:lang w:eastAsia="es-CL"/>
              </w:rPr>
            </w:pPr>
          </w:p>
        </w:tc>
      </w:tr>
    </w:tbl>
    <w:p w14:paraId="707DF7CF" w14:textId="77777777" w:rsidR="00C4519D" w:rsidRPr="00C4519D" w:rsidRDefault="00C4519D" w:rsidP="00C4519D">
      <w:pPr>
        <w:spacing w:after="0" w:line="276" w:lineRule="auto"/>
        <w:rPr>
          <w:rFonts w:ascii="Arial" w:eastAsia="Arial" w:hAnsi="Arial" w:cs="Arial"/>
          <w:lang w:eastAsia="es-CL"/>
        </w:rPr>
      </w:pPr>
    </w:p>
    <w:p w14:paraId="2B98BB02" w14:textId="77777777" w:rsidR="00C4519D" w:rsidRPr="00C4519D" w:rsidRDefault="00C4519D" w:rsidP="00C4519D">
      <w:pPr>
        <w:spacing w:after="0" w:line="276" w:lineRule="auto"/>
        <w:rPr>
          <w:rFonts w:ascii="Arial" w:eastAsia="Arial" w:hAnsi="Arial" w:cs="Arial"/>
          <w:lang w:eastAsia="es-CL"/>
        </w:rPr>
      </w:pPr>
    </w:p>
    <w:p w14:paraId="1D4B0A7B"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3.- ACCIÓN N°3 FINALIZADO PROYECTO</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1"/>
        <w:gridCol w:w="6023"/>
      </w:tblGrid>
      <w:tr w:rsidR="00C4519D" w:rsidRPr="00C4519D" w14:paraId="3E24BA17" w14:textId="77777777" w:rsidTr="002A7152">
        <w:tc>
          <w:tcPr>
            <w:tcW w:w="3031" w:type="dxa"/>
          </w:tcPr>
          <w:p w14:paraId="62DDC07C"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Objetivo</w:t>
            </w:r>
          </w:p>
        </w:tc>
        <w:tc>
          <w:tcPr>
            <w:tcW w:w="6023" w:type="dxa"/>
          </w:tcPr>
          <w:p w14:paraId="702E50E7" w14:textId="77777777" w:rsidR="00C4519D" w:rsidRPr="00C4519D" w:rsidRDefault="00C4519D" w:rsidP="00C4519D">
            <w:pPr>
              <w:spacing w:after="0" w:line="276" w:lineRule="auto"/>
              <w:jc w:val="center"/>
              <w:rPr>
                <w:rFonts w:ascii="Arial" w:eastAsia="Arial" w:hAnsi="Arial" w:cs="Arial"/>
                <w:lang w:eastAsia="es-CL"/>
              </w:rPr>
            </w:pPr>
          </w:p>
          <w:p w14:paraId="3BE2916C" w14:textId="77777777" w:rsidR="00C4519D" w:rsidRPr="00C4519D" w:rsidRDefault="00C4519D" w:rsidP="00C4519D">
            <w:pPr>
              <w:spacing w:after="0" w:line="276" w:lineRule="auto"/>
              <w:jc w:val="center"/>
              <w:rPr>
                <w:rFonts w:ascii="Arial" w:eastAsia="Arial" w:hAnsi="Arial" w:cs="Arial"/>
                <w:lang w:eastAsia="es-CL"/>
              </w:rPr>
            </w:pPr>
          </w:p>
          <w:p w14:paraId="7DF1BE76" w14:textId="77777777" w:rsidR="00C4519D" w:rsidRPr="00C4519D" w:rsidRDefault="00C4519D" w:rsidP="00C4519D">
            <w:pPr>
              <w:spacing w:after="0" w:line="276" w:lineRule="auto"/>
              <w:jc w:val="center"/>
              <w:rPr>
                <w:rFonts w:ascii="Arial" w:eastAsia="Arial" w:hAnsi="Arial" w:cs="Arial"/>
                <w:lang w:eastAsia="es-CL"/>
              </w:rPr>
            </w:pPr>
          </w:p>
        </w:tc>
      </w:tr>
      <w:tr w:rsidR="00C4519D" w:rsidRPr="00C4519D" w14:paraId="7E920022" w14:textId="77777777" w:rsidTr="002A7152">
        <w:tc>
          <w:tcPr>
            <w:tcW w:w="3031" w:type="dxa"/>
          </w:tcPr>
          <w:p w14:paraId="2203DCB3"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Actividad a realizar</w:t>
            </w:r>
          </w:p>
        </w:tc>
        <w:tc>
          <w:tcPr>
            <w:tcW w:w="6023" w:type="dxa"/>
          </w:tcPr>
          <w:p w14:paraId="0936786D" w14:textId="77777777" w:rsidR="00C4519D" w:rsidRPr="00C4519D" w:rsidRDefault="00C4519D" w:rsidP="00C4519D">
            <w:pPr>
              <w:spacing w:after="0" w:line="276" w:lineRule="auto"/>
              <w:jc w:val="center"/>
              <w:rPr>
                <w:rFonts w:ascii="Arial" w:eastAsia="Arial" w:hAnsi="Arial" w:cs="Arial"/>
                <w:lang w:eastAsia="es-CL"/>
              </w:rPr>
            </w:pPr>
          </w:p>
          <w:p w14:paraId="09B6A652" w14:textId="77777777" w:rsidR="00C4519D" w:rsidRPr="00C4519D" w:rsidRDefault="00C4519D" w:rsidP="00C4519D">
            <w:pPr>
              <w:spacing w:after="0" w:line="276" w:lineRule="auto"/>
              <w:jc w:val="center"/>
              <w:rPr>
                <w:rFonts w:ascii="Arial" w:eastAsia="Arial" w:hAnsi="Arial" w:cs="Arial"/>
                <w:lang w:eastAsia="es-CL"/>
              </w:rPr>
            </w:pPr>
          </w:p>
          <w:p w14:paraId="3F175E86" w14:textId="77777777" w:rsidR="00C4519D" w:rsidRPr="00C4519D" w:rsidRDefault="00C4519D" w:rsidP="00C4519D">
            <w:pPr>
              <w:spacing w:after="0" w:line="276" w:lineRule="auto"/>
              <w:jc w:val="center"/>
              <w:rPr>
                <w:rFonts w:ascii="Arial" w:eastAsia="Arial" w:hAnsi="Arial" w:cs="Arial"/>
                <w:lang w:eastAsia="es-CL"/>
              </w:rPr>
            </w:pPr>
          </w:p>
        </w:tc>
      </w:tr>
    </w:tbl>
    <w:p w14:paraId="421C272A" w14:textId="77777777" w:rsidR="00C4519D" w:rsidRPr="00C4519D" w:rsidRDefault="00C4519D" w:rsidP="00C4519D">
      <w:pPr>
        <w:spacing w:after="0" w:line="276" w:lineRule="auto"/>
        <w:rPr>
          <w:rFonts w:ascii="Arial" w:eastAsia="Arial" w:hAnsi="Arial" w:cs="Arial"/>
          <w:lang w:eastAsia="es-CL"/>
        </w:rPr>
      </w:pPr>
    </w:p>
    <w:p w14:paraId="4D175830" w14:textId="77777777" w:rsidR="00C4519D" w:rsidRPr="00C4519D" w:rsidRDefault="00C4519D" w:rsidP="00C4519D">
      <w:pPr>
        <w:spacing w:after="0" w:line="276" w:lineRule="auto"/>
        <w:rPr>
          <w:rFonts w:ascii="Arial" w:eastAsia="Arial" w:hAnsi="Arial" w:cs="Arial"/>
          <w:lang w:eastAsia="es-CL"/>
        </w:rPr>
      </w:pPr>
    </w:p>
    <w:p w14:paraId="139F12CA"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4.- ACCIÓN N°4 FINALIZADO PROYECTO</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1"/>
        <w:gridCol w:w="6023"/>
      </w:tblGrid>
      <w:tr w:rsidR="00C4519D" w:rsidRPr="00C4519D" w14:paraId="2FE5B20C" w14:textId="77777777" w:rsidTr="002A7152">
        <w:tc>
          <w:tcPr>
            <w:tcW w:w="3031" w:type="dxa"/>
          </w:tcPr>
          <w:p w14:paraId="58A091B1"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Objetivo</w:t>
            </w:r>
          </w:p>
        </w:tc>
        <w:tc>
          <w:tcPr>
            <w:tcW w:w="6023" w:type="dxa"/>
          </w:tcPr>
          <w:p w14:paraId="230229FD" w14:textId="77777777" w:rsidR="00C4519D" w:rsidRPr="00C4519D" w:rsidRDefault="00C4519D" w:rsidP="00C4519D">
            <w:pPr>
              <w:spacing w:after="0" w:line="276" w:lineRule="auto"/>
              <w:jc w:val="center"/>
              <w:rPr>
                <w:rFonts w:ascii="Arial" w:eastAsia="Arial" w:hAnsi="Arial" w:cs="Arial"/>
                <w:lang w:eastAsia="es-CL"/>
              </w:rPr>
            </w:pPr>
          </w:p>
          <w:p w14:paraId="25119DF6" w14:textId="77777777" w:rsidR="00C4519D" w:rsidRPr="00C4519D" w:rsidRDefault="00C4519D" w:rsidP="00C4519D">
            <w:pPr>
              <w:spacing w:after="0" w:line="276" w:lineRule="auto"/>
              <w:jc w:val="center"/>
              <w:rPr>
                <w:rFonts w:ascii="Arial" w:eastAsia="Arial" w:hAnsi="Arial" w:cs="Arial"/>
                <w:lang w:eastAsia="es-CL"/>
              </w:rPr>
            </w:pPr>
          </w:p>
        </w:tc>
      </w:tr>
      <w:tr w:rsidR="00C4519D" w:rsidRPr="00C4519D" w14:paraId="5F9C8C3A" w14:textId="77777777" w:rsidTr="002A7152">
        <w:tc>
          <w:tcPr>
            <w:tcW w:w="3031" w:type="dxa"/>
          </w:tcPr>
          <w:p w14:paraId="19EC3B5F" w14:textId="77777777" w:rsidR="00C4519D" w:rsidRPr="00C4519D" w:rsidRDefault="00C4519D" w:rsidP="00C4519D">
            <w:pPr>
              <w:spacing w:after="0" w:line="276" w:lineRule="auto"/>
              <w:jc w:val="center"/>
              <w:rPr>
                <w:rFonts w:ascii="Arial" w:eastAsia="Arial" w:hAnsi="Arial" w:cs="Arial"/>
                <w:lang w:eastAsia="es-CL"/>
              </w:rPr>
            </w:pPr>
            <w:r w:rsidRPr="00C4519D">
              <w:rPr>
                <w:rFonts w:ascii="Arial" w:eastAsia="Arial" w:hAnsi="Arial" w:cs="Arial"/>
                <w:lang w:eastAsia="es-CL"/>
              </w:rPr>
              <w:t>Actividad a realizar</w:t>
            </w:r>
          </w:p>
        </w:tc>
        <w:tc>
          <w:tcPr>
            <w:tcW w:w="6023" w:type="dxa"/>
          </w:tcPr>
          <w:p w14:paraId="16AE6A28" w14:textId="77777777" w:rsidR="00C4519D" w:rsidRPr="00C4519D" w:rsidRDefault="00C4519D" w:rsidP="00C4519D">
            <w:pPr>
              <w:spacing w:after="0" w:line="276" w:lineRule="auto"/>
              <w:jc w:val="center"/>
              <w:rPr>
                <w:rFonts w:ascii="Arial" w:eastAsia="Arial" w:hAnsi="Arial" w:cs="Arial"/>
                <w:lang w:eastAsia="es-CL"/>
              </w:rPr>
            </w:pPr>
          </w:p>
          <w:p w14:paraId="3C2B2E50" w14:textId="77777777" w:rsidR="00C4519D" w:rsidRPr="00C4519D" w:rsidRDefault="00C4519D" w:rsidP="00C4519D">
            <w:pPr>
              <w:spacing w:after="0" w:line="276" w:lineRule="auto"/>
              <w:jc w:val="center"/>
              <w:rPr>
                <w:rFonts w:ascii="Arial" w:eastAsia="Arial" w:hAnsi="Arial" w:cs="Arial"/>
                <w:lang w:eastAsia="es-CL"/>
              </w:rPr>
            </w:pPr>
          </w:p>
        </w:tc>
      </w:tr>
    </w:tbl>
    <w:p w14:paraId="13BC6CC2" w14:textId="77777777" w:rsidR="00C4519D" w:rsidRPr="00C4519D" w:rsidRDefault="00C4519D" w:rsidP="00C4519D">
      <w:pPr>
        <w:spacing w:line="276" w:lineRule="auto"/>
        <w:jc w:val="both"/>
        <w:rPr>
          <w:rFonts w:ascii="Arial" w:eastAsia="Arial" w:hAnsi="Arial" w:cs="Arial"/>
          <w:lang w:eastAsia="es-CL"/>
        </w:rPr>
      </w:pPr>
    </w:p>
    <w:p w14:paraId="3EA5003B" w14:textId="77777777" w:rsidR="00C4519D" w:rsidRPr="00C4519D" w:rsidRDefault="00C4519D" w:rsidP="00C4519D">
      <w:pPr>
        <w:rPr>
          <w:rFonts w:ascii="Arial" w:eastAsia="Arial" w:hAnsi="Arial" w:cs="Arial"/>
          <w:lang w:eastAsia="es-CL"/>
        </w:rPr>
      </w:pPr>
      <w:r w:rsidRPr="00C4519D">
        <w:rPr>
          <w:rFonts w:ascii="Arial" w:eastAsia="Arial" w:hAnsi="Arial" w:cs="Arial"/>
          <w:lang w:eastAsia="es-CL"/>
        </w:rPr>
        <w:br w:type="page"/>
      </w:r>
    </w:p>
    <w:p w14:paraId="5B06A249" w14:textId="77777777" w:rsidR="00C4519D" w:rsidRPr="00C4519D" w:rsidRDefault="00C4519D" w:rsidP="00C4519D">
      <w:pPr>
        <w:shd w:val="clear" w:color="auto" w:fill="BDD6EE" w:themeFill="accent1" w:themeFillTint="66"/>
        <w:spacing w:line="276" w:lineRule="auto"/>
        <w:jc w:val="both"/>
        <w:rPr>
          <w:rFonts w:ascii="Arial" w:eastAsia="Arial" w:hAnsi="Arial" w:cs="Arial"/>
          <w:b/>
          <w:lang w:eastAsia="es-CL"/>
        </w:rPr>
      </w:pPr>
      <w:r w:rsidRPr="00C4519D">
        <w:rPr>
          <w:rFonts w:ascii="Arial" w:eastAsia="Arial" w:hAnsi="Arial" w:cs="Arial"/>
          <w:b/>
          <w:lang w:eastAsia="es-CL"/>
        </w:rPr>
        <w:t>ANEXO N° 10 RECURSOS DE APOYO QUE SE FINANCIARÁN:</w:t>
      </w:r>
    </w:p>
    <w:p w14:paraId="288CB5F8" w14:textId="77777777" w:rsidR="00C4519D" w:rsidRPr="00C4519D" w:rsidRDefault="00C4519D" w:rsidP="00C4519D">
      <w:pPr>
        <w:shd w:val="clear" w:color="auto" w:fill="FFFFFF" w:themeFill="background1"/>
        <w:spacing w:line="276" w:lineRule="auto"/>
        <w:jc w:val="both"/>
        <w:rPr>
          <w:rFonts w:ascii="Arial" w:eastAsia="Arial" w:hAnsi="Arial" w:cs="Arial"/>
          <w:lang w:eastAsia="es-CL"/>
        </w:rPr>
      </w:pPr>
      <w:r w:rsidRPr="00C4519D">
        <w:rPr>
          <w:rFonts w:ascii="Arial" w:eastAsia="Arial" w:hAnsi="Arial" w:cs="Arial"/>
          <w:lang w:eastAsia="es-CL"/>
        </w:rPr>
        <w:t>Los recursos a financiar podrán pertenecer a 3 grandes ítems:</w:t>
      </w:r>
    </w:p>
    <w:p w14:paraId="392DB0B4" w14:textId="77777777" w:rsidR="00C4519D" w:rsidRPr="00C4519D" w:rsidRDefault="00C4519D" w:rsidP="00C4519D">
      <w:pPr>
        <w:widowControl w:val="0"/>
        <w:numPr>
          <w:ilvl w:val="0"/>
          <w:numId w:val="20"/>
        </w:numPr>
        <w:shd w:val="clear" w:color="auto" w:fill="FFFFFF" w:themeFill="background1"/>
        <w:spacing w:after="0" w:line="276" w:lineRule="auto"/>
        <w:jc w:val="both"/>
        <w:rPr>
          <w:rFonts w:ascii="Arial" w:eastAsia="Arial" w:hAnsi="Arial" w:cs="Arial"/>
          <w:snapToGrid w:val="0"/>
          <w:lang w:eastAsia="es-ES"/>
        </w:rPr>
      </w:pPr>
      <w:r w:rsidRPr="00C4519D">
        <w:rPr>
          <w:rFonts w:ascii="Arial" w:eastAsia="Arial" w:hAnsi="Arial" w:cs="Arial"/>
          <w:b/>
          <w:snapToGrid w:val="0"/>
          <w:lang w:eastAsia="es-ES"/>
        </w:rPr>
        <w:t>Inversión</w:t>
      </w:r>
      <w:r w:rsidRPr="00C4519D">
        <w:rPr>
          <w:rFonts w:ascii="Arial" w:eastAsia="Arial" w:hAnsi="Arial" w:cs="Arial"/>
          <w:snapToGrid w:val="0"/>
          <w:lang w:eastAsia="es-ES"/>
        </w:rPr>
        <w:t xml:space="preserve"> </w:t>
      </w:r>
      <w:r w:rsidRPr="00C4519D">
        <w:rPr>
          <w:rFonts w:ascii="Arial" w:eastAsia="Times New Roman" w:hAnsi="Arial" w:cs="Arial"/>
          <w:snapToGrid w:val="0"/>
          <w:lang w:eastAsia="es-ES"/>
        </w:rPr>
        <w:t>Son gastos de inversión aquellos que corresponden a la adquisición de equipamiento (bienes durables, activo fijo) y/o mejoras de bienes inventariables destinados al Proyecto, y que sean necesarios para la ejecución y obtención de resultados esperados, los que deberán tener justificación en relación a la vinculación con el mismo, y ser autorizados con anterioridad por la contraparte técnica de SENADIS.</w:t>
      </w:r>
    </w:p>
    <w:p w14:paraId="28E0B96A" w14:textId="2615CE85" w:rsidR="00C4519D" w:rsidRPr="00C4519D" w:rsidRDefault="00C4519D" w:rsidP="00C4519D">
      <w:pPr>
        <w:widowControl w:val="0"/>
        <w:numPr>
          <w:ilvl w:val="0"/>
          <w:numId w:val="20"/>
        </w:numPr>
        <w:shd w:val="clear" w:color="auto" w:fill="FFFFFF" w:themeFill="background1"/>
        <w:spacing w:after="0" w:line="276" w:lineRule="auto"/>
        <w:jc w:val="both"/>
        <w:rPr>
          <w:rFonts w:ascii="Arial" w:eastAsia="Arial" w:hAnsi="Arial" w:cs="Arial"/>
          <w:snapToGrid w:val="0"/>
          <w:lang w:eastAsia="es-ES"/>
        </w:rPr>
      </w:pPr>
      <w:r w:rsidRPr="00C4519D">
        <w:rPr>
          <w:rFonts w:ascii="Arial" w:eastAsia="Arial" w:hAnsi="Arial" w:cs="Arial"/>
          <w:b/>
          <w:snapToGrid w:val="0"/>
          <w:lang w:eastAsia="es-ES"/>
        </w:rPr>
        <w:t>Personal</w:t>
      </w:r>
      <w:r w:rsidRPr="00C4519D">
        <w:rPr>
          <w:rFonts w:ascii="Arial" w:eastAsia="Arial" w:hAnsi="Arial" w:cs="Arial"/>
          <w:snapToGrid w:val="0"/>
          <w:lang w:eastAsia="es-ES"/>
        </w:rPr>
        <w:t xml:space="preserve"> </w:t>
      </w:r>
      <w:r w:rsidRPr="00C4519D">
        <w:rPr>
          <w:rFonts w:ascii="Arial" w:eastAsia="Times New Roman" w:hAnsi="Arial" w:cs="Arial"/>
          <w:snapToGrid w:val="0"/>
          <w:lang w:eastAsia="es-ES"/>
        </w:rPr>
        <w:t xml:space="preserve">Corresponde al recurso humano que son necesario para el desarrollo del </w:t>
      </w:r>
      <w:r w:rsidR="001D3220">
        <w:rPr>
          <w:rFonts w:ascii="Arial" w:eastAsia="Times New Roman" w:hAnsi="Arial" w:cs="Arial"/>
          <w:snapToGrid w:val="0"/>
          <w:lang w:eastAsia="es-ES"/>
        </w:rPr>
        <w:t>proyecto</w:t>
      </w:r>
      <w:r w:rsidRPr="00C4519D">
        <w:rPr>
          <w:rFonts w:ascii="Arial" w:eastAsia="Times New Roman" w:hAnsi="Arial" w:cs="Arial"/>
          <w:snapToGrid w:val="0"/>
          <w:lang w:eastAsia="es-ES"/>
        </w:rPr>
        <w:t xml:space="preserve"> y que prestan servicios directos a los usuarios/as y son todas aquellas personas que sean necesarias para conformar el equipo de trabajo dedicado al desarrollo del proyecto. Por ejemplo: Coordinador del proyecto, facilitadores, asesores, </w:t>
      </w:r>
      <w:r w:rsidR="001D3220">
        <w:rPr>
          <w:rFonts w:ascii="Arial" w:eastAsia="Times New Roman" w:hAnsi="Arial" w:cs="Arial"/>
          <w:snapToGrid w:val="0"/>
          <w:lang w:eastAsia="es-ES"/>
        </w:rPr>
        <w:t xml:space="preserve">capacitadores, </w:t>
      </w:r>
      <w:r w:rsidRPr="00C4519D">
        <w:rPr>
          <w:rFonts w:ascii="Arial" w:eastAsia="Times New Roman" w:hAnsi="Arial" w:cs="Arial"/>
          <w:snapToGrid w:val="0"/>
          <w:lang w:eastAsia="es-ES"/>
        </w:rPr>
        <w:t>etc. Se financiará el recurso humano directo que se haya efectivamente utilizado en el desarrollo o implementación de la iniciativa según corresponda, esto es, las remuneraciones (total haberes) y/o honorarios de las distintas categorías de profesionales y personal que participaron en su desarrollo, de manera proporcional a la dedicación horaria y a las responsabilidades que cada uno mantiene con el proyecto.</w:t>
      </w:r>
    </w:p>
    <w:p w14:paraId="5035F10C" w14:textId="086AB73B" w:rsidR="00C4519D" w:rsidRPr="00C4519D" w:rsidRDefault="00C4519D" w:rsidP="00C4519D">
      <w:pPr>
        <w:widowControl w:val="0"/>
        <w:numPr>
          <w:ilvl w:val="0"/>
          <w:numId w:val="20"/>
        </w:numPr>
        <w:shd w:val="clear" w:color="auto" w:fill="FFFFFF" w:themeFill="background1"/>
        <w:spacing w:after="0" w:line="276" w:lineRule="auto"/>
        <w:jc w:val="both"/>
        <w:rPr>
          <w:rFonts w:ascii="Arial" w:eastAsia="Arial" w:hAnsi="Arial" w:cs="Arial"/>
          <w:snapToGrid w:val="0"/>
          <w:lang w:eastAsia="es-ES"/>
        </w:rPr>
      </w:pPr>
      <w:r w:rsidRPr="00C4519D">
        <w:rPr>
          <w:rFonts w:ascii="Arial" w:eastAsia="Arial" w:hAnsi="Arial" w:cs="Arial"/>
          <w:b/>
          <w:snapToGrid w:val="0"/>
          <w:lang w:eastAsia="es-ES"/>
        </w:rPr>
        <w:t>Administración:</w:t>
      </w:r>
      <w:r w:rsidRPr="00C4519D">
        <w:rPr>
          <w:rFonts w:ascii="Arial" w:eastAsia="Arial" w:hAnsi="Arial" w:cs="Arial"/>
          <w:snapToGrid w:val="0"/>
          <w:lang w:eastAsia="es-ES"/>
        </w:rPr>
        <w:t xml:space="preserve"> </w:t>
      </w:r>
      <w:r w:rsidRPr="00C4519D">
        <w:rPr>
          <w:rFonts w:ascii="Arial" w:eastAsia="Times New Roman" w:hAnsi="Arial" w:cs="Arial"/>
          <w:snapToGrid w:val="0"/>
          <w:lang w:eastAsia="es-ES"/>
        </w:rPr>
        <w:t>Corresponde a los gastos directos en los que se incurre a raíz del desarrollo o implementación de la iniciativa, como algunos ejemplos que señalamos en la siguiente lista: • Materiales e insumos. • Recursos Humanos indirecto, es aquel que no presta funciones directas en la implementación del proyecto para con los/as usuarios/as, sus funciones son de soporte a este, por ejemplo: Apoyo ad</w:t>
      </w:r>
      <w:r w:rsidR="001D3220">
        <w:rPr>
          <w:rFonts w:ascii="Arial" w:eastAsia="Times New Roman" w:hAnsi="Arial" w:cs="Arial"/>
          <w:snapToGrid w:val="0"/>
          <w:lang w:eastAsia="es-ES"/>
        </w:rPr>
        <w:t xml:space="preserve">ministrativo, sistematizador. </w:t>
      </w:r>
      <w:r w:rsidRPr="00C4519D">
        <w:rPr>
          <w:rFonts w:ascii="Arial" w:eastAsia="Times New Roman" w:hAnsi="Arial" w:cs="Arial"/>
          <w:snapToGrid w:val="0"/>
          <w:lang w:eastAsia="es-ES"/>
        </w:rPr>
        <w:t xml:space="preserve">• Transporte. • Movilización urbana. • Compra de bienes no inventariables relacionados con las actividades del proyecto.. • Actividades de difusión. </w:t>
      </w:r>
    </w:p>
    <w:p w14:paraId="406D3585" w14:textId="77777777" w:rsidR="00C4519D" w:rsidRPr="00C4519D" w:rsidRDefault="00C4519D" w:rsidP="00C4519D">
      <w:pPr>
        <w:widowControl w:val="0"/>
        <w:numPr>
          <w:ilvl w:val="0"/>
          <w:numId w:val="20"/>
        </w:numPr>
        <w:shd w:val="clear" w:color="auto" w:fill="FFFFFF" w:themeFill="background1"/>
        <w:spacing w:after="0" w:line="276" w:lineRule="auto"/>
        <w:jc w:val="both"/>
        <w:rPr>
          <w:rFonts w:ascii="Arial" w:eastAsia="Arial" w:hAnsi="Arial" w:cs="Arial"/>
          <w:snapToGrid w:val="0"/>
          <w:lang w:eastAsia="es-ES"/>
        </w:rPr>
      </w:pPr>
    </w:p>
    <w:p w14:paraId="38AB1931" w14:textId="078C92E1" w:rsidR="00C4519D" w:rsidRPr="00C4519D" w:rsidRDefault="00C4519D" w:rsidP="00C4519D">
      <w:pPr>
        <w:shd w:val="clear" w:color="auto" w:fill="FFFFFF" w:themeFill="background1"/>
        <w:spacing w:line="276" w:lineRule="auto"/>
        <w:jc w:val="both"/>
        <w:rPr>
          <w:rFonts w:ascii="Arial" w:eastAsia="Arial" w:hAnsi="Arial" w:cs="Arial"/>
          <w:lang w:eastAsia="es-CL"/>
        </w:rPr>
      </w:pPr>
      <w:r w:rsidRPr="00C4519D">
        <w:rPr>
          <w:rFonts w:ascii="Arial" w:eastAsia="Arial" w:hAnsi="Arial" w:cs="Arial"/>
          <w:lang w:eastAsia="es-CL"/>
        </w:rPr>
        <w:t>Se subvencionará recursos</w:t>
      </w:r>
      <w:r w:rsidR="001D3220">
        <w:rPr>
          <w:rFonts w:ascii="Arial" w:eastAsia="Arial" w:hAnsi="Arial" w:cs="Arial"/>
          <w:lang w:eastAsia="es-CL"/>
        </w:rPr>
        <w:t xml:space="preserve"> que podrán tener una finalidad individual</w:t>
      </w:r>
      <w:r w:rsidRPr="00C4519D">
        <w:rPr>
          <w:rFonts w:ascii="Arial" w:eastAsia="Arial" w:hAnsi="Arial" w:cs="Arial"/>
          <w:lang w:eastAsia="es-CL"/>
        </w:rPr>
        <w:t xml:space="preserve"> pasando a ser propiedad del estudiante </w:t>
      </w:r>
      <w:r w:rsidR="001D3220">
        <w:rPr>
          <w:rFonts w:ascii="Arial" w:eastAsia="Arial" w:hAnsi="Arial" w:cs="Arial"/>
          <w:lang w:eastAsia="es-CL"/>
        </w:rPr>
        <w:t>y recursos que</w:t>
      </w:r>
      <w:r w:rsidRPr="00C4519D">
        <w:rPr>
          <w:rFonts w:ascii="Arial" w:eastAsia="Arial" w:hAnsi="Arial" w:cs="Arial"/>
          <w:lang w:eastAsia="es-CL"/>
        </w:rPr>
        <w:t xml:space="preserve"> </w:t>
      </w:r>
      <w:r w:rsidR="001D3220">
        <w:rPr>
          <w:rFonts w:ascii="Arial" w:eastAsia="Arial" w:hAnsi="Arial" w:cs="Arial"/>
          <w:lang w:eastAsia="es-CL"/>
        </w:rPr>
        <w:t>quedarán como</w:t>
      </w:r>
      <w:r w:rsidRPr="00C4519D">
        <w:rPr>
          <w:rFonts w:ascii="Arial" w:eastAsia="Arial" w:hAnsi="Arial" w:cs="Arial"/>
          <w:lang w:eastAsia="es-CL"/>
        </w:rPr>
        <w:t xml:space="preserve"> propiedad de la institución. Entre los recursos se financiarán apoyos tecnológicos y servicios de apoyo</w:t>
      </w:r>
    </w:p>
    <w:p w14:paraId="16F23988" w14:textId="77777777" w:rsidR="00C4519D" w:rsidRPr="00C4519D" w:rsidRDefault="00C4519D" w:rsidP="00C4519D">
      <w:pPr>
        <w:shd w:val="clear" w:color="auto" w:fill="FFFFFF" w:themeFill="background1"/>
        <w:spacing w:line="276" w:lineRule="auto"/>
        <w:jc w:val="both"/>
        <w:rPr>
          <w:rFonts w:ascii="Arial" w:eastAsia="Arial" w:hAnsi="Arial" w:cs="Arial"/>
          <w:lang w:eastAsia="es-CL"/>
        </w:rPr>
      </w:pPr>
      <w:r w:rsidRPr="00C4519D">
        <w:rPr>
          <w:rFonts w:ascii="Arial" w:eastAsia="Arial" w:hAnsi="Arial" w:cs="Arial"/>
          <w:lang w:eastAsia="es-CL"/>
        </w:rPr>
        <w:t>Dentro de los recursos factibles de financiar, se encuentran:</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3021"/>
      </w:tblGrid>
      <w:tr w:rsidR="00C4519D" w:rsidRPr="00C4519D" w14:paraId="3819E952" w14:textId="77777777" w:rsidTr="002A7152">
        <w:tc>
          <w:tcPr>
            <w:tcW w:w="5807" w:type="dxa"/>
          </w:tcPr>
          <w:p w14:paraId="6595C9E1" w14:textId="77777777" w:rsidR="00C4519D" w:rsidRPr="00C4519D" w:rsidRDefault="00C4519D" w:rsidP="00C4519D">
            <w:pPr>
              <w:spacing w:after="0" w:line="276" w:lineRule="auto"/>
              <w:jc w:val="center"/>
              <w:rPr>
                <w:rFonts w:ascii="Arial" w:eastAsia="Arial" w:hAnsi="Arial" w:cs="Arial"/>
                <w:b/>
                <w:color w:val="000000"/>
                <w:lang w:eastAsia="es-CL"/>
              </w:rPr>
            </w:pPr>
            <w:r w:rsidRPr="00C4519D">
              <w:rPr>
                <w:rFonts w:ascii="Arial" w:eastAsia="Arial" w:hAnsi="Arial" w:cs="Arial"/>
                <w:b/>
                <w:color w:val="000000"/>
                <w:lang w:eastAsia="es-CL"/>
              </w:rPr>
              <w:t>Recursos</w:t>
            </w:r>
            <w:r w:rsidRPr="00C4519D">
              <w:rPr>
                <w:rFonts w:ascii="Arial" w:eastAsia="Calibri" w:hAnsi="Arial" w:cs="Arial"/>
                <w:lang w:eastAsia="es-CL"/>
              </w:rPr>
              <w:t xml:space="preserve"> </w:t>
            </w:r>
            <w:r w:rsidRPr="00C4519D">
              <w:rPr>
                <w:rFonts w:ascii="Arial" w:eastAsia="Arial" w:hAnsi="Arial" w:cs="Arial"/>
                <w:b/>
                <w:color w:val="000000"/>
                <w:lang w:eastAsia="es-CL"/>
              </w:rPr>
              <w:t>de apoyo</w:t>
            </w:r>
          </w:p>
        </w:tc>
        <w:tc>
          <w:tcPr>
            <w:tcW w:w="3021" w:type="dxa"/>
          </w:tcPr>
          <w:p w14:paraId="3E6EB4C6" w14:textId="77777777" w:rsidR="00C4519D" w:rsidRPr="00C4519D" w:rsidRDefault="00C4519D" w:rsidP="00C4519D">
            <w:pPr>
              <w:spacing w:after="0" w:line="276" w:lineRule="auto"/>
              <w:jc w:val="center"/>
              <w:rPr>
                <w:rFonts w:ascii="Arial" w:eastAsia="Arial" w:hAnsi="Arial" w:cs="Arial"/>
                <w:b/>
                <w:color w:val="000000"/>
                <w:lang w:eastAsia="es-CL"/>
              </w:rPr>
            </w:pPr>
            <w:r w:rsidRPr="00C4519D">
              <w:rPr>
                <w:rFonts w:ascii="Arial" w:eastAsia="Arial" w:hAnsi="Arial" w:cs="Arial"/>
                <w:b/>
                <w:color w:val="000000"/>
                <w:lang w:eastAsia="es-CL"/>
              </w:rPr>
              <w:t>PRECIO REFERENCIAL</w:t>
            </w:r>
          </w:p>
        </w:tc>
      </w:tr>
      <w:tr w:rsidR="00C4519D" w:rsidRPr="00C4519D" w14:paraId="45E55F51" w14:textId="77777777" w:rsidTr="002A7152">
        <w:tc>
          <w:tcPr>
            <w:tcW w:w="5807" w:type="dxa"/>
          </w:tcPr>
          <w:p w14:paraId="5518BD03" w14:textId="77777777" w:rsidR="00C4519D" w:rsidRPr="00C4519D" w:rsidRDefault="00C4519D" w:rsidP="00C4519D">
            <w:pPr>
              <w:spacing w:after="0" w:line="276" w:lineRule="auto"/>
              <w:rPr>
                <w:rFonts w:ascii="Arial" w:eastAsia="Arial" w:hAnsi="Arial" w:cs="Arial"/>
                <w:highlight w:val="yellow"/>
                <w:lang w:eastAsia="es-CL"/>
              </w:rPr>
            </w:pPr>
            <w:r w:rsidRPr="00C4519D">
              <w:rPr>
                <w:rFonts w:ascii="Arial" w:eastAsia="Arial" w:hAnsi="Arial" w:cs="Arial"/>
                <w:lang w:eastAsia="es-CL"/>
              </w:rPr>
              <w:t xml:space="preserve">Profesional para ejecutar capacitaciones, acompañamiento - intervención pedagógica y convivencia en la diversidad. </w:t>
            </w:r>
          </w:p>
        </w:tc>
        <w:tc>
          <w:tcPr>
            <w:tcW w:w="3021" w:type="dxa"/>
          </w:tcPr>
          <w:p w14:paraId="31180E35" w14:textId="77777777" w:rsidR="00C4519D" w:rsidRPr="00C4519D" w:rsidRDefault="00C4519D" w:rsidP="00C4519D">
            <w:pPr>
              <w:spacing w:after="0" w:line="276" w:lineRule="auto"/>
              <w:ind w:left="602"/>
              <w:jc w:val="right"/>
              <w:rPr>
                <w:rFonts w:ascii="Arial" w:eastAsia="Arial" w:hAnsi="Arial" w:cs="Arial"/>
                <w:lang w:eastAsia="es-CL"/>
              </w:rPr>
            </w:pPr>
            <w:r w:rsidRPr="00C4519D">
              <w:rPr>
                <w:rFonts w:ascii="Arial" w:eastAsia="Arial" w:hAnsi="Arial" w:cs="Arial"/>
                <w:lang w:eastAsia="es-CL"/>
              </w:rPr>
              <w:t>$8.000</w:t>
            </w:r>
          </w:p>
          <w:p w14:paraId="02E5D33C" w14:textId="77777777" w:rsidR="00C4519D" w:rsidRPr="00C4519D" w:rsidRDefault="00C4519D" w:rsidP="00C4519D">
            <w:pPr>
              <w:spacing w:after="0" w:line="276" w:lineRule="auto"/>
              <w:ind w:left="602"/>
              <w:jc w:val="right"/>
              <w:rPr>
                <w:rFonts w:ascii="Arial" w:eastAsia="Arial" w:hAnsi="Arial" w:cs="Arial"/>
                <w:b/>
                <w:lang w:eastAsia="es-CL"/>
              </w:rPr>
            </w:pPr>
            <w:r w:rsidRPr="00C4519D">
              <w:rPr>
                <w:rFonts w:ascii="Arial" w:eastAsia="Arial" w:hAnsi="Arial" w:cs="Arial"/>
                <w:lang w:eastAsia="es-CL"/>
              </w:rPr>
              <w:t>(valor bruto por hora hecha)</w:t>
            </w:r>
          </w:p>
        </w:tc>
      </w:tr>
      <w:tr w:rsidR="00C4519D" w:rsidRPr="00C4519D" w14:paraId="23C89054" w14:textId="77777777" w:rsidTr="002A7152">
        <w:trPr>
          <w:trHeight w:val="217"/>
        </w:trPr>
        <w:tc>
          <w:tcPr>
            <w:tcW w:w="5807" w:type="dxa"/>
          </w:tcPr>
          <w:p w14:paraId="0B867AF3"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color w:val="222222"/>
                <w:lang w:eastAsia="es-CL"/>
              </w:rPr>
              <w:t>Materiales para capacitación</w:t>
            </w:r>
          </w:p>
        </w:tc>
        <w:tc>
          <w:tcPr>
            <w:tcW w:w="3021" w:type="dxa"/>
          </w:tcPr>
          <w:p w14:paraId="4127828F" w14:textId="77777777" w:rsidR="00C4519D" w:rsidRPr="00C4519D" w:rsidRDefault="00C4519D" w:rsidP="00C4519D">
            <w:pPr>
              <w:spacing w:after="0" w:line="276" w:lineRule="auto"/>
              <w:ind w:left="602"/>
              <w:jc w:val="right"/>
              <w:rPr>
                <w:rFonts w:ascii="Arial" w:eastAsia="Arial" w:hAnsi="Arial" w:cs="Arial"/>
                <w:lang w:eastAsia="es-CL"/>
              </w:rPr>
            </w:pPr>
            <w:r w:rsidRPr="00C4519D">
              <w:rPr>
                <w:rFonts w:ascii="Arial" w:eastAsia="Arial" w:hAnsi="Arial" w:cs="Arial"/>
                <w:lang w:eastAsia="es-CL"/>
              </w:rPr>
              <w:t>$1.500.000</w:t>
            </w:r>
          </w:p>
        </w:tc>
      </w:tr>
      <w:tr w:rsidR="00C4519D" w:rsidRPr="00C4519D" w14:paraId="1FD05BE2" w14:textId="77777777" w:rsidTr="002A7152">
        <w:tc>
          <w:tcPr>
            <w:tcW w:w="5807" w:type="dxa"/>
          </w:tcPr>
          <w:p w14:paraId="60559AF7"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Elementos sensoriales</w:t>
            </w:r>
          </w:p>
        </w:tc>
        <w:tc>
          <w:tcPr>
            <w:tcW w:w="3021" w:type="dxa"/>
          </w:tcPr>
          <w:p w14:paraId="4F26D543" w14:textId="77777777" w:rsidR="00C4519D" w:rsidRPr="00C4519D" w:rsidRDefault="00C4519D" w:rsidP="00C4519D">
            <w:pPr>
              <w:spacing w:after="0" w:line="276" w:lineRule="auto"/>
              <w:ind w:left="602"/>
              <w:jc w:val="right"/>
              <w:rPr>
                <w:rFonts w:ascii="Arial" w:eastAsia="Arial" w:hAnsi="Arial" w:cs="Arial"/>
                <w:lang w:eastAsia="es-CL"/>
              </w:rPr>
            </w:pPr>
            <w:r w:rsidRPr="00C4519D">
              <w:rPr>
                <w:rFonts w:ascii="Arial" w:eastAsia="Arial" w:hAnsi="Arial" w:cs="Arial"/>
                <w:lang w:eastAsia="es-CL"/>
              </w:rPr>
              <w:t>$1.500.000</w:t>
            </w:r>
          </w:p>
        </w:tc>
      </w:tr>
      <w:tr w:rsidR="00C4519D" w:rsidRPr="00C4519D" w14:paraId="3F8772F0" w14:textId="77777777" w:rsidTr="002A7152">
        <w:tc>
          <w:tcPr>
            <w:tcW w:w="5807" w:type="dxa"/>
          </w:tcPr>
          <w:p w14:paraId="1761C033" w14:textId="77777777" w:rsidR="00C4519D" w:rsidRPr="00C4519D" w:rsidRDefault="00C4519D" w:rsidP="00C4519D">
            <w:pPr>
              <w:spacing w:after="0" w:line="276" w:lineRule="auto"/>
              <w:rPr>
                <w:rFonts w:ascii="Arial" w:eastAsia="Calibri" w:hAnsi="Arial" w:cs="Arial"/>
                <w:lang w:eastAsia="es-CL"/>
              </w:rPr>
            </w:pPr>
            <w:r w:rsidRPr="00C4519D">
              <w:rPr>
                <w:rFonts w:ascii="Arial" w:eastAsia="Arial" w:hAnsi="Arial" w:cs="Arial"/>
                <w:color w:val="000000"/>
                <w:lang w:eastAsia="es-CL"/>
              </w:rPr>
              <w:t>Mouse Swicht</w:t>
            </w:r>
          </w:p>
        </w:tc>
        <w:tc>
          <w:tcPr>
            <w:tcW w:w="3021" w:type="dxa"/>
          </w:tcPr>
          <w:p w14:paraId="1C1728DD" w14:textId="77777777" w:rsidR="00C4519D" w:rsidRPr="00C4519D" w:rsidRDefault="00C4519D" w:rsidP="00C4519D">
            <w:pPr>
              <w:spacing w:after="0" w:line="276" w:lineRule="auto"/>
              <w:ind w:left="602"/>
              <w:jc w:val="right"/>
              <w:rPr>
                <w:rFonts w:ascii="Arial" w:eastAsia="Calibri" w:hAnsi="Arial" w:cs="Arial"/>
                <w:lang w:eastAsia="es-CL"/>
              </w:rPr>
            </w:pPr>
            <w:r w:rsidRPr="00C4519D">
              <w:rPr>
                <w:rFonts w:ascii="Arial" w:eastAsia="Arial" w:hAnsi="Arial" w:cs="Arial"/>
                <w:lang w:eastAsia="es-CL"/>
              </w:rPr>
              <w:t>$320.000</w:t>
            </w:r>
          </w:p>
        </w:tc>
      </w:tr>
      <w:tr w:rsidR="00C4519D" w:rsidRPr="00C4519D" w14:paraId="45D4988A" w14:textId="77777777" w:rsidTr="002A7152">
        <w:tc>
          <w:tcPr>
            <w:tcW w:w="5807" w:type="dxa"/>
          </w:tcPr>
          <w:p w14:paraId="4A51340F" w14:textId="77777777" w:rsidR="00C4519D" w:rsidRPr="00C4519D" w:rsidRDefault="00C4519D" w:rsidP="00C4519D">
            <w:pPr>
              <w:spacing w:after="0" w:line="276" w:lineRule="auto"/>
              <w:rPr>
                <w:rFonts w:ascii="Arial" w:eastAsia="Calibri" w:hAnsi="Arial" w:cs="Arial"/>
                <w:lang w:eastAsia="es-CL"/>
              </w:rPr>
            </w:pPr>
            <w:r w:rsidRPr="00C4519D">
              <w:rPr>
                <w:rFonts w:ascii="Arial" w:eastAsia="Arial" w:hAnsi="Arial" w:cs="Arial"/>
                <w:color w:val="000000"/>
                <w:lang w:eastAsia="es-CL"/>
              </w:rPr>
              <w:t>Mouse Trackball</w:t>
            </w:r>
          </w:p>
        </w:tc>
        <w:tc>
          <w:tcPr>
            <w:tcW w:w="3021" w:type="dxa"/>
          </w:tcPr>
          <w:p w14:paraId="2846F93E" w14:textId="77777777" w:rsidR="00C4519D" w:rsidRPr="00C4519D" w:rsidRDefault="00C4519D" w:rsidP="00C4519D">
            <w:pPr>
              <w:spacing w:after="0" w:line="276" w:lineRule="auto"/>
              <w:ind w:left="602"/>
              <w:jc w:val="right"/>
              <w:rPr>
                <w:rFonts w:ascii="Arial" w:eastAsia="Calibri" w:hAnsi="Arial" w:cs="Arial"/>
                <w:lang w:eastAsia="es-CL"/>
              </w:rPr>
            </w:pPr>
            <w:r w:rsidRPr="00C4519D">
              <w:rPr>
                <w:rFonts w:ascii="Arial" w:eastAsia="Arial" w:hAnsi="Arial" w:cs="Arial"/>
                <w:color w:val="000000"/>
                <w:lang w:eastAsia="es-CL"/>
              </w:rPr>
              <w:t>$152.762</w:t>
            </w:r>
          </w:p>
        </w:tc>
      </w:tr>
      <w:tr w:rsidR="00C4519D" w:rsidRPr="00C4519D" w14:paraId="6A84702F" w14:textId="77777777" w:rsidTr="002A7152">
        <w:tc>
          <w:tcPr>
            <w:tcW w:w="5807" w:type="dxa"/>
          </w:tcPr>
          <w:p w14:paraId="07ECB7E2" w14:textId="77777777" w:rsidR="00C4519D" w:rsidRPr="00C4519D" w:rsidRDefault="00C4519D" w:rsidP="00C4519D">
            <w:pPr>
              <w:spacing w:after="0" w:line="276" w:lineRule="auto"/>
              <w:rPr>
                <w:rFonts w:ascii="Arial" w:eastAsia="Calibri" w:hAnsi="Arial" w:cs="Arial"/>
                <w:lang w:eastAsia="es-CL"/>
              </w:rPr>
            </w:pPr>
            <w:r w:rsidRPr="00C4519D">
              <w:rPr>
                <w:rFonts w:ascii="Arial" w:eastAsia="Arial" w:hAnsi="Arial" w:cs="Arial"/>
                <w:color w:val="000000"/>
                <w:lang w:eastAsia="es-CL"/>
              </w:rPr>
              <w:t>Hardware de trackeo ocular</w:t>
            </w:r>
          </w:p>
        </w:tc>
        <w:tc>
          <w:tcPr>
            <w:tcW w:w="3021" w:type="dxa"/>
          </w:tcPr>
          <w:p w14:paraId="1F571319" w14:textId="77777777" w:rsidR="00C4519D" w:rsidRPr="00C4519D" w:rsidRDefault="00C4519D" w:rsidP="00C4519D">
            <w:pPr>
              <w:spacing w:after="0" w:line="276" w:lineRule="auto"/>
              <w:ind w:left="602"/>
              <w:jc w:val="right"/>
              <w:rPr>
                <w:rFonts w:ascii="Arial" w:eastAsia="Calibri" w:hAnsi="Arial" w:cs="Arial"/>
                <w:lang w:eastAsia="es-CL"/>
              </w:rPr>
            </w:pPr>
            <w:r w:rsidRPr="00C4519D">
              <w:rPr>
                <w:rFonts w:ascii="Arial" w:eastAsia="Arial" w:hAnsi="Arial" w:cs="Arial"/>
                <w:color w:val="000000"/>
                <w:lang w:eastAsia="es-CL"/>
              </w:rPr>
              <w:t>$2.082.500</w:t>
            </w:r>
          </w:p>
        </w:tc>
      </w:tr>
      <w:tr w:rsidR="00C4519D" w:rsidRPr="00C4519D" w14:paraId="399E50B4" w14:textId="77777777" w:rsidTr="002A7152">
        <w:tc>
          <w:tcPr>
            <w:tcW w:w="5807" w:type="dxa"/>
          </w:tcPr>
          <w:p w14:paraId="75D0AD90" w14:textId="77777777" w:rsidR="00C4519D" w:rsidRPr="00C4519D" w:rsidRDefault="00C4519D" w:rsidP="00C4519D">
            <w:pPr>
              <w:spacing w:after="0" w:line="276" w:lineRule="auto"/>
              <w:rPr>
                <w:rFonts w:ascii="Arial" w:eastAsia="Arial" w:hAnsi="Arial" w:cs="Arial"/>
                <w:color w:val="000000"/>
                <w:lang w:eastAsia="es-CL"/>
              </w:rPr>
            </w:pPr>
            <w:r w:rsidRPr="00C4519D">
              <w:rPr>
                <w:rFonts w:ascii="Arial" w:eastAsia="Arial" w:hAnsi="Arial" w:cs="Arial"/>
                <w:color w:val="000000"/>
                <w:lang w:eastAsia="es-CL"/>
              </w:rPr>
              <w:t>Impresora braille</w:t>
            </w:r>
          </w:p>
        </w:tc>
        <w:tc>
          <w:tcPr>
            <w:tcW w:w="3021" w:type="dxa"/>
          </w:tcPr>
          <w:p w14:paraId="619F5C21"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Arial" w:hAnsi="Arial" w:cs="Arial"/>
                <w:color w:val="000000"/>
                <w:lang w:eastAsia="es-CL"/>
              </w:rPr>
              <w:t>$6.000.000</w:t>
            </w:r>
          </w:p>
        </w:tc>
      </w:tr>
      <w:tr w:rsidR="00C4519D" w:rsidRPr="00C4519D" w14:paraId="4C95F60F" w14:textId="77777777" w:rsidTr="002A7152">
        <w:tc>
          <w:tcPr>
            <w:tcW w:w="5807" w:type="dxa"/>
          </w:tcPr>
          <w:p w14:paraId="098AE6C1" w14:textId="77777777" w:rsidR="00C4519D" w:rsidRPr="00C4519D" w:rsidRDefault="00C4519D" w:rsidP="00C4519D">
            <w:pPr>
              <w:spacing w:after="0" w:line="276" w:lineRule="auto"/>
              <w:rPr>
                <w:rFonts w:ascii="Arial" w:eastAsia="Arial" w:hAnsi="Arial" w:cs="Arial"/>
                <w:color w:val="000000"/>
                <w:lang w:eastAsia="es-CL"/>
              </w:rPr>
            </w:pPr>
            <w:r w:rsidRPr="00C4519D">
              <w:rPr>
                <w:rFonts w:ascii="Arial" w:eastAsia="Arial" w:hAnsi="Arial" w:cs="Arial"/>
                <w:lang w:eastAsia="es-CL"/>
              </w:rPr>
              <w:t>Máquina</w:t>
            </w:r>
            <w:r w:rsidRPr="00C4519D">
              <w:rPr>
                <w:rFonts w:ascii="Arial" w:eastAsia="Arial" w:hAnsi="Arial" w:cs="Arial"/>
                <w:color w:val="000000"/>
                <w:lang w:eastAsia="es-CL"/>
              </w:rPr>
              <w:t xml:space="preserve"> braille</w:t>
            </w:r>
          </w:p>
        </w:tc>
        <w:tc>
          <w:tcPr>
            <w:tcW w:w="3021" w:type="dxa"/>
          </w:tcPr>
          <w:p w14:paraId="30C33A07"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Arial" w:hAnsi="Arial" w:cs="Arial"/>
                <w:color w:val="000000"/>
                <w:lang w:eastAsia="es-CL"/>
              </w:rPr>
              <w:t>$2.000.000</w:t>
            </w:r>
          </w:p>
        </w:tc>
      </w:tr>
      <w:tr w:rsidR="00C4519D" w:rsidRPr="00C4519D" w14:paraId="69AFEF3A" w14:textId="77777777" w:rsidTr="002A7152">
        <w:tc>
          <w:tcPr>
            <w:tcW w:w="5807" w:type="dxa"/>
          </w:tcPr>
          <w:p w14:paraId="300D7D49" w14:textId="77777777" w:rsidR="00C4519D" w:rsidRPr="00C4519D" w:rsidRDefault="00C4519D" w:rsidP="00C4519D">
            <w:pPr>
              <w:shd w:val="clear" w:color="auto" w:fill="FFFFFF"/>
              <w:spacing w:after="0" w:line="276" w:lineRule="auto"/>
              <w:rPr>
                <w:rFonts w:ascii="Arial" w:eastAsia="Arial" w:hAnsi="Arial" w:cs="Arial"/>
                <w:color w:val="222222"/>
                <w:lang w:eastAsia="es-CL"/>
              </w:rPr>
            </w:pPr>
            <w:r w:rsidRPr="00C4519D">
              <w:rPr>
                <w:rFonts w:ascii="Arial" w:eastAsia="Arial" w:hAnsi="Arial" w:cs="Arial"/>
                <w:color w:val="222222"/>
                <w:lang w:eastAsia="es-CL"/>
              </w:rPr>
              <w:t>Papel para impresora y máquina braille</w:t>
            </w:r>
          </w:p>
        </w:tc>
        <w:tc>
          <w:tcPr>
            <w:tcW w:w="3021" w:type="dxa"/>
          </w:tcPr>
          <w:p w14:paraId="108C1936"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Arial" w:hAnsi="Arial" w:cs="Arial"/>
                <w:color w:val="000000"/>
                <w:lang w:eastAsia="es-CL"/>
              </w:rPr>
              <w:t>$300.000</w:t>
            </w:r>
          </w:p>
        </w:tc>
      </w:tr>
      <w:tr w:rsidR="00C4519D" w:rsidRPr="00C4519D" w14:paraId="3BAEA507" w14:textId="77777777" w:rsidTr="002A7152">
        <w:tc>
          <w:tcPr>
            <w:tcW w:w="5807" w:type="dxa"/>
          </w:tcPr>
          <w:p w14:paraId="1D797045" w14:textId="77777777" w:rsidR="00C4519D" w:rsidRPr="00C4519D" w:rsidRDefault="00C4519D" w:rsidP="00C4519D">
            <w:pPr>
              <w:spacing w:after="0" w:line="276" w:lineRule="auto"/>
              <w:rPr>
                <w:rFonts w:ascii="Arial" w:eastAsia="Arial" w:hAnsi="Arial" w:cs="Arial"/>
                <w:lang w:eastAsia="es-CL"/>
              </w:rPr>
            </w:pPr>
            <w:r w:rsidRPr="00C4519D">
              <w:rPr>
                <w:rFonts w:ascii="Arial" w:eastAsia="Arial" w:hAnsi="Arial" w:cs="Arial"/>
                <w:lang w:eastAsia="es-CL"/>
              </w:rPr>
              <w:t>Regleta braille</w:t>
            </w:r>
          </w:p>
        </w:tc>
        <w:tc>
          <w:tcPr>
            <w:tcW w:w="3021" w:type="dxa"/>
          </w:tcPr>
          <w:p w14:paraId="56D4C5A1"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Arial" w:hAnsi="Arial" w:cs="Arial"/>
                <w:color w:val="000000"/>
                <w:lang w:eastAsia="es-CL"/>
              </w:rPr>
              <w:t>$400.000</w:t>
            </w:r>
          </w:p>
        </w:tc>
      </w:tr>
      <w:tr w:rsidR="00C4519D" w:rsidRPr="00C4519D" w14:paraId="0EEB09CB" w14:textId="77777777" w:rsidTr="002A7152">
        <w:tc>
          <w:tcPr>
            <w:tcW w:w="5807" w:type="dxa"/>
          </w:tcPr>
          <w:p w14:paraId="35FDDAD4" w14:textId="77777777" w:rsidR="00C4519D" w:rsidRPr="00C4519D" w:rsidRDefault="00C4519D" w:rsidP="00C4519D">
            <w:pPr>
              <w:spacing w:after="0" w:line="276" w:lineRule="auto"/>
              <w:rPr>
                <w:rFonts w:ascii="Arial" w:eastAsia="Calibri" w:hAnsi="Arial" w:cs="Arial"/>
                <w:lang w:eastAsia="es-CL"/>
              </w:rPr>
            </w:pPr>
            <w:r w:rsidRPr="00C4519D">
              <w:rPr>
                <w:rFonts w:ascii="Arial" w:eastAsia="Arial" w:hAnsi="Arial" w:cs="Arial"/>
                <w:color w:val="000000"/>
                <w:lang w:eastAsia="es-CL"/>
              </w:rPr>
              <w:t>Software lector de pantalla</w:t>
            </w:r>
          </w:p>
        </w:tc>
        <w:tc>
          <w:tcPr>
            <w:tcW w:w="3021" w:type="dxa"/>
          </w:tcPr>
          <w:p w14:paraId="66C0D653" w14:textId="77777777" w:rsidR="00C4519D" w:rsidRPr="00C4519D" w:rsidRDefault="00C4519D" w:rsidP="00C4519D">
            <w:pPr>
              <w:spacing w:after="0" w:line="276" w:lineRule="auto"/>
              <w:ind w:left="602"/>
              <w:jc w:val="right"/>
              <w:rPr>
                <w:rFonts w:ascii="Arial" w:eastAsia="Calibri" w:hAnsi="Arial" w:cs="Arial"/>
                <w:lang w:eastAsia="es-CL"/>
              </w:rPr>
            </w:pPr>
            <w:r w:rsidRPr="00C4519D">
              <w:rPr>
                <w:rFonts w:ascii="Arial" w:eastAsia="Arial" w:hAnsi="Arial" w:cs="Arial"/>
                <w:color w:val="000000"/>
                <w:lang w:eastAsia="es-CL"/>
              </w:rPr>
              <w:t>$1.350.000</w:t>
            </w:r>
          </w:p>
        </w:tc>
      </w:tr>
      <w:tr w:rsidR="00C4519D" w:rsidRPr="00C4519D" w14:paraId="0C84586E" w14:textId="77777777" w:rsidTr="002A7152">
        <w:tc>
          <w:tcPr>
            <w:tcW w:w="5807" w:type="dxa"/>
          </w:tcPr>
          <w:p w14:paraId="69E369D7" w14:textId="77777777" w:rsidR="00C4519D" w:rsidRPr="00C4519D" w:rsidRDefault="00C4519D" w:rsidP="00C4519D">
            <w:pPr>
              <w:spacing w:after="0" w:line="276" w:lineRule="auto"/>
              <w:rPr>
                <w:rFonts w:ascii="Arial" w:eastAsia="Calibri" w:hAnsi="Arial" w:cs="Arial"/>
                <w:highlight w:val="green"/>
                <w:lang w:eastAsia="es-CL"/>
              </w:rPr>
            </w:pPr>
            <w:r w:rsidRPr="00C4519D">
              <w:rPr>
                <w:rFonts w:ascii="Arial" w:eastAsia="Arial" w:hAnsi="Arial" w:cs="Arial"/>
                <w:color w:val="000000"/>
                <w:lang w:eastAsia="es-CL"/>
              </w:rPr>
              <w:t xml:space="preserve">Software de reconocimiento y digitalización de caracteres </w:t>
            </w:r>
          </w:p>
        </w:tc>
        <w:tc>
          <w:tcPr>
            <w:tcW w:w="3021" w:type="dxa"/>
          </w:tcPr>
          <w:p w14:paraId="546046AE" w14:textId="77777777" w:rsidR="00C4519D" w:rsidRPr="00C4519D" w:rsidRDefault="00C4519D" w:rsidP="00C4519D">
            <w:pPr>
              <w:spacing w:after="0" w:line="276" w:lineRule="auto"/>
              <w:ind w:left="602"/>
              <w:jc w:val="right"/>
              <w:rPr>
                <w:rFonts w:ascii="Arial" w:eastAsia="Calibri" w:hAnsi="Arial" w:cs="Arial"/>
                <w:lang w:eastAsia="es-CL"/>
              </w:rPr>
            </w:pPr>
            <w:r w:rsidRPr="00C4519D">
              <w:rPr>
                <w:rFonts w:ascii="Arial" w:eastAsia="Arial" w:hAnsi="Arial" w:cs="Arial"/>
                <w:color w:val="000000"/>
                <w:lang w:eastAsia="es-CL"/>
              </w:rPr>
              <w:t>$1.150.025</w:t>
            </w:r>
          </w:p>
        </w:tc>
      </w:tr>
      <w:tr w:rsidR="00C4519D" w:rsidRPr="00C4519D" w14:paraId="302D33C2" w14:textId="77777777" w:rsidTr="002A7152">
        <w:tc>
          <w:tcPr>
            <w:tcW w:w="5807" w:type="dxa"/>
          </w:tcPr>
          <w:p w14:paraId="4C4137EC" w14:textId="77777777" w:rsidR="00C4519D" w:rsidRPr="00C4519D" w:rsidRDefault="00C4519D" w:rsidP="00C4519D">
            <w:pPr>
              <w:spacing w:after="0" w:line="276" w:lineRule="auto"/>
              <w:rPr>
                <w:rFonts w:ascii="Arial" w:eastAsia="Calibri" w:hAnsi="Arial" w:cs="Arial"/>
                <w:lang w:eastAsia="es-CL"/>
              </w:rPr>
            </w:pPr>
            <w:r w:rsidRPr="00C4519D">
              <w:rPr>
                <w:rFonts w:ascii="Arial" w:eastAsia="Arial" w:hAnsi="Arial" w:cs="Arial"/>
                <w:color w:val="000000"/>
                <w:lang w:eastAsia="es-CL"/>
              </w:rPr>
              <w:t xml:space="preserve">Escáner para Software de reconocimiento y digitalización de caracteres. </w:t>
            </w:r>
          </w:p>
        </w:tc>
        <w:tc>
          <w:tcPr>
            <w:tcW w:w="3021" w:type="dxa"/>
          </w:tcPr>
          <w:p w14:paraId="7D0B28E7" w14:textId="77777777" w:rsidR="00C4519D" w:rsidRPr="00C4519D" w:rsidRDefault="00C4519D" w:rsidP="00C4519D">
            <w:pPr>
              <w:spacing w:after="0" w:line="276" w:lineRule="auto"/>
              <w:ind w:left="602"/>
              <w:jc w:val="right"/>
              <w:rPr>
                <w:rFonts w:ascii="Arial" w:eastAsia="Calibri" w:hAnsi="Arial" w:cs="Arial"/>
                <w:lang w:eastAsia="es-CL"/>
              </w:rPr>
            </w:pPr>
            <w:r w:rsidRPr="00C4519D">
              <w:rPr>
                <w:rFonts w:ascii="Arial" w:eastAsia="Arial" w:hAnsi="Arial" w:cs="Arial"/>
                <w:color w:val="000000"/>
                <w:lang w:eastAsia="es-CL"/>
              </w:rPr>
              <w:t>$350.000</w:t>
            </w:r>
          </w:p>
        </w:tc>
      </w:tr>
      <w:tr w:rsidR="00C4519D" w:rsidRPr="00C4519D" w14:paraId="32EBA100" w14:textId="77777777" w:rsidTr="002A7152">
        <w:tc>
          <w:tcPr>
            <w:tcW w:w="5807" w:type="dxa"/>
          </w:tcPr>
          <w:p w14:paraId="51276D78" w14:textId="77777777" w:rsidR="00C4519D" w:rsidRPr="00C4519D" w:rsidRDefault="00C4519D" w:rsidP="00C4519D">
            <w:pPr>
              <w:spacing w:after="0" w:line="276" w:lineRule="auto"/>
              <w:rPr>
                <w:rFonts w:ascii="Arial" w:eastAsia="Calibri" w:hAnsi="Arial" w:cs="Arial"/>
                <w:lang w:eastAsia="es-CL"/>
              </w:rPr>
            </w:pPr>
            <w:r w:rsidRPr="00C4519D">
              <w:rPr>
                <w:rFonts w:ascii="Arial" w:eastAsia="Arial" w:hAnsi="Arial" w:cs="Arial"/>
                <w:color w:val="000000"/>
                <w:lang w:eastAsia="es-CL"/>
              </w:rPr>
              <w:t>Software de seguimiento cefálico</w:t>
            </w:r>
          </w:p>
        </w:tc>
        <w:tc>
          <w:tcPr>
            <w:tcW w:w="3021" w:type="dxa"/>
          </w:tcPr>
          <w:p w14:paraId="709F862F" w14:textId="77777777" w:rsidR="00C4519D" w:rsidRPr="00C4519D" w:rsidRDefault="00C4519D" w:rsidP="00C4519D">
            <w:pPr>
              <w:spacing w:after="0" w:line="276" w:lineRule="auto"/>
              <w:ind w:left="602"/>
              <w:jc w:val="right"/>
              <w:rPr>
                <w:rFonts w:ascii="Arial" w:eastAsia="Calibri" w:hAnsi="Arial" w:cs="Arial"/>
                <w:lang w:eastAsia="es-CL"/>
              </w:rPr>
            </w:pPr>
            <w:r w:rsidRPr="00C4519D">
              <w:rPr>
                <w:rFonts w:ascii="Arial" w:eastAsia="Arial" w:hAnsi="Arial" w:cs="Arial"/>
                <w:color w:val="263238"/>
                <w:lang w:eastAsia="es-CL"/>
              </w:rPr>
              <w:t>$2.082.500</w:t>
            </w:r>
          </w:p>
        </w:tc>
      </w:tr>
      <w:tr w:rsidR="00C4519D" w:rsidRPr="00C4519D" w14:paraId="48BD3A2E" w14:textId="77777777" w:rsidTr="002A7152">
        <w:tc>
          <w:tcPr>
            <w:tcW w:w="5807" w:type="dxa"/>
          </w:tcPr>
          <w:p w14:paraId="148C5472" w14:textId="77777777" w:rsidR="00C4519D" w:rsidRPr="00C4519D" w:rsidRDefault="00C4519D" w:rsidP="00C4519D">
            <w:pPr>
              <w:spacing w:after="0" w:line="276" w:lineRule="auto"/>
              <w:rPr>
                <w:rFonts w:ascii="Arial" w:eastAsia="Calibri" w:hAnsi="Arial" w:cs="Arial"/>
                <w:lang w:eastAsia="es-CL"/>
              </w:rPr>
            </w:pPr>
            <w:r w:rsidRPr="00C4519D">
              <w:rPr>
                <w:rFonts w:ascii="Arial" w:eastAsia="Arial" w:hAnsi="Arial" w:cs="Arial"/>
                <w:color w:val="000000"/>
                <w:lang w:eastAsia="es-CL"/>
              </w:rPr>
              <w:t>Software reconocedor de voz</w:t>
            </w:r>
          </w:p>
        </w:tc>
        <w:tc>
          <w:tcPr>
            <w:tcW w:w="3021" w:type="dxa"/>
          </w:tcPr>
          <w:p w14:paraId="66904BEA" w14:textId="77777777" w:rsidR="00C4519D" w:rsidRPr="00C4519D" w:rsidRDefault="00C4519D" w:rsidP="00C4519D">
            <w:pPr>
              <w:spacing w:after="0" w:line="276" w:lineRule="auto"/>
              <w:ind w:left="602"/>
              <w:jc w:val="right"/>
              <w:rPr>
                <w:rFonts w:ascii="Arial" w:eastAsia="Calibri" w:hAnsi="Arial" w:cs="Arial"/>
                <w:lang w:eastAsia="es-CL"/>
              </w:rPr>
            </w:pPr>
            <w:r w:rsidRPr="00C4519D">
              <w:rPr>
                <w:rFonts w:ascii="Arial" w:eastAsia="Arial" w:hAnsi="Arial" w:cs="Arial"/>
                <w:color w:val="000000"/>
                <w:lang w:eastAsia="es-CL"/>
              </w:rPr>
              <w:t>$433.875</w:t>
            </w:r>
          </w:p>
        </w:tc>
      </w:tr>
      <w:tr w:rsidR="00C4519D" w:rsidRPr="00C4519D" w14:paraId="0367E10C" w14:textId="77777777" w:rsidTr="002A7152">
        <w:tc>
          <w:tcPr>
            <w:tcW w:w="5807" w:type="dxa"/>
          </w:tcPr>
          <w:p w14:paraId="1E6DDF50" w14:textId="77777777" w:rsidR="00C4519D" w:rsidRPr="00C4519D" w:rsidRDefault="00C4519D" w:rsidP="00C4519D">
            <w:pPr>
              <w:spacing w:after="0" w:line="276" w:lineRule="auto"/>
              <w:rPr>
                <w:rFonts w:ascii="Arial" w:eastAsia="Calibri" w:hAnsi="Arial" w:cs="Arial"/>
                <w:lang w:eastAsia="es-CL"/>
              </w:rPr>
            </w:pPr>
            <w:r w:rsidRPr="00C4519D">
              <w:rPr>
                <w:rFonts w:ascii="Arial" w:eastAsia="Arial" w:hAnsi="Arial" w:cs="Arial"/>
                <w:color w:val="000000"/>
                <w:lang w:eastAsia="es-CL"/>
              </w:rPr>
              <w:t>Software magnificador de caracteres</w:t>
            </w:r>
          </w:p>
        </w:tc>
        <w:tc>
          <w:tcPr>
            <w:tcW w:w="3021" w:type="dxa"/>
          </w:tcPr>
          <w:p w14:paraId="781CC96A" w14:textId="77777777" w:rsidR="00C4519D" w:rsidRPr="00C4519D" w:rsidRDefault="00C4519D" w:rsidP="00C4519D">
            <w:pPr>
              <w:spacing w:after="0" w:line="276" w:lineRule="auto"/>
              <w:ind w:left="602"/>
              <w:jc w:val="right"/>
              <w:rPr>
                <w:rFonts w:ascii="Arial" w:eastAsia="Calibri" w:hAnsi="Arial" w:cs="Arial"/>
                <w:lang w:eastAsia="es-CL"/>
              </w:rPr>
            </w:pPr>
            <w:r w:rsidRPr="00C4519D">
              <w:rPr>
                <w:rFonts w:ascii="Arial" w:eastAsia="Arial" w:hAnsi="Arial" w:cs="Arial"/>
                <w:color w:val="000000"/>
                <w:lang w:eastAsia="es-CL"/>
              </w:rPr>
              <w:t>$950.000</w:t>
            </w:r>
          </w:p>
        </w:tc>
      </w:tr>
      <w:tr w:rsidR="00C4519D" w:rsidRPr="00C4519D" w14:paraId="4E41E3E4" w14:textId="77777777" w:rsidTr="002A7152">
        <w:tc>
          <w:tcPr>
            <w:tcW w:w="5807" w:type="dxa"/>
            <w:shd w:val="clear" w:color="auto" w:fill="auto"/>
          </w:tcPr>
          <w:p w14:paraId="43312E73" w14:textId="77777777" w:rsidR="00C4519D" w:rsidRPr="00C4519D" w:rsidRDefault="00C4519D" w:rsidP="00C4519D">
            <w:pPr>
              <w:spacing w:after="0" w:line="276" w:lineRule="auto"/>
              <w:rPr>
                <w:rFonts w:ascii="Arial" w:eastAsia="Arial" w:hAnsi="Arial" w:cs="Arial"/>
                <w:color w:val="000000"/>
                <w:lang w:eastAsia="es-CL"/>
              </w:rPr>
            </w:pPr>
            <w:r w:rsidRPr="00C4519D">
              <w:rPr>
                <w:rFonts w:ascii="Arial" w:eastAsia="Arial" w:hAnsi="Arial" w:cs="Arial"/>
                <w:color w:val="000000"/>
                <w:lang w:eastAsia="es-CL"/>
              </w:rPr>
              <w:t>Teclado Big-keys</w:t>
            </w:r>
          </w:p>
        </w:tc>
        <w:tc>
          <w:tcPr>
            <w:tcW w:w="3021" w:type="dxa"/>
          </w:tcPr>
          <w:p w14:paraId="50CFC83E"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Arial" w:hAnsi="Arial" w:cs="Arial"/>
                <w:color w:val="000000"/>
                <w:lang w:eastAsia="es-CL"/>
              </w:rPr>
              <w:t>$350.000</w:t>
            </w:r>
          </w:p>
        </w:tc>
      </w:tr>
      <w:tr w:rsidR="00C4519D" w:rsidRPr="00C4519D" w14:paraId="1D604116" w14:textId="77777777" w:rsidTr="002A7152">
        <w:tc>
          <w:tcPr>
            <w:tcW w:w="5807" w:type="dxa"/>
          </w:tcPr>
          <w:p w14:paraId="50D074D9" w14:textId="77777777" w:rsidR="00C4519D" w:rsidRPr="00C4519D" w:rsidRDefault="00C4519D" w:rsidP="00C4519D">
            <w:pPr>
              <w:spacing w:after="0" w:line="276" w:lineRule="auto"/>
              <w:rPr>
                <w:rFonts w:ascii="Arial" w:eastAsia="Arial" w:hAnsi="Arial" w:cs="Arial"/>
                <w:color w:val="000000"/>
                <w:lang w:eastAsia="es-CL"/>
              </w:rPr>
            </w:pPr>
            <w:r w:rsidRPr="00C4519D">
              <w:rPr>
                <w:rFonts w:ascii="Arial" w:eastAsia="Arial" w:hAnsi="Arial" w:cs="Arial"/>
                <w:color w:val="000000"/>
                <w:lang w:eastAsia="es-CL"/>
              </w:rPr>
              <w:t xml:space="preserve">Dispositivo de comunicación alternativa y aumentativa (Formato físico) </w:t>
            </w:r>
          </w:p>
        </w:tc>
        <w:tc>
          <w:tcPr>
            <w:tcW w:w="3021" w:type="dxa"/>
          </w:tcPr>
          <w:p w14:paraId="681F8C8F"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Arial" w:hAnsi="Arial" w:cs="Arial"/>
                <w:color w:val="000000"/>
                <w:lang w:eastAsia="es-CL"/>
              </w:rPr>
              <w:t xml:space="preserve">$100.000 </w:t>
            </w:r>
          </w:p>
        </w:tc>
      </w:tr>
      <w:tr w:rsidR="00C4519D" w:rsidRPr="00C4519D" w14:paraId="06103DD5" w14:textId="77777777" w:rsidTr="002A7152">
        <w:tc>
          <w:tcPr>
            <w:tcW w:w="5807" w:type="dxa"/>
          </w:tcPr>
          <w:p w14:paraId="10ADBB7E" w14:textId="77777777" w:rsidR="00C4519D" w:rsidRPr="00C4519D" w:rsidRDefault="00C4519D" w:rsidP="00C4519D">
            <w:pPr>
              <w:spacing w:after="0" w:line="276" w:lineRule="auto"/>
              <w:rPr>
                <w:rFonts w:ascii="Arial" w:eastAsia="Arial" w:hAnsi="Arial" w:cs="Arial"/>
                <w:color w:val="000000"/>
                <w:lang w:eastAsia="es-CL"/>
              </w:rPr>
            </w:pPr>
            <w:r w:rsidRPr="00C4519D">
              <w:rPr>
                <w:rFonts w:ascii="Arial" w:eastAsia="Arial" w:hAnsi="Arial" w:cs="Arial"/>
                <w:color w:val="000000"/>
                <w:lang w:eastAsia="es-CL"/>
              </w:rPr>
              <w:t xml:space="preserve"> Dispositivo de comunicación alternativa y aumentativa (electrónico tipo Go Talk)</w:t>
            </w:r>
          </w:p>
        </w:tc>
        <w:tc>
          <w:tcPr>
            <w:tcW w:w="3021" w:type="dxa"/>
          </w:tcPr>
          <w:p w14:paraId="73FE83B9"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Arial" w:hAnsi="Arial" w:cs="Arial"/>
                <w:color w:val="000000"/>
                <w:lang w:eastAsia="es-CL"/>
              </w:rPr>
              <w:t>$350.000</w:t>
            </w:r>
          </w:p>
        </w:tc>
      </w:tr>
      <w:tr w:rsidR="00C4519D" w:rsidRPr="00C4519D" w14:paraId="22348D42" w14:textId="77777777" w:rsidTr="002A7152">
        <w:tc>
          <w:tcPr>
            <w:tcW w:w="5807" w:type="dxa"/>
          </w:tcPr>
          <w:p w14:paraId="3820BDF7" w14:textId="77777777" w:rsidR="00C4519D" w:rsidRPr="00C4519D" w:rsidRDefault="00C4519D" w:rsidP="00C4519D">
            <w:pPr>
              <w:spacing w:after="0" w:line="276" w:lineRule="auto"/>
              <w:rPr>
                <w:rFonts w:ascii="Arial" w:eastAsia="Arial" w:hAnsi="Arial" w:cs="Arial"/>
                <w:color w:val="000000"/>
                <w:lang w:eastAsia="es-CL"/>
              </w:rPr>
            </w:pPr>
            <w:r w:rsidRPr="00C4519D">
              <w:rPr>
                <w:rFonts w:ascii="Arial" w:eastAsia="Calibri" w:hAnsi="Arial" w:cs="Arial"/>
                <w:color w:val="000000"/>
                <w:lang w:eastAsia="es-CL"/>
              </w:rPr>
              <w:t>Proyectores</w:t>
            </w:r>
          </w:p>
        </w:tc>
        <w:tc>
          <w:tcPr>
            <w:tcW w:w="3021" w:type="dxa"/>
          </w:tcPr>
          <w:p w14:paraId="5B247F4D"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Calibri" w:hAnsi="Arial" w:cs="Arial"/>
                <w:color w:val="000000"/>
                <w:lang w:eastAsia="es-CL"/>
              </w:rPr>
              <w:t>$200.000</w:t>
            </w:r>
          </w:p>
        </w:tc>
      </w:tr>
      <w:tr w:rsidR="00C4519D" w:rsidRPr="00C4519D" w14:paraId="03994F1B" w14:textId="77777777" w:rsidTr="002A7152">
        <w:tc>
          <w:tcPr>
            <w:tcW w:w="5807" w:type="dxa"/>
          </w:tcPr>
          <w:p w14:paraId="551BE01D" w14:textId="77777777" w:rsidR="00C4519D" w:rsidRPr="00C4519D" w:rsidRDefault="00C4519D" w:rsidP="00C4519D">
            <w:pPr>
              <w:spacing w:after="0" w:line="276" w:lineRule="auto"/>
              <w:rPr>
                <w:rFonts w:ascii="Arial" w:eastAsia="Arial" w:hAnsi="Arial" w:cs="Arial"/>
                <w:color w:val="000000"/>
                <w:lang w:eastAsia="es-CL"/>
              </w:rPr>
            </w:pPr>
            <w:r w:rsidRPr="00C4519D">
              <w:rPr>
                <w:rFonts w:ascii="Arial" w:eastAsia="Calibri" w:hAnsi="Arial" w:cs="Arial"/>
                <w:color w:val="000000"/>
                <w:lang w:eastAsia="es-CL"/>
              </w:rPr>
              <w:t>Pizarras interactivas</w:t>
            </w:r>
          </w:p>
        </w:tc>
        <w:tc>
          <w:tcPr>
            <w:tcW w:w="3021" w:type="dxa"/>
          </w:tcPr>
          <w:p w14:paraId="297188C9"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Calibri" w:hAnsi="Arial" w:cs="Arial"/>
                <w:color w:val="000000"/>
                <w:lang w:eastAsia="es-CL"/>
              </w:rPr>
              <w:t>$2.000.000</w:t>
            </w:r>
          </w:p>
        </w:tc>
      </w:tr>
      <w:tr w:rsidR="00C4519D" w:rsidRPr="00C4519D" w14:paraId="5385BFD7" w14:textId="77777777" w:rsidTr="002A7152">
        <w:tc>
          <w:tcPr>
            <w:tcW w:w="5807" w:type="dxa"/>
          </w:tcPr>
          <w:p w14:paraId="2B7C683F" w14:textId="77777777" w:rsidR="00C4519D" w:rsidRPr="00C4519D" w:rsidRDefault="00C4519D" w:rsidP="00C4519D">
            <w:pPr>
              <w:spacing w:after="0" w:line="276" w:lineRule="auto"/>
              <w:rPr>
                <w:rFonts w:ascii="Arial" w:eastAsia="Arial" w:hAnsi="Arial" w:cs="Arial"/>
                <w:color w:val="000000"/>
                <w:lang w:eastAsia="es-CL"/>
              </w:rPr>
            </w:pPr>
            <w:r w:rsidRPr="00C4519D">
              <w:rPr>
                <w:rFonts w:ascii="Arial" w:eastAsia="Calibri" w:hAnsi="Arial" w:cs="Arial"/>
                <w:color w:val="000000"/>
                <w:lang w:eastAsia="es-CL"/>
              </w:rPr>
              <w:t>Tablet</w:t>
            </w:r>
          </w:p>
        </w:tc>
        <w:tc>
          <w:tcPr>
            <w:tcW w:w="3021" w:type="dxa"/>
          </w:tcPr>
          <w:p w14:paraId="5EB7FD85" w14:textId="77777777" w:rsidR="00C4519D" w:rsidRPr="00C4519D" w:rsidRDefault="00C4519D" w:rsidP="00C4519D">
            <w:pPr>
              <w:spacing w:after="0" w:line="276" w:lineRule="auto"/>
              <w:ind w:left="602"/>
              <w:jc w:val="right"/>
              <w:rPr>
                <w:rFonts w:ascii="Arial" w:eastAsia="Calibri" w:hAnsi="Arial" w:cs="Arial"/>
                <w:lang w:eastAsia="es-CL"/>
              </w:rPr>
            </w:pPr>
            <w:r w:rsidRPr="00C4519D">
              <w:rPr>
                <w:rFonts w:ascii="Arial" w:eastAsia="Calibri" w:hAnsi="Arial" w:cs="Arial"/>
                <w:color w:val="000000"/>
                <w:lang w:eastAsia="es-CL"/>
              </w:rPr>
              <w:t>$440.000</w:t>
            </w:r>
          </w:p>
        </w:tc>
      </w:tr>
      <w:tr w:rsidR="00C4519D" w:rsidRPr="00C4519D" w14:paraId="5496591F" w14:textId="77777777" w:rsidTr="002A7152">
        <w:tc>
          <w:tcPr>
            <w:tcW w:w="5807" w:type="dxa"/>
          </w:tcPr>
          <w:p w14:paraId="4D1D83DB" w14:textId="77777777" w:rsidR="00C4519D" w:rsidRPr="00C4519D" w:rsidRDefault="00C4519D" w:rsidP="00C4519D">
            <w:pPr>
              <w:spacing w:line="276" w:lineRule="auto"/>
              <w:rPr>
                <w:rFonts w:ascii="Arial" w:eastAsia="Arial" w:hAnsi="Arial" w:cs="Arial"/>
                <w:color w:val="000000"/>
                <w:highlight w:val="yellow"/>
                <w:lang w:eastAsia="es-CL"/>
              </w:rPr>
            </w:pPr>
            <w:r w:rsidRPr="00C4519D">
              <w:rPr>
                <w:rFonts w:ascii="Arial" w:eastAsia="Calibri" w:hAnsi="Arial" w:cs="Arial"/>
                <w:color w:val="000000"/>
                <w:lang w:eastAsia="es-CL"/>
              </w:rPr>
              <w:t>Notebook o PC de escritorio</w:t>
            </w:r>
          </w:p>
        </w:tc>
        <w:tc>
          <w:tcPr>
            <w:tcW w:w="3021" w:type="dxa"/>
          </w:tcPr>
          <w:p w14:paraId="00583FDB"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Calibri" w:hAnsi="Arial" w:cs="Arial"/>
                <w:color w:val="000000"/>
                <w:lang w:eastAsia="es-CL"/>
              </w:rPr>
              <w:t>$700.000</w:t>
            </w:r>
          </w:p>
        </w:tc>
      </w:tr>
      <w:tr w:rsidR="00C4519D" w:rsidRPr="00C4519D" w14:paraId="1BA4DA99" w14:textId="77777777" w:rsidTr="002A7152">
        <w:tc>
          <w:tcPr>
            <w:tcW w:w="5807" w:type="dxa"/>
          </w:tcPr>
          <w:p w14:paraId="26E5ECAE" w14:textId="77777777" w:rsidR="00C4519D" w:rsidRPr="00C4519D" w:rsidRDefault="00C4519D" w:rsidP="00C4519D">
            <w:pPr>
              <w:spacing w:after="0" w:line="276" w:lineRule="auto"/>
              <w:rPr>
                <w:rFonts w:ascii="Arial" w:eastAsia="Arial" w:hAnsi="Arial" w:cs="Arial"/>
                <w:color w:val="000000"/>
                <w:highlight w:val="yellow"/>
                <w:lang w:eastAsia="es-CL"/>
              </w:rPr>
            </w:pPr>
            <w:r w:rsidRPr="00C4519D">
              <w:rPr>
                <w:rFonts w:ascii="Arial" w:eastAsia="Calibri" w:hAnsi="Arial" w:cs="Arial"/>
                <w:color w:val="000000"/>
                <w:lang w:eastAsia="es-CL"/>
              </w:rPr>
              <w:t>Atril de lectura</w:t>
            </w:r>
          </w:p>
        </w:tc>
        <w:tc>
          <w:tcPr>
            <w:tcW w:w="3021" w:type="dxa"/>
          </w:tcPr>
          <w:p w14:paraId="5DB59F15"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Calibri" w:hAnsi="Arial" w:cs="Arial"/>
                <w:color w:val="000000"/>
                <w:lang w:eastAsia="es-CL"/>
              </w:rPr>
              <w:t>$58.000</w:t>
            </w:r>
          </w:p>
        </w:tc>
      </w:tr>
      <w:tr w:rsidR="00C4519D" w:rsidRPr="00C4519D" w14:paraId="2737A93D" w14:textId="77777777" w:rsidTr="002A7152">
        <w:tc>
          <w:tcPr>
            <w:tcW w:w="5807" w:type="dxa"/>
          </w:tcPr>
          <w:p w14:paraId="1E62DDA0" w14:textId="77777777" w:rsidR="00C4519D" w:rsidRPr="00C4519D" w:rsidRDefault="00C4519D" w:rsidP="00C4519D">
            <w:pPr>
              <w:spacing w:after="0" w:line="276" w:lineRule="auto"/>
              <w:rPr>
                <w:rFonts w:ascii="Arial" w:eastAsia="Arial" w:hAnsi="Arial" w:cs="Arial"/>
                <w:color w:val="000000"/>
                <w:highlight w:val="yellow"/>
                <w:lang w:eastAsia="es-CL"/>
              </w:rPr>
            </w:pPr>
            <w:r w:rsidRPr="00C4519D">
              <w:rPr>
                <w:rFonts w:ascii="Arial" w:eastAsia="Calibri" w:hAnsi="Arial" w:cs="Arial"/>
                <w:color w:val="000000"/>
                <w:lang w:eastAsia="es-CL"/>
              </w:rPr>
              <w:t>Calculadora parlante</w:t>
            </w:r>
          </w:p>
        </w:tc>
        <w:tc>
          <w:tcPr>
            <w:tcW w:w="3021" w:type="dxa"/>
          </w:tcPr>
          <w:p w14:paraId="51DD05E3"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Calibri" w:hAnsi="Arial" w:cs="Arial"/>
                <w:color w:val="000000"/>
                <w:lang w:eastAsia="es-CL"/>
              </w:rPr>
              <w:t>$80.000</w:t>
            </w:r>
          </w:p>
        </w:tc>
      </w:tr>
      <w:tr w:rsidR="00C4519D" w:rsidRPr="00C4519D" w14:paraId="355D37B3" w14:textId="77777777" w:rsidTr="002A7152">
        <w:tc>
          <w:tcPr>
            <w:tcW w:w="5807" w:type="dxa"/>
          </w:tcPr>
          <w:p w14:paraId="1D643F7C" w14:textId="77777777" w:rsidR="00C4519D" w:rsidRPr="00C4519D" w:rsidRDefault="00C4519D" w:rsidP="00C4519D">
            <w:pPr>
              <w:spacing w:after="0" w:line="276" w:lineRule="auto"/>
              <w:rPr>
                <w:rFonts w:ascii="Arial" w:eastAsia="Arial" w:hAnsi="Arial" w:cs="Arial"/>
                <w:color w:val="000000"/>
                <w:highlight w:val="yellow"/>
                <w:lang w:eastAsia="es-CL"/>
              </w:rPr>
            </w:pPr>
            <w:r w:rsidRPr="00C4519D">
              <w:rPr>
                <w:rFonts w:ascii="Arial" w:eastAsia="Calibri" w:hAnsi="Arial" w:cs="Arial"/>
                <w:color w:val="000000"/>
                <w:lang w:eastAsia="es-CL"/>
              </w:rPr>
              <w:t>Escáner de bolsillo</w:t>
            </w:r>
          </w:p>
        </w:tc>
        <w:tc>
          <w:tcPr>
            <w:tcW w:w="3021" w:type="dxa"/>
          </w:tcPr>
          <w:p w14:paraId="29E445F9"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Calibri" w:hAnsi="Arial" w:cs="Arial"/>
                <w:color w:val="000000"/>
                <w:lang w:eastAsia="es-CL"/>
              </w:rPr>
              <w:t>1.107.000</w:t>
            </w:r>
          </w:p>
        </w:tc>
      </w:tr>
      <w:tr w:rsidR="00C4519D" w:rsidRPr="00C4519D" w14:paraId="08A7BA5B" w14:textId="77777777" w:rsidTr="002A7152">
        <w:tc>
          <w:tcPr>
            <w:tcW w:w="5807" w:type="dxa"/>
          </w:tcPr>
          <w:p w14:paraId="542EAA7D" w14:textId="77777777" w:rsidR="00C4519D" w:rsidRPr="00C4519D" w:rsidRDefault="00C4519D" w:rsidP="00C4519D">
            <w:pPr>
              <w:spacing w:after="0" w:line="276" w:lineRule="auto"/>
              <w:rPr>
                <w:rFonts w:ascii="Arial" w:eastAsia="Arial" w:hAnsi="Arial" w:cs="Arial"/>
                <w:color w:val="000000"/>
                <w:highlight w:val="yellow"/>
                <w:lang w:eastAsia="es-CL"/>
              </w:rPr>
            </w:pPr>
            <w:r w:rsidRPr="00C4519D">
              <w:rPr>
                <w:rFonts w:ascii="Arial" w:eastAsia="Calibri" w:hAnsi="Arial" w:cs="Arial"/>
                <w:color w:val="000000"/>
                <w:lang w:eastAsia="es-CL"/>
              </w:rPr>
              <w:t>Lupa digital</w:t>
            </w:r>
          </w:p>
        </w:tc>
        <w:tc>
          <w:tcPr>
            <w:tcW w:w="3021" w:type="dxa"/>
          </w:tcPr>
          <w:p w14:paraId="1D4F5CCC"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Calibri" w:hAnsi="Arial" w:cs="Arial"/>
                <w:color w:val="000000"/>
                <w:lang w:eastAsia="es-CL"/>
              </w:rPr>
              <w:t>$357.225</w:t>
            </w:r>
          </w:p>
        </w:tc>
      </w:tr>
      <w:tr w:rsidR="00C4519D" w:rsidRPr="00C4519D" w14:paraId="6CB38B40" w14:textId="77777777" w:rsidTr="002A7152">
        <w:tc>
          <w:tcPr>
            <w:tcW w:w="5807" w:type="dxa"/>
          </w:tcPr>
          <w:p w14:paraId="25A4EA09" w14:textId="77777777" w:rsidR="00C4519D" w:rsidRPr="00C4519D" w:rsidRDefault="00C4519D" w:rsidP="00C4519D">
            <w:pPr>
              <w:spacing w:after="0" w:line="276" w:lineRule="auto"/>
              <w:rPr>
                <w:rFonts w:ascii="Arial" w:eastAsia="Arial" w:hAnsi="Arial" w:cs="Arial"/>
                <w:color w:val="000000"/>
                <w:highlight w:val="yellow"/>
                <w:lang w:eastAsia="es-CL"/>
              </w:rPr>
            </w:pPr>
            <w:r w:rsidRPr="00C4519D">
              <w:rPr>
                <w:rFonts w:ascii="Arial" w:eastAsia="Calibri" w:hAnsi="Arial" w:cs="Arial"/>
                <w:color w:val="000000"/>
                <w:lang w:eastAsia="es-CL"/>
              </w:rPr>
              <w:t>Grabadora de voz</w:t>
            </w:r>
          </w:p>
        </w:tc>
        <w:tc>
          <w:tcPr>
            <w:tcW w:w="3021" w:type="dxa"/>
          </w:tcPr>
          <w:p w14:paraId="42B31EDB"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Calibri" w:hAnsi="Arial" w:cs="Arial"/>
                <w:color w:val="000000"/>
                <w:lang w:eastAsia="es-CL"/>
              </w:rPr>
              <w:t>$80.000</w:t>
            </w:r>
          </w:p>
        </w:tc>
      </w:tr>
      <w:tr w:rsidR="00C4519D" w:rsidRPr="00C4519D" w14:paraId="4FE711F7" w14:textId="77777777" w:rsidTr="002A7152">
        <w:tc>
          <w:tcPr>
            <w:tcW w:w="5807" w:type="dxa"/>
          </w:tcPr>
          <w:p w14:paraId="3EF21255" w14:textId="77777777" w:rsidR="00C4519D" w:rsidRPr="00C4519D" w:rsidRDefault="00C4519D" w:rsidP="00C4519D">
            <w:pPr>
              <w:spacing w:after="0" w:line="276" w:lineRule="auto"/>
              <w:rPr>
                <w:rFonts w:ascii="Arial" w:eastAsia="Arial" w:hAnsi="Arial" w:cs="Arial"/>
                <w:color w:val="000000"/>
                <w:highlight w:val="yellow"/>
                <w:lang w:eastAsia="es-CL"/>
              </w:rPr>
            </w:pPr>
            <w:r w:rsidRPr="00C4519D">
              <w:rPr>
                <w:rFonts w:ascii="Arial" w:eastAsia="Calibri" w:hAnsi="Arial" w:cs="Arial"/>
                <w:color w:val="000000"/>
                <w:lang w:eastAsia="es-CL"/>
              </w:rPr>
              <w:t>Servicio de asistente personal</w:t>
            </w:r>
          </w:p>
        </w:tc>
        <w:tc>
          <w:tcPr>
            <w:tcW w:w="3021" w:type="dxa"/>
          </w:tcPr>
          <w:p w14:paraId="67B618EC"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Calibri" w:hAnsi="Arial" w:cs="Arial"/>
                <w:color w:val="000000"/>
                <w:lang w:eastAsia="es-CL"/>
              </w:rPr>
              <w:t>$3.200.000</w:t>
            </w:r>
          </w:p>
        </w:tc>
      </w:tr>
      <w:tr w:rsidR="00C4519D" w:rsidRPr="00C4519D" w14:paraId="14D78E8B" w14:textId="77777777" w:rsidTr="002A7152">
        <w:tc>
          <w:tcPr>
            <w:tcW w:w="5807" w:type="dxa"/>
          </w:tcPr>
          <w:p w14:paraId="6EA910B6" w14:textId="77777777" w:rsidR="00C4519D" w:rsidRPr="00C4519D" w:rsidRDefault="00C4519D" w:rsidP="00C4519D">
            <w:pPr>
              <w:spacing w:after="0" w:line="276" w:lineRule="auto"/>
              <w:rPr>
                <w:rFonts w:ascii="Arial" w:eastAsia="Arial" w:hAnsi="Arial" w:cs="Arial"/>
                <w:color w:val="000000"/>
                <w:highlight w:val="yellow"/>
                <w:lang w:eastAsia="es-CL"/>
              </w:rPr>
            </w:pPr>
            <w:r w:rsidRPr="00C4519D">
              <w:rPr>
                <w:rFonts w:ascii="Arial" w:eastAsia="Calibri" w:hAnsi="Arial" w:cs="Arial"/>
                <w:color w:val="000000"/>
                <w:lang w:eastAsia="es-CL"/>
              </w:rPr>
              <w:t>Servicio de intérprete en LSCH</w:t>
            </w:r>
          </w:p>
        </w:tc>
        <w:tc>
          <w:tcPr>
            <w:tcW w:w="3021" w:type="dxa"/>
          </w:tcPr>
          <w:p w14:paraId="66F30A1B"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Calibri" w:hAnsi="Arial" w:cs="Arial"/>
                <w:color w:val="000000"/>
                <w:lang w:eastAsia="es-CL"/>
              </w:rPr>
              <w:t>$3.200.000</w:t>
            </w:r>
          </w:p>
        </w:tc>
      </w:tr>
      <w:tr w:rsidR="00C4519D" w:rsidRPr="00C4519D" w14:paraId="659B647F" w14:textId="77777777" w:rsidTr="002A7152">
        <w:tc>
          <w:tcPr>
            <w:tcW w:w="5807" w:type="dxa"/>
          </w:tcPr>
          <w:p w14:paraId="2C843114" w14:textId="77777777" w:rsidR="00C4519D" w:rsidRPr="00C4519D" w:rsidRDefault="00C4519D" w:rsidP="00C4519D">
            <w:pPr>
              <w:spacing w:after="0" w:line="276" w:lineRule="auto"/>
              <w:rPr>
                <w:rFonts w:ascii="Arial" w:eastAsia="Arial" w:hAnsi="Arial" w:cs="Arial"/>
                <w:color w:val="000000"/>
                <w:highlight w:val="yellow"/>
                <w:lang w:eastAsia="es-CL"/>
              </w:rPr>
            </w:pPr>
            <w:r w:rsidRPr="00C4519D">
              <w:rPr>
                <w:rFonts w:ascii="Arial" w:eastAsia="Calibri" w:hAnsi="Arial" w:cs="Arial"/>
                <w:color w:val="000000"/>
                <w:lang w:eastAsia="es-CL"/>
              </w:rPr>
              <w:t>Servicio de transcripción</w:t>
            </w:r>
          </w:p>
        </w:tc>
        <w:tc>
          <w:tcPr>
            <w:tcW w:w="3021" w:type="dxa"/>
          </w:tcPr>
          <w:p w14:paraId="665BAA26" w14:textId="77777777" w:rsidR="00C4519D" w:rsidRPr="00C4519D" w:rsidRDefault="00C4519D" w:rsidP="00C4519D">
            <w:pPr>
              <w:spacing w:after="0" w:line="276" w:lineRule="auto"/>
              <w:ind w:left="602"/>
              <w:jc w:val="right"/>
              <w:rPr>
                <w:rFonts w:ascii="Arial" w:eastAsia="Arial" w:hAnsi="Arial" w:cs="Arial"/>
                <w:color w:val="000000"/>
                <w:lang w:eastAsia="es-CL"/>
              </w:rPr>
            </w:pPr>
            <w:r w:rsidRPr="00C4519D">
              <w:rPr>
                <w:rFonts w:ascii="Arial" w:eastAsia="Calibri" w:hAnsi="Arial" w:cs="Arial"/>
                <w:color w:val="000000"/>
                <w:lang w:eastAsia="es-CL"/>
              </w:rPr>
              <w:t>$3.200.000</w:t>
            </w:r>
          </w:p>
        </w:tc>
      </w:tr>
    </w:tbl>
    <w:p w14:paraId="751CACF2" w14:textId="77777777" w:rsidR="00C4519D" w:rsidRPr="00C4519D" w:rsidRDefault="00C4519D" w:rsidP="00C4519D">
      <w:pPr>
        <w:spacing w:line="276" w:lineRule="auto"/>
        <w:jc w:val="both"/>
        <w:rPr>
          <w:rFonts w:ascii="Arial" w:eastAsia="Arial" w:hAnsi="Arial" w:cs="Arial"/>
          <w:lang w:eastAsia="es-CL"/>
        </w:rPr>
      </w:pPr>
    </w:p>
    <w:p w14:paraId="6823B939" w14:textId="77777777" w:rsidR="00C4519D" w:rsidRPr="00C4519D" w:rsidRDefault="00C4519D" w:rsidP="00C4519D">
      <w:pPr>
        <w:rPr>
          <w:rFonts w:ascii="Arial" w:eastAsia="Arial" w:hAnsi="Arial" w:cs="Arial"/>
          <w:lang w:eastAsia="es-CL"/>
        </w:rPr>
      </w:pPr>
      <w:r w:rsidRPr="00C4519D">
        <w:rPr>
          <w:rFonts w:ascii="Arial" w:eastAsia="Arial" w:hAnsi="Arial" w:cs="Arial"/>
          <w:lang w:eastAsia="es-CL"/>
        </w:rPr>
        <w:br w:type="page"/>
      </w:r>
    </w:p>
    <w:p w14:paraId="3D859C8B" w14:textId="77777777" w:rsidR="00C4519D" w:rsidRPr="00C4519D" w:rsidRDefault="00C4519D" w:rsidP="00C4519D">
      <w:pPr>
        <w:shd w:val="clear" w:color="auto" w:fill="D5DCE4"/>
        <w:spacing w:line="240" w:lineRule="auto"/>
        <w:ind w:right="476"/>
        <w:jc w:val="both"/>
        <w:rPr>
          <w:rFonts w:ascii="Arial" w:eastAsia="Times New Roman" w:hAnsi="Arial" w:cs="Arial"/>
          <w:lang w:eastAsia="es-CL"/>
        </w:rPr>
      </w:pPr>
      <w:r w:rsidRPr="00C4519D">
        <w:rPr>
          <w:rFonts w:ascii="Arial" w:eastAsia="Times New Roman" w:hAnsi="Arial" w:cs="Arial"/>
          <w:b/>
          <w:bCs/>
          <w:color w:val="000000"/>
          <w:lang w:eastAsia="es-CL"/>
        </w:rPr>
        <w:t>ANEXO N° 11 FORMULARIO DE PRESENTACIÓN DE RECURSOS DE REPOSICIÓN:</w:t>
      </w:r>
    </w:p>
    <w:tbl>
      <w:tblPr>
        <w:tblW w:w="0" w:type="auto"/>
        <w:tblCellMar>
          <w:top w:w="15" w:type="dxa"/>
          <w:left w:w="15" w:type="dxa"/>
          <w:bottom w:w="15" w:type="dxa"/>
          <w:right w:w="15" w:type="dxa"/>
        </w:tblCellMar>
        <w:tblLook w:val="04A0" w:firstRow="1" w:lastRow="0" w:firstColumn="1" w:lastColumn="0" w:noHBand="0" w:noVBand="1"/>
      </w:tblPr>
      <w:tblGrid>
        <w:gridCol w:w="3510"/>
        <w:gridCol w:w="111"/>
        <w:gridCol w:w="111"/>
        <w:gridCol w:w="398"/>
        <w:gridCol w:w="398"/>
        <w:gridCol w:w="2183"/>
        <w:gridCol w:w="398"/>
        <w:gridCol w:w="398"/>
        <w:gridCol w:w="1838"/>
      </w:tblGrid>
      <w:tr w:rsidR="00C4519D" w:rsidRPr="00C4519D" w14:paraId="27F05FE0" w14:textId="77777777" w:rsidTr="002A7152">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9D35C5C"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p w14:paraId="4C8B036C" w14:textId="77777777" w:rsidR="00C4519D" w:rsidRPr="00C4519D" w:rsidRDefault="00C4519D" w:rsidP="00C4519D">
            <w:pPr>
              <w:spacing w:after="0" w:line="240" w:lineRule="auto"/>
              <w:jc w:val="center"/>
              <w:rPr>
                <w:rFonts w:ascii="Times New Roman" w:eastAsia="Times New Roman" w:hAnsi="Times New Roman" w:cs="Times New Roman"/>
                <w:sz w:val="24"/>
                <w:szCs w:val="24"/>
                <w:lang w:eastAsia="es-CL"/>
              </w:rPr>
            </w:pPr>
            <w:r w:rsidRPr="00C4519D">
              <w:rPr>
                <w:rFonts w:ascii="Arial" w:eastAsia="Times New Roman" w:hAnsi="Arial" w:cs="Arial"/>
                <w:b/>
                <w:bCs/>
                <w:color w:val="000000"/>
                <w:lang w:eastAsia="es-CL"/>
              </w:rPr>
              <w:t>FORMULARIO DE PRESENTACIÓN DE RECURSO DE REPOSICIÓN </w:t>
            </w:r>
          </w:p>
          <w:p w14:paraId="0C0F2373" w14:textId="77777777" w:rsidR="00C4519D" w:rsidRPr="00C4519D" w:rsidRDefault="00C4519D" w:rsidP="00C4519D">
            <w:pPr>
              <w:spacing w:after="0" w:line="240" w:lineRule="auto"/>
              <w:jc w:val="center"/>
              <w:rPr>
                <w:rFonts w:ascii="Times New Roman" w:eastAsia="Times New Roman" w:hAnsi="Times New Roman" w:cs="Times New Roman"/>
                <w:sz w:val="24"/>
                <w:szCs w:val="24"/>
                <w:lang w:eastAsia="es-CL"/>
              </w:rPr>
            </w:pPr>
            <w:r w:rsidRPr="00C4519D">
              <w:rPr>
                <w:rFonts w:ascii="Arial" w:eastAsia="Times New Roman" w:hAnsi="Arial" w:cs="Arial"/>
                <w:b/>
                <w:bCs/>
                <w:color w:val="000000"/>
                <w:lang w:eastAsia="es-CL"/>
              </w:rPr>
              <w:t>PERSONAS JURÍDICAS</w:t>
            </w:r>
          </w:p>
          <w:p w14:paraId="3BCFA4C1"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r>
      <w:tr w:rsidR="00C4519D" w:rsidRPr="00C4519D" w14:paraId="13E1610E" w14:textId="77777777" w:rsidTr="002A7152">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ACD18"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p w14:paraId="0CBAFED1" w14:textId="77777777" w:rsidR="00C4519D" w:rsidRPr="00C4519D" w:rsidRDefault="00C4519D" w:rsidP="00C4519D">
            <w:pPr>
              <w:numPr>
                <w:ilvl w:val="0"/>
                <w:numId w:val="31"/>
              </w:numPr>
              <w:spacing w:after="0" w:line="240" w:lineRule="auto"/>
              <w:ind w:left="393"/>
              <w:textAlignment w:val="baseline"/>
              <w:rPr>
                <w:rFonts w:ascii="Arial" w:eastAsia="Times New Roman" w:hAnsi="Arial" w:cs="Arial"/>
                <w:b/>
                <w:bCs/>
                <w:color w:val="000000"/>
                <w:sz w:val="16"/>
                <w:szCs w:val="16"/>
                <w:lang w:eastAsia="es-CL"/>
              </w:rPr>
            </w:pPr>
            <w:r w:rsidRPr="00C4519D">
              <w:rPr>
                <w:rFonts w:ascii="Arial" w:eastAsia="Times New Roman" w:hAnsi="Arial" w:cs="Arial"/>
                <w:b/>
                <w:bCs/>
                <w:color w:val="000000"/>
                <w:sz w:val="20"/>
                <w:szCs w:val="20"/>
                <w:lang w:eastAsia="es-CL"/>
              </w:rPr>
              <w:t>IDENTIFICACIÓN DE LA ENTIDAD </w:t>
            </w:r>
          </w:p>
          <w:p w14:paraId="7CCE5D62"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r>
      <w:tr w:rsidR="00C4519D" w:rsidRPr="00C4519D" w14:paraId="3530C151" w14:textId="77777777" w:rsidTr="002A7152">
        <w:trPr>
          <w:trHeight w:val="29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85511A7" w14:textId="77777777" w:rsidR="00C4519D" w:rsidRPr="00C4519D" w:rsidRDefault="00C4519D" w:rsidP="00C4519D">
            <w:pPr>
              <w:spacing w:after="0" w:line="240" w:lineRule="auto"/>
              <w:jc w:val="center"/>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Folio del proyecto</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931D05" w14:textId="77777777" w:rsidR="00C4519D" w:rsidRPr="00C4519D" w:rsidRDefault="00C4519D" w:rsidP="00C4519D">
            <w:pPr>
              <w:spacing w:after="0" w:line="240" w:lineRule="auto"/>
              <w:jc w:val="center"/>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Rut de la entidad</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0CD0B20" w14:textId="77777777" w:rsidR="00C4519D" w:rsidRPr="00C4519D" w:rsidRDefault="00C4519D" w:rsidP="00C4519D">
            <w:pPr>
              <w:spacing w:after="0" w:line="240" w:lineRule="auto"/>
              <w:jc w:val="center"/>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Correo Electrónico</w:t>
            </w:r>
          </w:p>
        </w:tc>
      </w:tr>
      <w:tr w:rsidR="00C4519D" w:rsidRPr="00C4519D" w14:paraId="7DFE8829" w14:textId="77777777" w:rsidTr="002A7152">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5001E"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924182"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E8046D"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r>
      <w:tr w:rsidR="00C4519D" w:rsidRPr="00C4519D" w14:paraId="15DDFFC3" w14:textId="77777777" w:rsidTr="002A7152">
        <w:trPr>
          <w:trHeight w:val="90"/>
        </w:trPr>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A8070"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r>
      <w:tr w:rsidR="00C4519D" w:rsidRPr="00C4519D" w14:paraId="06D4669B" w14:textId="77777777" w:rsidTr="002A7152">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0A9A2BA" w14:textId="77777777" w:rsidR="00C4519D" w:rsidRPr="00C4519D" w:rsidRDefault="00C4519D" w:rsidP="00C4519D">
            <w:pPr>
              <w:spacing w:after="0" w:line="240" w:lineRule="auto"/>
              <w:jc w:val="center"/>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Razón Social</w:t>
            </w:r>
          </w:p>
        </w:tc>
      </w:tr>
      <w:tr w:rsidR="00C4519D" w:rsidRPr="00C4519D" w14:paraId="136C8034" w14:textId="77777777" w:rsidTr="002A7152">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10228"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r>
      <w:tr w:rsidR="00C4519D" w:rsidRPr="00C4519D" w14:paraId="58514DFA" w14:textId="77777777" w:rsidTr="002A7152">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7F078C" w14:textId="77777777" w:rsidR="00C4519D" w:rsidRPr="00C4519D" w:rsidRDefault="00C4519D" w:rsidP="00C4519D">
            <w:pPr>
              <w:spacing w:after="240" w:line="240" w:lineRule="auto"/>
              <w:rPr>
                <w:rFonts w:ascii="Times New Roman" w:eastAsia="Times New Roman" w:hAnsi="Times New Roman" w:cs="Times New Roman"/>
                <w:sz w:val="24"/>
                <w:szCs w:val="24"/>
                <w:lang w:eastAsia="es-CL"/>
              </w:rPr>
            </w:pPr>
          </w:p>
        </w:tc>
      </w:tr>
      <w:tr w:rsidR="00C4519D" w:rsidRPr="00C4519D" w14:paraId="3233A62B" w14:textId="77777777" w:rsidTr="002A7152">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2295653"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r w:rsidRPr="00C4519D">
              <w:rPr>
                <w:rFonts w:ascii="Times New Roman" w:eastAsia="Times New Roman" w:hAnsi="Times New Roman" w:cs="Times New Roman"/>
                <w:sz w:val="24"/>
                <w:szCs w:val="24"/>
                <w:lang w:eastAsia="es-CL"/>
              </w:rPr>
              <w:br/>
            </w:r>
          </w:p>
          <w:p w14:paraId="46E17436" w14:textId="77777777" w:rsidR="00C4519D" w:rsidRPr="00C4519D" w:rsidRDefault="00C4519D" w:rsidP="00C4519D">
            <w:pPr>
              <w:numPr>
                <w:ilvl w:val="0"/>
                <w:numId w:val="32"/>
              </w:numPr>
              <w:spacing w:after="0" w:line="240" w:lineRule="auto"/>
              <w:jc w:val="both"/>
              <w:textAlignment w:val="baseline"/>
              <w:rPr>
                <w:rFonts w:ascii="Arial" w:eastAsia="Times New Roman" w:hAnsi="Arial" w:cs="Arial"/>
                <w:color w:val="000000"/>
                <w:sz w:val="20"/>
                <w:szCs w:val="20"/>
                <w:lang w:eastAsia="es-CL"/>
              </w:rPr>
            </w:pPr>
            <w:r w:rsidRPr="00C4519D">
              <w:rPr>
                <w:rFonts w:ascii="Arial" w:eastAsia="Times New Roman" w:hAnsi="Arial" w:cs="Arial"/>
                <w:b/>
                <w:bCs/>
                <w:color w:val="000000"/>
                <w:sz w:val="20"/>
                <w:szCs w:val="20"/>
                <w:lang w:eastAsia="es-CL"/>
              </w:rPr>
              <w:t>IDENTIFICACIÓN DE QUIEN INTERPONE EL RECURSO EN REPRESENTACIÓN DE LA ENTIDAD</w:t>
            </w:r>
          </w:p>
          <w:p w14:paraId="52340F16"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r>
      <w:tr w:rsidR="00C4519D" w:rsidRPr="00C4519D" w14:paraId="77E79E46" w14:textId="77777777" w:rsidTr="002A7152">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7A9E09" w14:textId="77777777" w:rsidR="00C4519D" w:rsidRPr="00C4519D" w:rsidRDefault="00C4519D" w:rsidP="00C4519D">
            <w:pPr>
              <w:spacing w:after="0" w:line="240" w:lineRule="auto"/>
              <w:jc w:val="center"/>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Nombre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50D6DA7" w14:textId="77777777" w:rsidR="00C4519D" w:rsidRPr="00C4519D" w:rsidRDefault="00C4519D" w:rsidP="00C4519D">
            <w:pPr>
              <w:spacing w:after="0" w:line="240" w:lineRule="auto"/>
              <w:jc w:val="center"/>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Apellido Paterno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F3463DA" w14:textId="77777777" w:rsidR="00C4519D" w:rsidRPr="00C4519D" w:rsidRDefault="00C4519D" w:rsidP="00C4519D">
            <w:pPr>
              <w:spacing w:after="0" w:line="240" w:lineRule="auto"/>
              <w:jc w:val="center"/>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Apellido Materno</w:t>
            </w:r>
          </w:p>
        </w:tc>
      </w:tr>
      <w:tr w:rsidR="00C4519D" w:rsidRPr="00C4519D" w14:paraId="483F12B8" w14:textId="77777777" w:rsidTr="002A7152">
        <w:trPr>
          <w:trHeight w:val="295"/>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AFDBD8"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19D0C"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42BC50"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r>
      <w:tr w:rsidR="00C4519D" w:rsidRPr="00C4519D" w14:paraId="2E1B26DD" w14:textId="77777777" w:rsidTr="002A7152">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BDE586"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r>
      <w:tr w:rsidR="00C4519D" w:rsidRPr="00C4519D" w14:paraId="62D9FF71" w14:textId="77777777" w:rsidTr="002A7152">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2AEB650"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r w:rsidRPr="00C4519D">
              <w:rPr>
                <w:rFonts w:ascii="Times New Roman" w:eastAsia="Times New Roman" w:hAnsi="Times New Roman" w:cs="Times New Roman"/>
                <w:sz w:val="24"/>
                <w:szCs w:val="24"/>
                <w:lang w:eastAsia="es-CL"/>
              </w:rPr>
              <w:br/>
            </w:r>
          </w:p>
          <w:p w14:paraId="63950695" w14:textId="77777777" w:rsidR="00C4519D" w:rsidRPr="00C4519D" w:rsidRDefault="00C4519D" w:rsidP="00C4519D">
            <w:pPr>
              <w:numPr>
                <w:ilvl w:val="0"/>
                <w:numId w:val="33"/>
              </w:numPr>
              <w:spacing w:after="0" w:line="240" w:lineRule="auto"/>
              <w:textAlignment w:val="baseline"/>
              <w:rPr>
                <w:rFonts w:ascii="Arial" w:eastAsia="Times New Roman" w:hAnsi="Arial" w:cs="Arial"/>
                <w:b/>
                <w:bCs/>
                <w:color w:val="000000"/>
                <w:sz w:val="20"/>
                <w:szCs w:val="20"/>
                <w:lang w:eastAsia="es-CL"/>
              </w:rPr>
            </w:pPr>
            <w:r w:rsidRPr="00C4519D">
              <w:rPr>
                <w:rFonts w:ascii="Arial" w:eastAsia="Times New Roman" w:hAnsi="Arial" w:cs="Arial"/>
                <w:b/>
                <w:bCs/>
                <w:color w:val="000000"/>
                <w:sz w:val="20"/>
                <w:szCs w:val="20"/>
                <w:lang w:eastAsia="es-CL"/>
              </w:rPr>
              <w:t>IDENTIFICACIÓN DEL ACTO CONTRA EL CUAL SE RECURRE</w:t>
            </w:r>
          </w:p>
          <w:p w14:paraId="672A7511"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r>
      <w:tr w:rsidR="00C4519D" w:rsidRPr="00C4519D" w14:paraId="337EC742" w14:textId="77777777" w:rsidTr="002A7152">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0296BF7" w14:textId="77777777" w:rsidR="00C4519D" w:rsidRPr="00C4519D" w:rsidRDefault="00C4519D" w:rsidP="00C4519D">
            <w:pPr>
              <w:spacing w:after="0" w:line="240" w:lineRule="auto"/>
              <w:jc w:val="center"/>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Resolución de Admisibilidad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01FBB5F" w14:textId="77777777" w:rsidR="00C4519D" w:rsidRPr="00C4519D" w:rsidRDefault="00C4519D" w:rsidP="00C4519D">
            <w:pPr>
              <w:spacing w:after="0" w:line="240" w:lineRule="auto"/>
              <w:jc w:val="center"/>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Resolución de Adjudicación</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C6400C8" w14:textId="77777777" w:rsidR="00C4519D" w:rsidRPr="00C4519D" w:rsidRDefault="00C4519D" w:rsidP="00C4519D">
            <w:pPr>
              <w:spacing w:after="0" w:line="240" w:lineRule="auto"/>
              <w:jc w:val="center"/>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Otro</w:t>
            </w:r>
          </w:p>
        </w:tc>
      </w:tr>
      <w:tr w:rsidR="00C4519D" w:rsidRPr="00C4519D" w14:paraId="3FE3BA40" w14:textId="77777777" w:rsidTr="002A715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1AEF736"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4E89FD"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01091AA"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11008"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1C0E4B1"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20F5A"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r>
      <w:tr w:rsidR="00C4519D" w:rsidRPr="00C4519D" w14:paraId="361C7A18" w14:textId="77777777" w:rsidTr="002A715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E6CF8D4"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Fecha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28CBE"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22E49E9"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Fecha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D65744"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DDED3FF"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Fecha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77C710"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tc>
      </w:tr>
      <w:tr w:rsidR="00C4519D" w:rsidRPr="00C4519D" w14:paraId="676A4B28" w14:textId="77777777" w:rsidTr="002A7152">
        <w:trPr>
          <w:trHeight w:val="567"/>
        </w:trPr>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D84B6EB" w14:textId="77777777" w:rsidR="00C4519D" w:rsidRPr="00C4519D" w:rsidRDefault="00C4519D" w:rsidP="00C4519D">
            <w:pPr>
              <w:spacing w:after="0" w:line="240" w:lineRule="auto"/>
              <w:jc w:val="both"/>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Señale los argumentos de su recurso</w:t>
            </w:r>
            <w:r w:rsidRPr="00C4519D">
              <w:rPr>
                <w:rFonts w:ascii="Arial" w:eastAsia="Times New Roman" w:hAnsi="Arial" w:cs="Arial"/>
                <w:color w:val="000000"/>
                <w:sz w:val="20"/>
                <w:szCs w:val="20"/>
                <w:lang w:eastAsia="es-CL"/>
              </w:rPr>
              <w:t xml:space="preserve"> </w:t>
            </w:r>
            <w:r w:rsidRPr="00C4519D">
              <w:rPr>
                <w:rFonts w:ascii="Arial" w:eastAsia="Times New Roman" w:hAnsi="Arial" w:cs="Arial"/>
                <w:b/>
                <w:bCs/>
                <w:color w:val="000000"/>
                <w:sz w:val="20"/>
                <w:szCs w:val="20"/>
                <w:lang w:eastAsia="es-CL"/>
              </w:rPr>
              <w:t>y su solicitud de forma concreta</w:t>
            </w:r>
          </w:p>
        </w:tc>
      </w:tr>
      <w:tr w:rsidR="00C4519D" w:rsidRPr="00C4519D" w14:paraId="60F0C57D" w14:textId="77777777" w:rsidTr="002A7152">
        <w:trPr>
          <w:trHeight w:val="1014"/>
        </w:trPr>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D22C0C" w14:textId="77777777" w:rsidR="00C4519D" w:rsidRPr="00C4519D" w:rsidRDefault="00C4519D" w:rsidP="00C4519D">
            <w:pPr>
              <w:spacing w:after="240" w:line="240" w:lineRule="auto"/>
              <w:rPr>
                <w:rFonts w:ascii="Times New Roman" w:eastAsia="Times New Roman" w:hAnsi="Times New Roman" w:cs="Times New Roman"/>
                <w:sz w:val="24"/>
                <w:szCs w:val="24"/>
                <w:lang w:eastAsia="es-CL"/>
              </w:rPr>
            </w:pPr>
            <w:r w:rsidRPr="00C4519D">
              <w:rPr>
                <w:rFonts w:ascii="Times New Roman" w:eastAsia="Times New Roman" w:hAnsi="Times New Roman" w:cs="Times New Roman"/>
                <w:sz w:val="24"/>
                <w:szCs w:val="24"/>
                <w:lang w:eastAsia="es-CL"/>
              </w:rPr>
              <w:br/>
            </w:r>
            <w:r w:rsidRPr="00C4519D">
              <w:rPr>
                <w:rFonts w:ascii="Times New Roman" w:eastAsia="Times New Roman" w:hAnsi="Times New Roman" w:cs="Times New Roman"/>
                <w:sz w:val="24"/>
                <w:szCs w:val="24"/>
                <w:lang w:eastAsia="es-CL"/>
              </w:rPr>
              <w:br/>
            </w:r>
            <w:r w:rsidRPr="00C4519D">
              <w:rPr>
                <w:rFonts w:ascii="Times New Roman" w:eastAsia="Times New Roman" w:hAnsi="Times New Roman" w:cs="Times New Roman"/>
                <w:sz w:val="24"/>
                <w:szCs w:val="24"/>
                <w:lang w:eastAsia="es-CL"/>
              </w:rPr>
              <w:br/>
            </w:r>
            <w:r w:rsidRPr="00C4519D">
              <w:rPr>
                <w:rFonts w:ascii="Times New Roman" w:eastAsia="Times New Roman" w:hAnsi="Times New Roman" w:cs="Times New Roman"/>
                <w:sz w:val="24"/>
                <w:szCs w:val="24"/>
                <w:lang w:eastAsia="es-CL"/>
              </w:rPr>
              <w:br/>
            </w:r>
            <w:r w:rsidRPr="00C4519D">
              <w:rPr>
                <w:rFonts w:ascii="Times New Roman" w:eastAsia="Times New Roman" w:hAnsi="Times New Roman" w:cs="Times New Roman"/>
                <w:sz w:val="24"/>
                <w:szCs w:val="24"/>
                <w:lang w:eastAsia="es-CL"/>
              </w:rPr>
              <w:br/>
            </w:r>
          </w:p>
        </w:tc>
      </w:tr>
      <w:tr w:rsidR="00C4519D" w:rsidRPr="00C4519D" w14:paraId="3B95A1E2" w14:textId="77777777" w:rsidTr="002A7152">
        <w:trPr>
          <w:trHeight w:val="567"/>
        </w:trPr>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FD53371"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p>
          <w:p w14:paraId="0123202A"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Documentos adjuntos</w:t>
            </w:r>
            <w:r w:rsidRPr="00C4519D">
              <w:rPr>
                <w:rFonts w:ascii="Arial" w:eastAsia="Times New Roman" w:hAnsi="Arial" w:cs="Arial"/>
                <w:color w:val="000000"/>
                <w:sz w:val="20"/>
                <w:szCs w:val="20"/>
                <w:lang w:eastAsia="es-CL"/>
              </w:rPr>
              <w:t xml:space="preserve"> (Identifique los documentos que acompaña a su recurso)</w:t>
            </w:r>
          </w:p>
        </w:tc>
      </w:tr>
      <w:tr w:rsidR="00C4519D" w:rsidRPr="00C4519D" w14:paraId="154D2A01" w14:textId="77777777" w:rsidTr="002A7152">
        <w:trPr>
          <w:trHeight w:val="1318"/>
        </w:trPr>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701E89" w14:textId="77777777" w:rsidR="00C4519D" w:rsidRPr="00C4519D" w:rsidRDefault="00C4519D" w:rsidP="00C4519D">
            <w:pPr>
              <w:spacing w:after="240" w:line="240" w:lineRule="auto"/>
              <w:rPr>
                <w:rFonts w:ascii="Times New Roman" w:eastAsia="Times New Roman" w:hAnsi="Times New Roman" w:cs="Times New Roman"/>
                <w:sz w:val="24"/>
                <w:szCs w:val="24"/>
                <w:lang w:eastAsia="es-CL"/>
              </w:rPr>
            </w:pPr>
            <w:r w:rsidRPr="00C4519D">
              <w:rPr>
                <w:rFonts w:ascii="Times New Roman" w:eastAsia="Times New Roman" w:hAnsi="Times New Roman" w:cs="Times New Roman"/>
                <w:sz w:val="24"/>
                <w:szCs w:val="24"/>
                <w:lang w:eastAsia="es-CL"/>
              </w:rPr>
              <w:br/>
            </w:r>
            <w:r w:rsidRPr="00C4519D">
              <w:rPr>
                <w:rFonts w:ascii="Times New Roman" w:eastAsia="Times New Roman" w:hAnsi="Times New Roman" w:cs="Times New Roman"/>
                <w:sz w:val="24"/>
                <w:szCs w:val="24"/>
                <w:lang w:eastAsia="es-CL"/>
              </w:rPr>
              <w:br/>
            </w:r>
            <w:r w:rsidRPr="00C4519D">
              <w:rPr>
                <w:rFonts w:ascii="Times New Roman" w:eastAsia="Times New Roman" w:hAnsi="Times New Roman" w:cs="Times New Roman"/>
                <w:sz w:val="24"/>
                <w:szCs w:val="24"/>
                <w:lang w:eastAsia="es-CL"/>
              </w:rPr>
              <w:br/>
            </w:r>
          </w:p>
          <w:p w14:paraId="4650655B" w14:textId="77777777" w:rsidR="00C4519D" w:rsidRPr="00C4519D" w:rsidRDefault="00C4519D" w:rsidP="00C4519D">
            <w:pPr>
              <w:spacing w:after="0" w:line="240" w:lineRule="auto"/>
              <w:jc w:val="center"/>
              <w:rPr>
                <w:rFonts w:ascii="Times New Roman" w:eastAsia="Times New Roman" w:hAnsi="Times New Roman" w:cs="Times New Roman"/>
                <w:sz w:val="24"/>
                <w:szCs w:val="24"/>
                <w:lang w:eastAsia="es-CL"/>
              </w:rPr>
            </w:pPr>
            <w:r w:rsidRPr="00C4519D">
              <w:rPr>
                <w:rFonts w:ascii="Arial" w:eastAsia="Times New Roman" w:hAnsi="Arial" w:cs="Arial"/>
                <w:color w:val="000000"/>
                <w:sz w:val="20"/>
                <w:szCs w:val="20"/>
                <w:lang w:eastAsia="es-CL"/>
              </w:rPr>
              <w:t> </w:t>
            </w:r>
          </w:p>
        </w:tc>
      </w:tr>
      <w:tr w:rsidR="00C4519D" w:rsidRPr="00C4519D" w14:paraId="7D9C868C" w14:textId="77777777" w:rsidTr="002A7152">
        <w:trPr>
          <w:trHeight w:val="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128F3"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Firma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9CE225" w14:textId="77777777" w:rsidR="00C4519D" w:rsidRPr="00C4519D" w:rsidRDefault="00C4519D" w:rsidP="00C4519D">
            <w:pPr>
              <w:spacing w:after="240" w:line="240" w:lineRule="auto"/>
              <w:rPr>
                <w:rFonts w:ascii="Times New Roman" w:eastAsia="Times New Roman" w:hAnsi="Times New Roman" w:cs="Times New Roman"/>
                <w:sz w:val="24"/>
                <w:szCs w:val="24"/>
                <w:lang w:eastAsia="es-CL"/>
              </w:rPr>
            </w:pPr>
          </w:p>
        </w:tc>
      </w:tr>
      <w:tr w:rsidR="00C4519D" w:rsidRPr="00C4519D" w14:paraId="15F13BA0" w14:textId="77777777" w:rsidTr="002A7152">
        <w:trPr>
          <w:trHeight w:val="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E29248" w14:textId="77777777" w:rsidR="00C4519D" w:rsidRPr="00C4519D" w:rsidRDefault="00C4519D" w:rsidP="00C4519D">
            <w:pPr>
              <w:spacing w:after="0" w:line="240" w:lineRule="auto"/>
              <w:rPr>
                <w:rFonts w:ascii="Times New Roman" w:eastAsia="Times New Roman" w:hAnsi="Times New Roman" w:cs="Times New Roman"/>
                <w:sz w:val="24"/>
                <w:szCs w:val="24"/>
                <w:lang w:eastAsia="es-CL"/>
              </w:rPr>
            </w:pPr>
            <w:r w:rsidRPr="00C4519D">
              <w:rPr>
                <w:rFonts w:ascii="Arial" w:eastAsia="Times New Roman" w:hAnsi="Arial" w:cs="Arial"/>
                <w:b/>
                <w:bCs/>
                <w:color w:val="000000"/>
                <w:sz w:val="20"/>
                <w:szCs w:val="20"/>
                <w:lang w:eastAsia="es-CL"/>
              </w:rPr>
              <w:t>Fecha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2C3E0" w14:textId="77777777" w:rsidR="00C4519D" w:rsidRPr="00C4519D" w:rsidRDefault="00C4519D" w:rsidP="00C4519D">
            <w:pPr>
              <w:spacing w:after="240" w:line="240" w:lineRule="auto"/>
              <w:rPr>
                <w:rFonts w:ascii="Times New Roman" w:eastAsia="Times New Roman" w:hAnsi="Times New Roman" w:cs="Times New Roman"/>
                <w:sz w:val="24"/>
                <w:szCs w:val="24"/>
                <w:lang w:eastAsia="es-CL"/>
              </w:rPr>
            </w:pPr>
          </w:p>
        </w:tc>
      </w:tr>
    </w:tbl>
    <w:p w14:paraId="787685B7" w14:textId="25DB81C9" w:rsidR="009A7DF0" w:rsidRPr="00EC43E4" w:rsidRDefault="009A7DF0" w:rsidP="00657271">
      <w:pPr>
        <w:spacing w:after="0" w:line="240" w:lineRule="auto"/>
        <w:rPr>
          <w:rFonts w:ascii="Arial" w:hAnsi="Arial" w:cs="Arial"/>
          <w:b/>
        </w:rPr>
      </w:pPr>
    </w:p>
    <w:sectPr w:rsidR="009A7DF0" w:rsidRPr="00EC43E4" w:rsidSect="00EC43E4">
      <w:headerReference w:type="default" r:id="rId18"/>
      <w:pgSz w:w="12242" w:h="18711"/>
      <w:pgMar w:top="2268" w:right="1327" w:bottom="226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D6F2D" w14:textId="77777777" w:rsidR="001E76B2" w:rsidRDefault="001E76B2" w:rsidP="00E2253A">
      <w:pPr>
        <w:spacing w:after="0" w:line="240" w:lineRule="auto"/>
      </w:pPr>
      <w:r>
        <w:separator/>
      </w:r>
    </w:p>
  </w:endnote>
  <w:endnote w:type="continuationSeparator" w:id="0">
    <w:p w14:paraId="464896FD" w14:textId="77777777" w:rsidR="001E76B2" w:rsidRDefault="001E76B2" w:rsidP="00E2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D12D3" w14:textId="77777777" w:rsidR="001E76B2" w:rsidRDefault="001E76B2" w:rsidP="00E2253A">
      <w:pPr>
        <w:spacing w:after="0" w:line="240" w:lineRule="auto"/>
      </w:pPr>
      <w:r>
        <w:separator/>
      </w:r>
    </w:p>
  </w:footnote>
  <w:footnote w:type="continuationSeparator" w:id="0">
    <w:p w14:paraId="5A1C1EB3" w14:textId="77777777" w:rsidR="001E76B2" w:rsidRDefault="001E76B2" w:rsidP="00E2253A">
      <w:pPr>
        <w:spacing w:after="0" w:line="240" w:lineRule="auto"/>
      </w:pPr>
      <w:r>
        <w:continuationSeparator/>
      </w:r>
    </w:p>
  </w:footnote>
  <w:footnote w:id="1">
    <w:p w14:paraId="3FF8BEAE" w14:textId="77777777" w:rsidR="006051FB" w:rsidRPr="004D6A9A" w:rsidRDefault="006051FB" w:rsidP="00C4519D">
      <w:pPr>
        <w:jc w:val="both"/>
        <w:rPr>
          <w:rFonts w:ascii="Arial" w:eastAsia="Arial" w:hAnsi="Arial" w:cs="Arial"/>
          <w:sz w:val="16"/>
          <w:szCs w:val="16"/>
        </w:rPr>
      </w:pPr>
      <w:r w:rsidRPr="004D6A9A">
        <w:rPr>
          <w:sz w:val="16"/>
          <w:szCs w:val="16"/>
          <w:vertAlign w:val="superscript"/>
        </w:rPr>
        <w:footnoteRef/>
      </w:r>
      <w:r w:rsidRPr="004D6A9A">
        <w:rPr>
          <w:rFonts w:ascii="Arial" w:eastAsia="Arial" w:hAnsi="Arial" w:cs="Arial"/>
          <w:sz w:val="16"/>
          <w:szCs w:val="16"/>
        </w:rPr>
        <w:t xml:space="preserve"> Si bien no se ha descrito en la legislación chilena el concepto de «Educación Inclusiva», es posible remitirse al Artículo N°24 de la Convención sobre los derechos de las personas con discapacidad, que hace referencia al derecho a una educación sin discriminación y sobre la base de la igualdad de oportunidades. En su numeral dos, el artículo señala que al hacer efectivo el derecho a la educación, los Estados Partes asegurarán que “las personas con discapacidad no queden excluidas del sistema general de educación por motivos de discapacidad, y que los niños y las niñas con discapacidad no queden excluidos de la enseñanza primaria gratuita y obligatoria ni de la enseñanza secundaria por motivos de discapacidad”, entre otras cosas.</w:t>
      </w:r>
    </w:p>
  </w:footnote>
  <w:footnote w:id="2">
    <w:p w14:paraId="44B7ECD5" w14:textId="70D27C96" w:rsidR="006051FB" w:rsidRDefault="006051FB" w:rsidP="00C4519D">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entenderá por obligación pendiente aquella en que la institución postulante, debiendo hacerlo, no haya efectuado la restitución total o parcial de los recursos entregados, o bien cuando no haya efectuado la rendición dentro de plazo, o habiéndose efectuado dentro de plazo, SENADIS realizará observaciones que no se hubieran subsanado.</w:t>
      </w:r>
    </w:p>
  </w:footnote>
  <w:footnote w:id="3">
    <w:p w14:paraId="5F057621" w14:textId="77777777" w:rsidR="006051FB" w:rsidRDefault="006051FB" w:rsidP="00C4519D">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Considerar el Decreto 147, Ministerio de Justicia y Derechos Humanos, Subsecretaría de Justicia, del 27 de diciembre de 2021, que extiende vigencia de cédula de identidad para chilenos/as.</w:t>
      </w:r>
    </w:p>
  </w:footnote>
  <w:footnote w:id="4">
    <w:p w14:paraId="6F91A627" w14:textId="77777777" w:rsidR="006051FB" w:rsidRDefault="006051FB" w:rsidP="00C4519D">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En este ítem de evaluación la asignación del puntaje será dicotómica, asignándose 3 puntos en caso de cumplirse el criterio, o asignándose puntaje 0 en caso de no cumplirse.</w:t>
      </w:r>
    </w:p>
  </w:footnote>
  <w:footnote w:id="5">
    <w:p w14:paraId="41A02206" w14:textId="77777777" w:rsidR="006051FB" w:rsidRPr="009D6251" w:rsidRDefault="006051FB" w:rsidP="00C4519D">
      <w:pPr>
        <w:spacing w:after="0"/>
        <w:jc w:val="both"/>
        <w:rPr>
          <w:sz w:val="18"/>
          <w:szCs w:val="18"/>
        </w:rPr>
      </w:pPr>
      <w:r w:rsidRPr="009D6251">
        <w:rPr>
          <w:rStyle w:val="Refdenotaalpie"/>
          <w:sz w:val="18"/>
          <w:szCs w:val="18"/>
        </w:rPr>
        <w:footnoteRef/>
      </w:r>
      <w:r w:rsidRPr="009D6251">
        <w:rPr>
          <w:sz w:val="18"/>
          <w:szCs w:val="18"/>
        </w:rPr>
        <w:t xml:space="preserve"> </w:t>
      </w:r>
      <w:r w:rsidRPr="009D6251">
        <w:rPr>
          <w:b/>
          <w:sz w:val="18"/>
          <w:szCs w:val="18"/>
        </w:rPr>
        <w:t>Analista ejecutor/a encargado/a de</w:t>
      </w:r>
    </w:p>
    <w:p w14:paraId="374623C3" w14:textId="77777777" w:rsidR="006051FB" w:rsidRPr="006A7560" w:rsidRDefault="006051FB" w:rsidP="00C4519D">
      <w:pPr>
        <w:pStyle w:val="Prrafodelista"/>
        <w:ind w:left="142"/>
        <w:jc w:val="both"/>
        <w:rPr>
          <w:sz w:val="18"/>
          <w:szCs w:val="18"/>
        </w:rPr>
      </w:pPr>
      <w:r w:rsidRPr="009D6251">
        <w:rPr>
          <w:sz w:val="18"/>
          <w:szCs w:val="18"/>
        </w:rPr>
        <w:t>Recibir, aprobar o rechazar las tr</w:t>
      </w:r>
      <w:r>
        <w:rPr>
          <w:sz w:val="18"/>
          <w:szCs w:val="18"/>
        </w:rPr>
        <w:t xml:space="preserve">ansferencias. </w:t>
      </w:r>
      <w:r w:rsidRPr="006A7560">
        <w:rPr>
          <w:sz w:val="18"/>
          <w:szCs w:val="18"/>
        </w:rPr>
        <w:t>Ingresar Proveedores.</w:t>
      </w:r>
      <w:r>
        <w:rPr>
          <w:sz w:val="18"/>
          <w:szCs w:val="18"/>
        </w:rPr>
        <w:t xml:space="preserve"> </w:t>
      </w:r>
      <w:r w:rsidRPr="006A7560">
        <w:rPr>
          <w:sz w:val="18"/>
          <w:szCs w:val="18"/>
        </w:rPr>
        <w:t>Crear y enviar la rendición electrónica de cuentas, solicitudes de cierre de proyectos al Ministro de Fe.</w:t>
      </w:r>
      <w:r>
        <w:rPr>
          <w:sz w:val="18"/>
          <w:szCs w:val="18"/>
        </w:rPr>
        <w:t xml:space="preserve"> </w:t>
      </w:r>
      <w:r w:rsidRPr="006A7560">
        <w:rPr>
          <w:sz w:val="18"/>
          <w:szCs w:val="18"/>
        </w:rPr>
        <w:t>Corregir las observaciones del Ministro de Fe, sobre la autenticidad de la documentación de respaldo de las transacciones de rendición, como del cierre de proyecto.</w:t>
      </w:r>
      <w:r>
        <w:rPr>
          <w:sz w:val="18"/>
          <w:szCs w:val="18"/>
        </w:rPr>
        <w:t xml:space="preserve"> </w:t>
      </w:r>
      <w:r w:rsidRPr="006A7560">
        <w:rPr>
          <w:sz w:val="18"/>
          <w:szCs w:val="18"/>
        </w:rPr>
        <w:t>Corregir las transacciones observadas en la rendición de cuentas, como en el cierre de proyecto que devuelva, tanto el encargado ejecutor como el otorgante.</w:t>
      </w:r>
      <w:r>
        <w:rPr>
          <w:sz w:val="18"/>
          <w:szCs w:val="18"/>
        </w:rPr>
        <w:t xml:space="preserve"> </w:t>
      </w:r>
      <w:r w:rsidRPr="006A7560">
        <w:rPr>
          <w:sz w:val="18"/>
          <w:szCs w:val="18"/>
        </w:rPr>
        <w:t>Generar los reportes asociados al proceso.</w:t>
      </w:r>
    </w:p>
    <w:p w14:paraId="18D6B2AE" w14:textId="77777777" w:rsidR="006051FB" w:rsidRPr="009D6251" w:rsidRDefault="006051FB" w:rsidP="00C4519D">
      <w:pPr>
        <w:pStyle w:val="Prrafodelista"/>
        <w:ind w:left="142"/>
        <w:jc w:val="both"/>
        <w:rPr>
          <w:b/>
          <w:sz w:val="18"/>
          <w:szCs w:val="18"/>
        </w:rPr>
      </w:pPr>
      <w:r w:rsidRPr="009D6251">
        <w:rPr>
          <w:b/>
          <w:sz w:val="18"/>
          <w:szCs w:val="18"/>
        </w:rPr>
        <w:t>Administrador entidad ejecutora:</w:t>
      </w:r>
    </w:p>
    <w:p w14:paraId="7F917195" w14:textId="77777777" w:rsidR="006051FB" w:rsidRPr="009D6251" w:rsidRDefault="006051FB" w:rsidP="00C4519D">
      <w:pPr>
        <w:pStyle w:val="Prrafodelista"/>
        <w:widowControl w:val="0"/>
        <w:numPr>
          <w:ilvl w:val="0"/>
          <w:numId w:val="29"/>
        </w:numPr>
        <w:spacing w:after="0" w:line="240" w:lineRule="auto"/>
        <w:ind w:left="142" w:hanging="142"/>
        <w:contextualSpacing w:val="0"/>
        <w:rPr>
          <w:sz w:val="18"/>
          <w:szCs w:val="18"/>
          <w:lang w:eastAsia="es-CL"/>
        </w:rPr>
      </w:pPr>
      <w:r w:rsidRPr="009D6251">
        <w:rPr>
          <w:sz w:val="18"/>
          <w:szCs w:val="18"/>
          <w:lang w:eastAsia="es-CL"/>
        </w:rPr>
        <w:t>Revisar la autenticidad de la documentación de respaldo de las transacciones de la rendición, como del cierre de proyecto, aprobando o rechazando según corresponda el expediente electrónico.</w:t>
      </w:r>
    </w:p>
    <w:p w14:paraId="09BF6010" w14:textId="77777777" w:rsidR="006051FB" w:rsidRPr="009D6251" w:rsidRDefault="006051FB" w:rsidP="00C4519D">
      <w:pPr>
        <w:spacing w:after="0"/>
        <w:ind w:left="142"/>
        <w:rPr>
          <w:b/>
          <w:sz w:val="18"/>
          <w:szCs w:val="18"/>
        </w:rPr>
      </w:pPr>
      <w:r w:rsidRPr="009D6251">
        <w:rPr>
          <w:b/>
          <w:sz w:val="18"/>
          <w:szCs w:val="18"/>
        </w:rPr>
        <w:t>Ministro de Fe:</w:t>
      </w:r>
    </w:p>
    <w:p w14:paraId="0DD4EDE7" w14:textId="77777777" w:rsidR="006051FB" w:rsidRPr="006323C5" w:rsidRDefault="006051FB" w:rsidP="00C4519D">
      <w:pPr>
        <w:pStyle w:val="Prrafodelista"/>
        <w:widowControl w:val="0"/>
        <w:numPr>
          <w:ilvl w:val="0"/>
          <w:numId w:val="29"/>
        </w:numPr>
        <w:spacing w:after="0" w:line="240" w:lineRule="auto"/>
        <w:ind w:left="142" w:hanging="142"/>
        <w:contextualSpacing w:val="0"/>
        <w:rPr>
          <w:sz w:val="18"/>
          <w:szCs w:val="18"/>
          <w:lang w:eastAsia="es-CL"/>
        </w:rPr>
      </w:pPr>
      <w:r w:rsidRPr="009D6251">
        <w:rPr>
          <w:sz w:val="18"/>
          <w:szCs w:val="18"/>
          <w:lang w:eastAsia="es-CL"/>
        </w:rPr>
        <w:t>Revisar la autenticidad de la documentación de respaldo de las transacciones de la rendición, como del cierre de proyecto, aprobando o rechazando según corresponda el expediente electrónico.</w:t>
      </w:r>
    </w:p>
    <w:p w14:paraId="3CB77136" w14:textId="77777777" w:rsidR="006051FB" w:rsidRPr="00A63741" w:rsidRDefault="006051FB" w:rsidP="00C4519D">
      <w:pPr>
        <w:pStyle w:val="Textonotapie"/>
        <w:rPr>
          <w:rFonts w:asciiTheme="minorHAnsi" w:hAnsiTheme="minorHAnsi"/>
          <w:sz w:val="16"/>
          <w:szCs w:val="16"/>
          <w:lang w:val="es-CL"/>
        </w:rPr>
      </w:pPr>
    </w:p>
  </w:footnote>
  <w:footnote w:id="6">
    <w:p w14:paraId="647F0A98" w14:textId="77777777" w:rsidR="006051FB" w:rsidRDefault="006051FB" w:rsidP="00C4519D">
      <w:pPr>
        <w:widowControl w:val="0"/>
        <w:spacing w:after="0" w:line="276" w:lineRule="auto"/>
        <w:jc w:val="both"/>
        <w:rPr>
          <w:rFonts w:ascii="Arial" w:eastAsia="Arial" w:hAnsi="Arial" w:cs="Arial"/>
          <w:sz w:val="16"/>
          <w:szCs w:val="16"/>
        </w:rPr>
      </w:pPr>
      <w:r>
        <w:rPr>
          <w:vertAlign w:val="superscript"/>
        </w:rPr>
        <w:footnoteRef/>
      </w:r>
      <w:r>
        <w:t xml:space="preserve"> </w:t>
      </w:r>
      <w:r>
        <w:rPr>
          <w:rFonts w:ascii="Arial" w:eastAsia="Arial" w:hAnsi="Arial" w:cs="Arial"/>
          <w:b/>
          <w:sz w:val="16"/>
          <w:szCs w:val="16"/>
          <w:u w:val="single"/>
        </w:rPr>
        <w:t>Inequidades de género</w:t>
      </w:r>
      <w:r>
        <w:rPr>
          <w:rFonts w:ascii="Arial" w:eastAsia="Arial" w:hAnsi="Arial" w:cs="Arial"/>
          <w:sz w:val="16"/>
          <w:szCs w:val="16"/>
        </w:rPr>
        <w:t xml:space="preserve">: Situaciones injustas por razones de género. En algunos casos, estas inequidades pueden ser medidas cuantitativamente, pero en otros no. Ejemplo: medir o cuantificar que las mujeres pagan más que los hombres por un mismo plan de salud de los seguros privados es perfectamente posible, a diferencia de los contenidos de sexismo en la educación. </w:t>
      </w:r>
    </w:p>
  </w:footnote>
  <w:footnote w:id="7">
    <w:p w14:paraId="78C64B39" w14:textId="77777777" w:rsidR="006051FB" w:rsidRDefault="006051FB" w:rsidP="00C4519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b/>
          <w:color w:val="000000"/>
          <w:sz w:val="16"/>
          <w:szCs w:val="16"/>
          <w:u w:val="single"/>
        </w:rPr>
        <w:t>Brechas de género</w:t>
      </w:r>
      <w:r>
        <w:rPr>
          <w:rFonts w:ascii="Arial" w:eastAsia="Arial" w:hAnsi="Arial" w:cs="Arial"/>
          <w:color w:val="000000"/>
          <w:sz w:val="16"/>
          <w:szCs w:val="16"/>
        </w:rPr>
        <w:t>: Cuantificación de diferencias entre hombres, mujeres y otras diversidades sexo-genéricas que constituyen inequidades de género. Desde una perspectiva estricta, puede entenderse por brechas de género “la diferencia cuantitativa observada entre mujeres y hombres en cuanto a valores, actitudes, y variables de acceso a los recursos, a los beneficios de la producción, a la educación, a la participación política, al acceso al poder y la toma de decisiones”, entre otros. Ejemplos: Brecha salarial y brecha de participación en el mercado del trabajo.</w:t>
      </w:r>
    </w:p>
  </w:footnote>
  <w:footnote w:id="8">
    <w:p w14:paraId="6A40BA06" w14:textId="77777777" w:rsidR="006051FB" w:rsidRDefault="006051FB" w:rsidP="00C4519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b/>
          <w:color w:val="000000"/>
          <w:sz w:val="16"/>
          <w:szCs w:val="16"/>
        </w:rPr>
        <w:t>Barreras de género</w:t>
      </w:r>
      <w:r>
        <w:rPr>
          <w:rFonts w:ascii="Arial" w:eastAsia="Arial" w:hAnsi="Arial" w:cs="Arial"/>
          <w:color w:val="000000"/>
          <w:sz w:val="16"/>
          <w:szCs w:val="16"/>
        </w:rPr>
        <w:t>: Factores que impiden o limitan el acceso de las mujeres, de los hombres y de otras diversidades sexo-genéricas a ciertos beneficios, programas y/o políticas institucionales. Las barreras</w:t>
      </w:r>
      <w:r>
        <w:rPr>
          <w:rFonts w:ascii="Arial" w:eastAsia="Arial" w:hAnsi="Arial" w:cs="Arial"/>
          <w:color w:val="000000"/>
          <w:sz w:val="20"/>
          <w:szCs w:val="20"/>
        </w:rPr>
        <w:t xml:space="preserve"> pueden ser </w:t>
      </w:r>
      <w:r>
        <w:rPr>
          <w:rFonts w:ascii="Arial" w:eastAsia="Arial" w:hAnsi="Arial" w:cs="Arial"/>
          <w:color w:val="000000"/>
          <w:sz w:val="16"/>
          <w:szCs w:val="16"/>
        </w:rPr>
        <w:t>legales/normativas/reglamentarias, condiciones de acceso, entre otras, y muchas de ellas se superan con capacitaciones, con cambiar los requisitos o medidas legales. Ejemplos: creencias que señalan que hay ciertas áreas prohibidas para mujeres o para hombres (barrera cultural); exigencias imposibles o difíciles de cumplir para alguno de los sexos, como ser propietarios de ciertos bienes; la creencia que aún persiste</w:t>
      </w:r>
      <w:r>
        <w:rPr>
          <w:rFonts w:ascii="Arial" w:eastAsia="Arial" w:hAnsi="Arial" w:cs="Arial"/>
          <w:color w:val="000000"/>
          <w:sz w:val="20"/>
          <w:szCs w:val="20"/>
        </w:rPr>
        <w:t xml:space="preserve"> de </w:t>
      </w:r>
      <w:r>
        <w:rPr>
          <w:rFonts w:ascii="Arial" w:eastAsia="Arial" w:hAnsi="Arial" w:cs="Arial"/>
          <w:color w:val="000000"/>
          <w:sz w:val="16"/>
          <w:szCs w:val="16"/>
        </w:rPr>
        <w:t>que las Políticas Públicas son neutras al género;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B8F67" w14:textId="77777777" w:rsidR="006051FB" w:rsidRDefault="006051FB">
    <w:pPr>
      <w:pStyle w:val="Encabezado"/>
    </w:pPr>
    <w:r>
      <w:rPr>
        <w:noProof/>
        <w:lang w:val="es-ES" w:eastAsia="es-ES"/>
      </w:rPr>
      <w:drawing>
        <wp:inline distT="0" distB="0" distL="0" distR="0" wp14:anchorId="230558F8" wp14:editId="1F32E35C">
          <wp:extent cx="1161185" cy="105727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nad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488" cy="10794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4466"/>
    <w:multiLevelType w:val="multilevel"/>
    <w:tmpl w:val="5ED450B0"/>
    <w:lvl w:ilvl="0">
      <w:start w:val="1"/>
      <w:numFmt w:val="decimal"/>
      <w:lvlText w:val="%1."/>
      <w:lvlJc w:val="left"/>
      <w:pPr>
        <w:ind w:left="862" w:hanging="360"/>
      </w:pPr>
      <w:rPr>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0BE05296"/>
    <w:multiLevelType w:val="multilevel"/>
    <w:tmpl w:val="11FAEE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0D0231AA"/>
    <w:multiLevelType w:val="multilevel"/>
    <w:tmpl w:val="29146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B0A55"/>
    <w:multiLevelType w:val="multilevel"/>
    <w:tmpl w:val="03A2AE1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647DB7"/>
    <w:multiLevelType w:val="multilevel"/>
    <w:tmpl w:val="49AE12D6"/>
    <w:lvl w:ilvl="0">
      <w:start w:val="1"/>
      <w:numFmt w:val="decimal"/>
      <w:lvlText w:val="%1."/>
      <w:lvlJc w:val="left"/>
      <w:pPr>
        <w:ind w:left="720" w:hanging="360"/>
      </w:pPr>
      <w:rPr>
        <w:rFonts w:ascii="Quattrocento Sans" w:eastAsia="Quattrocento Sans" w:hAnsi="Quattrocento Sans" w:cs="Quattrocen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C70BC8"/>
    <w:multiLevelType w:val="hybridMultilevel"/>
    <w:tmpl w:val="7638D9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3403DBD"/>
    <w:multiLevelType w:val="multilevel"/>
    <w:tmpl w:val="63E478C8"/>
    <w:lvl w:ilvl="0">
      <w:start w:val="1"/>
      <w:numFmt w:val="decimal"/>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7" w15:restartNumberingAfterBreak="0">
    <w:nsid w:val="148C67B8"/>
    <w:multiLevelType w:val="multilevel"/>
    <w:tmpl w:val="8E782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7F78AD"/>
    <w:multiLevelType w:val="multilevel"/>
    <w:tmpl w:val="8DFA2E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7F5B75"/>
    <w:multiLevelType w:val="multilevel"/>
    <w:tmpl w:val="A9CC9A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911C6F"/>
    <w:multiLevelType w:val="multilevel"/>
    <w:tmpl w:val="0374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72A8B"/>
    <w:multiLevelType w:val="multilevel"/>
    <w:tmpl w:val="C5A84A6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20693E"/>
    <w:multiLevelType w:val="multilevel"/>
    <w:tmpl w:val="9906F18A"/>
    <w:lvl w:ilvl="0">
      <w:start w:val="1"/>
      <w:numFmt w:val="lowerLetter"/>
      <w:lvlText w:val="%1."/>
      <w:lvlJc w:val="left"/>
      <w:pPr>
        <w:ind w:left="720" w:hanging="360"/>
      </w:pPr>
      <w:rPr>
        <w:b/>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D80A9D"/>
    <w:multiLevelType w:val="multilevel"/>
    <w:tmpl w:val="9BDCB74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14" w15:restartNumberingAfterBreak="0">
    <w:nsid w:val="30572589"/>
    <w:multiLevelType w:val="multilevel"/>
    <w:tmpl w:val="7B08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C6E3A"/>
    <w:multiLevelType w:val="multilevel"/>
    <w:tmpl w:val="2B8ABA94"/>
    <w:lvl w:ilvl="0">
      <w:start w:val="1"/>
      <w:numFmt w:val="decimal"/>
      <w:lvlText w:val="%1."/>
      <w:lvlJc w:val="left"/>
      <w:pPr>
        <w:ind w:left="720" w:hanging="360"/>
      </w:pPr>
      <w:rPr>
        <w:rFonts w:ascii="Arial" w:eastAsia="Quattrocento San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E9533C"/>
    <w:multiLevelType w:val="multilevel"/>
    <w:tmpl w:val="D4601B02"/>
    <w:lvl w:ilvl="0">
      <w:start w:val="1"/>
      <w:numFmt w:val="upperLetter"/>
      <w:pStyle w:val="Ttulos"/>
      <w:lvlText w:val="%1."/>
      <w:lvlJc w:val="left"/>
      <w:pPr>
        <w:ind w:left="720" w:hanging="360"/>
      </w:pPr>
      <w:rPr>
        <w:rFonts w:ascii="Arial" w:eastAsia="Arial" w:hAnsi="Arial" w:cs="Arial"/>
        <w:b/>
        <w:sz w:val="22"/>
        <w:szCs w:val="22"/>
      </w:rPr>
    </w:lvl>
    <w:lvl w:ilvl="1">
      <w:start w:val="1"/>
      <w:numFmt w:val="lowerLetter"/>
      <w:pStyle w:val="Subttulo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096523"/>
    <w:multiLevelType w:val="multilevel"/>
    <w:tmpl w:val="952C5B2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B370B5"/>
    <w:multiLevelType w:val="multilevel"/>
    <w:tmpl w:val="330E2368"/>
    <w:lvl w:ilvl="0">
      <w:start w:val="1"/>
      <w:numFmt w:val="lowerLetter"/>
      <w:lvlText w:val="%1)"/>
      <w:lvlJc w:val="left"/>
      <w:pPr>
        <w:ind w:left="720" w:hanging="360"/>
      </w:pPr>
    </w:lvl>
    <w:lvl w:ilvl="1">
      <w:start w:val="1"/>
      <w:numFmt w:val="lowerLetter"/>
      <w:pStyle w:val="Subttulo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BA7033"/>
    <w:multiLevelType w:val="multilevel"/>
    <w:tmpl w:val="358CA8DC"/>
    <w:lvl w:ilvl="0">
      <w:start w:val="1"/>
      <w:numFmt w:val="lowerLetter"/>
      <w:lvlText w:val="%1."/>
      <w:lvlJc w:val="left"/>
      <w:pPr>
        <w:ind w:left="720" w:hanging="360"/>
      </w:pPr>
      <w:rPr>
        <w:b/>
      </w:rPr>
    </w:lvl>
    <w:lvl w:ilvl="1">
      <w:start w:val="1"/>
      <w:numFmt w:val="lowerRoman"/>
      <w:lvlText w:val="%2."/>
      <w:lvlJc w:val="righ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4527E7"/>
    <w:multiLevelType w:val="multilevel"/>
    <w:tmpl w:val="FD7C0A82"/>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61276597"/>
    <w:multiLevelType w:val="multilevel"/>
    <w:tmpl w:val="34C27C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63410145"/>
    <w:multiLevelType w:val="hybridMultilevel"/>
    <w:tmpl w:val="4210E57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48E5C1C"/>
    <w:multiLevelType w:val="hybridMultilevel"/>
    <w:tmpl w:val="E34098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BEC0D74"/>
    <w:multiLevelType w:val="multilevel"/>
    <w:tmpl w:val="93C0CE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6E771B"/>
    <w:multiLevelType w:val="multilevel"/>
    <w:tmpl w:val="132838B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1895AE2"/>
    <w:multiLevelType w:val="multilevel"/>
    <w:tmpl w:val="B39E2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374445"/>
    <w:multiLevelType w:val="multilevel"/>
    <w:tmpl w:val="A15E0D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75F519B2"/>
    <w:multiLevelType w:val="multilevel"/>
    <w:tmpl w:val="E78699A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9" w15:restartNumberingAfterBreak="0">
    <w:nsid w:val="76EC0476"/>
    <w:multiLevelType w:val="hybridMultilevel"/>
    <w:tmpl w:val="93220DC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7B1363EB"/>
    <w:multiLevelType w:val="multilevel"/>
    <w:tmpl w:val="D870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1015C2"/>
    <w:multiLevelType w:val="hybridMultilevel"/>
    <w:tmpl w:val="F0BCDCE8"/>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32" w15:restartNumberingAfterBreak="0">
    <w:nsid w:val="7DEA5573"/>
    <w:multiLevelType w:val="hybridMultilevel"/>
    <w:tmpl w:val="A5C296C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FEA0F96"/>
    <w:multiLevelType w:val="multilevel"/>
    <w:tmpl w:val="57967698"/>
    <w:lvl w:ilvl="0">
      <w:start w:val="1"/>
      <w:numFmt w:val="bullet"/>
      <w:lvlText w:val="-"/>
      <w:lvlJc w:val="left"/>
      <w:pPr>
        <w:ind w:left="1068"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32"/>
  </w:num>
  <w:num w:numId="2">
    <w:abstractNumId w:val="22"/>
  </w:num>
  <w:num w:numId="3">
    <w:abstractNumId w:val="11"/>
  </w:num>
  <w:num w:numId="4">
    <w:abstractNumId w:val="19"/>
  </w:num>
  <w:num w:numId="5">
    <w:abstractNumId w:val="16"/>
  </w:num>
  <w:num w:numId="6">
    <w:abstractNumId w:val="18"/>
  </w:num>
  <w:num w:numId="7">
    <w:abstractNumId w:val="25"/>
  </w:num>
  <w:num w:numId="8">
    <w:abstractNumId w:val="3"/>
  </w:num>
  <w:num w:numId="9">
    <w:abstractNumId w:val="13"/>
  </w:num>
  <w:num w:numId="10">
    <w:abstractNumId w:val="24"/>
  </w:num>
  <w:num w:numId="11">
    <w:abstractNumId w:val="9"/>
  </w:num>
  <w:num w:numId="12">
    <w:abstractNumId w:val="4"/>
  </w:num>
  <w:num w:numId="13">
    <w:abstractNumId w:val="27"/>
  </w:num>
  <w:num w:numId="14">
    <w:abstractNumId w:val="20"/>
  </w:num>
  <w:num w:numId="15">
    <w:abstractNumId w:val="17"/>
  </w:num>
  <w:num w:numId="16">
    <w:abstractNumId w:val="6"/>
  </w:num>
  <w:num w:numId="17">
    <w:abstractNumId w:val="28"/>
  </w:num>
  <w:num w:numId="18">
    <w:abstractNumId w:val="0"/>
  </w:num>
  <w:num w:numId="19">
    <w:abstractNumId w:val="21"/>
  </w:num>
  <w:num w:numId="20">
    <w:abstractNumId w:val="33"/>
  </w:num>
  <w:num w:numId="21">
    <w:abstractNumId w:val="7"/>
  </w:num>
  <w:num w:numId="22">
    <w:abstractNumId w:val="1"/>
  </w:num>
  <w:num w:numId="23">
    <w:abstractNumId w:val="31"/>
  </w:num>
  <w:num w:numId="24">
    <w:abstractNumId w:val="5"/>
  </w:num>
  <w:num w:numId="25">
    <w:abstractNumId w:val="12"/>
  </w:num>
  <w:num w:numId="26">
    <w:abstractNumId w:val="15"/>
  </w:num>
  <w:num w:numId="27">
    <w:abstractNumId w:val="26"/>
  </w:num>
  <w:num w:numId="28">
    <w:abstractNumId w:val="14"/>
  </w:num>
  <w:num w:numId="29">
    <w:abstractNumId w:val="23"/>
  </w:num>
  <w:num w:numId="30">
    <w:abstractNumId w:val="10"/>
  </w:num>
  <w:num w:numId="31">
    <w:abstractNumId w:val="30"/>
  </w:num>
  <w:num w:numId="32">
    <w:abstractNumId w:val="2"/>
    <w:lvlOverride w:ilvl="0">
      <w:lvl w:ilvl="0">
        <w:numFmt w:val="decimal"/>
        <w:lvlText w:val="%1."/>
        <w:lvlJc w:val="left"/>
      </w:lvl>
    </w:lvlOverride>
  </w:num>
  <w:num w:numId="33">
    <w:abstractNumId w:val="8"/>
    <w:lvlOverride w:ilvl="0">
      <w:lvl w:ilvl="0">
        <w:numFmt w:val="decimal"/>
        <w:lvlText w:val="%1."/>
        <w:lvlJc w:val="left"/>
      </w:lvl>
    </w:lvlOverride>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F4"/>
    <w:rsid w:val="000856F2"/>
    <w:rsid w:val="000A4E22"/>
    <w:rsid w:val="001A3E55"/>
    <w:rsid w:val="001D3220"/>
    <w:rsid w:val="001E76B2"/>
    <w:rsid w:val="00204A58"/>
    <w:rsid w:val="002149C7"/>
    <w:rsid w:val="0027464B"/>
    <w:rsid w:val="002A7152"/>
    <w:rsid w:val="002F21BC"/>
    <w:rsid w:val="00320C72"/>
    <w:rsid w:val="003939E1"/>
    <w:rsid w:val="005063C0"/>
    <w:rsid w:val="0051483A"/>
    <w:rsid w:val="005459C8"/>
    <w:rsid w:val="00560186"/>
    <w:rsid w:val="00566D6B"/>
    <w:rsid w:val="00570E2A"/>
    <w:rsid w:val="00576F27"/>
    <w:rsid w:val="005B4D52"/>
    <w:rsid w:val="006051FB"/>
    <w:rsid w:val="0063247E"/>
    <w:rsid w:val="00657271"/>
    <w:rsid w:val="00661527"/>
    <w:rsid w:val="006A568E"/>
    <w:rsid w:val="006D5CE3"/>
    <w:rsid w:val="006F5828"/>
    <w:rsid w:val="00890264"/>
    <w:rsid w:val="009065DC"/>
    <w:rsid w:val="00996EA5"/>
    <w:rsid w:val="009A7DF0"/>
    <w:rsid w:val="00A1586B"/>
    <w:rsid w:val="00B0006A"/>
    <w:rsid w:val="00B35C9D"/>
    <w:rsid w:val="00B700C8"/>
    <w:rsid w:val="00BA1E5D"/>
    <w:rsid w:val="00BC7FEF"/>
    <w:rsid w:val="00C4519D"/>
    <w:rsid w:val="00CC7E96"/>
    <w:rsid w:val="00E13018"/>
    <w:rsid w:val="00E2253A"/>
    <w:rsid w:val="00E47D41"/>
    <w:rsid w:val="00EA037A"/>
    <w:rsid w:val="00EC43E4"/>
    <w:rsid w:val="00F072FD"/>
    <w:rsid w:val="00FB44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9076A"/>
  <w15:chartTrackingRefBased/>
  <w15:docId w15:val="{3151F745-B65D-4A92-AA2E-53B136CC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C4519D"/>
    <w:pPr>
      <w:keepNext/>
      <w:keepLines/>
      <w:spacing w:after="0" w:line="276" w:lineRule="auto"/>
      <w:ind w:left="284"/>
      <w:outlineLvl w:val="0"/>
    </w:pPr>
    <w:rPr>
      <w:rFonts w:ascii="Arial" w:eastAsia="Arial" w:hAnsi="Arial" w:cs="Arial"/>
      <w:b/>
      <w:color w:val="1F497D"/>
      <w:sz w:val="24"/>
      <w:szCs w:val="24"/>
      <w:lang w:eastAsia="es-ES"/>
    </w:rPr>
  </w:style>
  <w:style w:type="paragraph" w:styleId="Ttulo2">
    <w:name w:val="heading 2"/>
    <w:basedOn w:val="Normal"/>
    <w:link w:val="Ttulo2Car"/>
    <w:qFormat/>
    <w:rsid w:val="00C4519D"/>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next w:val="Normal"/>
    <w:link w:val="Ttulo3Car"/>
    <w:qFormat/>
    <w:rsid w:val="00C4519D"/>
    <w:pPr>
      <w:keepNext/>
      <w:keepLines/>
      <w:spacing w:before="280" w:after="80"/>
      <w:outlineLvl w:val="2"/>
    </w:pPr>
    <w:rPr>
      <w:rFonts w:ascii="Calibri" w:eastAsia="Calibri" w:hAnsi="Calibri" w:cs="Calibri"/>
      <w:b/>
      <w:sz w:val="28"/>
      <w:szCs w:val="28"/>
      <w:lang w:eastAsia="es-ES"/>
    </w:rPr>
  </w:style>
  <w:style w:type="paragraph" w:styleId="Ttulo4">
    <w:name w:val="heading 4"/>
    <w:basedOn w:val="Normal"/>
    <w:next w:val="Normal"/>
    <w:link w:val="Ttulo4Car"/>
    <w:rsid w:val="00C4519D"/>
    <w:pPr>
      <w:keepNext/>
      <w:keepLines/>
      <w:spacing w:before="240" w:after="40"/>
      <w:outlineLvl w:val="3"/>
    </w:pPr>
    <w:rPr>
      <w:rFonts w:ascii="Calibri" w:eastAsia="Calibri" w:hAnsi="Calibri" w:cs="Calibri"/>
      <w:b/>
      <w:sz w:val="24"/>
      <w:szCs w:val="24"/>
      <w:lang w:eastAsia="es-ES"/>
    </w:rPr>
  </w:style>
  <w:style w:type="paragraph" w:styleId="Ttulo5">
    <w:name w:val="heading 5"/>
    <w:basedOn w:val="Normal"/>
    <w:next w:val="Normal"/>
    <w:link w:val="Ttulo5Car"/>
    <w:rsid w:val="00C4519D"/>
    <w:pPr>
      <w:keepNext/>
      <w:keepLines/>
      <w:spacing w:before="220" w:after="40"/>
      <w:outlineLvl w:val="4"/>
    </w:pPr>
    <w:rPr>
      <w:rFonts w:ascii="Calibri" w:eastAsia="Calibri" w:hAnsi="Calibri" w:cs="Calibri"/>
      <w:b/>
      <w:lang w:eastAsia="es-ES"/>
    </w:rPr>
  </w:style>
  <w:style w:type="paragraph" w:styleId="Ttulo6">
    <w:name w:val="heading 6"/>
    <w:basedOn w:val="Normal"/>
    <w:next w:val="Normal"/>
    <w:link w:val="Ttulo6Car"/>
    <w:rsid w:val="00C4519D"/>
    <w:pPr>
      <w:keepNext/>
      <w:keepLines/>
      <w:spacing w:before="200" w:after="40"/>
      <w:outlineLvl w:val="5"/>
    </w:pPr>
    <w:rPr>
      <w:rFonts w:ascii="Calibri" w:eastAsia="Calibri" w:hAnsi="Calibri" w:cs="Calibri"/>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2253A"/>
    <w:pPr>
      <w:ind w:left="720"/>
      <w:contextualSpacing/>
    </w:pPr>
  </w:style>
  <w:style w:type="paragraph" w:styleId="Encabezado">
    <w:name w:val="header"/>
    <w:basedOn w:val="Normal"/>
    <w:link w:val="EncabezadoCar"/>
    <w:uiPriority w:val="99"/>
    <w:unhideWhenUsed/>
    <w:rsid w:val="00E225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253A"/>
  </w:style>
  <w:style w:type="paragraph" w:styleId="Piedepgina">
    <w:name w:val="footer"/>
    <w:basedOn w:val="Normal"/>
    <w:link w:val="PiedepginaCar"/>
    <w:uiPriority w:val="99"/>
    <w:unhideWhenUsed/>
    <w:rsid w:val="00E225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253A"/>
  </w:style>
  <w:style w:type="character" w:styleId="Refdecomentario">
    <w:name w:val="annotation reference"/>
    <w:basedOn w:val="Fuentedeprrafopredeter"/>
    <w:uiPriority w:val="99"/>
    <w:semiHidden/>
    <w:unhideWhenUsed/>
    <w:rsid w:val="005B4D52"/>
    <w:rPr>
      <w:sz w:val="16"/>
      <w:szCs w:val="16"/>
    </w:rPr>
  </w:style>
  <w:style w:type="paragraph" w:styleId="Textocomentario">
    <w:name w:val="annotation text"/>
    <w:basedOn w:val="Normal"/>
    <w:link w:val="TextocomentarioCar"/>
    <w:uiPriority w:val="99"/>
    <w:unhideWhenUsed/>
    <w:rsid w:val="005B4D52"/>
    <w:pPr>
      <w:spacing w:line="240" w:lineRule="auto"/>
    </w:pPr>
    <w:rPr>
      <w:sz w:val="20"/>
      <w:szCs w:val="20"/>
    </w:rPr>
  </w:style>
  <w:style w:type="character" w:customStyle="1" w:styleId="TextocomentarioCar">
    <w:name w:val="Texto comentario Car"/>
    <w:basedOn w:val="Fuentedeprrafopredeter"/>
    <w:link w:val="Textocomentario"/>
    <w:uiPriority w:val="99"/>
    <w:rsid w:val="005B4D52"/>
    <w:rPr>
      <w:sz w:val="20"/>
      <w:szCs w:val="20"/>
    </w:rPr>
  </w:style>
  <w:style w:type="paragraph" w:styleId="Asuntodelcomentario">
    <w:name w:val="annotation subject"/>
    <w:basedOn w:val="Textocomentario"/>
    <w:next w:val="Textocomentario"/>
    <w:link w:val="AsuntodelcomentarioCar"/>
    <w:uiPriority w:val="99"/>
    <w:semiHidden/>
    <w:unhideWhenUsed/>
    <w:rsid w:val="005B4D52"/>
    <w:rPr>
      <w:b/>
      <w:bCs/>
    </w:rPr>
  </w:style>
  <w:style w:type="character" w:customStyle="1" w:styleId="AsuntodelcomentarioCar">
    <w:name w:val="Asunto del comentario Car"/>
    <w:basedOn w:val="TextocomentarioCar"/>
    <w:link w:val="Asuntodelcomentario"/>
    <w:uiPriority w:val="99"/>
    <w:semiHidden/>
    <w:rsid w:val="005B4D52"/>
    <w:rPr>
      <w:b/>
      <w:bCs/>
      <w:sz w:val="20"/>
      <w:szCs w:val="20"/>
    </w:rPr>
  </w:style>
  <w:style w:type="paragraph" w:styleId="Textodeglobo">
    <w:name w:val="Balloon Text"/>
    <w:basedOn w:val="Normal"/>
    <w:link w:val="TextodegloboCar"/>
    <w:uiPriority w:val="99"/>
    <w:semiHidden/>
    <w:unhideWhenUsed/>
    <w:rsid w:val="005B4D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4D52"/>
    <w:rPr>
      <w:rFonts w:ascii="Segoe UI" w:hAnsi="Segoe UI" w:cs="Segoe UI"/>
      <w:sz w:val="18"/>
      <w:szCs w:val="18"/>
    </w:rPr>
  </w:style>
  <w:style w:type="character" w:customStyle="1" w:styleId="Ttulo1Car">
    <w:name w:val="Título 1 Car"/>
    <w:basedOn w:val="Fuentedeprrafopredeter"/>
    <w:link w:val="Ttulo1"/>
    <w:rsid w:val="00C4519D"/>
    <w:rPr>
      <w:rFonts w:ascii="Arial" w:eastAsia="Arial" w:hAnsi="Arial" w:cs="Arial"/>
      <w:b/>
      <w:color w:val="1F497D"/>
      <w:sz w:val="24"/>
      <w:szCs w:val="24"/>
      <w:lang w:eastAsia="es-ES"/>
    </w:rPr>
  </w:style>
  <w:style w:type="character" w:customStyle="1" w:styleId="Ttulo2Car">
    <w:name w:val="Título 2 Car"/>
    <w:basedOn w:val="Fuentedeprrafopredeter"/>
    <w:link w:val="Ttulo2"/>
    <w:rsid w:val="00C4519D"/>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rsid w:val="00C4519D"/>
    <w:rPr>
      <w:rFonts w:ascii="Calibri" w:eastAsia="Calibri" w:hAnsi="Calibri" w:cs="Calibri"/>
      <w:b/>
      <w:sz w:val="28"/>
      <w:szCs w:val="28"/>
      <w:lang w:eastAsia="es-ES"/>
    </w:rPr>
  </w:style>
  <w:style w:type="character" w:customStyle="1" w:styleId="Ttulo4Car">
    <w:name w:val="Título 4 Car"/>
    <w:basedOn w:val="Fuentedeprrafopredeter"/>
    <w:link w:val="Ttulo4"/>
    <w:rsid w:val="00C4519D"/>
    <w:rPr>
      <w:rFonts w:ascii="Calibri" w:eastAsia="Calibri" w:hAnsi="Calibri" w:cs="Calibri"/>
      <w:b/>
      <w:sz w:val="24"/>
      <w:szCs w:val="24"/>
      <w:lang w:eastAsia="es-ES"/>
    </w:rPr>
  </w:style>
  <w:style w:type="character" w:customStyle="1" w:styleId="Ttulo5Car">
    <w:name w:val="Título 5 Car"/>
    <w:basedOn w:val="Fuentedeprrafopredeter"/>
    <w:link w:val="Ttulo5"/>
    <w:rsid w:val="00C4519D"/>
    <w:rPr>
      <w:rFonts w:ascii="Calibri" w:eastAsia="Calibri" w:hAnsi="Calibri" w:cs="Calibri"/>
      <w:b/>
      <w:lang w:eastAsia="es-ES"/>
    </w:rPr>
  </w:style>
  <w:style w:type="character" w:customStyle="1" w:styleId="Ttulo6Car">
    <w:name w:val="Título 6 Car"/>
    <w:basedOn w:val="Fuentedeprrafopredeter"/>
    <w:link w:val="Ttulo6"/>
    <w:rsid w:val="00C4519D"/>
    <w:rPr>
      <w:rFonts w:ascii="Calibri" w:eastAsia="Calibri" w:hAnsi="Calibri" w:cs="Calibri"/>
      <w:b/>
      <w:sz w:val="20"/>
      <w:szCs w:val="20"/>
      <w:lang w:eastAsia="es-ES"/>
    </w:rPr>
  </w:style>
  <w:style w:type="numbering" w:customStyle="1" w:styleId="Sinlista1">
    <w:name w:val="Sin lista1"/>
    <w:next w:val="Sinlista"/>
    <w:uiPriority w:val="99"/>
    <w:semiHidden/>
    <w:unhideWhenUsed/>
    <w:rsid w:val="00C4519D"/>
  </w:style>
  <w:style w:type="table" w:customStyle="1" w:styleId="TableNormal">
    <w:name w:val="Table Normal"/>
    <w:rsid w:val="00C4519D"/>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C4519D"/>
    <w:pPr>
      <w:keepNext/>
      <w:keepLines/>
      <w:spacing w:before="480" w:after="120"/>
    </w:pPr>
    <w:rPr>
      <w:rFonts w:ascii="Calibri" w:eastAsia="Calibri" w:hAnsi="Calibri" w:cs="Calibri"/>
      <w:b/>
      <w:sz w:val="72"/>
      <w:szCs w:val="72"/>
      <w:lang w:eastAsia="es-ES"/>
    </w:rPr>
  </w:style>
  <w:style w:type="character" w:customStyle="1" w:styleId="TtuloCar">
    <w:name w:val="Título Car"/>
    <w:basedOn w:val="Fuentedeprrafopredeter"/>
    <w:link w:val="Ttulo"/>
    <w:rsid w:val="00C4519D"/>
    <w:rPr>
      <w:rFonts w:ascii="Calibri" w:eastAsia="Calibri" w:hAnsi="Calibri" w:cs="Calibri"/>
      <w:b/>
      <w:sz w:val="72"/>
      <w:szCs w:val="72"/>
      <w:lang w:eastAsia="es-ES"/>
    </w:rPr>
  </w:style>
  <w:style w:type="paragraph" w:styleId="TDC1">
    <w:name w:val="toc 1"/>
    <w:basedOn w:val="Normal"/>
    <w:next w:val="Normal"/>
    <w:autoRedefine/>
    <w:uiPriority w:val="39"/>
    <w:unhideWhenUsed/>
    <w:qFormat/>
    <w:rsid w:val="00C4519D"/>
    <w:pPr>
      <w:spacing w:after="100"/>
    </w:pPr>
    <w:rPr>
      <w:rFonts w:ascii="Calibri" w:eastAsia="Calibri" w:hAnsi="Calibri" w:cs="Calibri"/>
      <w:lang w:eastAsia="es-ES"/>
    </w:rPr>
  </w:style>
  <w:style w:type="character" w:styleId="Hipervnculo">
    <w:name w:val="Hyperlink"/>
    <w:uiPriority w:val="99"/>
    <w:unhideWhenUsed/>
    <w:rsid w:val="00C4519D"/>
    <w:rPr>
      <w:color w:val="0000FF"/>
      <w:u w:val="single"/>
    </w:rPr>
  </w:style>
  <w:style w:type="paragraph" w:styleId="TDC2">
    <w:name w:val="toc 2"/>
    <w:basedOn w:val="Normal"/>
    <w:next w:val="Normal"/>
    <w:autoRedefine/>
    <w:uiPriority w:val="39"/>
    <w:unhideWhenUsed/>
    <w:qFormat/>
    <w:rsid w:val="00C4519D"/>
    <w:pPr>
      <w:tabs>
        <w:tab w:val="right" w:pos="9397"/>
      </w:tabs>
      <w:spacing w:after="100"/>
      <w:ind w:left="220"/>
    </w:pPr>
    <w:rPr>
      <w:rFonts w:ascii="Calibri" w:eastAsia="Calibri" w:hAnsi="Calibri" w:cs="Calibri"/>
      <w:lang w:eastAsia="es-ES"/>
    </w:rPr>
  </w:style>
  <w:style w:type="paragraph" w:styleId="TDC3">
    <w:name w:val="toc 3"/>
    <w:basedOn w:val="Normal"/>
    <w:next w:val="Normal"/>
    <w:autoRedefine/>
    <w:uiPriority w:val="39"/>
    <w:unhideWhenUsed/>
    <w:qFormat/>
    <w:rsid w:val="00C4519D"/>
    <w:pPr>
      <w:spacing w:after="100" w:line="240" w:lineRule="auto"/>
      <w:ind w:left="440"/>
      <w:jc w:val="center"/>
    </w:pPr>
    <w:rPr>
      <w:rFonts w:ascii="Calibri" w:eastAsia="Calibri" w:hAnsi="Calibri" w:cs="Calibri"/>
      <w:lang w:eastAsia="es-CL"/>
    </w:rPr>
  </w:style>
  <w:style w:type="paragraph" w:styleId="Textoindependiente">
    <w:name w:val="Body Text"/>
    <w:basedOn w:val="Normal"/>
    <w:link w:val="TextoindependienteCar"/>
    <w:rsid w:val="00C4519D"/>
    <w:pPr>
      <w:overflowPunct w:val="0"/>
      <w:autoSpaceDE w:val="0"/>
      <w:autoSpaceDN w:val="0"/>
      <w:adjustRightInd w:val="0"/>
      <w:spacing w:after="0" w:line="240" w:lineRule="auto"/>
      <w:jc w:val="both"/>
      <w:textAlignment w:val="baseline"/>
    </w:pPr>
    <w:rPr>
      <w:rFonts w:ascii="Arial" w:eastAsia="Times New Roman" w:hAnsi="Arial" w:cs="Times New Roman"/>
      <w:b/>
      <w:sz w:val="20"/>
      <w:szCs w:val="20"/>
      <w:lang w:val="es-ES_tradnl" w:eastAsia="es-ES"/>
    </w:rPr>
  </w:style>
  <w:style w:type="character" w:customStyle="1" w:styleId="TextoindependienteCar">
    <w:name w:val="Texto independiente Car"/>
    <w:basedOn w:val="Fuentedeprrafopredeter"/>
    <w:link w:val="Textoindependiente"/>
    <w:rsid w:val="00C4519D"/>
    <w:rPr>
      <w:rFonts w:ascii="Arial" w:eastAsia="Times New Roman" w:hAnsi="Arial" w:cs="Times New Roman"/>
      <w:b/>
      <w:sz w:val="20"/>
      <w:szCs w:val="20"/>
      <w:lang w:val="es-ES_tradnl" w:eastAsia="es-ES"/>
    </w:rPr>
  </w:style>
  <w:style w:type="character" w:customStyle="1" w:styleId="PrrafodelistaCar">
    <w:name w:val="Párrafo de lista Car"/>
    <w:link w:val="Prrafodelista"/>
    <w:uiPriority w:val="34"/>
    <w:rsid w:val="00C4519D"/>
  </w:style>
  <w:style w:type="table" w:styleId="Tablaconcuadrcula">
    <w:name w:val="Table Grid"/>
    <w:basedOn w:val="Tablanormal"/>
    <w:uiPriority w:val="39"/>
    <w:rsid w:val="00C4519D"/>
    <w:pPr>
      <w:spacing w:after="0" w:line="240" w:lineRule="auto"/>
    </w:pPr>
    <w:rPr>
      <w:rFonts w:ascii="Calibri" w:eastAsia="Calibri" w:hAnsi="Calibri" w:cs="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519D"/>
    <w:rPr>
      <w:rFonts w:ascii="Times New Roman" w:eastAsia="Calibri" w:hAnsi="Times New Roman" w:cs="Times New Roman"/>
      <w:sz w:val="24"/>
      <w:szCs w:val="24"/>
      <w:lang w:eastAsia="es-CL"/>
    </w:rPr>
  </w:style>
  <w:style w:type="paragraph" w:customStyle="1" w:styleId="Normal1">
    <w:name w:val="Normal1"/>
    <w:rsid w:val="00C4519D"/>
    <w:rPr>
      <w:rFonts w:ascii="Calibri" w:eastAsia="Calibri" w:hAnsi="Calibri" w:cs="Calibri"/>
      <w:lang w:eastAsia="es-ES"/>
    </w:rPr>
  </w:style>
  <w:style w:type="paragraph" w:styleId="Subttulo">
    <w:name w:val="Subtitle"/>
    <w:basedOn w:val="Normal"/>
    <w:next w:val="Normal"/>
    <w:link w:val="SubttuloCar"/>
    <w:rsid w:val="00C4519D"/>
    <w:pPr>
      <w:keepNext/>
      <w:keepLines/>
      <w:spacing w:before="360" w:after="80"/>
    </w:pPr>
    <w:rPr>
      <w:rFonts w:ascii="Georgia" w:eastAsia="Georgia" w:hAnsi="Georgia" w:cs="Georgia"/>
      <w:i/>
      <w:color w:val="666666"/>
      <w:sz w:val="48"/>
      <w:szCs w:val="48"/>
      <w:lang w:eastAsia="es-CL"/>
    </w:rPr>
  </w:style>
  <w:style w:type="character" w:customStyle="1" w:styleId="SubttuloCar">
    <w:name w:val="Subtítulo Car"/>
    <w:basedOn w:val="Fuentedeprrafopredeter"/>
    <w:link w:val="Subttulo"/>
    <w:rsid w:val="00C4519D"/>
    <w:rPr>
      <w:rFonts w:ascii="Georgia" w:eastAsia="Georgia" w:hAnsi="Georgia" w:cs="Georgia"/>
      <w:i/>
      <w:color w:val="666666"/>
      <w:sz w:val="48"/>
      <w:szCs w:val="48"/>
      <w:lang w:eastAsia="es-CL"/>
    </w:rPr>
  </w:style>
  <w:style w:type="character" w:styleId="Referenciaintensa">
    <w:name w:val="Intense Reference"/>
    <w:uiPriority w:val="32"/>
    <w:qFormat/>
    <w:rsid w:val="00C4519D"/>
  </w:style>
  <w:style w:type="character" w:customStyle="1" w:styleId="TextonotapieCar">
    <w:name w:val="Texto nota pie Car"/>
    <w:basedOn w:val="Fuentedeprrafopredeter"/>
    <w:link w:val="Textonotapie"/>
    <w:uiPriority w:val="99"/>
    <w:semiHidden/>
    <w:rsid w:val="00C4519D"/>
    <w:rPr>
      <w:rFonts w:ascii="Calibri" w:eastAsia="Calibri" w:hAnsi="Calibri" w:cs="Times New Roman"/>
      <w:sz w:val="20"/>
      <w:szCs w:val="20"/>
      <w:lang w:val="x-none" w:eastAsia="x-none"/>
    </w:rPr>
  </w:style>
  <w:style w:type="paragraph" w:styleId="Textonotapie">
    <w:name w:val="footnote text"/>
    <w:basedOn w:val="Normal"/>
    <w:link w:val="TextonotapieCar"/>
    <w:uiPriority w:val="99"/>
    <w:semiHidden/>
    <w:unhideWhenUsed/>
    <w:rsid w:val="00C4519D"/>
    <w:pPr>
      <w:spacing w:after="0" w:line="240" w:lineRule="auto"/>
    </w:pPr>
    <w:rPr>
      <w:rFonts w:ascii="Calibri" w:eastAsia="Calibri" w:hAnsi="Calibri" w:cs="Times New Roman"/>
      <w:sz w:val="20"/>
      <w:szCs w:val="20"/>
      <w:lang w:val="x-none" w:eastAsia="x-none"/>
    </w:rPr>
  </w:style>
  <w:style w:type="character" w:customStyle="1" w:styleId="TextonotapieCar1">
    <w:name w:val="Texto nota pie Car1"/>
    <w:basedOn w:val="Fuentedeprrafopredeter"/>
    <w:uiPriority w:val="99"/>
    <w:semiHidden/>
    <w:rsid w:val="00C4519D"/>
    <w:rPr>
      <w:sz w:val="20"/>
      <w:szCs w:val="20"/>
    </w:rPr>
  </w:style>
  <w:style w:type="paragraph" w:customStyle="1" w:styleId="Ttulos">
    <w:name w:val="Títulos"/>
    <w:basedOn w:val="Normal"/>
    <w:link w:val="TtulosCar"/>
    <w:qFormat/>
    <w:rsid w:val="00C4519D"/>
    <w:pPr>
      <w:keepNext/>
      <w:keepLines/>
      <w:numPr>
        <w:numId w:val="5"/>
      </w:numPr>
      <w:pBdr>
        <w:top w:val="nil"/>
        <w:left w:val="nil"/>
        <w:bottom w:val="nil"/>
        <w:right w:val="nil"/>
        <w:between w:val="nil"/>
      </w:pBdr>
      <w:spacing w:after="0" w:line="276" w:lineRule="auto"/>
      <w:ind w:left="284" w:hanging="284"/>
    </w:pPr>
    <w:rPr>
      <w:rFonts w:ascii="Arial" w:eastAsia="Arial" w:hAnsi="Arial" w:cs="Arial"/>
      <w:b/>
      <w:color w:val="1F497D"/>
      <w:sz w:val="24"/>
      <w:szCs w:val="24"/>
      <w:lang w:eastAsia="es-ES"/>
    </w:rPr>
  </w:style>
  <w:style w:type="character" w:customStyle="1" w:styleId="TtulosCar">
    <w:name w:val="Títulos Car"/>
    <w:link w:val="Ttulos"/>
    <w:rsid w:val="00C4519D"/>
    <w:rPr>
      <w:rFonts w:ascii="Arial" w:eastAsia="Arial" w:hAnsi="Arial" w:cs="Arial"/>
      <w:b/>
      <w:color w:val="1F497D"/>
      <w:sz w:val="24"/>
      <w:szCs w:val="24"/>
      <w:lang w:eastAsia="es-ES"/>
    </w:rPr>
  </w:style>
  <w:style w:type="paragraph" w:customStyle="1" w:styleId="Subttulo1">
    <w:name w:val="Subtítulo 1"/>
    <w:basedOn w:val="Normal"/>
    <w:link w:val="Subttulo1Car"/>
    <w:qFormat/>
    <w:rsid w:val="00C4519D"/>
    <w:pPr>
      <w:widowControl w:val="0"/>
      <w:numPr>
        <w:ilvl w:val="1"/>
        <w:numId w:val="5"/>
      </w:numPr>
      <w:pBdr>
        <w:top w:val="nil"/>
        <w:left w:val="nil"/>
        <w:bottom w:val="nil"/>
        <w:right w:val="nil"/>
        <w:between w:val="nil"/>
      </w:pBdr>
      <w:spacing w:after="0" w:line="276" w:lineRule="auto"/>
      <w:jc w:val="both"/>
    </w:pPr>
    <w:rPr>
      <w:rFonts w:ascii="Arial" w:eastAsia="Arial" w:hAnsi="Arial" w:cs="Arial"/>
      <w:b/>
      <w:sz w:val="24"/>
      <w:szCs w:val="24"/>
      <w:lang w:eastAsia="es-ES"/>
    </w:rPr>
  </w:style>
  <w:style w:type="character" w:customStyle="1" w:styleId="Subttulo1Car">
    <w:name w:val="Subtítulo 1 Car"/>
    <w:link w:val="Subttulo1"/>
    <w:rsid w:val="00C4519D"/>
    <w:rPr>
      <w:rFonts w:ascii="Arial" w:eastAsia="Arial" w:hAnsi="Arial" w:cs="Arial"/>
      <w:b/>
      <w:sz w:val="24"/>
      <w:szCs w:val="24"/>
      <w:lang w:eastAsia="es-ES"/>
    </w:rPr>
  </w:style>
  <w:style w:type="paragraph" w:customStyle="1" w:styleId="Subttulo2">
    <w:name w:val="Subtítulo 2"/>
    <w:basedOn w:val="Normal"/>
    <w:link w:val="Subttulo2Car"/>
    <w:qFormat/>
    <w:rsid w:val="00C4519D"/>
    <w:pPr>
      <w:widowControl w:val="0"/>
      <w:numPr>
        <w:ilvl w:val="1"/>
        <w:numId w:val="6"/>
      </w:numPr>
      <w:pBdr>
        <w:top w:val="nil"/>
        <w:left w:val="nil"/>
        <w:bottom w:val="nil"/>
        <w:right w:val="nil"/>
        <w:between w:val="nil"/>
      </w:pBdr>
      <w:spacing w:after="0" w:line="276" w:lineRule="auto"/>
      <w:jc w:val="both"/>
    </w:pPr>
    <w:rPr>
      <w:rFonts w:ascii="Arial" w:eastAsia="Arial" w:hAnsi="Arial" w:cs="Arial"/>
      <w:b/>
      <w:color w:val="1F4E79"/>
      <w:sz w:val="24"/>
      <w:szCs w:val="24"/>
      <w:lang w:eastAsia="es-ES"/>
    </w:rPr>
  </w:style>
  <w:style w:type="character" w:customStyle="1" w:styleId="Subttulo2Car">
    <w:name w:val="Subtítulo 2 Car"/>
    <w:link w:val="Subttulo2"/>
    <w:rsid w:val="00C4519D"/>
    <w:rPr>
      <w:rFonts w:ascii="Arial" w:eastAsia="Arial" w:hAnsi="Arial" w:cs="Arial"/>
      <w:b/>
      <w:color w:val="1F4E79"/>
      <w:sz w:val="24"/>
      <w:szCs w:val="24"/>
      <w:lang w:eastAsia="es-ES"/>
    </w:rPr>
  </w:style>
  <w:style w:type="paragraph" w:styleId="TtuloTDC">
    <w:name w:val="TOC Heading"/>
    <w:basedOn w:val="Ttulo1"/>
    <w:next w:val="Normal"/>
    <w:uiPriority w:val="39"/>
    <w:unhideWhenUsed/>
    <w:qFormat/>
    <w:rsid w:val="00C4519D"/>
    <w:pPr>
      <w:spacing w:before="240" w:line="259" w:lineRule="auto"/>
      <w:ind w:left="0"/>
      <w:outlineLvl w:val="9"/>
    </w:pPr>
    <w:rPr>
      <w:rFonts w:ascii="Calibri Light" w:eastAsia="Times New Roman" w:hAnsi="Calibri Light" w:cs="Times New Roman"/>
      <w:b w:val="0"/>
      <w:color w:val="2F5496"/>
      <w:sz w:val="32"/>
      <w:szCs w:val="32"/>
      <w:lang w:eastAsia="es-CL"/>
    </w:rPr>
  </w:style>
  <w:style w:type="table" w:customStyle="1" w:styleId="14">
    <w:name w:val="14"/>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3">
    <w:name w:val="13"/>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1">
    <w:name w:val="1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0">
    <w:name w:val="10"/>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9">
    <w:name w:val="9"/>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8">
    <w:name w:val="8"/>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7">
    <w:name w:val="7"/>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6">
    <w:name w:val="6"/>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character" w:styleId="Hipervnculovisitado">
    <w:name w:val="FollowedHyperlink"/>
    <w:basedOn w:val="Fuentedeprrafopredeter"/>
    <w:uiPriority w:val="99"/>
    <w:semiHidden/>
    <w:unhideWhenUsed/>
    <w:rsid w:val="00C4519D"/>
    <w:rPr>
      <w:color w:val="954F72" w:themeColor="followedHyperlink"/>
      <w:u w:val="single"/>
    </w:rPr>
  </w:style>
  <w:style w:type="paragraph" w:styleId="HTMLconformatoprevio">
    <w:name w:val="HTML Preformatted"/>
    <w:basedOn w:val="Normal"/>
    <w:link w:val="HTMLconformatoprevioCar"/>
    <w:uiPriority w:val="99"/>
    <w:semiHidden/>
    <w:unhideWhenUsed/>
    <w:rsid w:val="00C4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C4519D"/>
    <w:rPr>
      <w:rFonts w:ascii="Courier New" w:eastAsia="Times New Roman" w:hAnsi="Courier New" w:cs="Courier New"/>
      <w:sz w:val="20"/>
      <w:szCs w:val="20"/>
      <w:lang w:val="es-ES" w:eastAsia="es-ES"/>
    </w:rPr>
  </w:style>
  <w:style w:type="paragraph" w:styleId="Revisin">
    <w:name w:val="Revision"/>
    <w:hidden/>
    <w:uiPriority w:val="99"/>
    <w:semiHidden/>
    <w:rsid w:val="00C4519D"/>
    <w:pPr>
      <w:spacing w:after="0" w:line="240" w:lineRule="auto"/>
      <w:jc w:val="center"/>
    </w:pPr>
    <w:rPr>
      <w:rFonts w:ascii="Calibri" w:eastAsia="Calibri" w:hAnsi="Calibri" w:cs="Calibri"/>
      <w:lang w:eastAsia="es-CL"/>
    </w:rPr>
  </w:style>
  <w:style w:type="paragraph" w:customStyle="1" w:styleId="Default">
    <w:name w:val="Default"/>
    <w:rsid w:val="00C4519D"/>
    <w:pPr>
      <w:autoSpaceDE w:val="0"/>
      <w:autoSpaceDN w:val="0"/>
      <w:adjustRightInd w:val="0"/>
      <w:spacing w:after="0" w:line="240" w:lineRule="auto"/>
    </w:pPr>
    <w:rPr>
      <w:rFonts w:ascii="Arial" w:eastAsia="Calibri" w:hAnsi="Arial" w:cs="Arial"/>
      <w:sz w:val="24"/>
      <w:szCs w:val="24"/>
      <w:lang w:eastAsia="es-CL"/>
    </w:rPr>
  </w:style>
  <w:style w:type="character" w:styleId="Refdenotaalpie">
    <w:name w:val="footnote reference"/>
    <w:basedOn w:val="Fuentedeprrafopredeter"/>
    <w:uiPriority w:val="99"/>
    <w:semiHidden/>
    <w:unhideWhenUsed/>
    <w:rsid w:val="00C4519D"/>
    <w:rPr>
      <w:vertAlign w:val="superscript"/>
    </w:rPr>
  </w:style>
  <w:style w:type="table" w:customStyle="1" w:styleId="Tablaconcuadrcula1">
    <w:name w:val="Tabla con cuadrícula1"/>
    <w:basedOn w:val="Tablanormal"/>
    <w:next w:val="Tablaconcuadrcula"/>
    <w:uiPriority w:val="39"/>
    <w:rsid w:val="00C4519D"/>
    <w:pPr>
      <w:spacing w:after="0" w:line="240" w:lineRule="auto"/>
    </w:pPr>
    <w:rPr>
      <w:rFonts w:ascii="Calibri" w:eastAsia="Calibri" w:hAnsi="Calibri" w:cs="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C4519D"/>
    <w:rPr>
      <w:i/>
      <w:iCs/>
      <w:color w:val="404040" w:themeColor="text1" w:themeTint="BF"/>
    </w:rPr>
  </w:style>
  <w:style w:type="table" w:customStyle="1" w:styleId="TableNormal1">
    <w:name w:val="Table Normal1"/>
    <w:rsid w:val="00C4519D"/>
    <w:pPr>
      <w:spacing w:after="0" w:line="240" w:lineRule="auto"/>
      <w:jc w:val="center"/>
    </w:pPr>
    <w:rPr>
      <w:rFonts w:ascii="Calibri" w:eastAsia="Calibri" w:hAnsi="Calibri" w:cs="Calibri"/>
      <w:lang w:eastAsia="es-CL"/>
    </w:rPr>
    <w:tblPr>
      <w:tblCellMar>
        <w:top w:w="0" w:type="dxa"/>
        <w:left w:w="0" w:type="dxa"/>
        <w:bottom w:w="0" w:type="dxa"/>
        <w:right w:w="0" w:type="dxa"/>
      </w:tblCellMar>
    </w:tblPr>
  </w:style>
  <w:style w:type="table" w:customStyle="1" w:styleId="TableNormal2">
    <w:name w:val="Table Normal2"/>
    <w:rsid w:val="00C4519D"/>
    <w:pPr>
      <w:spacing w:after="0" w:line="240" w:lineRule="auto"/>
      <w:jc w:val="center"/>
    </w:pPr>
    <w:rPr>
      <w:rFonts w:ascii="Calibri" w:eastAsia="Calibri" w:hAnsi="Calibri" w:cs="Calibri"/>
      <w:lang w:eastAsia="es-CL"/>
    </w:rPr>
    <w:tblPr>
      <w:tblCellMar>
        <w:top w:w="0" w:type="dxa"/>
        <w:left w:w="0" w:type="dxa"/>
        <w:bottom w:w="0" w:type="dxa"/>
        <w:right w:w="0" w:type="dxa"/>
      </w:tblCellMar>
    </w:tblPr>
  </w:style>
  <w:style w:type="table" w:customStyle="1" w:styleId="141">
    <w:name w:val="14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31">
    <w:name w:val="13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21">
    <w:name w:val="12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11">
    <w:name w:val="11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01">
    <w:name w:val="10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91">
    <w:name w:val="9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81">
    <w:name w:val="8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71">
    <w:name w:val="7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61">
    <w:name w:val="6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51">
    <w:name w:val="5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41">
    <w:name w:val="4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31">
    <w:name w:val="3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21">
    <w:name w:val="21"/>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5">
    <w:name w:val="15"/>
    <w:basedOn w:val="TableNormal"/>
    <w:rsid w:val="00C4519D"/>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Tablaconcuadrcula2">
    <w:name w:val="Tabla con cuadrícula2"/>
    <w:basedOn w:val="Tablanormal"/>
    <w:next w:val="Tablaconcuadrcula"/>
    <w:uiPriority w:val="39"/>
    <w:rsid w:val="00C4519D"/>
    <w:pPr>
      <w:spacing w:after="0" w:line="240" w:lineRule="auto"/>
      <w:jc w:val="center"/>
    </w:pPr>
    <w:rPr>
      <w:rFonts w:ascii="Calibri" w:eastAsia="Calibri" w:hAnsi="Calibri" w:cs="Calibri"/>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C4519D"/>
    <w:pPr>
      <w:spacing w:after="0" w:line="240" w:lineRule="auto"/>
    </w:pPr>
    <w:rPr>
      <w:rFonts w:ascii="Calibri" w:eastAsia="Calibri" w:hAnsi="Calibri" w:cs="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4519D"/>
    <w:rPr>
      <w:color w:val="605E5C"/>
      <w:shd w:val="clear" w:color="auto" w:fill="E1DFDD"/>
    </w:rPr>
  </w:style>
  <w:style w:type="character" w:customStyle="1" w:styleId="UnresolvedMention">
    <w:name w:val="Unresolved Mention"/>
    <w:basedOn w:val="Fuentedeprrafopredeter"/>
    <w:uiPriority w:val="99"/>
    <w:semiHidden/>
    <w:unhideWhenUsed/>
    <w:rsid w:val="00C45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dis.gob.cl" TargetMode="External"/><Relationship Id="rId13" Type="http://schemas.openxmlformats.org/officeDocument/2006/relationships/hyperlink" Target="http://www.senadis.gob.c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ucacion2017@senadis.cl" TargetMode="External"/><Relationship Id="rId17" Type="http://schemas.openxmlformats.org/officeDocument/2006/relationships/hyperlink" Target="mailto:losrios@senadis.cl" TargetMode="External"/><Relationship Id="rId2" Type="http://schemas.openxmlformats.org/officeDocument/2006/relationships/numbering" Target="numbering.xml"/><Relationship Id="rId16" Type="http://schemas.openxmlformats.org/officeDocument/2006/relationships/hyperlink" Target="http://www.chileatiende.cl/fichas/ver/444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dis.gob.cl" TargetMode="External"/><Relationship Id="rId5" Type="http://schemas.openxmlformats.org/officeDocument/2006/relationships/webSettings" Target="webSettings.xml"/><Relationship Id="rId15" Type="http://schemas.openxmlformats.org/officeDocument/2006/relationships/hyperlink" Target="http://www.senadis.gob.cl" TargetMode="External"/><Relationship Id="rId10" Type="http://schemas.openxmlformats.org/officeDocument/2006/relationships/hyperlink" Target="mailto:educacion2017@senadis.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senadis.cl/2023/" TargetMode="External"/><Relationship Id="rId14" Type="http://schemas.openxmlformats.org/officeDocument/2006/relationships/hyperlink" Target="http://www.senadis.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B3A6-A5B1-4C15-8B42-E2AB1BAB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13406</Words>
  <Characters>73735</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Troncoso Uribe</dc:creator>
  <cp:keywords/>
  <dc:description/>
  <cp:lastModifiedBy>Isabel Ojeda Baeza</cp:lastModifiedBy>
  <cp:revision>2</cp:revision>
  <cp:lastPrinted>2023-03-21T21:12:00Z</cp:lastPrinted>
  <dcterms:created xsi:type="dcterms:W3CDTF">2023-03-21T21:17:00Z</dcterms:created>
  <dcterms:modified xsi:type="dcterms:W3CDTF">2023-03-21T21:17:00Z</dcterms:modified>
</cp:coreProperties>
</file>