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4A03" w:rsidRPr="003A4A03" w:rsidRDefault="003A4A03" w:rsidP="003A4A03">
      <w:pPr>
        <w:jc w:val="center"/>
        <w:rPr>
          <w:rFonts w:ascii="Verdana" w:hAnsi="Verdana"/>
          <w:b/>
          <w:sz w:val="24"/>
        </w:rPr>
      </w:pPr>
      <w:bookmarkStart w:id="0" w:name="_GoBack"/>
      <w:bookmarkEnd w:id="0"/>
      <w:r w:rsidRPr="003A4A03">
        <w:rPr>
          <w:rFonts w:ascii="Verdana" w:hAnsi="Verdana"/>
          <w:b/>
          <w:sz w:val="24"/>
        </w:rPr>
        <w:t>AVISO</w:t>
      </w:r>
    </w:p>
    <w:p w:rsidR="003A4A03" w:rsidRDefault="003A4A03" w:rsidP="003A4A03">
      <w:pPr>
        <w:jc w:val="center"/>
        <w:rPr>
          <w:b/>
        </w:rPr>
      </w:pPr>
    </w:p>
    <w:p w:rsidR="003A4A03" w:rsidRDefault="003A4A03" w:rsidP="003A4A03">
      <w:pPr>
        <w:jc w:val="center"/>
        <w:rPr>
          <w:rFonts w:ascii="Verdana" w:hAnsi="Verdana"/>
        </w:rPr>
      </w:pPr>
      <w:r>
        <w:rPr>
          <w:rFonts w:ascii="Verdana" w:hAnsi="Verdana"/>
        </w:rPr>
        <w:t xml:space="preserve">Se comunica a todos los postulantes al concurso </w:t>
      </w:r>
      <w:r w:rsidR="00041E9F">
        <w:rPr>
          <w:rFonts w:ascii="Verdana" w:hAnsi="Verdana"/>
        </w:rPr>
        <w:t>público</w:t>
      </w:r>
      <w:r>
        <w:rPr>
          <w:rFonts w:ascii="Verdana" w:hAnsi="Verdana"/>
        </w:rPr>
        <w:t xml:space="preserve"> </w:t>
      </w:r>
      <w:r w:rsidR="00041E9F">
        <w:rPr>
          <w:rFonts w:ascii="Verdana" w:hAnsi="Verdana"/>
        </w:rPr>
        <w:t>que busca proveer el cargo de</w:t>
      </w:r>
      <w:r>
        <w:rPr>
          <w:rFonts w:ascii="Verdana" w:hAnsi="Verdana"/>
        </w:rPr>
        <w:t>:</w:t>
      </w:r>
    </w:p>
    <w:p w:rsidR="00640792" w:rsidRDefault="00640792" w:rsidP="00640792">
      <w:pPr>
        <w:pStyle w:val="Prrafodelista"/>
        <w:tabs>
          <w:tab w:val="left" w:pos="7694"/>
        </w:tabs>
        <w:jc w:val="center"/>
        <w:rPr>
          <w:rFonts w:ascii="Verdana" w:hAnsi="Verdana"/>
          <w:b/>
          <w:sz w:val="20"/>
        </w:rPr>
      </w:pPr>
    </w:p>
    <w:p w:rsidR="009526ED" w:rsidRPr="009526ED" w:rsidRDefault="00635365" w:rsidP="00640792">
      <w:pPr>
        <w:pStyle w:val="Prrafodelista"/>
        <w:tabs>
          <w:tab w:val="left" w:pos="7694"/>
        </w:tabs>
        <w:jc w:val="center"/>
        <w:rPr>
          <w:rFonts w:ascii="Verdana" w:hAnsi="Verdana"/>
        </w:rPr>
      </w:pPr>
      <w:r>
        <w:rPr>
          <w:rFonts w:ascii="Verdana" w:hAnsi="Verdana"/>
          <w:b/>
          <w:sz w:val="20"/>
        </w:rPr>
        <w:t>Profesional</w:t>
      </w:r>
      <w:r w:rsidR="00640792">
        <w:rPr>
          <w:rFonts w:ascii="Verdana" w:hAnsi="Verdana"/>
          <w:b/>
          <w:sz w:val="20"/>
        </w:rPr>
        <w:t xml:space="preserve"> para la Comunicación Digital de la Sección de Comunicaciones</w:t>
      </w:r>
    </w:p>
    <w:p w:rsidR="003A4A03" w:rsidRPr="009526ED" w:rsidRDefault="00584D23" w:rsidP="009526ED">
      <w:pPr>
        <w:pStyle w:val="Prrafodelista"/>
        <w:tabs>
          <w:tab w:val="left" w:pos="7694"/>
        </w:tabs>
        <w:rPr>
          <w:rFonts w:ascii="Verdana" w:hAnsi="Verdana"/>
        </w:rPr>
      </w:pPr>
      <w:r w:rsidRPr="009526ED">
        <w:rPr>
          <w:rFonts w:ascii="Verdana" w:hAnsi="Verdana"/>
        </w:rPr>
        <w:tab/>
      </w:r>
    </w:p>
    <w:p w:rsidR="00924C03" w:rsidRDefault="00924C03" w:rsidP="00924C03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Que </w:t>
      </w:r>
      <w:r w:rsidR="00640792">
        <w:rPr>
          <w:rFonts w:ascii="Verdana" w:hAnsi="Verdana"/>
        </w:rPr>
        <w:t>se verificó que los resultados publicados en la página no reflejaban correctamente la cantidad de postulantes que habrían pasado las etapas 0, 1 y 2.</w:t>
      </w:r>
    </w:p>
    <w:p w:rsidR="00640792" w:rsidRDefault="00640792" w:rsidP="00924C03">
      <w:pPr>
        <w:jc w:val="both"/>
        <w:rPr>
          <w:rFonts w:ascii="Verdana" w:hAnsi="Verdana"/>
        </w:rPr>
      </w:pPr>
      <w:r>
        <w:rPr>
          <w:rFonts w:ascii="Verdana" w:hAnsi="Verdana"/>
        </w:rPr>
        <w:t>Producto de lo anteriormente expuesto, se actualizaron los resultados de las etapas 0, 1 y 2.</w:t>
      </w:r>
    </w:p>
    <w:p w:rsidR="00640792" w:rsidRDefault="00640792" w:rsidP="00924C03">
      <w:pPr>
        <w:jc w:val="both"/>
        <w:rPr>
          <w:rFonts w:ascii="Verdana" w:hAnsi="Verdana"/>
        </w:rPr>
      </w:pPr>
    </w:p>
    <w:p w:rsidR="00640792" w:rsidRDefault="00640792" w:rsidP="00924C03">
      <w:pPr>
        <w:jc w:val="both"/>
        <w:rPr>
          <w:rFonts w:ascii="Verdana" w:hAnsi="Verdana"/>
        </w:rPr>
      </w:pPr>
      <w:r>
        <w:rPr>
          <w:rFonts w:ascii="Verdana" w:hAnsi="Verdana"/>
        </w:rPr>
        <w:t>SELECCIÓN SENADIS</w:t>
      </w:r>
    </w:p>
    <w:p w:rsidR="00640792" w:rsidRDefault="00640792" w:rsidP="00924C03">
      <w:pPr>
        <w:jc w:val="both"/>
        <w:rPr>
          <w:rFonts w:ascii="Verdana" w:hAnsi="Verdana"/>
        </w:rPr>
      </w:pPr>
    </w:p>
    <w:p w:rsidR="00EE2AAC" w:rsidRPr="00EE2AAC" w:rsidRDefault="00EE2AAC" w:rsidP="00EE2AAC">
      <w:pPr>
        <w:jc w:val="both"/>
        <w:rPr>
          <w:rFonts w:ascii="Verdana" w:hAnsi="Verdana"/>
        </w:rPr>
      </w:pPr>
    </w:p>
    <w:p w:rsidR="003A4A03" w:rsidRDefault="003A4A03" w:rsidP="003A4A03">
      <w:pPr>
        <w:jc w:val="center"/>
        <w:rPr>
          <w:rFonts w:ascii="Verdana" w:hAnsi="Verdana"/>
        </w:rPr>
      </w:pPr>
    </w:p>
    <w:p w:rsidR="003A4A03" w:rsidRPr="003A4A03" w:rsidRDefault="003A4A03" w:rsidP="003A4A03">
      <w:pPr>
        <w:pStyle w:val="Prrafodelista"/>
        <w:rPr>
          <w:b/>
        </w:rPr>
      </w:pPr>
    </w:p>
    <w:p w:rsidR="003A4A03" w:rsidRDefault="003A4A03" w:rsidP="003A4A03">
      <w:pPr>
        <w:jc w:val="center"/>
        <w:rPr>
          <w:b/>
        </w:rPr>
      </w:pPr>
    </w:p>
    <w:p w:rsidR="003A4A03" w:rsidRPr="003A4A03" w:rsidRDefault="003A4A03" w:rsidP="003A4A03">
      <w:pPr>
        <w:rPr>
          <w:b/>
        </w:rPr>
      </w:pPr>
    </w:p>
    <w:sectPr w:rsidR="003A4A03" w:rsidRPr="003A4A0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3A544F"/>
    <w:multiLevelType w:val="hybridMultilevel"/>
    <w:tmpl w:val="04628A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E76A67"/>
    <w:multiLevelType w:val="hybridMultilevel"/>
    <w:tmpl w:val="7A5825D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A03"/>
    <w:rsid w:val="00041E9F"/>
    <w:rsid w:val="003A4A03"/>
    <w:rsid w:val="00584D23"/>
    <w:rsid w:val="005A0BDB"/>
    <w:rsid w:val="00635365"/>
    <w:rsid w:val="00640792"/>
    <w:rsid w:val="006D3ADC"/>
    <w:rsid w:val="006F5515"/>
    <w:rsid w:val="00846422"/>
    <w:rsid w:val="00924C03"/>
    <w:rsid w:val="009526ED"/>
    <w:rsid w:val="00C86F7D"/>
    <w:rsid w:val="00EE2AAC"/>
    <w:rsid w:val="00EF5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235ADD-DBC6-4B18-AED0-B60C30FC3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A4A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998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Patricio Toro</dc:creator>
  <cp:lastModifiedBy>Isabel Ojeda Baeza</cp:lastModifiedBy>
  <cp:revision>2</cp:revision>
  <dcterms:created xsi:type="dcterms:W3CDTF">2023-04-14T13:46:00Z</dcterms:created>
  <dcterms:modified xsi:type="dcterms:W3CDTF">2023-04-14T13:46:00Z</dcterms:modified>
</cp:coreProperties>
</file>