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99314" w14:textId="77777777" w:rsidR="002D1AA6" w:rsidRPr="00F1757D" w:rsidRDefault="006431FE" w:rsidP="00587A47">
      <w:pPr>
        <w:tabs>
          <w:tab w:val="left" w:pos="-1440"/>
        </w:tabs>
        <w:spacing w:after="0" w:line="276" w:lineRule="auto"/>
        <w:jc w:val="both"/>
        <w:rPr>
          <w:rFonts w:ascii="Arial" w:eastAsia="Arial" w:hAnsi="Arial" w:cs="Arial"/>
          <w:b/>
          <w:u w:val="single"/>
        </w:rPr>
      </w:pPr>
      <w:bookmarkStart w:id="0" w:name="_GoBack"/>
      <w:bookmarkEnd w:id="0"/>
      <w:r w:rsidRPr="00F1757D">
        <w:rPr>
          <w:rFonts w:ascii="Arial" w:eastAsia="Arial" w:hAnsi="Arial" w:cs="Arial"/>
          <w:b/>
          <w:u w:val="single"/>
        </w:rPr>
        <w:t>SERVICIO NACIONAL DE LA DISCAPACIDAD</w:t>
      </w:r>
    </w:p>
    <w:p w14:paraId="162C5277" w14:textId="77777777" w:rsidR="002D1AA6" w:rsidRPr="00F1757D" w:rsidRDefault="002D1AA6" w:rsidP="00587A47">
      <w:pPr>
        <w:spacing w:after="0" w:line="276" w:lineRule="auto"/>
        <w:jc w:val="both"/>
        <w:rPr>
          <w:rFonts w:ascii="Arial" w:eastAsia="Arial" w:hAnsi="Arial" w:cs="Arial"/>
          <w:b/>
        </w:rPr>
      </w:pPr>
    </w:p>
    <w:p w14:paraId="3D645DCC" w14:textId="1E8E5DC5" w:rsidR="002D1AA6" w:rsidRPr="00F1757D" w:rsidRDefault="000B0D28" w:rsidP="00587A47">
      <w:pPr>
        <w:spacing w:after="0" w:line="276" w:lineRule="auto"/>
        <w:ind w:left="5103"/>
        <w:jc w:val="both"/>
        <w:rPr>
          <w:rFonts w:ascii="Arial" w:eastAsia="Arial" w:hAnsi="Arial" w:cs="Arial"/>
          <w:b/>
        </w:rPr>
      </w:pPr>
      <w:r w:rsidRPr="00F1757D">
        <w:rPr>
          <w:rFonts w:ascii="Arial" w:eastAsia="Arial" w:hAnsi="Arial" w:cs="Arial"/>
          <w:b/>
        </w:rPr>
        <w:t>DECLARA ADMISIBILIDAD</w:t>
      </w:r>
      <w:r w:rsidR="006431FE" w:rsidRPr="00F1757D">
        <w:rPr>
          <w:rFonts w:ascii="Arial" w:eastAsia="Arial" w:hAnsi="Arial" w:cs="Arial"/>
          <w:b/>
        </w:rPr>
        <w:t xml:space="preserve"> DEL </w:t>
      </w:r>
      <w:r w:rsidR="00A550B0" w:rsidRPr="00F1757D">
        <w:rPr>
          <w:rFonts w:ascii="Arial" w:eastAsia="Arial" w:hAnsi="Arial" w:cs="Arial"/>
          <w:b/>
        </w:rPr>
        <w:t>CONCURSO NACIONAL DE APOYO A INSTITUCIONES EDUCATIVAS PARA LA INCLUSIÓN DE ESTUDIANTES CON DISCAPACIDAD</w:t>
      </w:r>
      <w:r w:rsidR="00220080" w:rsidRPr="00F1757D">
        <w:rPr>
          <w:rFonts w:ascii="Arial" w:eastAsia="Arial" w:hAnsi="Arial" w:cs="Arial"/>
          <w:b/>
        </w:rPr>
        <w:t>, AÑO 202</w:t>
      </w:r>
      <w:r w:rsidR="002A37B0" w:rsidRPr="00F1757D">
        <w:rPr>
          <w:rFonts w:ascii="Arial" w:eastAsia="Arial" w:hAnsi="Arial" w:cs="Arial"/>
          <w:b/>
        </w:rPr>
        <w:t>3</w:t>
      </w:r>
      <w:r w:rsidR="00E01CBD" w:rsidRPr="00F1757D">
        <w:rPr>
          <w:rFonts w:ascii="Arial" w:eastAsia="Arial" w:hAnsi="Arial" w:cs="Arial"/>
          <w:b/>
        </w:rPr>
        <w:t>.</w:t>
      </w:r>
    </w:p>
    <w:p w14:paraId="4E6F2849" w14:textId="77777777" w:rsidR="002D1AA6" w:rsidRPr="00F1757D" w:rsidRDefault="002D1AA6" w:rsidP="00587A47">
      <w:pPr>
        <w:tabs>
          <w:tab w:val="left" w:pos="-1440"/>
        </w:tabs>
        <w:spacing w:after="0" w:line="276" w:lineRule="auto"/>
        <w:ind w:left="5245"/>
        <w:jc w:val="both"/>
        <w:rPr>
          <w:rFonts w:ascii="Arial" w:eastAsia="Arial" w:hAnsi="Arial" w:cs="Arial"/>
          <w:b/>
        </w:rPr>
      </w:pPr>
    </w:p>
    <w:p w14:paraId="196955CF" w14:textId="77777777" w:rsidR="002D1AA6" w:rsidRPr="00F1757D" w:rsidRDefault="006431FE" w:rsidP="00587A47">
      <w:pPr>
        <w:spacing w:after="0" w:line="276" w:lineRule="auto"/>
        <w:ind w:left="5103"/>
        <w:jc w:val="both"/>
        <w:rPr>
          <w:rFonts w:ascii="Arial" w:eastAsia="Arial" w:hAnsi="Arial" w:cs="Arial"/>
          <w:b/>
        </w:rPr>
      </w:pPr>
      <w:r w:rsidRPr="00F1757D">
        <w:rPr>
          <w:rFonts w:ascii="Arial" w:eastAsia="Arial" w:hAnsi="Arial" w:cs="Arial"/>
          <w:b/>
        </w:rPr>
        <w:t xml:space="preserve">RESOLUCIÓN EXENTA  </w:t>
      </w:r>
    </w:p>
    <w:p w14:paraId="790D9F24" w14:textId="77777777" w:rsidR="002D1AA6" w:rsidRPr="00F1757D" w:rsidRDefault="002D1AA6" w:rsidP="00587A47">
      <w:pPr>
        <w:tabs>
          <w:tab w:val="left" w:pos="4253"/>
          <w:tab w:val="left" w:pos="5103"/>
        </w:tabs>
        <w:spacing w:after="0" w:line="276" w:lineRule="auto"/>
        <w:jc w:val="both"/>
        <w:rPr>
          <w:rFonts w:ascii="Arial" w:eastAsia="Arial" w:hAnsi="Arial" w:cs="Arial"/>
          <w:b/>
        </w:rPr>
      </w:pPr>
    </w:p>
    <w:p w14:paraId="1A9F2A15" w14:textId="5988F124" w:rsidR="002D1AA6" w:rsidRPr="00F1757D" w:rsidRDefault="00E9554B" w:rsidP="00587A47">
      <w:pPr>
        <w:spacing w:after="0" w:line="276" w:lineRule="auto"/>
        <w:ind w:left="5103"/>
        <w:jc w:val="both"/>
        <w:rPr>
          <w:rFonts w:ascii="Arial" w:eastAsia="Arial" w:hAnsi="Arial" w:cs="Arial"/>
        </w:rPr>
      </w:pPr>
      <w:r w:rsidRPr="00F1757D">
        <w:rPr>
          <w:rFonts w:ascii="Arial" w:eastAsia="Arial" w:hAnsi="Arial" w:cs="Arial"/>
          <w:b/>
        </w:rPr>
        <w:t>SANTIAGO,</w:t>
      </w:r>
      <w:r w:rsidR="006431FE" w:rsidRPr="00F1757D">
        <w:rPr>
          <w:rFonts w:ascii="Arial" w:eastAsia="Arial" w:hAnsi="Arial" w:cs="Arial"/>
        </w:rPr>
        <w:t xml:space="preserve">       </w:t>
      </w:r>
    </w:p>
    <w:p w14:paraId="671E20CC" w14:textId="77777777" w:rsidR="002D1AA6" w:rsidRPr="00F1757D" w:rsidRDefault="002D1AA6" w:rsidP="00587A47">
      <w:pPr>
        <w:spacing w:after="0" w:line="276" w:lineRule="auto"/>
        <w:ind w:left="5103"/>
        <w:jc w:val="both"/>
        <w:rPr>
          <w:rFonts w:ascii="Arial" w:eastAsia="Arial" w:hAnsi="Arial" w:cs="Arial"/>
        </w:rPr>
      </w:pPr>
    </w:p>
    <w:p w14:paraId="09DD22A8" w14:textId="77777777" w:rsidR="002D1AA6" w:rsidRPr="00F1757D" w:rsidRDefault="006431FE" w:rsidP="00587A47">
      <w:pPr>
        <w:spacing w:after="0" w:line="276" w:lineRule="auto"/>
        <w:jc w:val="both"/>
        <w:rPr>
          <w:rFonts w:ascii="Arial" w:eastAsia="Arial" w:hAnsi="Arial" w:cs="Arial"/>
        </w:rPr>
      </w:pPr>
      <w:r w:rsidRPr="00F1757D">
        <w:rPr>
          <w:rFonts w:ascii="Arial" w:eastAsia="Arial" w:hAnsi="Arial" w:cs="Arial"/>
          <w:b/>
        </w:rPr>
        <w:t>VISTOS:</w:t>
      </w:r>
    </w:p>
    <w:p w14:paraId="26663495" w14:textId="77777777" w:rsidR="002A37B0" w:rsidRPr="00F1757D" w:rsidRDefault="002A37B0" w:rsidP="00587A47">
      <w:pPr>
        <w:spacing w:after="0" w:line="276" w:lineRule="auto"/>
        <w:ind w:hanging="2"/>
        <w:jc w:val="both"/>
        <w:rPr>
          <w:rFonts w:ascii="Arial" w:eastAsia="Arial" w:hAnsi="Arial" w:cs="Arial"/>
        </w:rPr>
      </w:pPr>
      <w:r w:rsidRPr="00F1757D">
        <w:rPr>
          <w:rFonts w:ascii="Arial" w:eastAsia="Arial" w:hAnsi="Arial" w:cs="Arial"/>
        </w:rPr>
        <w:t xml:space="preserve">Lo dispuesto en el DFL N°1/19.653, de 2001, del Ministerio Secretaría General de la Presidencia, que fijó el texto refundido, coordinado y sistematizado de la Ley N°18.575, Orgánica Constitucional sobre Bases Generales de la Administración del Estado; la Ley N°19.880, sobre Bases de los Procedimientos Administrativos que Rigen los Actos de los Órganos de la Administración del Estado; la Ley N°21.516, de Presupuestos del Sector Público, para el año 2023; la Ley N°20.422, sobre Igualdad de Oportunidades e Inclusión Social de Personas con Discapacidad; el Decreto Supremo Nº26, de 12 de octubre de 2022, del Ministerio de Desarrollo Social y Familia; la Resolución N°7, de 2019, que Fija Normas sobre Exención del Trámite de Toma de Razón y la Resolución N°14, de 2022, que Determina los Montos en Unidades Tributarias Mensuales, a partir de los cuales los actos que se individualizan quedarán Sujetos a Toma de Razón y establece Controles de Reemplazo cuando corresponda; ambas de la Contraloría General de la República; los antecedentes adjuntos; y, </w:t>
      </w:r>
    </w:p>
    <w:p w14:paraId="74D9AA89" w14:textId="77777777" w:rsidR="002D1AA6" w:rsidRPr="00F1757D" w:rsidRDefault="002D1AA6" w:rsidP="00587A47">
      <w:pPr>
        <w:spacing w:after="0" w:line="276" w:lineRule="auto"/>
        <w:jc w:val="both"/>
        <w:rPr>
          <w:rFonts w:ascii="Arial" w:eastAsia="Arial" w:hAnsi="Arial" w:cs="Arial"/>
          <w:b/>
          <w:u w:val="single"/>
        </w:rPr>
      </w:pPr>
    </w:p>
    <w:p w14:paraId="5D703CC8" w14:textId="77777777" w:rsidR="002D1AA6" w:rsidRPr="00F1757D" w:rsidRDefault="006431FE" w:rsidP="00587A47">
      <w:pPr>
        <w:spacing w:after="0" w:line="276" w:lineRule="auto"/>
        <w:jc w:val="center"/>
        <w:rPr>
          <w:rFonts w:ascii="Arial" w:eastAsia="Arial" w:hAnsi="Arial" w:cs="Arial"/>
          <w:b/>
        </w:rPr>
      </w:pPr>
      <w:r w:rsidRPr="00F1757D">
        <w:rPr>
          <w:rFonts w:ascii="Arial" w:eastAsia="Arial" w:hAnsi="Arial" w:cs="Arial"/>
          <w:b/>
        </w:rPr>
        <w:t>CONSIDERANDO:</w:t>
      </w:r>
    </w:p>
    <w:p w14:paraId="56FC897E" w14:textId="77777777" w:rsidR="002D1AA6" w:rsidRPr="00F1757D" w:rsidRDefault="002D1AA6" w:rsidP="00587A47">
      <w:pPr>
        <w:pBdr>
          <w:top w:val="nil"/>
          <w:left w:val="nil"/>
          <w:bottom w:val="nil"/>
          <w:right w:val="nil"/>
          <w:between w:val="nil"/>
        </w:pBdr>
        <w:spacing w:after="0" w:line="276" w:lineRule="auto"/>
        <w:ind w:left="426"/>
        <w:jc w:val="both"/>
        <w:rPr>
          <w:rFonts w:ascii="Arial" w:eastAsia="Arial" w:hAnsi="Arial" w:cs="Arial"/>
          <w:color w:val="000000"/>
        </w:rPr>
      </w:pPr>
    </w:p>
    <w:p w14:paraId="1534245D" w14:textId="7C6CC19C" w:rsidR="002D1AA6" w:rsidRPr="00F1757D" w:rsidRDefault="006431FE" w:rsidP="009E65F1">
      <w:pPr>
        <w:numPr>
          <w:ilvl w:val="0"/>
          <w:numId w:val="1"/>
        </w:numPr>
        <w:pBdr>
          <w:top w:val="nil"/>
          <w:left w:val="nil"/>
          <w:bottom w:val="nil"/>
          <w:right w:val="nil"/>
          <w:between w:val="nil"/>
        </w:pBdr>
        <w:spacing w:after="0" w:line="276" w:lineRule="auto"/>
        <w:ind w:left="426" w:hanging="284"/>
        <w:jc w:val="both"/>
        <w:rPr>
          <w:rFonts w:ascii="Arial" w:eastAsia="Arial" w:hAnsi="Arial" w:cs="Arial"/>
          <w:i/>
          <w:color w:val="000000"/>
        </w:rPr>
      </w:pPr>
      <w:r w:rsidRPr="00F1757D">
        <w:rPr>
          <w:rFonts w:ascii="Arial" w:eastAsia="Arial" w:hAnsi="Arial" w:cs="Arial"/>
          <w:color w:val="000000"/>
        </w:rPr>
        <w:t xml:space="preserve">Que, </w:t>
      </w:r>
      <w:r w:rsidRPr="00F1757D">
        <w:rPr>
          <w:rFonts w:ascii="Arial" w:eastAsia="Arial" w:hAnsi="Arial" w:cs="Arial"/>
        </w:rPr>
        <w:t>SENADIS</w:t>
      </w:r>
      <w:r w:rsidRPr="00F1757D">
        <w:rPr>
          <w:rFonts w:ascii="Arial" w:eastAsia="Arial" w:hAnsi="Arial" w:cs="Arial"/>
          <w:color w:val="000000"/>
        </w:rPr>
        <w:t xml:space="preserve"> cumpliendo el mandato que le confiere la Ley N°20.422, en cuanto a igualdad de oportunidades e inclusión social de las Personas con Discapacidad</w:t>
      </w:r>
      <w:r w:rsidR="00AF3A75" w:rsidRPr="00F1757D">
        <w:rPr>
          <w:rFonts w:ascii="Arial" w:eastAsia="Arial" w:hAnsi="Arial" w:cs="Arial"/>
          <w:color w:val="000000"/>
        </w:rPr>
        <w:t xml:space="preserve"> </w:t>
      </w:r>
      <w:r w:rsidR="009E65F1" w:rsidRPr="00F1757D">
        <w:rPr>
          <w:rFonts w:ascii="Arial" w:eastAsia="Arial" w:hAnsi="Arial" w:cs="Arial"/>
          <w:color w:val="000000"/>
        </w:rPr>
        <w:t xml:space="preserve">desarrolla el </w:t>
      </w:r>
      <w:r w:rsidR="00AF3A75" w:rsidRPr="00F1757D">
        <w:rPr>
          <w:rFonts w:ascii="Arial" w:eastAsia="Arial" w:hAnsi="Arial" w:cs="Arial"/>
          <w:color w:val="000000"/>
        </w:rPr>
        <w:t>Programa de Apoyo a Instituciones Educativas para la Inclusión de Estudiantes con Discapacidad, año 2023</w:t>
      </w:r>
      <w:r w:rsidRPr="00F1757D">
        <w:rPr>
          <w:rFonts w:ascii="Arial" w:eastAsia="Arial" w:hAnsi="Arial" w:cs="Arial"/>
          <w:color w:val="000000"/>
        </w:rPr>
        <w:t>, cuyo objetivo es: “</w:t>
      </w:r>
      <w:r w:rsidR="009E65F1" w:rsidRPr="00F1757D">
        <w:rPr>
          <w:rFonts w:ascii="Arial" w:eastAsia="Arial" w:hAnsi="Arial" w:cs="Arial"/>
          <w:i/>
          <w:color w:val="000000"/>
        </w:rPr>
        <w:t>es disminuir las barreras de los factores contextuales de instituciones educativas del nivel inicial, básica y media y modalidades que atienden estudiantes con discapacidad, a través de proyectos con pertinencia técnica y territorial, desde el enfoque de la Educación Inclusiva</w:t>
      </w:r>
      <w:r w:rsidRPr="00F1757D">
        <w:rPr>
          <w:rFonts w:ascii="Arial" w:eastAsia="Arial" w:hAnsi="Arial" w:cs="Arial"/>
          <w:i/>
          <w:color w:val="000000"/>
        </w:rPr>
        <w:t>”</w:t>
      </w:r>
      <w:r w:rsidR="00E9554B" w:rsidRPr="00F1757D">
        <w:rPr>
          <w:rFonts w:ascii="Arial" w:eastAsia="Arial" w:hAnsi="Arial" w:cs="Arial"/>
          <w:i/>
          <w:color w:val="000000"/>
        </w:rPr>
        <w:t>.</w:t>
      </w:r>
    </w:p>
    <w:p w14:paraId="0C63B94A" w14:textId="77777777" w:rsidR="002D1AA6" w:rsidRPr="00F1757D" w:rsidRDefault="002D1AA6" w:rsidP="00587A47">
      <w:pPr>
        <w:pBdr>
          <w:top w:val="nil"/>
          <w:left w:val="nil"/>
          <w:bottom w:val="nil"/>
          <w:right w:val="nil"/>
          <w:between w:val="nil"/>
        </w:pBdr>
        <w:spacing w:after="0" w:line="276" w:lineRule="auto"/>
        <w:ind w:left="720"/>
        <w:rPr>
          <w:rFonts w:ascii="Arial" w:eastAsia="Arial" w:hAnsi="Arial" w:cs="Arial"/>
          <w:color w:val="000000"/>
        </w:rPr>
      </w:pPr>
    </w:p>
    <w:p w14:paraId="68C7F385" w14:textId="2516311F" w:rsidR="002D1AA6" w:rsidRPr="00F1757D" w:rsidRDefault="006431FE" w:rsidP="00AF3A75">
      <w:pPr>
        <w:numPr>
          <w:ilvl w:val="0"/>
          <w:numId w:val="1"/>
        </w:numPr>
        <w:pBdr>
          <w:top w:val="nil"/>
          <w:left w:val="nil"/>
          <w:bottom w:val="nil"/>
          <w:right w:val="nil"/>
          <w:between w:val="nil"/>
        </w:pBdr>
        <w:spacing w:after="0" w:line="276" w:lineRule="auto"/>
        <w:ind w:left="426" w:hanging="284"/>
        <w:jc w:val="both"/>
        <w:rPr>
          <w:rFonts w:ascii="Arial" w:eastAsia="Arial" w:hAnsi="Arial" w:cs="Arial"/>
          <w:color w:val="000000"/>
        </w:rPr>
      </w:pPr>
      <w:r w:rsidRPr="00F1757D">
        <w:rPr>
          <w:rFonts w:ascii="Arial" w:eastAsia="Arial" w:hAnsi="Arial" w:cs="Arial"/>
          <w:color w:val="000000"/>
        </w:rPr>
        <w:t>Que, por Resolución Exenta N°</w:t>
      </w:r>
      <w:r w:rsidR="00AF3A75" w:rsidRPr="00F1757D">
        <w:rPr>
          <w:rFonts w:ascii="Arial" w:eastAsia="Arial" w:hAnsi="Arial" w:cs="Arial"/>
          <w:color w:val="000000"/>
        </w:rPr>
        <w:t>0895</w:t>
      </w:r>
      <w:r w:rsidRPr="00F1757D">
        <w:rPr>
          <w:rFonts w:ascii="Arial" w:eastAsia="Arial" w:hAnsi="Arial" w:cs="Arial"/>
          <w:color w:val="000000"/>
        </w:rPr>
        <w:t xml:space="preserve">, de </w:t>
      </w:r>
      <w:r w:rsidR="00AF3A75" w:rsidRPr="00F1757D">
        <w:rPr>
          <w:rFonts w:ascii="Arial" w:eastAsia="Arial" w:hAnsi="Arial" w:cs="Arial"/>
          <w:color w:val="000000"/>
        </w:rPr>
        <w:t xml:space="preserve">21 </w:t>
      </w:r>
      <w:r w:rsidRPr="00F1757D">
        <w:rPr>
          <w:rFonts w:ascii="Arial" w:eastAsia="Arial" w:hAnsi="Arial" w:cs="Arial"/>
          <w:color w:val="000000"/>
        </w:rPr>
        <w:t xml:space="preserve">de </w:t>
      </w:r>
      <w:r w:rsidR="00AF3A75" w:rsidRPr="00F1757D">
        <w:rPr>
          <w:rFonts w:ascii="Arial" w:eastAsia="Arial" w:hAnsi="Arial" w:cs="Arial"/>
          <w:color w:val="000000"/>
        </w:rPr>
        <w:t>marzo</w:t>
      </w:r>
      <w:r w:rsidRPr="00F1757D">
        <w:rPr>
          <w:rFonts w:ascii="Arial" w:eastAsia="Arial" w:hAnsi="Arial" w:cs="Arial"/>
          <w:color w:val="000000"/>
        </w:rPr>
        <w:t xml:space="preserve"> de 202</w:t>
      </w:r>
      <w:r w:rsidR="002A37B0" w:rsidRPr="00F1757D">
        <w:rPr>
          <w:rFonts w:ascii="Arial" w:eastAsia="Arial" w:hAnsi="Arial" w:cs="Arial"/>
          <w:color w:val="000000"/>
        </w:rPr>
        <w:t>3</w:t>
      </w:r>
      <w:r w:rsidR="00AF3A75" w:rsidRPr="00F1757D">
        <w:rPr>
          <w:rFonts w:ascii="Arial" w:eastAsia="Arial" w:hAnsi="Arial" w:cs="Arial"/>
          <w:color w:val="000000"/>
        </w:rPr>
        <w:t>, se aprobaron las Bases Técnicas-Administrativas de</w:t>
      </w:r>
      <w:r w:rsidR="009E65F1" w:rsidRPr="00F1757D">
        <w:rPr>
          <w:rFonts w:ascii="Arial" w:eastAsia="Arial" w:hAnsi="Arial" w:cs="Arial"/>
          <w:color w:val="000000"/>
        </w:rPr>
        <w:t>l</w:t>
      </w:r>
      <w:r w:rsidR="00AF3A75" w:rsidRPr="00F1757D">
        <w:rPr>
          <w:rFonts w:ascii="Arial" w:eastAsia="Arial" w:hAnsi="Arial" w:cs="Arial"/>
          <w:color w:val="000000"/>
        </w:rPr>
        <w:t xml:space="preserve"> Concurso del Programa de Apoyo a Instituciones Educativas para la Inclusión de Estudiantes con Discapacidad, a</w:t>
      </w:r>
      <w:r w:rsidRPr="00F1757D">
        <w:rPr>
          <w:rFonts w:ascii="Arial" w:eastAsia="Arial" w:hAnsi="Arial" w:cs="Arial"/>
          <w:color w:val="000000"/>
        </w:rPr>
        <w:t>ño 202</w:t>
      </w:r>
      <w:r w:rsidR="002A37B0" w:rsidRPr="00F1757D">
        <w:rPr>
          <w:rFonts w:ascii="Arial" w:eastAsia="Arial" w:hAnsi="Arial" w:cs="Arial"/>
          <w:color w:val="000000"/>
        </w:rPr>
        <w:t>3</w:t>
      </w:r>
      <w:r w:rsidRPr="00F1757D">
        <w:rPr>
          <w:rFonts w:ascii="Arial" w:eastAsia="Arial" w:hAnsi="Arial" w:cs="Arial"/>
          <w:color w:val="000000"/>
        </w:rPr>
        <w:t>.</w:t>
      </w:r>
    </w:p>
    <w:p w14:paraId="614F985C" w14:textId="566663B2" w:rsidR="002D1AA6" w:rsidRPr="00F1757D" w:rsidRDefault="002D1AA6" w:rsidP="00AF3A75">
      <w:pPr>
        <w:pBdr>
          <w:top w:val="nil"/>
          <w:left w:val="nil"/>
          <w:bottom w:val="nil"/>
          <w:right w:val="nil"/>
          <w:between w:val="nil"/>
        </w:pBdr>
        <w:spacing w:after="0" w:line="276" w:lineRule="auto"/>
        <w:rPr>
          <w:rFonts w:ascii="Arial" w:eastAsia="Arial" w:hAnsi="Arial" w:cs="Arial"/>
          <w:color w:val="000000"/>
        </w:rPr>
      </w:pPr>
    </w:p>
    <w:p w14:paraId="6D9A74ED" w14:textId="12C1F629" w:rsidR="00984A9C" w:rsidRPr="00F1757D" w:rsidRDefault="006431FE" w:rsidP="00587A47">
      <w:pPr>
        <w:numPr>
          <w:ilvl w:val="0"/>
          <w:numId w:val="1"/>
        </w:numPr>
        <w:pBdr>
          <w:top w:val="nil"/>
          <w:left w:val="nil"/>
          <w:bottom w:val="nil"/>
          <w:right w:val="nil"/>
          <w:between w:val="nil"/>
        </w:pBdr>
        <w:spacing w:after="0" w:line="276" w:lineRule="auto"/>
        <w:ind w:left="426"/>
        <w:jc w:val="both"/>
        <w:rPr>
          <w:rFonts w:ascii="Arial" w:eastAsia="Arial" w:hAnsi="Arial" w:cs="Arial"/>
          <w:color w:val="000000"/>
        </w:rPr>
      </w:pPr>
      <w:r w:rsidRPr="00F1757D">
        <w:rPr>
          <w:rFonts w:ascii="Arial" w:eastAsia="Arial" w:hAnsi="Arial" w:cs="Arial"/>
          <w:color w:val="000000"/>
        </w:rPr>
        <w:t xml:space="preserve">Que, en virtud de la Resolución antes individualizada, </w:t>
      </w:r>
      <w:r w:rsidR="00AF3A75" w:rsidRPr="00F1757D">
        <w:rPr>
          <w:rFonts w:ascii="Arial" w:eastAsia="Arial" w:hAnsi="Arial" w:cs="Arial"/>
          <w:color w:val="000000"/>
        </w:rPr>
        <w:t>las entidades educativas</w:t>
      </w:r>
      <w:r w:rsidRPr="00F1757D">
        <w:rPr>
          <w:rFonts w:ascii="Arial" w:eastAsia="Arial" w:hAnsi="Arial" w:cs="Arial"/>
          <w:color w:val="000000"/>
        </w:rPr>
        <w:t xml:space="preserve"> ingresaron sus </w:t>
      </w:r>
      <w:r w:rsidR="009E65F1" w:rsidRPr="00F1757D">
        <w:rPr>
          <w:rFonts w:ascii="Arial" w:eastAsia="Arial" w:hAnsi="Arial" w:cs="Arial"/>
          <w:color w:val="000000"/>
        </w:rPr>
        <w:t>propuestas</w:t>
      </w:r>
      <w:r w:rsidRPr="00F1757D">
        <w:rPr>
          <w:rFonts w:ascii="Arial" w:eastAsia="Arial" w:hAnsi="Arial" w:cs="Arial"/>
          <w:color w:val="000000"/>
        </w:rPr>
        <w:t xml:space="preserve"> de acuerdo a los plazos y requisitos establecidos.</w:t>
      </w:r>
    </w:p>
    <w:p w14:paraId="59849411" w14:textId="77777777" w:rsidR="00984A9C" w:rsidRPr="00F1757D" w:rsidRDefault="00984A9C" w:rsidP="00587A47">
      <w:pPr>
        <w:pStyle w:val="Prrafodelista"/>
        <w:spacing w:after="0" w:line="276" w:lineRule="auto"/>
        <w:rPr>
          <w:rFonts w:ascii="Arial" w:eastAsia="Arial" w:hAnsi="Arial" w:cs="Arial"/>
        </w:rPr>
      </w:pPr>
    </w:p>
    <w:p w14:paraId="2E0D584A" w14:textId="1EF06620" w:rsidR="00984A9C" w:rsidRPr="00F1757D" w:rsidRDefault="00984A9C" w:rsidP="00587A47">
      <w:pPr>
        <w:numPr>
          <w:ilvl w:val="0"/>
          <w:numId w:val="1"/>
        </w:numPr>
        <w:pBdr>
          <w:top w:val="nil"/>
          <w:left w:val="nil"/>
          <w:bottom w:val="nil"/>
          <w:right w:val="nil"/>
          <w:between w:val="nil"/>
        </w:pBdr>
        <w:spacing w:after="0" w:line="276" w:lineRule="auto"/>
        <w:ind w:left="426"/>
        <w:jc w:val="both"/>
        <w:rPr>
          <w:rFonts w:ascii="Arial" w:eastAsia="Arial" w:hAnsi="Arial" w:cs="Arial"/>
          <w:color w:val="000000"/>
        </w:rPr>
      </w:pPr>
      <w:r w:rsidRPr="00F1757D">
        <w:rPr>
          <w:rFonts w:ascii="Arial" w:eastAsia="Arial" w:hAnsi="Arial" w:cs="Arial"/>
        </w:rPr>
        <w:t>Que, conforme a las etapas contempladas procede declarar la admisibilidad de los proyectos postulados.</w:t>
      </w:r>
    </w:p>
    <w:p w14:paraId="078A8D2E" w14:textId="4275F22E" w:rsidR="00587A47" w:rsidRPr="00F1757D" w:rsidRDefault="00587A47" w:rsidP="00587A47">
      <w:pPr>
        <w:pBdr>
          <w:top w:val="nil"/>
          <w:left w:val="nil"/>
          <w:bottom w:val="nil"/>
          <w:right w:val="nil"/>
          <w:between w:val="nil"/>
        </w:pBdr>
        <w:spacing w:after="0" w:line="276" w:lineRule="auto"/>
        <w:jc w:val="both"/>
        <w:rPr>
          <w:rFonts w:ascii="Arial" w:eastAsia="Arial" w:hAnsi="Arial" w:cs="Arial"/>
          <w:color w:val="000000"/>
        </w:rPr>
      </w:pPr>
    </w:p>
    <w:p w14:paraId="74F1092B" w14:textId="0F5379D2" w:rsidR="002D1AA6" w:rsidRPr="00F1757D" w:rsidRDefault="006431FE" w:rsidP="00587A47">
      <w:pPr>
        <w:pBdr>
          <w:top w:val="nil"/>
          <w:left w:val="nil"/>
          <w:bottom w:val="nil"/>
          <w:right w:val="nil"/>
          <w:between w:val="nil"/>
        </w:pBdr>
        <w:spacing w:after="0" w:line="276" w:lineRule="auto"/>
        <w:jc w:val="center"/>
        <w:rPr>
          <w:rFonts w:ascii="Arial" w:eastAsia="Arial" w:hAnsi="Arial" w:cs="Arial"/>
          <w:b/>
        </w:rPr>
      </w:pPr>
      <w:r w:rsidRPr="00F1757D">
        <w:rPr>
          <w:rFonts w:ascii="Arial" w:eastAsia="Arial" w:hAnsi="Arial" w:cs="Arial"/>
          <w:b/>
        </w:rPr>
        <w:t>RESUELVO:</w:t>
      </w:r>
    </w:p>
    <w:p w14:paraId="107533A6" w14:textId="77777777" w:rsidR="00984A9C" w:rsidRPr="00F1757D" w:rsidRDefault="00984A9C" w:rsidP="00587A47">
      <w:pPr>
        <w:pBdr>
          <w:top w:val="nil"/>
          <w:left w:val="nil"/>
          <w:bottom w:val="nil"/>
          <w:right w:val="nil"/>
          <w:between w:val="nil"/>
        </w:pBdr>
        <w:spacing w:after="0" w:line="276" w:lineRule="auto"/>
        <w:jc w:val="center"/>
        <w:rPr>
          <w:rFonts w:ascii="Arial" w:eastAsia="Arial" w:hAnsi="Arial" w:cs="Arial"/>
          <w:color w:val="000000"/>
        </w:rPr>
      </w:pPr>
    </w:p>
    <w:p w14:paraId="0C8D7CB2" w14:textId="4BA6AF3E" w:rsidR="00984A9C" w:rsidRPr="00F1757D" w:rsidRDefault="00984A9C" w:rsidP="003D05FC">
      <w:pPr>
        <w:numPr>
          <w:ilvl w:val="0"/>
          <w:numId w:val="5"/>
        </w:numPr>
        <w:pBdr>
          <w:top w:val="nil"/>
          <w:left w:val="nil"/>
          <w:bottom w:val="nil"/>
          <w:right w:val="nil"/>
          <w:between w:val="nil"/>
        </w:pBdr>
        <w:spacing w:after="0" w:line="276" w:lineRule="auto"/>
        <w:ind w:left="567" w:hanging="426"/>
        <w:contextualSpacing/>
        <w:jc w:val="both"/>
        <w:rPr>
          <w:rFonts w:ascii="Arial" w:hAnsi="Arial" w:cs="Arial"/>
        </w:rPr>
      </w:pPr>
      <w:r w:rsidRPr="00F1757D">
        <w:rPr>
          <w:rFonts w:ascii="Arial" w:eastAsia="Arial" w:hAnsi="Arial" w:cs="Arial"/>
          <w:b/>
        </w:rPr>
        <w:t>DECLÁRANSE</w:t>
      </w:r>
      <w:r w:rsidRPr="00F1757D">
        <w:rPr>
          <w:rFonts w:ascii="Arial" w:eastAsia="Arial" w:hAnsi="Arial" w:cs="Arial"/>
        </w:rPr>
        <w:t xml:space="preserve"> </w:t>
      </w:r>
      <w:r w:rsidRPr="00F1757D">
        <w:rPr>
          <w:rFonts w:ascii="Arial" w:eastAsia="Arial" w:hAnsi="Arial" w:cs="Arial"/>
          <w:b/>
        </w:rPr>
        <w:t>ADMISIBLES</w:t>
      </w:r>
      <w:r w:rsidRPr="00F1757D">
        <w:rPr>
          <w:rFonts w:ascii="Arial" w:eastAsia="Arial" w:hAnsi="Arial" w:cs="Arial"/>
        </w:rPr>
        <w:t xml:space="preserve"> los proyectos individualizados en la siguiente nómina, de acuerdo a las </w:t>
      </w:r>
      <w:r w:rsidR="009E65F1" w:rsidRPr="00F1757D">
        <w:rPr>
          <w:rFonts w:ascii="Arial" w:eastAsia="Arial" w:hAnsi="Arial" w:cs="Arial"/>
          <w:color w:val="000000"/>
        </w:rPr>
        <w:t>Bases Técnicas-Administrativas del Concurso del Programa de Apoyo a Instituciones Educativas para la Inclusión de Estudiantes con Discapacidad, año 2023</w:t>
      </w:r>
      <w:r w:rsidRPr="00F1757D">
        <w:rPr>
          <w:rFonts w:ascii="Arial" w:eastAsia="Arial" w:hAnsi="Arial" w:cs="Arial"/>
        </w:rPr>
        <w:t>.</w:t>
      </w:r>
    </w:p>
    <w:tbl>
      <w:tblPr>
        <w:tblW w:w="5000" w:type="pct"/>
        <w:tblCellMar>
          <w:left w:w="70" w:type="dxa"/>
          <w:right w:w="70" w:type="dxa"/>
        </w:tblCellMar>
        <w:tblLook w:val="04A0" w:firstRow="1" w:lastRow="0" w:firstColumn="1" w:lastColumn="0" w:noHBand="0" w:noVBand="1"/>
      </w:tblPr>
      <w:tblGrid>
        <w:gridCol w:w="365"/>
        <w:gridCol w:w="1473"/>
        <w:gridCol w:w="2268"/>
        <w:gridCol w:w="3015"/>
        <w:gridCol w:w="2276"/>
      </w:tblGrid>
      <w:tr w:rsidR="0041106C" w:rsidRPr="00F1757D" w14:paraId="500B8781" w14:textId="77777777" w:rsidTr="00217C8F">
        <w:trPr>
          <w:trHeight w:val="300"/>
          <w:tblHeader/>
        </w:trPr>
        <w:tc>
          <w:tcPr>
            <w:tcW w:w="194" w:type="pct"/>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14:paraId="593B57A7" w14:textId="77777777" w:rsidR="0041106C" w:rsidRPr="00F1757D" w:rsidRDefault="0041106C" w:rsidP="0041106C">
            <w:pPr>
              <w:spacing w:after="0" w:line="240" w:lineRule="auto"/>
              <w:jc w:val="center"/>
              <w:rPr>
                <w:rFonts w:ascii="Arial" w:eastAsia="Times New Roman" w:hAnsi="Arial" w:cs="Arial"/>
                <w:color w:val="FFFFFF" w:themeColor="background1"/>
                <w:sz w:val="20"/>
                <w:szCs w:val="20"/>
                <w:lang w:val="es-CL"/>
              </w:rPr>
            </w:pPr>
            <w:r w:rsidRPr="00F1757D">
              <w:rPr>
                <w:rFonts w:ascii="Arial" w:eastAsia="Times New Roman" w:hAnsi="Arial" w:cs="Arial"/>
                <w:color w:val="FFFFFF" w:themeColor="background1"/>
                <w:sz w:val="20"/>
                <w:szCs w:val="20"/>
                <w:lang w:val="es-CL"/>
              </w:rPr>
              <w:t>N°</w:t>
            </w:r>
          </w:p>
        </w:tc>
        <w:tc>
          <w:tcPr>
            <w:tcW w:w="784" w:type="pct"/>
            <w:tcBorders>
              <w:top w:val="single" w:sz="4" w:space="0" w:color="000000"/>
              <w:left w:val="nil"/>
              <w:bottom w:val="single" w:sz="4" w:space="0" w:color="000000"/>
              <w:right w:val="single" w:sz="4" w:space="0" w:color="000000"/>
            </w:tcBorders>
            <w:shd w:val="clear" w:color="auto" w:fill="1F4E79" w:themeFill="accent1" w:themeFillShade="80"/>
            <w:vAlign w:val="center"/>
            <w:hideMark/>
          </w:tcPr>
          <w:p w14:paraId="549E956E" w14:textId="112D0C95" w:rsidR="0041106C" w:rsidRPr="00F1757D" w:rsidRDefault="007439C5" w:rsidP="0041106C">
            <w:pPr>
              <w:spacing w:after="0" w:line="240" w:lineRule="auto"/>
              <w:jc w:val="center"/>
              <w:rPr>
                <w:rFonts w:ascii="Arial" w:eastAsia="Times New Roman" w:hAnsi="Arial" w:cs="Arial"/>
                <w:b/>
                <w:bCs/>
                <w:color w:val="FFFFFF" w:themeColor="background1"/>
                <w:sz w:val="20"/>
                <w:szCs w:val="20"/>
                <w:lang w:val="es-CL"/>
              </w:rPr>
            </w:pPr>
            <w:r>
              <w:rPr>
                <w:rFonts w:ascii="Arial" w:eastAsia="Times New Roman" w:hAnsi="Arial" w:cs="Arial"/>
                <w:b/>
                <w:bCs/>
                <w:color w:val="FFFFFF" w:themeColor="background1"/>
                <w:sz w:val="20"/>
                <w:szCs w:val="20"/>
                <w:lang w:val="es-CL"/>
              </w:rPr>
              <w:t xml:space="preserve">Nº </w:t>
            </w:r>
            <w:r w:rsidR="0041106C" w:rsidRPr="00F1757D">
              <w:rPr>
                <w:rFonts w:ascii="Arial" w:eastAsia="Times New Roman" w:hAnsi="Arial" w:cs="Arial"/>
                <w:b/>
                <w:bCs/>
                <w:color w:val="FFFFFF" w:themeColor="background1"/>
                <w:sz w:val="20"/>
                <w:szCs w:val="20"/>
                <w:lang w:val="es-CL"/>
              </w:rPr>
              <w:t>Folio</w:t>
            </w:r>
          </w:p>
        </w:tc>
        <w:tc>
          <w:tcPr>
            <w:tcW w:w="1207" w:type="pct"/>
            <w:tcBorders>
              <w:top w:val="single" w:sz="4" w:space="0" w:color="000000"/>
              <w:left w:val="nil"/>
              <w:bottom w:val="single" w:sz="4" w:space="0" w:color="000000"/>
              <w:right w:val="single" w:sz="4" w:space="0" w:color="000000"/>
            </w:tcBorders>
            <w:shd w:val="clear" w:color="auto" w:fill="1F4E79" w:themeFill="accent1" w:themeFillShade="80"/>
            <w:vAlign w:val="center"/>
            <w:hideMark/>
          </w:tcPr>
          <w:p w14:paraId="62D78F26" w14:textId="77777777" w:rsidR="0041106C" w:rsidRPr="00F1757D" w:rsidRDefault="0041106C" w:rsidP="0041106C">
            <w:pPr>
              <w:spacing w:after="0" w:line="240" w:lineRule="auto"/>
              <w:jc w:val="center"/>
              <w:rPr>
                <w:rFonts w:ascii="Arial" w:eastAsia="Times New Roman" w:hAnsi="Arial" w:cs="Arial"/>
                <w:b/>
                <w:bCs/>
                <w:color w:val="FFFFFF" w:themeColor="background1"/>
                <w:sz w:val="20"/>
                <w:szCs w:val="20"/>
                <w:lang w:val="es-CL"/>
              </w:rPr>
            </w:pPr>
            <w:r w:rsidRPr="00F1757D">
              <w:rPr>
                <w:rFonts w:ascii="Arial" w:eastAsia="Times New Roman" w:hAnsi="Arial" w:cs="Arial"/>
                <w:b/>
                <w:bCs/>
                <w:color w:val="FFFFFF" w:themeColor="background1"/>
                <w:sz w:val="20"/>
                <w:szCs w:val="20"/>
                <w:lang w:val="es-CL"/>
              </w:rPr>
              <w:t>Región</w:t>
            </w:r>
          </w:p>
        </w:tc>
        <w:tc>
          <w:tcPr>
            <w:tcW w:w="1604" w:type="pct"/>
            <w:tcBorders>
              <w:top w:val="single" w:sz="4" w:space="0" w:color="000000"/>
              <w:left w:val="nil"/>
              <w:bottom w:val="single" w:sz="4" w:space="0" w:color="000000"/>
              <w:right w:val="single" w:sz="4" w:space="0" w:color="000000"/>
            </w:tcBorders>
            <w:shd w:val="clear" w:color="auto" w:fill="1F4E79" w:themeFill="accent1" w:themeFillShade="80"/>
            <w:vAlign w:val="center"/>
            <w:hideMark/>
          </w:tcPr>
          <w:p w14:paraId="029B9E1E" w14:textId="77777777" w:rsidR="0041106C" w:rsidRPr="00F1757D" w:rsidRDefault="0041106C" w:rsidP="0041106C">
            <w:pPr>
              <w:spacing w:after="0" w:line="240" w:lineRule="auto"/>
              <w:jc w:val="center"/>
              <w:rPr>
                <w:rFonts w:ascii="Arial" w:eastAsia="Times New Roman" w:hAnsi="Arial" w:cs="Arial"/>
                <w:b/>
                <w:bCs/>
                <w:color w:val="FFFFFF" w:themeColor="background1"/>
                <w:sz w:val="20"/>
                <w:szCs w:val="20"/>
                <w:lang w:val="es-CL"/>
              </w:rPr>
            </w:pPr>
            <w:r w:rsidRPr="00F1757D">
              <w:rPr>
                <w:rFonts w:ascii="Arial" w:eastAsia="Times New Roman" w:hAnsi="Arial" w:cs="Arial"/>
                <w:b/>
                <w:bCs/>
                <w:color w:val="FFFFFF" w:themeColor="background1"/>
                <w:sz w:val="20"/>
                <w:szCs w:val="20"/>
                <w:lang w:val="es-CL"/>
              </w:rPr>
              <w:t>Nombre de Entidad Postulante</w:t>
            </w:r>
          </w:p>
        </w:tc>
        <w:tc>
          <w:tcPr>
            <w:tcW w:w="1211" w:type="pct"/>
            <w:tcBorders>
              <w:top w:val="single" w:sz="4" w:space="0" w:color="000000"/>
              <w:left w:val="nil"/>
              <w:bottom w:val="single" w:sz="4" w:space="0" w:color="000000"/>
              <w:right w:val="single" w:sz="4" w:space="0" w:color="000000"/>
            </w:tcBorders>
            <w:shd w:val="clear" w:color="auto" w:fill="1F4E79" w:themeFill="accent1" w:themeFillShade="80"/>
            <w:vAlign w:val="center"/>
            <w:hideMark/>
          </w:tcPr>
          <w:p w14:paraId="270D9B4C" w14:textId="77777777" w:rsidR="0041106C" w:rsidRPr="00F1757D" w:rsidRDefault="0041106C" w:rsidP="0041106C">
            <w:pPr>
              <w:spacing w:after="0" w:line="240" w:lineRule="auto"/>
              <w:jc w:val="center"/>
              <w:rPr>
                <w:rFonts w:ascii="Arial" w:eastAsia="Times New Roman" w:hAnsi="Arial" w:cs="Arial"/>
                <w:b/>
                <w:bCs/>
                <w:color w:val="FFFFFF" w:themeColor="background1"/>
                <w:sz w:val="20"/>
                <w:szCs w:val="20"/>
                <w:lang w:val="es-CL"/>
              </w:rPr>
            </w:pPr>
            <w:r w:rsidRPr="00F1757D">
              <w:rPr>
                <w:rFonts w:ascii="Arial" w:eastAsia="Times New Roman" w:hAnsi="Arial" w:cs="Arial"/>
                <w:b/>
                <w:bCs/>
                <w:color w:val="FFFFFF" w:themeColor="background1"/>
                <w:sz w:val="20"/>
                <w:szCs w:val="20"/>
                <w:lang w:val="es-CL"/>
              </w:rPr>
              <w:t>Establecimiento Educacional</w:t>
            </w:r>
          </w:p>
        </w:tc>
      </w:tr>
      <w:tr w:rsidR="0041106C" w:rsidRPr="00F1757D" w14:paraId="1218E1A3" w14:textId="77777777" w:rsidTr="0041106C">
        <w:trPr>
          <w:trHeight w:val="255"/>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655A48FC"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w:t>
            </w:r>
          </w:p>
        </w:tc>
        <w:tc>
          <w:tcPr>
            <w:tcW w:w="784" w:type="pct"/>
            <w:tcBorders>
              <w:top w:val="nil"/>
              <w:left w:val="nil"/>
              <w:bottom w:val="single" w:sz="4" w:space="0" w:color="000000"/>
              <w:right w:val="single" w:sz="4" w:space="0" w:color="000000"/>
            </w:tcBorders>
            <w:shd w:val="clear" w:color="auto" w:fill="auto"/>
            <w:vAlign w:val="bottom"/>
            <w:hideMark/>
          </w:tcPr>
          <w:p w14:paraId="53AEE5A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01-105-2023</w:t>
            </w:r>
          </w:p>
        </w:tc>
        <w:tc>
          <w:tcPr>
            <w:tcW w:w="1207" w:type="pct"/>
            <w:tcBorders>
              <w:top w:val="nil"/>
              <w:left w:val="nil"/>
              <w:bottom w:val="single" w:sz="4" w:space="0" w:color="000000"/>
              <w:right w:val="single" w:sz="4" w:space="0" w:color="000000"/>
            </w:tcBorders>
            <w:shd w:val="clear" w:color="auto" w:fill="auto"/>
            <w:vAlign w:val="bottom"/>
            <w:hideMark/>
          </w:tcPr>
          <w:p w14:paraId="77AE20E5"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 Región de Tarapacá</w:t>
            </w:r>
          </w:p>
        </w:tc>
        <w:tc>
          <w:tcPr>
            <w:tcW w:w="1604" w:type="pct"/>
            <w:tcBorders>
              <w:top w:val="nil"/>
              <w:left w:val="nil"/>
              <w:bottom w:val="single" w:sz="4" w:space="0" w:color="000000"/>
              <w:right w:val="nil"/>
            </w:tcBorders>
            <w:shd w:val="clear" w:color="auto" w:fill="auto"/>
            <w:vAlign w:val="bottom"/>
            <w:hideMark/>
          </w:tcPr>
          <w:p w14:paraId="6E30E57A"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Municipal de Desarrollo Social de Pozo Almonte</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64E075ED" w14:textId="312FA098"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Lic. Alcalde Sergio González Gutiérrez</w:t>
            </w:r>
          </w:p>
        </w:tc>
      </w:tr>
      <w:tr w:rsidR="0041106C" w:rsidRPr="00F1757D" w14:paraId="06FED33F"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5F94EA34"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lastRenderedPageBreak/>
              <w:t>2</w:t>
            </w:r>
          </w:p>
        </w:tc>
        <w:tc>
          <w:tcPr>
            <w:tcW w:w="784" w:type="pct"/>
            <w:tcBorders>
              <w:top w:val="nil"/>
              <w:left w:val="nil"/>
              <w:bottom w:val="single" w:sz="4" w:space="0" w:color="000000"/>
              <w:right w:val="single" w:sz="4" w:space="0" w:color="000000"/>
            </w:tcBorders>
            <w:shd w:val="clear" w:color="auto" w:fill="auto"/>
            <w:vAlign w:val="bottom"/>
            <w:hideMark/>
          </w:tcPr>
          <w:p w14:paraId="6EE9AB5F"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01-108-2023</w:t>
            </w:r>
          </w:p>
        </w:tc>
        <w:tc>
          <w:tcPr>
            <w:tcW w:w="1207" w:type="pct"/>
            <w:tcBorders>
              <w:top w:val="nil"/>
              <w:left w:val="nil"/>
              <w:bottom w:val="single" w:sz="4" w:space="0" w:color="000000"/>
              <w:right w:val="single" w:sz="4" w:space="0" w:color="000000"/>
            </w:tcBorders>
            <w:shd w:val="clear" w:color="auto" w:fill="auto"/>
            <w:vAlign w:val="bottom"/>
            <w:hideMark/>
          </w:tcPr>
          <w:p w14:paraId="15605D97"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 Región de Tarapacá</w:t>
            </w:r>
          </w:p>
        </w:tc>
        <w:tc>
          <w:tcPr>
            <w:tcW w:w="1604" w:type="pct"/>
            <w:tcBorders>
              <w:top w:val="nil"/>
              <w:left w:val="nil"/>
              <w:bottom w:val="single" w:sz="4" w:space="0" w:color="000000"/>
              <w:right w:val="nil"/>
            </w:tcBorders>
            <w:shd w:val="clear" w:color="auto" w:fill="auto"/>
            <w:vAlign w:val="bottom"/>
            <w:hideMark/>
          </w:tcPr>
          <w:p w14:paraId="2CF329EC"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Municipal de Desarrollo Social de Pozo Almonte</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079C01D4" w14:textId="6634E799"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Básica Estrella del Sur</w:t>
            </w:r>
          </w:p>
        </w:tc>
      </w:tr>
      <w:tr w:rsidR="0041106C" w:rsidRPr="00F1757D" w14:paraId="51800D1E"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78FAD852"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w:t>
            </w:r>
          </w:p>
        </w:tc>
        <w:tc>
          <w:tcPr>
            <w:tcW w:w="784" w:type="pct"/>
            <w:tcBorders>
              <w:top w:val="nil"/>
              <w:left w:val="nil"/>
              <w:bottom w:val="single" w:sz="4" w:space="0" w:color="000000"/>
              <w:right w:val="single" w:sz="4" w:space="0" w:color="000000"/>
            </w:tcBorders>
            <w:shd w:val="clear" w:color="auto" w:fill="auto"/>
            <w:vAlign w:val="bottom"/>
            <w:hideMark/>
          </w:tcPr>
          <w:p w14:paraId="4A49CA15"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01-109-2023</w:t>
            </w:r>
          </w:p>
        </w:tc>
        <w:tc>
          <w:tcPr>
            <w:tcW w:w="1207" w:type="pct"/>
            <w:tcBorders>
              <w:top w:val="nil"/>
              <w:left w:val="nil"/>
              <w:bottom w:val="single" w:sz="4" w:space="0" w:color="000000"/>
              <w:right w:val="single" w:sz="4" w:space="0" w:color="000000"/>
            </w:tcBorders>
            <w:shd w:val="clear" w:color="auto" w:fill="auto"/>
            <w:vAlign w:val="bottom"/>
            <w:hideMark/>
          </w:tcPr>
          <w:p w14:paraId="0BDA710E"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 Región de Tarapacá</w:t>
            </w:r>
          </w:p>
        </w:tc>
        <w:tc>
          <w:tcPr>
            <w:tcW w:w="1604" w:type="pct"/>
            <w:tcBorders>
              <w:top w:val="nil"/>
              <w:left w:val="nil"/>
              <w:bottom w:val="single" w:sz="4" w:space="0" w:color="000000"/>
              <w:right w:val="nil"/>
            </w:tcBorders>
            <w:shd w:val="clear" w:color="auto" w:fill="auto"/>
            <w:vAlign w:val="bottom"/>
            <w:hideMark/>
          </w:tcPr>
          <w:p w14:paraId="562FEF5D"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de Desarrollo Social de Iquique</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07FEB55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Profesor Manuel Castro Ramos</w:t>
            </w:r>
          </w:p>
        </w:tc>
      </w:tr>
      <w:tr w:rsidR="0041106C" w:rsidRPr="00F1757D" w14:paraId="465D4F28"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3884266B"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4</w:t>
            </w:r>
          </w:p>
        </w:tc>
        <w:tc>
          <w:tcPr>
            <w:tcW w:w="784" w:type="pct"/>
            <w:tcBorders>
              <w:top w:val="nil"/>
              <w:left w:val="nil"/>
              <w:bottom w:val="single" w:sz="4" w:space="0" w:color="000000"/>
              <w:right w:val="single" w:sz="4" w:space="0" w:color="000000"/>
            </w:tcBorders>
            <w:shd w:val="clear" w:color="auto" w:fill="auto"/>
            <w:vAlign w:val="bottom"/>
            <w:hideMark/>
          </w:tcPr>
          <w:p w14:paraId="40C2ADA3"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01-110-2023</w:t>
            </w:r>
          </w:p>
        </w:tc>
        <w:tc>
          <w:tcPr>
            <w:tcW w:w="1207" w:type="pct"/>
            <w:tcBorders>
              <w:top w:val="nil"/>
              <w:left w:val="nil"/>
              <w:bottom w:val="single" w:sz="4" w:space="0" w:color="000000"/>
              <w:right w:val="single" w:sz="4" w:space="0" w:color="000000"/>
            </w:tcBorders>
            <w:shd w:val="clear" w:color="auto" w:fill="auto"/>
            <w:vAlign w:val="bottom"/>
            <w:hideMark/>
          </w:tcPr>
          <w:p w14:paraId="078C2D1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 Región de Tarapacá</w:t>
            </w:r>
          </w:p>
        </w:tc>
        <w:tc>
          <w:tcPr>
            <w:tcW w:w="1604" w:type="pct"/>
            <w:tcBorders>
              <w:top w:val="nil"/>
              <w:left w:val="nil"/>
              <w:bottom w:val="single" w:sz="4" w:space="0" w:color="000000"/>
              <w:right w:val="nil"/>
            </w:tcBorders>
            <w:shd w:val="clear" w:color="auto" w:fill="auto"/>
            <w:vAlign w:val="bottom"/>
            <w:hideMark/>
          </w:tcPr>
          <w:p w14:paraId="27AAB442" w14:textId="16A5B832"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Colegio Maran-atha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5AD206D7"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Colegio Maran-atha</w:t>
            </w:r>
          </w:p>
        </w:tc>
      </w:tr>
      <w:tr w:rsidR="0041106C" w:rsidRPr="00F1757D" w14:paraId="7911464E"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04B27E56"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5</w:t>
            </w:r>
          </w:p>
        </w:tc>
        <w:tc>
          <w:tcPr>
            <w:tcW w:w="784" w:type="pct"/>
            <w:tcBorders>
              <w:top w:val="nil"/>
              <w:left w:val="nil"/>
              <w:bottom w:val="single" w:sz="4" w:space="0" w:color="000000"/>
              <w:right w:val="single" w:sz="4" w:space="0" w:color="000000"/>
            </w:tcBorders>
            <w:shd w:val="clear" w:color="auto" w:fill="auto"/>
            <w:vAlign w:val="bottom"/>
            <w:hideMark/>
          </w:tcPr>
          <w:p w14:paraId="4EA563B0"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01-111-2023</w:t>
            </w:r>
          </w:p>
        </w:tc>
        <w:tc>
          <w:tcPr>
            <w:tcW w:w="1207" w:type="pct"/>
            <w:tcBorders>
              <w:top w:val="nil"/>
              <w:left w:val="nil"/>
              <w:bottom w:val="single" w:sz="4" w:space="0" w:color="000000"/>
              <w:right w:val="single" w:sz="4" w:space="0" w:color="000000"/>
            </w:tcBorders>
            <w:shd w:val="clear" w:color="auto" w:fill="auto"/>
            <w:vAlign w:val="bottom"/>
            <w:hideMark/>
          </w:tcPr>
          <w:p w14:paraId="39EE247D"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 Región de Tarapacá</w:t>
            </w:r>
          </w:p>
        </w:tc>
        <w:tc>
          <w:tcPr>
            <w:tcW w:w="1604" w:type="pct"/>
            <w:tcBorders>
              <w:top w:val="nil"/>
              <w:left w:val="nil"/>
              <w:bottom w:val="single" w:sz="4" w:space="0" w:color="000000"/>
              <w:right w:val="nil"/>
            </w:tcBorders>
            <w:shd w:val="clear" w:color="auto" w:fill="auto"/>
            <w:vAlign w:val="bottom"/>
            <w:hideMark/>
          </w:tcPr>
          <w:p w14:paraId="7FFAA92C"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Fundación Educacional Colegio Marista Hermano Fernando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4E38EE0D"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Colegio Marista Hermano Fernando</w:t>
            </w:r>
          </w:p>
        </w:tc>
      </w:tr>
      <w:tr w:rsidR="0041106C" w:rsidRPr="00F1757D" w14:paraId="6377EFE6"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26C31985"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6</w:t>
            </w:r>
          </w:p>
        </w:tc>
        <w:tc>
          <w:tcPr>
            <w:tcW w:w="784" w:type="pct"/>
            <w:tcBorders>
              <w:top w:val="nil"/>
              <w:left w:val="nil"/>
              <w:bottom w:val="single" w:sz="4" w:space="0" w:color="000000"/>
              <w:right w:val="single" w:sz="4" w:space="0" w:color="000000"/>
            </w:tcBorders>
            <w:shd w:val="clear" w:color="auto" w:fill="auto"/>
            <w:vAlign w:val="bottom"/>
            <w:hideMark/>
          </w:tcPr>
          <w:p w14:paraId="25B6CE79"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02-129-2023</w:t>
            </w:r>
          </w:p>
        </w:tc>
        <w:tc>
          <w:tcPr>
            <w:tcW w:w="1207" w:type="pct"/>
            <w:tcBorders>
              <w:top w:val="nil"/>
              <w:left w:val="nil"/>
              <w:bottom w:val="single" w:sz="4" w:space="0" w:color="000000"/>
              <w:right w:val="single" w:sz="4" w:space="0" w:color="000000"/>
            </w:tcBorders>
            <w:shd w:val="clear" w:color="auto" w:fill="auto"/>
            <w:vAlign w:val="bottom"/>
            <w:hideMark/>
          </w:tcPr>
          <w:p w14:paraId="711BB28C"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II Región de Antofagasta</w:t>
            </w:r>
          </w:p>
        </w:tc>
        <w:tc>
          <w:tcPr>
            <w:tcW w:w="1604" w:type="pct"/>
            <w:tcBorders>
              <w:top w:val="nil"/>
              <w:left w:val="nil"/>
              <w:bottom w:val="single" w:sz="4" w:space="0" w:color="auto"/>
              <w:right w:val="nil"/>
            </w:tcBorders>
            <w:shd w:val="clear" w:color="auto" w:fill="auto"/>
            <w:vAlign w:val="bottom"/>
            <w:hideMark/>
          </w:tcPr>
          <w:p w14:paraId="4E9DA6B6"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San Pedro de Atacama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111165B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Liceo Agropecuario Likan Antai</w:t>
            </w:r>
          </w:p>
        </w:tc>
      </w:tr>
      <w:tr w:rsidR="0041106C" w:rsidRPr="00F1757D" w14:paraId="0659C9BA"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0B3B4345"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7</w:t>
            </w:r>
          </w:p>
        </w:tc>
        <w:tc>
          <w:tcPr>
            <w:tcW w:w="784" w:type="pct"/>
            <w:tcBorders>
              <w:top w:val="nil"/>
              <w:left w:val="nil"/>
              <w:bottom w:val="single" w:sz="4" w:space="0" w:color="000000"/>
              <w:right w:val="single" w:sz="4" w:space="0" w:color="000000"/>
            </w:tcBorders>
            <w:shd w:val="clear" w:color="auto" w:fill="auto"/>
            <w:vAlign w:val="bottom"/>
            <w:hideMark/>
          </w:tcPr>
          <w:p w14:paraId="7B905314"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02-130-2023</w:t>
            </w:r>
          </w:p>
        </w:tc>
        <w:tc>
          <w:tcPr>
            <w:tcW w:w="1207" w:type="pct"/>
            <w:tcBorders>
              <w:top w:val="nil"/>
              <w:left w:val="nil"/>
              <w:bottom w:val="single" w:sz="4" w:space="0" w:color="000000"/>
              <w:right w:val="single" w:sz="4" w:space="0" w:color="000000"/>
            </w:tcBorders>
            <w:shd w:val="clear" w:color="auto" w:fill="auto"/>
            <w:vAlign w:val="bottom"/>
            <w:hideMark/>
          </w:tcPr>
          <w:p w14:paraId="6AD01C2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II Región de Antofagasta</w:t>
            </w:r>
          </w:p>
        </w:tc>
        <w:tc>
          <w:tcPr>
            <w:tcW w:w="1604" w:type="pct"/>
            <w:tcBorders>
              <w:top w:val="nil"/>
              <w:left w:val="nil"/>
              <w:bottom w:val="single" w:sz="4" w:space="0" w:color="auto"/>
              <w:right w:val="nil"/>
            </w:tcBorders>
            <w:shd w:val="clear" w:color="auto" w:fill="auto"/>
            <w:vAlign w:val="bottom"/>
            <w:hideMark/>
          </w:tcPr>
          <w:p w14:paraId="4CD3ED3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San Pedro de Atacama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793F2420" w14:textId="58693940"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Básica San Pedro de Atacama</w:t>
            </w:r>
          </w:p>
        </w:tc>
      </w:tr>
      <w:tr w:rsidR="0041106C" w:rsidRPr="00F1757D" w14:paraId="34B0B663"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3D9C9FD7"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8</w:t>
            </w:r>
          </w:p>
        </w:tc>
        <w:tc>
          <w:tcPr>
            <w:tcW w:w="784" w:type="pct"/>
            <w:tcBorders>
              <w:top w:val="nil"/>
              <w:left w:val="nil"/>
              <w:bottom w:val="single" w:sz="4" w:space="0" w:color="000000"/>
              <w:right w:val="single" w:sz="4" w:space="0" w:color="000000"/>
            </w:tcBorders>
            <w:shd w:val="clear" w:color="auto" w:fill="auto"/>
            <w:vAlign w:val="bottom"/>
            <w:hideMark/>
          </w:tcPr>
          <w:p w14:paraId="3CACC895"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02-131-2023</w:t>
            </w:r>
          </w:p>
        </w:tc>
        <w:tc>
          <w:tcPr>
            <w:tcW w:w="1207" w:type="pct"/>
            <w:tcBorders>
              <w:top w:val="nil"/>
              <w:left w:val="nil"/>
              <w:bottom w:val="single" w:sz="4" w:space="0" w:color="000000"/>
              <w:right w:val="single" w:sz="4" w:space="0" w:color="000000"/>
            </w:tcBorders>
            <w:shd w:val="clear" w:color="auto" w:fill="auto"/>
            <w:vAlign w:val="bottom"/>
            <w:hideMark/>
          </w:tcPr>
          <w:p w14:paraId="4B97CEED"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II Región de Antofagasta</w:t>
            </w:r>
          </w:p>
        </w:tc>
        <w:tc>
          <w:tcPr>
            <w:tcW w:w="1604" w:type="pct"/>
            <w:tcBorders>
              <w:top w:val="nil"/>
              <w:left w:val="nil"/>
              <w:bottom w:val="single" w:sz="4" w:space="0" w:color="000000"/>
              <w:right w:val="nil"/>
            </w:tcBorders>
            <w:shd w:val="clear" w:color="auto" w:fill="auto"/>
            <w:vAlign w:val="bottom"/>
            <w:hideMark/>
          </w:tcPr>
          <w:p w14:paraId="19EA28ED"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Gloria Zamudio Contreras Servicios Educacionales E.I.R.L</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4730C2DF" w14:textId="50EBA11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Educación Especial Raíces</w:t>
            </w:r>
          </w:p>
        </w:tc>
      </w:tr>
      <w:tr w:rsidR="0041106C" w:rsidRPr="00F1757D" w14:paraId="773FFA14"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7A51B17A"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9</w:t>
            </w:r>
          </w:p>
        </w:tc>
        <w:tc>
          <w:tcPr>
            <w:tcW w:w="784" w:type="pct"/>
            <w:tcBorders>
              <w:top w:val="nil"/>
              <w:left w:val="nil"/>
              <w:bottom w:val="single" w:sz="4" w:space="0" w:color="000000"/>
              <w:right w:val="single" w:sz="4" w:space="0" w:color="000000"/>
            </w:tcBorders>
            <w:shd w:val="clear" w:color="auto" w:fill="auto"/>
            <w:vAlign w:val="bottom"/>
            <w:hideMark/>
          </w:tcPr>
          <w:p w14:paraId="2B129A65"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02-132-2023</w:t>
            </w:r>
          </w:p>
        </w:tc>
        <w:tc>
          <w:tcPr>
            <w:tcW w:w="1207" w:type="pct"/>
            <w:tcBorders>
              <w:top w:val="nil"/>
              <w:left w:val="nil"/>
              <w:bottom w:val="single" w:sz="4" w:space="0" w:color="000000"/>
              <w:right w:val="single" w:sz="4" w:space="0" w:color="000000"/>
            </w:tcBorders>
            <w:shd w:val="clear" w:color="auto" w:fill="auto"/>
            <w:vAlign w:val="bottom"/>
            <w:hideMark/>
          </w:tcPr>
          <w:p w14:paraId="03B9DEF3"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II Región de Antofagasta</w:t>
            </w:r>
          </w:p>
        </w:tc>
        <w:tc>
          <w:tcPr>
            <w:tcW w:w="1604" w:type="pct"/>
            <w:tcBorders>
              <w:top w:val="nil"/>
              <w:left w:val="nil"/>
              <w:bottom w:val="single" w:sz="4" w:space="0" w:color="000000"/>
              <w:right w:val="nil"/>
            </w:tcBorders>
            <w:shd w:val="clear" w:color="auto" w:fill="auto"/>
            <w:vAlign w:val="bottom"/>
            <w:hideMark/>
          </w:tcPr>
          <w:p w14:paraId="0CAAC3F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Municipal de Desarrollo Social de Calama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0E2D3467"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Diferencial Loa</w:t>
            </w:r>
          </w:p>
        </w:tc>
      </w:tr>
      <w:tr w:rsidR="0041106C" w:rsidRPr="00F1757D" w14:paraId="3AB791C5"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6C69C6FA"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10</w:t>
            </w:r>
          </w:p>
        </w:tc>
        <w:tc>
          <w:tcPr>
            <w:tcW w:w="784" w:type="pct"/>
            <w:tcBorders>
              <w:top w:val="nil"/>
              <w:left w:val="nil"/>
              <w:bottom w:val="single" w:sz="4" w:space="0" w:color="000000"/>
              <w:right w:val="single" w:sz="4" w:space="0" w:color="000000"/>
            </w:tcBorders>
            <w:shd w:val="clear" w:color="auto" w:fill="auto"/>
            <w:vAlign w:val="bottom"/>
            <w:hideMark/>
          </w:tcPr>
          <w:p w14:paraId="31034C73"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03-057-2023</w:t>
            </w:r>
          </w:p>
        </w:tc>
        <w:tc>
          <w:tcPr>
            <w:tcW w:w="1207" w:type="pct"/>
            <w:tcBorders>
              <w:top w:val="nil"/>
              <w:left w:val="nil"/>
              <w:bottom w:val="single" w:sz="4" w:space="0" w:color="000000"/>
              <w:right w:val="single" w:sz="4" w:space="0" w:color="000000"/>
            </w:tcBorders>
            <w:shd w:val="clear" w:color="auto" w:fill="auto"/>
            <w:vAlign w:val="bottom"/>
            <w:hideMark/>
          </w:tcPr>
          <w:p w14:paraId="6698935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III Región de Atacama</w:t>
            </w:r>
          </w:p>
        </w:tc>
        <w:tc>
          <w:tcPr>
            <w:tcW w:w="1604" w:type="pct"/>
            <w:tcBorders>
              <w:top w:val="nil"/>
              <w:left w:val="nil"/>
              <w:bottom w:val="single" w:sz="4" w:space="0" w:color="000000"/>
              <w:right w:val="nil"/>
            </w:tcBorders>
            <w:shd w:val="clear" w:color="auto" w:fill="auto"/>
            <w:vAlign w:val="bottom"/>
            <w:hideMark/>
          </w:tcPr>
          <w:p w14:paraId="06598052"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Servicio Local de Educación Pública de Atacama </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329C8C1A" w14:textId="7B14BE9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Diferencial Pukará</w:t>
            </w:r>
          </w:p>
        </w:tc>
      </w:tr>
      <w:tr w:rsidR="0041106C" w:rsidRPr="00F1757D" w14:paraId="5F8E2EC2"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2F60019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11</w:t>
            </w:r>
          </w:p>
        </w:tc>
        <w:tc>
          <w:tcPr>
            <w:tcW w:w="784" w:type="pct"/>
            <w:tcBorders>
              <w:top w:val="nil"/>
              <w:left w:val="nil"/>
              <w:bottom w:val="single" w:sz="4" w:space="0" w:color="000000"/>
              <w:right w:val="single" w:sz="4" w:space="0" w:color="000000"/>
            </w:tcBorders>
            <w:shd w:val="clear" w:color="auto" w:fill="auto"/>
            <w:vAlign w:val="bottom"/>
            <w:hideMark/>
          </w:tcPr>
          <w:p w14:paraId="112AD614"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03-058-2023</w:t>
            </w:r>
          </w:p>
        </w:tc>
        <w:tc>
          <w:tcPr>
            <w:tcW w:w="1207" w:type="pct"/>
            <w:tcBorders>
              <w:top w:val="nil"/>
              <w:left w:val="nil"/>
              <w:bottom w:val="single" w:sz="4" w:space="0" w:color="000000"/>
              <w:right w:val="single" w:sz="4" w:space="0" w:color="000000"/>
            </w:tcBorders>
            <w:shd w:val="clear" w:color="auto" w:fill="auto"/>
            <w:vAlign w:val="bottom"/>
            <w:hideMark/>
          </w:tcPr>
          <w:p w14:paraId="33638247"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III Región de Atacama</w:t>
            </w:r>
          </w:p>
        </w:tc>
        <w:tc>
          <w:tcPr>
            <w:tcW w:w="1604" w:type="pct"/>
            <w:tcBorders>
              <w:top w:val="nil"/>
              <w:left w:val="nil"/>
              <w:bottom w:val="single" w:sz="4" w:space="0" w:color="000000"/>
              <w:right w:val="nil"/>
            </w:tcBorders>
            <w:shd w:val="clear" w:color="auto" w:fill="auto"/>
            <w:vAlign w:val="bottom"/>
            <w:hideMark/>
          </w:tcPr>
          <w:p w14:paraId="0B899C7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Servicio Local de Educación Pública de Atacama </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39432278" w14:textId="5C42EDC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Básica. Diferencial José Luis Olivares A.</w:t>
            </w:r>
          </w:p>
        </w:tc>
      </w:tr>
      <w:tr w:rsidR="0041106C" w:rsidRPr="00F1757D" w14:paraId="4C35D870"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6CA4A828"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12</w:t>
            </w:r>
          </w:p>
        </w:tc>
        <w:tc>
          <w:tcPr>
            <w:tcW w:w="784" w:type="pct"/>
            <w:tcBorders>
              <w:top w:val="nil"/>
              <w:left w:val="nil"/>
              <w:bottom w:val="single" w:sz="4" w:space="0" w:color="000000"/>
              <w:right w:val="single" w:sz="4" w:space="0" w:color="000000"/>
            </w:tcBorders>
            <w:shd w:val="clear" w:color="auto" w:fill="auto"/>
            <w:vAlign w:val="bottom"/>
            <w:hideMark/>
          </w:tcPr>
          <w:p w14:paraId="03D40504"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03-059-2023</w:t>
            </w:r>
          </w:p>
        </w:tc>
        <w:tc>
          <w:tcPr>
            <w:tcW w:w="1207" w:type="pct"/>
            <w:tcBorders>
              <w:top w:val="nil"/>
              <w:left w:val="nil"/>
              <w:bottom w:val="single" w:sz="4" w:space="0" w:color="000000"/>
              <w:right w:val="single" w:sz="4" w:space="0" w:color="000000"/>
            </w:tcBorders>
            <w:shd w:val="clear" w:color="auto" w:fill="auto"/>
            <w:vAlign w:val="bottom"/>
            <w:hideMark/>
          </w:tcPr>
          <w:p w14:paraId="77D10EF1"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III Región de Atacama</w:t>
            </w:r>
          </w:p>
        </w:tc>
        <w:tc>
          <w:tcPr>
            <w:tcW w:w="1604" w:type="pct"/>
            <w:tcBorders>
              <w:top w:val="nil"/>
              <w:left w:val="nil"/>
              <w:bottom w:val="single" w:sz="4" w:space="0" w:color="000000"/>
              <w:right w:val="nil"/>
            </w:tcBorders>
            <w:shd w:val="clear" w:color="auto" w:fill="auto"/>
            <w:vAlign w:val="bottom"/>
            <w:hideMark/>
          </w:tcPr>
          <w:p w14:paraId="2A371F0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Servicio Local de Educación Pública Huasco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1FAD08C3" w14:textId="740042FA"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Básica Alejandro Noemí Huerta</w:t>
            </w:r>
          </w:p>
        </w:tc>
      </w:tr>
      <w:tr w:rsidR="0041106C" w:rsidRPr="00F1757D" w14:paraId="2520DCA7"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48BD11FC"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w:t>
            </w:r>
          </w:p>
        </w:tc>
        <w:tc>
          <w:tcPr>
            <w:tcW w:w="784" w:type="pct"/>
            <w:tcBorders>
              <w:top w:val="nil"/>
              <w:left w:val="nil"/>
              <w:bottom w:val="single" w:sz="4" w:space="0" w:color="000000"/>
              <w:right w:val="single" w:sz="4" w:space="0" w:color="000000"/>
            </w:tcBorders>
            <w:shd w:val="clear" w:color="auto" w:fill="auto"/>
            <w:vAlign w:val="bottom"/>
            <w:hideMark/>
          </w:tcPr>
          <w:p w14:paraId="1867CD76"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04-170-2023</w:t>
            </w:r>
          </w:p>
        </w:tc>
        <w:tc>
          <w:tcPr>
            <w:tcW w:w="1207" w:type="pct"/>
            <w:tcBorders>
              <w:top w:val="nil"/>
              <w:left w:val="nil"/>
              <w:bottom w:val="single" w:sz="4" w:space="0" w:color="000000"/>
              <w:right w:val="single" w:sz="4" w:space="0" w:color="000000"/>
            </w:tcBorders>
            <w:shd w:val="clear" w:color="auto" w:fill="auto"/>
            <w:vAlign w:val="bottom"/>
            <w:hideMark/>
          </w:tcPr>
          <w:p w14:paraId="6141E455"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IV Región de Coquimbo</w:t>
            </w:r>
          </w:p>
        </w:tc>
        <w:tc>
          <w:tcPr>
            <w:tcW w:w="1604" w:type="pct"/>
            <w:tcBorders>
              <w:top w:val="nil"/>
              <w:left w:val="nil"/>
              <w:bottom w:val="single" w:sz="4" w:space="0" w:color="000000"/>
              <w:right w:val="nil"/>
            </w:tcBorders>
            <w:shd w:val="clear" w:color="auto" w:fill="auto"/>
            <w:vAlign w:val="bottom"/>
            <w:hideMark/>
          </w:tcPr>
          <w:p w14:paraId="37E1811F"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Diversia Entidad Individual Educacional</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61235FD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Diversidad Entidad Individual Educacional</w:t>
            </w:r>
          </w:p>
        </w:tc>
      </w:tr>
      <w:tr w:rsidR="0041106C" w:rsidRPr="00F1757D" w14:paraId="21F0E7D8"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78BDBDD1"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14</w:t>
            </w:r>
          </w:p>
        </w:tc>
        <w:tc>
          <w:tcPr>
            <w:tcW w:w="784" w:type="pct"/>
            <w:tcBorders>
              <w:top w:val="nil"/>
              <w:left w:val="nil"/>
              <w:bottom w:val="single" w:sz="4" w:space="0" w:color="000000"/>
              <w:right w:val="single" w:sz="4" w:space="0" w:color="000000"/>
            </w:tcBorders>
            <w:shd w:val="clear" w:color="auto" w:fill="auto"/>
            <w:vAlign w:val="bottom"/>
            <w:hideMark/>
          </w:tcPr>
          <w:p w14:paraId="22280240"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04-171-2023</w:t>
            </w:r>
          </w:p>
        </w:tc>
        <w:tc>
          <w:tcPr>
            <w:tcW w:w="1207" w:type="pct"/>
            <w:tcBorders>
              <w:top w:val="nil"/>
              <w:left w:val="nil"/>
              <w:bottom w:val="single" w:sz="4" w:space="0" w:color="000000"/>
              <w:right w:val="single" w:sz="4" w:space="0" w:color="000000"/>
            </w:tcBorders>
            <w:shd w:val="clear" w:color="auto" w:fill="auto"/>
            <w:vAlign w:val="bottom"/>
            <w:hideMark/>
          </w:tcPr>
          <w:p w14:paraId="73EB0685"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IV Región de Coquimbo</w:t>
            </w:r>
          </w:p>
        </w:tc>
        <w:tc>
          <w:tcPr>
            <w:tcW w:w="1604" w:type="pct"/>
            <w:tcBorders>
              <w:top w:val="nil"/>
              <w:left w:val="nil"/>
              <w:bottom w:val="single" w:sz="4" w:space="0" w:color="000000"/>
              <w:right w:val="nil"/>
            </w:tcBorders>
            <w:shd w:val="clear" w:color="auto" w:fill="auto"/>
            <w:vAlign w:val="bottom"/>
            <w:hideMark/>
          </w:tcPr>
          <w:p w14:paraId="1A66222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El Sendero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5B388270" w14:textId="4137F100" w:rsidR="0041106C" w:rsidRPr="00F1757D" w:rsidRDefault="0041106C" w:rsidP="007529CD">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Especial de Trast</w:t>
            </w:r>
            <w:r w:rsidR="007529CD" w:rsidRPr="00F1757D">
              <w:rPr>
                <w:rFonts w:ascii="Arial" w:eastAsia="Times New Roman" w:hAnsi="Arial" w:cs="Arial"/>
                <w:color w:val="000000"/>
                <w:sz w:val="20"/>
                <w:szCs w:val="20"/>
                <w:lang w:val="es-CL"/>
              </w:rPr>
              <w:t>ornos</w:t>
            </w:r>
            <w:r w:rsidRPr="00F1757D">
              <w:rPr>
                <w:rFonts w:ascii="Arial" w:eastAsia="Times New Roman" w:hAnsi="Arial" w:cs="Arial"/>
                <w:color w:val="000000"/>
                <w:sz w:val="20"/>
                <w:szCs w:val="20"/>
                <w:lang w:val="es-CL"/>
              </w:rPr>
              <w:t xml:space="preserve"> </w:t>
            </w:r>
            <w:r w:rsidR="007529CD" w:rsidRPr="00F1757D">
              <w:rPr>
                <w:rFonts w:ascii="Arial" w:eastAsia="Times New Roman" w:hAnsi="Arial" w:cs="Arial"/>
                <w:color w:val="000000"/>
                <w:sz w:val="20"/>
                <w:szCs w:val="20"/>
                <w:lang w:val="es-CL"/>
              </w:rPr>
              <w:t>de l</w:t>
            </w:r>
            <w:r w:rsidRPr="00F1757D">
              <w:rPr>
                <w:rFonts w:ascii="Arial" w:eastAsia="Times New Roman" w:hAnsi="Arial" w:cs="Arial"/>
                <w:color w:val="000000"/>
                <w:sz w:val="20"/>
                <w:szCs w:val="20"/>
                <w:lang w:val="es-CL"/>
              </w:rPr>
              <w:t>a Com</w:t>
            </w:r>
            <w:r w:rsidR="007529CD" w:rsidRPr="00F1757D">
              <w:rPr>
                <w:rFonts w:ascii="Arial" w:eastAsia="Times New Roman" w:hAnsi="Arial" w:cs="Arial"/>
                <w:color w:val="000000"/>
                <w:sz w:val="20"/>
                <w:szCs w:val="20"/>
                <w:lang w:val="es-CL"/>
              </w:rPr>
              <w:t>unicación</w:t>
            </w:r>
            <w:r w:rsidRPr="00F1757D">
              <w:rPr>
                <w:rFonts w:ascii="Arial" w:eastAsia="Times New Roman" w:hAnsi="Arial" w:cs="Arial"/>
                <w:color w:val="000000"/>
                <w:sz w:val="20"/>
                <w:szCs w:val="20"/>
                <w:lang w:val="es-CL"/>
              </w:rPr>
              <w:t xml:space="preserve"> El Sendero</w:t>
            </w:r>
          </w:p>
        </w:tc>
      </w:tr>
      <w:tr w:rsidR="0041106C" w:rsidRPr="00F1757D" w14:paraId="6EE698C0"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31FB0530"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15</w:t>
            </w:r>
          </w:p>
        </w:tc>
        <w:tc>
          <w:tcPr>
            <w:tcW w:w="784" w:type="pct"/>
            <w:tcBorders>
              <w:top w:val="nil"/>
              <w:left w:val="nil"/>
              <w:bottom w:val="single" w:sz="4" w:space="0" w:color="000000"/>
              <w:right w:val="single" w:sz="4" w:space="0" w:color="000000"/>
            </w:tcBorders>
            <w:shd w:val="clear" w:color="auto" w:fill="auto"/>
            <w:vAlign w:val="bottom"/>
            <w:hideMark/>
          </w:tcPr>
          <w:p w14:paraId="0602D35D"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04-172-2023</w:t>
            </w:r>
          </w:p>
        </w:tc>
        <w:tc>
          <w:tcPr>
            <w:tcW w:w="1207" w:type="pct"/>
            <w:tcBorders>
              <w:top w:val="nil"/>
              <w:left w:val="nil"/>
              <w:bottom w:val="single" w:sz="4" w:space="0" w:color="000000"/>
              <w:right w:val="single" w:sz="4" w:space="0" w:color="000000"/>
            </w:tcBorders>
            <w:shd w:val="clear" w:color="auto" w:fill="auto"/>
            <w:vAlign w:val="bottom"/>
            <w:hideMark/>
          </w:tcPr>
          <w:p w14:paraId="357350D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IV Región de Coquimbo</w:t>
            </w:r>
          </w:p>
        </w:tc>
        <w:tc>
          <w:tcPr>
            <w:tcW w:w="1604" w:type="pct"/>
            <w:tcBorders>
              <w:top w:val="nil"/>
              <w:left w:val="nil"/>
              <w:bottom w:val="single" w:sz="4" w:space="0" w:color="auto"/>
              <w:right w:val="nil"/>
            </w:tcBorders>
            <w:shd w:val="clear" w:color="auto" w:fill="auto"/>
            <w:vAlign w:val="bottom"/>
            <w:hideMark/>
          </w:tcPr>
          <w:p w14:paraId="23F1B2A2"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Municipal Gabriel González Videla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0A5EB8DC"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German Riesco</w:t>
            </w:r>
          </w:p>
        </w:tc>
      </w:tr>
      <w:tr w:rsidR="0041106C" w:rsidRPr="00F1757D" w14:paraId="63D18098"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1F7EECDF"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16</w:t>
            </w:r>
          </w:p>
        </w:tc>
        <w:tc>
          <w:tcPr>
            <w:tcW w:w="784" w:type="pct"/>
            <w:tcBorders>
              <w:top w:val="nil"/>
              <w:left w:val="nil"/>
              <w:bottom w:val="single" w:sz="4" w:space="0" w:color="000000"/>
              <w:right w:val="single" w:sz="4" w:space="0" w:color="000000"/>
            </w:tcBorders>
            <w:shd w:val="clear" w:color="auto" w:fill="auto"/>
            <w:vAlign w:val="bottom"/>
            <w:hideMark/>
          </w:tcPr>
          <w:p w14:paraId="6351E8DF"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04-173-2023</w:t>
            </w:r>
          </w:p>
        </w:tc>
        <w:tc>
          <w:tcPr>
            <w:tcW w:w="1207" w:type="pct"/>
            <w:tcBorders>
              <w:top w:val="nil"/>
              <w:left w:val="nil"/>
              <w:bottom w:val="single" w:sz="4" w:space="0" w:color="000000"/>
              <w:right w:val="single" w:sz="4" w:space="0" w:color="000000"/>
            </w:tcBorders>
            <w:shd w:val="clear" w:color="auto" w:fill="auto"/>
            <w:vAlign w:val="bottom"/>
            <w:hideMark/>
          </w:tcPr>
          <w:p w14:paraId="585FA64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IV Región de Coquimbo</w:t>
            </w:r>
          </w:p>
        </w:tc>
        <w:tc>
          <w:tcPr>
            <w:tcW w:w="1604" w:type="pct"/>
            <w:tcBorders>
              <w:top w:val="nil"/>
              <w:left w:val="nil"/>
              <w:bottom w:val="single" w:sz="4" w:space="0" w:color="000000"/>
              <w:right w:val="nil"/>
            </w:tcBorders>
            <w:shd w:val="clear" w:color="auto" w:fill="auto"/>
            <w:vAlign w:val="bottom"/>
            <w:hideMark/>
          </w:tcPr>
          <w:p w14:paraId="6879CD06"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Servicio Local de Educación Puerto Cordillera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23BB4EFA" w14:textId="5FA16DFD"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de Peñuelas</w:t>
            </w:r>
          </w:p>
        </w:tc>
      </w:tr>
      <w:tr w:rsidR="0041106C" w:rsidRPr="00F1757D" w14:paraId="4AA1A07D"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773F34C3"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17</w:t>
            </w:r>
          </w:p>
        </w:tc>
        <w:tc>
          <w:tcPr>
            <w:tcW w:w="784" w:type="pct"/>
            <w:tcBorders>
              <w:top w:val="nil"/>
              <w:left w:val="nil"/>
              <w:bottom w:val="single" w:sz="4" w:space="0" w:color="000000"/>
              <w:right w:val="single" w:sz="4" w:space="0" w:color="000000"/>
            </w:tcBorders>
            <w:shd w:val="clear" w:color="auto" w:fill="auto"/>
            <w:vAlign w:val="bottom"/>
            <w:hideMark/>
          </w:tcPr>
          <w:p w14:paraId="4ED80C1C"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05-209-2023</w:t>
            </w:r>
          </w:p>
        </w:tc>
        <w:tc>
          <w:tcPr>
            <w:tcW w:w="1207" w:type="pct"/>
            <w:tcBorders>
              <w:top w:val="nil"/>
              <w:left w:val="nil"/>
              <w:bottom w:val="single" w:sz="4" w:space="0" w:color="000000"/>
              <w:right w:val="single" w:sz="4" w:space="0" w:color="000000"/>
            </w:tcBorders>
            <w:shd w:val="clear" w:color="auto" w:fill="auto"/>
            <w:vAlign w:val="bottom"/>
            <w:hideMark/>
          </w:tcPr>
          <w:p w14:paraId="51555DF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 Región de Valparaíso</w:t>
            </w:r>
          </w:p>
        </w:tc>
        <w:tc>
          <w:tcPr>
            <w:tcW w:w="1604" w:type="pct"/>
            <w:tcBorders>
              <w:top w:val="nil"/>
              <w:left w:val="nil"/>
              <w:bottom w:val="single" w:sz="4" w:space="0" w:color="000000"/>
              <w:right w:val="nil"/>
            </w:tcBorders>
            <w:shd w:val="clear" w:color="auto" w:fill="auto"/>
            <w:vAlign w:val="bottom"/>
            <w:hideMark/>
          </w:tcPr>
          <w:p w14:paraId="5302DE17"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Aspaut Viña del Mar</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300F00E2"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Centro de Tratamiento Autista</w:t>
            </w:r>
          </w:p>
        </w:tc>
      </w:tr>
      <w:tr w:rsidR="0041106C" w:rsidRPr="00F1757D" w14:paraId="692E5F54"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3596B2B4"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18</w:t>
            </w:r>
          </w:p>
        </w:tc>
        <w:tc>
          <w:tcPr>
            <w:tcW w:w="784" w:type="pct"/>
            <w:tcBorders>
              <w:top w:val="nil"/>
              <w:left w:val="nil"/>
              <w:bottom w:val="single" w:sz="4" w:space="0" w:color="000000"/>
              <w:right w:val="single" w:sz="4" w:space="0" w:color="000000"/>
            </w:tcBorders>
            <w:shd w:val="clear" w:color="auto" w:fill="auto"/>
            <w:vAlign w:val="bottom"/>
            <w:hideMark/>
          </w:tcPr>
          <w:p w14:paraId="71526E51"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05-211-2023</w:t>
            </w:r>
          </w:p>
        </w:tc>
        <w:tc>
          <w:tcPr>
            <w:tcW w:w="1207" w:type="pct"/>
            <w:tcBorders>
              <w:top w:val="nil"/>
              <w:left w:val="nil"/>
              <w:bottom w:val="single" w:sz="4" w:space="0" w:color="000000"/>
              <w:right w:val="single" w:sz="4" w:space="0" w:color="000000"/>
            </w:tcBorders>
            <w:shd w:val="clear" w:color="auto" w:fill="auto"/>
            <w:vAlign w:val="bottom"/>
            <w:hideMark/>
          </w:tcPr>
          <w:p w14:paraId="025F0BD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 Región de Valparaíso</w:t>
            </w:r>
          </w:p>
        </w:tc>
        <w:tc>
          <w:tcPr>
            <w:tcW w:w="1604" w:type="pct"/>
            <w:tcBorders>
              <w:top w:val="nil"/>
              <w:left w:val="nil"/>
              <w:bottom w:val="single" w:sz="4" w:space="0" w:color="000000"/>
              <w:right w:val="nil"/>
            </w:tcBorders>
            <w:shd w:val="clear" w:color="auto" w:fill="auto"/>
            <w:vAlign w:val="bottom"/>
            <w:hideMark/>
          </w:tcPr>
          <w:p w14:paraId="13561F09"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Municipal de Educación  Quilpué</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69F14D46"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Especial de Desarrollo</w:t>
            </w:r>
          </w:p>
        </w:tc>
      </w:tr>
      <w:tr w:rsidR="0041106C" w:rsidRPr="00F1757D" w14:paraId="53FB37EB"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330BFEBF"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19</w:t>
            </w:r>
          </w:p>
        </w:tc>
        <w:tc>
          <w:tcPr>
            <w:tcW w:w="784" w:type="pct"/>
            <w:tcBorders>
              <w:top w:val="nil"/>
              <w:left w:val="nil"/>
              <w:bottom w:val="single" w:sz="4" w:space="0" w:color="000000"/>
              <w:right w:val="single" w:sz="4" w:space="0" w:color="000000"/>
            </w:tcBorders>
            <w:shd w:val="clear" w:color="auto" w:fill="auto"/>
            <w:vAlign w:val="bottom"/>
            <w:hideMark/>
          </w:tcPr>
          <w:p w14:paraId="6E38A812"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05-212-2023</w:t>
            </w:r>
          </w:p>
        </w:tc>
        <w:tc>
          <w:tcPr>
            <w:tcW w:w="1207" w:type="pct"/>
            <w:tcBorders>
              <w:top w:val="nil"/>
              <w:left w:val="nil"/>
              <w:bottom w:val="single" w:sz="4" w:space="0" w:color="000000"/>
              <w:right w:val="single" w:sz="4" w:space="0" w:color="000000"/>
            </w:tcBorders>
            <w:shd w:val="clear" w:color="auto" w:fill="auto"/>
            <w:vAlign w:val="bottom"/>
            <w:hideMark/>
          </w:tcPr>
          <w:p w14:paraId="0E94ADB5"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 Región de Valparaíso</w:t>
            </w:r>
          </w:p>
        </w:tc>
        <w:tc>
          <w:tcPr>
            <w:tcW w:w="1604" w:type="pct"/>
            <w:tcBorders>
              <w:top w:val="nil"/>
              <w:left w:val="nil"/>
              <w:bottom w:val="single" w:sz="4" w:space="0" w:color="auto"/>
              <w:right w:val="nil"/>
            </w:tcBorders>
            <w:shd w:val="clear" w:color="auto" w:fill="auto"/>
            <w:vAlign w:val="bottom"/>
            <w:hideMark/>
          </w:tcPr>
          <w:p w14:paraId="78D8B345"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Corporación Municipal de Viña del Mar para el Desarrollo Social  </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2C6258F3"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Liceo Bicentenario José Francisco Vergara Echevers</w:t>
            </w:r>
          </w:p>
        </w:tc>
      </w:tr>
      <w:tr w:rsidR="0041106C" w:rsidRPr="00F1757D" w14:paraId="37431E66"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679D23CF"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20</w:t>
            </w:r>
          </w:p>
        </w:tc>
        <w:tc>
          <w:tcPr>
            <w:tcW w:w="784" w:type="pct"/>
            <w:tcBorders>
              <w:top w:val="nil"/>
              <w:left w:val="nil"/>
              <w:bottom w:val="single" w:sz="4" w:space="0" w:color="000000"/>
              <w:right w:val="single" w:sz="4" w:space="0" w:color="000000"/>
            </w:tcBorders>
            <w:shd w:val="clear" w:color="auto" w:fill="auto"/>
            <w:vAlign w:val="bottom"/>
            <w:hideMark/>
          </w:tcPr>
          <w:p w14:paraId="1273BC8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05-213-2023</w:t>
            </w:r>
          </w:p>
        </w:tc>
        <w:tc>
          <w:tcPr>
            <w:tcW w:w="1207" w:type="pct"/>
            <w:tcBorders>
              <w:top w:val="nil"/>
              <w:left w:val="nil"/>
              <w:bottom w:val="single" w:sz="4" w:space="0" w:color="000000"/>
              <w:right w:val="single" w:sz="4" w:space="0" w:color="000000"/>
            </w:tcBorders>
            <w:shd w:val="clear" w:color="auto" w:fill="auto"/>
            <w:vAlign w:val="bottom"/>
            <w:hideMark/>
          </w:tcPr>
          <w:p w14:paraId="7D154CD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 Región de Valparaíso</w:t>
            </w:r>
          </w:p>
        </w:tc>
        <w:tc>
          <w:tcPr>
            <w:tcW w:w="1604" w:type="pct"/>
            <w:tcBorders>
              <w:top w:val="nil"/>
              <w:left w:val="nil"/>
              <w:bottom w:val="single" w:sz="4" w:space="0" w:color="auto"/>
              <w:right w:val="nil"/>
            </w:tcBorders>
            <w:shd w:val="clear" w:color="auto" w:fill="auto"/>
            <w:vAlign w:val="bottom"/>
            <w:hideMark/>
          </w:tcPr>
          <w:p w14:paraId="35315887"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Corporación Municipal de Viña del Mar para el Desarrollo Social </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411E0218" w14:textId="1D50B194"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Santa María de Agua Santa</w:t>
            </w:r>
          </w:p>
        </w:tc>
      </w:tr>
      <w:tr w:rsidR="0041106C" w:rsidRPr="00F1757D" w14:paraId="4FD61EE8"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24F1F411"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21</w:t>
            </w:r>
          </w:p>
        </w:tc>
        <w:tc>
          <w:tcPr>
            <w:tcW w:w="784" w:type="pct"/>
            <w:tcBorders>
              <w:top w:val="nil"/>
              <w:left w:val="nil"/>
              <w:bottom w:val="single" w:sz="4" w:space="0" w:color="000000"/>
              <w:right w:val="single" w:sz="4" w:space="0" w:color="000000"/>
            </w:tcBorders>
            <w:shd w:val="clear" w:color="auto" w:fill="auto"/>
            <w:vAlign w:val="bottom"/>
            <w:hideMark/>
          </w:tcPr>
          <w:p w14:paraId="712CEED0"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05-214-2023</w:t>
            </w:r>
          </w:p>
        </w:tc>
        <w:tc>
          <w:tcPr>
            <w:tcW w:w="1207" w:type="pct"/>
            <w:tcBorders>
              <w:top w:val="nil"/>
              <w:left w:val="nil"/>
              <w:bottom w:val="single" w:sz="4" w:space="0" w:color="000000"/>
              <w:right w:val="single" w:sz="4" w:space="0" w:color="000000"/>
            </w:tcBorders>
            <w:shd w:val="clear" w:color="auto" w:fill="auto"/>
            <w:vAlign w:val="bottom"/>
            <w:hideMark/>
          </w:tcPr>
          <w:p w14:paraId="63D29C12"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 Región de Valparaíso</w:t>
            </w:r>
          </w:p>
        </w:tc>
        <w:tc>
          <w:tcPr>
            <w:tcW w:w="1604" w:type="pct"/>
            <w:tcBorders>
              <w:top w:val="nil"/>
              <w:left w:val="nil"/>
              <w:bottom w:val="single" w:sz="4" w:space="0" w:color="000000"/>
              <w:right w:val="nil"/>
            </w:tcBorders>
            <w:shd w:val="clear" w:color="auto" w:fill="auto"/>
            <w:vAlign w:val="bottom"/>
            <w:hideMark/>
          </w:tcPr>
          <w:p w14:paraId="21BA37C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Entidad Individual Educacional Soedine</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7FFAB3F1"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Entidad Individual Educacional Soedine</w:t>
            </w:r>
          </w:p>
        </w:tc>
      </w:tr>
      <w:tr w:rsidR="0041106C" w:rsidRPr="00F1757D" w14:paraId="21F7E5B2"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646C9BF2"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22</w:t>
            </w:r>
          </w:p>
        </w:tc>
        <w:tc>
          <w:tcPr>
            <w:tcW w:w="784" w:type="pct"/>
            <w:tcBorders>
              <w:top w:val="nil"/>
              <w:left w:val="nil"/>
              <w:bottom w:val="single" w:sz="4" w:space="0" w:color="000000"/>
              <w:right w:val="single" w:sz="4" w:space="0" w:color="000000"/>
            </w:tcBorders>
            <w:shd w:val="clear" w:color="auto" w:fill="auto"/>
            <w:vAlign w:val="bottom"/>
            <w:hideMark/>
          </w:tcPr>
          <w:p w14:paraId="35A781CF"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05-215-2023</w:t>
            </w:r>
          </w:p>
        </w:tc>
        <w:tc>
          <w:tcPr>
            <w:tcW w:w="1207" w:type="pct"/>
            <w:tcBorders>
              <w:top w:val="nil"/>
              <w:left w:val="nil"/>
              <w:bottom w:val="single" w:sz="4" w:space="0" w:color="000000"/>
              <w:right w:val="single" w:sz="4" w:space="0" w:color="000000"/>
            </w:tcBorders>
            <w:shd w:val="clear" w:color="auto" w:fill="auto"/>
            <w:vAlign w:val="bottom"/>
            <w:hideMark/>
          </w:tcPr>
          <w:p w14:paraId="762BB571"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 Región de Valparaíso</w:t>
            </w:r>
          </w:p>
        </w:tc>
        <w:tc>
          <w:tcPr>
            <w:tcW w:w="1604" w:type="pct"/>
            <w:tcBorders>
              <w:top w:val="nil"/>
              <w:left w:val="nil"/>
              <w:bottom w:val="single" w:sz="4" w:space="0" w:color="auto"/>
              <w:right w:val="nil"/>
            </w:tcBorders>
            <w:shd w:val="clear" w:color="auto" w:fill="auto"/>
            <w:vAlign w:val="bottom"/>
            <w:hideMark/>
          </w:tcPr>
          <w:p w14:paraId="05DCA8B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Nueva Siembra Valparaíso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7D402C7E" w14:textId="4C0A828D"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Centro integral educación especial nueva Siembra</w:t>
            </w:r>
          </w:p>
        </w:tc>
      </w:tr>
      <w:tr w:rsidR="0041106C" w:rsidRPr="00F1757D" w14:paraId="026AC263"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3E33A452"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23</w:t>
            </w:r>
          </w:p>
        </w:tc>
        <w:tc>
          <w:tcPr>
            <w:tcW w:w="784" w:type="pct"/>
            <w:tcBorders>
              <w:top w:val="nil"/>
              <w:left w:val="nil"/>
              <w:bottom w:val="single" w:sz="4" w:space="0" w:color="000000"/>
              <w:right w:val="single" w:sz="4" w:space="0" w:color="000000"/>
            </w:tcBorders>
            <w:shd w:val="clear" w:color="auto" w:fill="auto"/>
            <w:vAlign w:val="bottom"/>
            <w:hideMark/>
          </w:tcPr>
          <w:p w14:paraId="5E33C2A4"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05-216-2023</w:t>
            </w:r>
          </w:p>
        </w:tc>
        <w:tc>
          <w:tcPr>
            <w:tcW w:w="1207" w:type="pct"/>
            <w:tcBorders>
              <w:top w:val="nil"/>
              <w:left w:val="nil"/>
              <w:bottom w:val="single" w:sz="4" w:space="0" w:color="000000"/>
              <w:right w:val="single" w:sz="4" w:space="0" w:color="000000"/>
            </w:tcBorders>
            <w:shd w:val="clear" w:color="auto" w:fill="auto"/>
            <w:vAlign w:val="bottom"/>
            <w:hideMark/>
          </w:tcPr>
          <w:p w14:paraId="02BEFA27"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 Región de Valparaíso</w:t>
            </w:r>
          </w:p>
        </w:tc>
        <w:tc>
          <w:tcPr>
            <w:tcW w:w="1604" w:type="pct"/>
            <w:tcBorders>
              <w:top w:val="nil"/>
              <w:left w:val="nil"/>
              <w:bottom w:val="single" w:sz="4" w:space="0" w:color="auto"/>
              <w:right w:val="nil"/>
            </w:tcBorders>
            <w:shd w:val="clear" w:color="auto" w:fill="auto"/>
            <w:vAlign w:val="bottom"/>
            <w:hideMark/>
          </w:tcPr>
          <w:p w14:paraId="738F6535"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Corporación Municipal de Viña del Mar para el Desarrollo Social </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5F2AA78D"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Teodoro Lowey</w:t>
            </w:r>
          </w:p>
        </w:tc>
      </w:tr>
      <w:tr w:rsidR="0041106C" w:rsidRPr="00F1757D" w14:paraId="4A14A0BD"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54B01499"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24</w:t>
            </w:r>
          </w:p>
        </w:tc>
        <w:tc>
          <w:tcPr>
            <w:tcW w:w="784" w:type="pct"/>
            <w:tcBorders>
              <w:top w:val="nil"/>
              <w:left w:val="nil"/>
              <w:bottom w:val="single" w:sz="4" w:space="0" w:color="000000"/>
              <w:right w:val="single" w:sz="4" w:space="0" w:color="000000"/>
            </w:tcBorders>
            <w:shd w:val="clear" w:color="auto" w:fill="auto"/>
            <w:vAlign w:val="bottom"/>
            <w:hideMark/>
          </w:tcPr>
          <w:p w14:paraId="02131A1D"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05-218-2023</w:t>
            </w:r>
          </w:p>
        </w:tc>
        <w:tc>
          <w:tcPr>
            <w:tcW w:w="1207" w:type="pct"/>
            <w:tcBorders>
              <w:top w:val="nil"/>
              <w:left w:val="nil"/>
              <w:bottom w:val="single" w:sz="4" w:space="0" w:color="000000"/>
              <w:right w:val="single" w:sz="4" w:space="0" w:color="000000"/>
            </w:tcBorders>
            <w:shd w:val="clear" w:color="auto" w:fill="auto"/>
            <w:vAlign w:val="bottom"/>
            <w:hideMark/>
          </w:tcPr>
          <w:p w14:paraId="31DD7D9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 Región de Valparaíso</w:t>
            </w:r>
          </w:p>
        </w:tc>
        <w:tc>
          <w:tcPr>
            <w:tcW w:w="1604" w:type="pct"/>
            <w:tcBorders>
              <w:top w:val="nil"/>
              <w:left w:val="nil"/>
              <w:bottom w:val="single" w:sz="4" w:space="0" w:color="000000"/>
              <w:right w:val="nil"/>
            </w:tcBorders>
            <w:shd w:val="clear" w:color="auto" w:fill="auto"/>
            <w:vAlign w:val="bottom"/>
            <w:hideMark/>
          </w:tcPr>
          <w:p w14:paraId="1926CB8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Municipal Viña del Mar Para El Desarrollo Social</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005B4FE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Especial Rapa Nui</w:t>
            </w:r>
          </w:p>
        </w:tc>
      </w:tr>
      <w:tr w:rsidR="0041106C" w:rsidRPr="00F1757D" w14:paraId="46C19F66"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1467545F"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25</w:t>
            </w:r>
          </w:p>
        </w:tc>
        <w:tc>
          <w:tcPr>
            <w:tcW w:w="784" w:type="pct"/>
            <w:tcBorders>
              <w:top w:val="nil"/>
              <w:left w:val="nil"/>
              <w:bottom w:val="single" w:sz="4" w:space="0" w:color="000000"/>
              <w:right w:val="single" w:sz="4" w:space="0" w:color="000000"/>
            </w:tcBorders>
            <w:shd w:val="clear" w:color="auto" w:fill="auto"/>
            <w:vAlign w:val="bottom"/>
            <w:hideMark/>
          </w:tcPr>
          <w:p w14:paraId="5B1C7CFA"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06-210-2023</w:t>
            </w:r>
          </w:p>
        </w:tc>
        <w:tc>
          <w:tcPr>
            <w:tcW w:w="1207" w:type="pct"/>
            <w:tcBorders>
              <w:top w:val="nil"/>
              <w:left w:val="nil"/>
              <w:bottom w:val="single" w:sz="4" w:space="0" w:color="000000"/>
              <w:right w:val="single" w:sz="4" w:space="0" w:color="000000"/>
            </w:tcBorders>
            <w:shd w:val="clear" w:color="auto" w:fill="auto"/>
            <w:vAlign w:val="bottom"/>
            <w:hideMark/>
          </w:tcPr>
          <w:p w14:paraId="6EF3730F" w14:textId="3674D024"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 Región del Libertador Gral. Bernardo O’Higgins</w:t>
            </w:r>
          </w:p>
        </w:tc>
        <w:tc>
          <w:tcPr>
            <w:tcW w:w="1604" w:type="pct"/>
            <w:tcBorders>
              <w:top w:val="nil"/>
              <w:left w:val="nil"/>
              <w:bottom w:val="single" w:sz="4" w:space="0" w:color="auto"/>
              <w:right w:val="nil"/>
            </w:tcBorders>
            <w:shd w:val="clear" w:color="auto" w:fill="auto"/>
            <w:vAlign w:val="bottom"/>
            <w:hideMark/>
          </w:tcPr>
          <w:p w14:paraId="0C920A67"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Gutiérrez Leyton</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59A5BFF2" w14:textId="439698CF"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Centro Educacional Acuarela Te Acoge</w:t>
            </w:r>
          </w:p>
        </w:tc>
      </w:tr>
      <w:tr w:rsidR="0041106C" w:rsidRPr="00F1757D" w14:paraId="21C16A45"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0D0CE8E5"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26</w:t>
            </w:r>
          </w:p>
        </w:tc>
        <w:tc>
          <w:tcPr>
            <w:tcW w:w="784" w:type="pct"/>
            <w:tcBorders>
              <w:top w:val="nil"/>
              <w:left w:val="nil"/>
              <w:bottom w:val="single" w:sz="4" w:space="0" w:color="000000"/>
              <w:right w:val="single" w:sz="4" w:space="0" w:color="000000"/>
            </w:tcBorders>
            <w:shd w:val="clear" w:color="auto" w:fill="auto"/>
            <w:vAlign w:val="bottom"/>
            <w:hideMark/>
          </w:tcPr>
          <w:p w14:paraId="434F4EB1"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06-212-2023</w:t>
            </w:r>
          </w:p>
        </w:tc>
        <w:tc>
          <w:tcPr>
            <w:tcW w:w="1207" w:type="pct"/>
            <w:tcBorders>
              <w:top w:val="nil"/>
              <w:left w:val="nil"/>
              <w:bottom w:val="single" w:sz="4" w:space="0" w:color="000000"/>
              <w:right w:val="single" w:sz="4" w:space="0" w:color="000000"/>
            </w:tcBorders>
            <w:shd w:val="clear" w:color="auto" w:fill="auto"/>
            <w:vAlign w:val="bottom"/>
            <w:hideMark/>
          </w:tcPr>
          <w:p w14:paraId="548AAA4D" w14:textId="7A3EC95E"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 Región del Libertador Gral. Bernardo O’Higgins</w:t>
            </w:r>
          </w:p>
        </w:tc>
        <w:tc>
          <w:tcPr>
            <w:tcW w:w="1604" w:type="pct"/>
            <w:tcBorders>
              <w:top w:val="nil"/>
              <w:left w:val="nil"/>
              <w:bottom w:val="single" w:sz="4" w:space="0" w:color="000000"/>
              <w:right w:val="nil"/>
            </w:tcBorders>
            <w:shd w:val="clear" w:color="auto" w:fill="auto"/>
            <w:vAlign w:val="bottom"/>
            <w:hideMark/>
          </w:tcPr>
          <w:p w14:paraId="66B4292E"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Chépica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289CC86B" w14:textId="43A7374F"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Liceo Fermín del Real Castillo</w:t>
            </w:r>
          </w:p>
        </w:tc>
      </w:tr>
      <w:tr w:rsidR="0041106C" w:rsidRPr="00F1757D" w14:paraId="22E830E2"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141691CA"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27</w:t>
            </w:r>
          </w:p>
        </w:tc>
        <w:tc>
          <w:tcPr>
            <w:tcW w:w="784" w:type="pct"/>
            <w:tcBorders>
              <w:top w:val="nil"/>
              <w:left w:val="nil"/>
              <w:bottom w:val="single" w:sz="4" w:space="0" w:color="000000"/>
              <w:right w:val="single" w:sz="4" w:space="0" w:color="000000"/>
            </w:tcBorders>
            <w:shd w:val="clear" w:color="auto" w:fill="auto"/>
            <w:vAlign w:val="bottom"/>
            <w:hideMark/>
          </w:tcPr>
          <w:p w14:paraId="40E3B91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06-216-2023</w:t>
            </w:r>
          </w:p>
        </w:tc>
        <w:tc>
          <w:tcPr>
            <w:tcW w:w="1207" w:type="pct"/>
            <w:tcBorders>
              <w:top w:val="nil"/>
              <w:left w:val="nil"/>
              <w:bottom w:val="single" w:sz="4" w:space="0" w:color="000000"/>
              <w:right w:val="single" w:sz="4" w:space="0" w:color="000000"/>
            </w:tcBorders>
            <w:shd w:val="clear" w:color="auto" w:fill="auto"/>
            <w:vAlign w:val="bottom"/>
            <w:hideMark/>
          </w:tcPr>
          <w:p w14:paraId="7B41795B" w14:textId="1651FC69"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 Región del Libertador Gral. Bernardo O’Higgins</w:t>
            </w:r>
          </w:p>
        </w:tc>
        <w:tc>
          <w:tcPr>
            <w:tcW w:w="1604" w:type="pct"/>
            <w:tcBorders>
              <w:top w:val="nil"/>
              <w:left w:val="nil"/>
              <w:bottom w:val="single" w:sz="4" w:space="0" w:color="000000"/>
              <w:right w:val="nil"/>
            </w:tcBorders>
            <w:shd w:val="clear" w:color="auto" w:fill="auto"/>
            <w:vAlign w:val="bottom"/>
            <w:hideMark/>
          </w:tcPr>
          <w:p w14:paraId="19D98083"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Fundación de Ayuda a La Discapacidad</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4823DD28" w14:textId="3621D5B2"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Colegio Fray Andrés</w:t>
            </w:r>
          </w:p>
        </w:tc>
      </w:tr>
      <w:tr w:rsidR="0041106C" w:rsidRPr="00F1757D" w14:paraId="3FC39A3D"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40A8106A"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28</w:t>
            </w:r>
          </w:p>
        </w:tc>
        <w:tc>
          <w:tcPr>
            <w:tcW w:w="784" w:type="pct"/>
            <w:tcBorders>
              <w:top w:val="nil"/>
              <w:left w:val="nil"/>
              <w:bottom w:val="single" w:sz="4" w:space="0" w:color="000000"/>
              <w:right w:val="single" w:sz="4" w:space="0" w:color="000000"/>
            </w:tcBorders>
            <w:shd w:val="clear" w:color="auto" w:fill="auto"/>
            <w:vAlign w:val="bottom"/>
            <w:hideMark/>
          </w:tcPr>
          <w:p w14:paraId="0A8A82D6"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06-217-2023</w:t>
            </w:r>
          </w:p>
        </w:tc>
        <w:tc>
          <w:tcPr>
            <w:tcW w:w="1207" w:type="pct"/>
            <w:tcBorders>
              <w:top w:val="nil"/>
              <w:left w:val="nil"/>
              <w:bottom w:val="single" w:sz="4" w:space="0" w:color="000000"/>
              <w:right w:val="single" w:sz="4" w:space="0" w:color="000000"/>
            </w:tcBorders>
            <w:shd w:val="clear" w:color="auto" w:fill="auto"/>
            <w:vAlign w:val="bottom"/>
            <w:hideMark/>
          </w:tcPr>
          <w:p w14:paraId="7EC9F46D" w14:textId="305EBABB"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 Región del Libertador Gral. Bernardo O’Higgins</w:t>
            </w:r>
          </w:p>
        </w:tc>
        <w:tc>
          <w:tcPr>
            <w:tcW w:w="1604" w:type="pct"/>
            <w:tcBorders>
              <w:top w:val="nil"/>
              <w:left w:val="nil"/>
              <w:bottom w:val="single" w:sz="4" w:space="0" w:color="000000"/>
              <w:right w:val="nil"/>
            </w:tcBorders>
            <w:shd w:val="clear" w:color="auto" w:fill="auto"/>
            <w:vAlign w:val="bottom"/>
            <w:hideMark/>
          </w:tcPr>
          <w:p w14:paraId="24B2EBA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Chépica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7F06B7BC"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Colegio Básico de Chépica</w:t>
            </w:r>
          </w:p>
        </w:tc>
      </w:tr>
      <w:tr w:rsidR="0041106C" w:rsidRPr="00F1757D" w14:paraId="5AFA0E38"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4E00E236"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lastRenderedPageBreak/>
              <w:t>29</w:t>
            </w:r>
          </w:p>
        </w:tc>
        <w:tc>
          <w:tcPr>
            <w:tcW w:w="784" w:type="pct"/>
            <w:tcBorders>
              <w:top w:val="nil"/>
              <w:left w:val="nil"/>
              <w:bottom w:val="single" w:sz="4" w:space="0" w:color="000000"/>
              <w:right w:val="single" w:sz="4" w:space="0" w:color="000000"/>
            </w:tcBorders>
            <w:shd w:val="clear" w:color="auto" w:fill="auto"/>
            <w:vAlign w:val="bottom"/>
            <w:hideMark/>
          </w:tcPr>
          <w:p w14:paraId="12F31979"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06-218-2023</w:t>
            </w:r>
          </w:p>
        </w:tc>
        <w:tc>
          <w:tcPr>
            <w:tcW w:w="1207" w:type="pct"/>
            <w:tcBorders>
              <w:top w:val="nil"/>
              <w:left w:val="nil"/>
              <w:bottom w:val="single" w:sz="4" w:space="0" w:color="000000"/>
              <w:right w:val="single" w:sz="4" w:space="0" w:color="000000"/>
            </w:tcBorders>
            <w:shd w:val="clear" w:color="auto" w:fill="auto"/>
            <w:vAlign w:val="bottom"/>
            <w:hideMark/>
          </w:tcPr>
          <w:p w14:paraId="1324E0FF" w14:textId="3B288ABC"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 Región del Libertador Gral. Bernardo O’Higgins</w:t>
            </w:r>
          </w:p>
        </w:tc>
        <w:tc>
          <w:tcPr>
            <w:tcW w:w="1604" w:type="pct"/>
            <w:tcBorders>
              <w:top w:val="nil"/>
              <w:left w:val="nil"/>
              <w:bottom w:val="single" w:sz="4" w:space="0" w:color="000000"/>
              <w:right w:val="nil"/>
            </w:tcBorders>
            <w:shd w:val="clear" w:color="auto" w:fill="auto"/>
            <w:vAlign w:val="bottom"/>
            <w:hideMark/>
          </w:tcPr>
          <w:p w14:paraId="08D8464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Servicio Local de Educación Pública Colchagua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6C0D72CD"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Especial Ayudando A Crecer</w:t>
            </w:r>
          </w:p>
        </w:tc>
      </w:tr>
      <w:tr w:rsidR="0041106C" w:rsidRPr="00F1757D" w14:paraId="79F996C8"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46005BFA"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30</w:t>
            </w:r>
          </w:p>
        </w:tc>
        <w:tc>
          <w:tcPr>
            <w:tcW w:w="784" w:type="pct"/>
            <w:tcBorders>
              <w:top w:val="nil"/>
              <w:left w:val="nil"/>
              <w:bottom w:val="single" w:sz="4" w:space="0" w:color="000000"/>
              <w:right w:val="single" w:sz="4" w:space="0" w:color="000000"/>
            </w:tcBorders>
            <w:shd w:val="clear" w:color="auto" w:fill="auto"/>
            <w:vAlign w:val="bottom"/>
            <w:hideMark/>
          </w:tcPr>
          <w:p w14:paraId="16D5534D"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06-219-2023</w:t>
            </w:r>
          </w:p>
        </w:tc>
        <w:tc>
          <w:tcPr>
            <w:tcW w:w="1207" w:type="pct"/>
            <w:tcBorders>
              <w:top w:val="nil"/>
              <w:left w:val="nil"/>
              <w:bottom w:val="single" w:sz="4" w:space="0" w:color="000000"/>
              <w:right w:val="single" w:sz="4" w:space="0" w:color="000000"/>
            </w:tcBorders>
            <w:shd w:val="clear" w:color="auto" w:fill="auto"/>
            <w:vAlign w:val="bottom"/>
            <w:hideMark/>
          </w:tcPr>
          <w:p w14:paraId="10E95D69" w14:textId="3200C355"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 Región del Libertador Gral. Bernardo O’Higgins</w:t>
            </w:r>
          </w:p>
        </w:tc>
        <w:tc>
          <w:tcPr>
            <w:tcW w:w="1604" w:type="pct"/>
            <w:tcBorders>
              <w:top w:val="nil"/>
              <w:left w:val="nil"/>
              <w:bottom w:val="single" w:sz="4" w:space="0" w:color="000000"/>
              <w:right w:val="nil"/>
            </w:tcBorders>
            <w:shd w:val="clear" w:color="auto" w:fill="auto"/>
            <w:vAlign w:val="bottom"/>
            <w:hideMark/>
          </w:tcPr>
          <w:p w14:paraId="63B12D9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Fundación Máster Educa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1F2F7072" w14:textId="3C33FCDF"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Especial Master Educa</w:t>
            </w:r>
          </w:p>
        </w:tc>
      </w:tr>
      <w:tr w:rsidR="0041106C" w:rsidRPr="00F1757D" w14:paraId="2521BBB7"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771A80E5"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31</w:t>
            </w:r>
          </w:p>
        </w:tc>
        <w:tc>
          <w:tcPr>
            <w:tcW w:w="784" w:type="pct"/>
            <w:tcBorders>
              <w:top w:val="nil"/>
              <w:left w:val="nil"/>
              <w:bottom w:val="single" w:sz="4" w:space="0" w:color="000000"/>
              <w:right w:val="single" w:sz="4" w:space="0" w:color="000000"/>
            </w:tcBorders>
            <w:shd w:val="clear" w:color="auto" w:fill="auto"/>
            <w:vAlign w:val="bottom"/>
            <w:hideMark/>
          </w:tcPr>
          <w:p w14:paraId="4ECFD657"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06-220-2023</w:t>
            </w:r>
          </w:p>
        </w:tc>
        <w:tc>
          <w:tcPr>
            <w:tcW w:w="1207" w:type="pct"/>
            <w:tcBorders>
              <w:top w:val="nil"/>
              <w:left w:val="nil"/>
              <w:bottom w:val="single" w:sz="4" w:space="0" w:color="000000"/>
              <w:right w:val="single" w:sz="4" w:space="0" w:color="000000"/>
            </w:tcBorders>
            <w:shd w:val="clear" w:color="auto" w:fill="auto"/>
            <w:vAlign w:val="bottom"/>
            <w:hideMark/>
          </w:tcPr>
          <w:p w14:paraId="165E98E8" w14:textId="426D4936"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 Región del Libertador Gral. Bernardo O’Higgins</w:t>
            </w:r>
          </w:p>
        </w:tc>
        <w:tc>
          <w:tcPr>
            <w:tcW w:w="1604" w:type="pct"/>
            <w:tcBorders>
              <w:top w:val="nil"/>
              <w:left w:val="nil"/>
              <w:bottom w:val="single" w:sz="4" w:space="0" w:color="000000"/>
              <w:right w:val="nil"/>
            </w:tcBorders>
            <w:shd w:val="clear" w:color="auto" w:fill="auto"/>
            <w:vAlign w:val="bottom"/>
            <w:hideMark/>
          </w:tcPr>
          <w:p w14:paraId="461CB2D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Fundación Educacional Coanil</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560551D8" w14:textId="5D527FBB"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Centro de Estimulación Temprana Las Encinas</w:t>
            </w:r>
          </w:p>
        </w:tc>
      </w:tr>
      <w:tr w:rsidR="0041106C" w:rsidRPr="00F1757D" w14:paraId="3B6D0768"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1A2B12B5"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32</w:t>
            </w:r>
          </w:p>
        </w:tc>
        <w:tc>
          <w:tcPr>
            <w:tcW w:w="784" w:type="pct"/>
            <w:tcBorders>
              <w:top w:val="nil"/>
              <w:left w:val="nil"/>
              <w:bottom w:val="single" w:sz="4" w:space="0" w:color="000000"/>
              <w:right w:val="single" w:sz="4" w:space="0" w:color="000000"/>
            </w:tcBorders>
            <w:shd w:val="clear" w:color="auto" w:fill="auto"/>
            <w:vAlign w:val="bottom"/>
            <w:hideMark/>
          </w:tcPr>
          <w:p w14:paraId="01795837"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07-230-2023</w:t>
            </w:r>
          </w:p>
        </w:tc>
        <w:tc>
          <w:tcPr>
            <w:tcW w:w="1207" w:type="pct"/>
            <w:tcBorders>
              <w:top w:val="nil"/>
              <w:left w:val="nil"/>
              <w:bottom w:val="single" w:sz="4" w:space="0" w:color="000000"/>
              <w:right w:val="single" w:sz="4" w:space="0" w:color="000000"/>
            </w:tcBorders>
            <w:shd w:val="clear" w:color="auto" w:fill="auto"/>
            <w:vAlign w:val="bottom"/>
            <w:hideMark/>
          </w:tcPr>
          <w:p w14:paraId="2739DAC6"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 Región del Maule</w:t>
            </w:r>
          </w:p>
        </w:tc>
        <w:tc>
          <w:tcPr>
            <w:tcW w:w="1604" w:type="pct"/>
            <w:tcBorders>
              <w:top w:val="nil"/>
              <w:left w:val="nil"/>
              <w:bottom w:val="single" w:sz="4" w:space="0" w:color="auto"/>
              <w:right w:val="nil"/>
            </w:tcBorders>
            <w:shd w:val="clear" w:color="auto" w:fill="auto"/>
            <w:vAlign w:val="bottom"/>
            <w:hideMark/>
          </w:tcPr>
          <w:p w14:paraId="718A9886"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Curicó</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6D0A33A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Palestina</w:t>
            </w:r>
          </w:p>
        </w:tc>
      </w:tr>
      <w:tr w:rsidR="0041106C" w:rsidRPr="00F1757D" w14:paraId="336CD076"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60C1E3F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33</w:t>
            </w:r>
          </w:p>
        </w:tc>
        <w:tc>
          <w:tcPr>
            <w:tcW w:w="784" w:type="pct"/>
            <w:tcBorders>
              <w:top w:val="nil"/>
              <w:left w:val="nil"/>
              <w:bottom w:val="single" w:sz="4" w:space="0" w:color="000000"/>
              <w:right w:val="single" w:sz="4" w:space="0" w:color="000000"/>
            </w:tcBorders>
            <w:shd w:val="clear" w:color="auto" w:fill="auto"/>
            <w:vAlign w:val="bottom"/>
            <w:hideMark/>
          </w:tcPr>
          <w:p w14:paraId="09545E7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07-231-2023</w:t>
            </w:r>
          </w:p>
        </w:tc>
        <w:tc>
          <w:tcPr>
            <w:tcW w:w="1207" w:type="pct"/>
            <w:tcBorders>
              <w:top w:val="nil"/>
              <w:left w:val="nil"/>
              <w:bottom w:val="single" w:sz="4" w:space="0" w:color="000000"/>
              <w:right w:val="single" w:sz="4" w:space="0" w:color="000000"/>
            </w:tcBorders>
            <w:shd w:val="clear" w:color="auto" w:fill="auto"/>
            <w:vAlign w:val="bottom"/>
            <w:hideMark/>
          </w:tcPr>
          <w:p w14:paraId="04B9CBBD"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 Región del Maule</w:t>
            </w:r>
          </w:p>
        </w:tc>
        <w:tc>
          <w:tcPr>
            <w:tcW w:w="1604" w:type="pct"/>
            <w:tcBorders>
              <w:top w:val="nil"/>
              <w:left w:val="nil"/>
              <w:bottom w:val="single" w:sz="4" w:space="0" w:color="000000"/>
              <w:right w:val="nil"/>
            </w:tcBorders>
            <w:shd w:val="clear" w:color="auto" w:fill="auto"/>
            <w:vAlign w:val="bottom"/>
            <w:hideMark/>
          </w:tcPr>
          <w:p w14:paraId="66C9BB7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Hualañé</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6429D211" w14:textId="4F5F40EA"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 Monseñor Manuel Larraín Errazuriz</w:t>
            </w:r>
          </w:p>
        </w:tc>
      </w:tr>
      <w:tr w:rsidR="0041106C" w:rsidRPr="00F1757D" w14:paraId="57391BFF"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70860320"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34</w:t>
            </w:r>
          </w:p>
        </w:tc>
        <w:tc>
          <w:tcPr>
            <w:tcW w:w="784" w:type="pct"/>
            <w:tcBorders>
              <w:top w:val="nil"/>
              <w:left w:val="nil"/>
              <w:bottom w:val="single" w:sz="4" w:space="0" w:color="000000"/>
              <w:right w:val="single" w:sz="4" w:space="0" w:color="000000"/>
            </w:tcBorders>
            <w:shd w:val="clear" w:color="auto" w:fill="auto"/>
            <w:vAlign w:val="bottom"/>
            <w:hideMark/>
          </w:tcPr>
          <w:p w14:paraId="6032CEAC"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07-232-2023</w:t>
            </w:r>
          </w:p>
        </w:tc>
        <w:tc>
          <w:tcPr>
            <w:tcW w:w="1207" w:type="pct"/>
            <w:tcBorders>
              <w:top w:val="nil"/>
              <w:left w:val="nil"/>
              <w:bottom w:val="single" w:sz="4" w:space="0" w:color="000000"/>
              <w:right w:val="single" w:sz="4" w:space="0" w:color="000000"/>
            </w:tcBorders>
            <w:shd w:val="clear" w:color="auto" w:fill="auto"/>
            <w:vAlign w:val="bottom"/>
            <w:hideMark/>
          </w:tcPr>
          <w:p w14:paraId="182F73A1"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 Región del Maule</w:t>
            </w:r>
          </w:p>
        </w:tc>
        <w:tc>
          <w:tcPr>
            <w:tcW w:w="1604" w:type="pct"/>
            <w:tcBorders>
              <w:top w:val="nil"/>
              <w:left w:val="nil"/>
              <w:bottom w:val="single" w:sz="4" w:space="0" w:color="000000"/>
              <w:right w:val="nil"/>
            </w:tcBorders>
            <w:shd w:val="clear" w:color="auto" w:fill="auto"/>
            <w:vAlign w:val="bottom"/>
            <w:hideMark/>
          </w:tcPr>
          <w:p w14:paraId="6F73A47A"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Pablo Neruda de Talca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4279D6FA" w14:textId="6F49B42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Pablo Neruda de Talca</w:t>
            </w:r>
          </w:p>
        </w:tc>
      </w:tr>
      <w:tr w:rsidR="0041106C" w:rsidRPr="00F1757D" w14:paraId="6A89623E"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44F3E40C"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35</w:t>
            </w:r>
          </w:p>
        </w:tc>
        <w:tc>
          <w:tcPr>
            <w:tcW w:w="784" w:type="pct"/>
            <w:tcBorders>
              <w:top w:val="nil"/>
              <w:left w:val="nil"/>
              <w:bottom w:val="single" w:sz="4" w:space="0" w:color="000000"/>
              <w:right w:val="single" w:sz="4" w:space="0" w:color="000000"/>
            </w:tcBorders>
            <w:shd w:val="clear" w:color="auto" w:fill="auto"/>
            <w:vAlign w:val="bottom"/>
            <w:hideMark/>
          </w:tcPr>
          <w:p w14:paraId="5B80751A"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07-233-2023</w:t>
            </w:r>
          </w:p>
        </w:tc>
        <w:tc>
          <w:tcPr>
            <w:tcW w:w="1207" w:type="pct"/>
            <w:tcBorders>
              <w:top w:val="nil"/>
              <w:left w:val="nil"/>
              <w:bottom w:val="single" w:sz="4" w:space="0" w:color="000000"/>
              <w:right w:val="single" w:sz="4" w:space="0" w:color="000000"/>
            </w:tcBorders>
            <w:shd w:val="clear" w:color="auto" w:fill="auto"/>
            <w:vAlign w:val="bottom"/>
            <w:hideMark/>
          </w:tcPr>
          <w:p w14:paraId="6A1950FE"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 Región del Maule</w:t>
            </w:r>
          </w:p>
        </w:tc>
        <w:tc>
          <w:tcPr>
            <w:tcW w:w="1604" w:type="pct"/>
            <w:tcBorders>
              <w:top w:val="nil"/>
              <w:left w:val="nil"/>
              <w:bottom w:val="single" w:sz="4" w:space="0" w:color="000000"/>
              <w:right w:val="nil"/>
            </w:tcBorders>
            <w:shd w:val="clear" w:color="auto" w:fill="auto"/>
            <w:vAlign w:val="bottom"/>
            <w:hideMark/>
          </w:tcPr>
          <w:p w14:paraId="68450559"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San Javier</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3AEB28CF" w14:textId="4F3C8E81"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de Educación Diferencial F-409 Ema Sepúlveda de Lobos</w:t>
            </w:r>
          </w:p>
        </w:tc>
      </w:tr>
      <w:tr w:rsidR="0041106C" w:rsidRPr="00F1757D" w14:paraId="71F82E56"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338AC495"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36</w:t>
            </w:r>
          </w:p>
        </w:tc>
        <w:tc>
          <w:tcPr>
            <w:tcW w:w="784" w:type="pct"/>
            <w:tcBorders>
              <w:top w:val="nil"/>
              <w:left w:val="nil"/>
              <w:bottom w:val="single" w:sz="4" w:space="0" w:color="000000"/>
              <w:right w:val="single" w:sz="4" w:space="0" w:color="000000"/>
            </w:tcBorders>
            <w:shd w:val="clear" w:color="auto" w:fill="auto"/>
            <w:vAlign w:val="bottom"/>
            <w:hideMark/>
          </w:tcPr>
          <w:p w14:paraId="6DA45CB8"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07-234-2023</w:t>
            </w:r>
          </w:p>
        </w:tc>
        <w:tc>
          <w:tcPr>
            <w:tcW w:w="1207" w:type="pct"/>
            <w:tcBorders>
              <w:top w:val="nil"/>
              <w:left w:val="nil"/>
              <w:bottom w:val="single" w:sz="4" w:space="0" w:color="000000"/>
              <w:right w:val="single" w:sz="4" w:space="0" w:color="000000"/>
            </w:tcBorders>
            <w:shd w:val="clear" w:color="auto" w:fill="auto"/>
            <w:vAlign w:val="bottom"/>
            <w:hideMark/>
          </w:tcPr>
          <w:p w14:paraId="558601D1"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 Región del Maule</w:t>
            </w:r>
          </w:p>
        </w:tc>
        <w:tc>
          <w:tcPr>
            <w:tcW w:w="1604" w:type="pct"/>
            <w:tcBorders>
              <w:top w:val="nil"/>
              <w:left w:val="nil"/>
              <w:bottom w:val="single" w:sz="4" w:space="0" w:color="auto"/>
              <w:right w:val="nil"/>
            </w:tcBorders>
            <w:shd w:val="clear" w:color="auto" w:fill="auto"/>
            <w:vAlign w:val="bottom"/>
            <w:hideMark/>
          </w:tcPr>
          <w:p w14:paraId="11009C4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Hualañé</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5F76F740" w14:textId="1D55594D"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Carlos Correa Núñez</w:t>
            </w:r>
          </w:p>
        </w:tc>
      </w:tr>
      <w:tr w:rsidR="0041106C" w:rsidRPr="00F1757D" w14:paraId="19438B21"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59167C25"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37</w:t>
            </w:r>
          </w:p>
        </w:tc>
        <w:tc>
          <w:tcPr>
            <w:tcW w:w="784" w:type="pct"/>
            <w:tcBorders>
              <w:top w:val="nil"/>
              <w:left w:val="nil"/>
              <w:bottom w:val="single" w:sz="4" w:space="0" w:color="000000"/>
              <w:right w:val="single" w:sz="4" w:space="0" w:color="000000"/>
            </w:tcBorders>
            <w:shd w:val="clear" w:color="auto" w:fill="auto"/>
            <w:vAlign w:val="bottom"/>
            <w:hideMark/>
          </w:tcPr>
          <w:p w14:paraId="4EA58EA7"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07-235-2023</w:t>
            </w:r>
          </w:p>
        </w:tc>
        <w:tc>
          <w:tcPr>
            <w:tcW w:w="1207" w:type="pct"/>
            <w:tcBorders>
              <w:top w:val="nil"/>
              <w:left w:val="nil"/>
              <w:bottom w:val="single" w:sz="4" w:space="0" w:color="000000"/>
              <w:right w:val="single" w:sz="4" w:space="0" w:color="000000"/>
            </w:tcBorders>
            <w:shd w:val="clear" w:color="auto" w:fill="auto"/>
            <w:vAlign w:val="bottom"/>
            <w:hideMark/>
          </w:tcPr>
          <w:p w14:paraId="405E7622"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 Región del Maule</w:t>
            </w:r>
          </w:p>
        </w:tc>
        <w:tc>
          <w:tcPr>
            <w:tcW w:w="1604" w:type="pct"/>
            <w:tcBorders>
              <w:top w:val="nil"/>
              <w:left w:val="nil"/>
              <w:bottom w:val="single" w:sz="4" w:space="0" w:color="auto"/>
              <w:right w:val="nil"/>
            </w:tcBorders>
            <w:shd w:val="clear" w:color="auto" w:fill="auto"/>
            <w:vAlign w:val="bottom"/>
            <w:hideMark/>
          </w:tcPr>
          <w:p w14:paraId="02E6CB8D"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Pencahue</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6B1B817D"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Santa Laura de Lo Figueroa</w:t>
            </w:r>
          </w:p>
        </w:tc>
      </w:tr>
      <w:tr w:rsidR="0041106C" w:rsidRPr="00F1757D" w14:paraId="2B4F09F2"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4F3D3EFD"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38</w:t>
            </w:r>
          </w:p>
        </w:tc>
        <w:tc>
          <w:tcPr>
            <w:tcW w:w="784" w:type="pct"/>
            <w:tcBorders>
              <w:top w:val="nil"/>
              <w:left w:val="nil"/>
              <w:bottom w:val="single" w:sz="4" w:space="0" w:color="000000"/>
              <w:right w:val="single" w:sz="4" w:space="0" w:color="000000"/>
            </w:tcBorders>
            <w:shd w:val="clear" w:color="auto" w:fill="auto"/>
            <w:vAlign w:val="bottom"/>
            <w:hideMark/>
          </w:tcPr>
          <w:p w14:paraId="7BA64D1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07-236-2023</w:t>
            </w:r>
          </w:p>
        </w:tc>
        <w:tc>
          <w:tcPr>
            <w:tcW w:w="1207" w:type="pct"/>
            <w:tcBorders>
              <w:top w:val="nil"/>
              <w:left w:val="nil"/>
              <w:bottom w:val="single" w:sz="4" w:space="0" w:color="000000"/>
              <w:right w:val="single" w:sz="4" w:space="0" w:color="000000"/>
            </w:tcBorders>
            <w:shd w:val="clear" w:color="auto" w:fill="auto"/>
            <w:vAlign w:val="bottom"/>
            <w:hideMark/>
          </w:tcPr>
          <w:p w14:paraId="35E9769A"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 Región del Maule</w:t>
            </w:r>
          </w:p>
        </w:tc>
        <w:tc>
          <w:tcPr>
            <w:tcW w:w="1604" w:type="pct"/>
            <w:tcBorders>
              <w:top w:val="nil"/>
              <w:left w:val="nil"/>
              <w:bottom w:val="single" w:sz="4" w:space="0" w:color="000000"/>
              <w:right w:val="nil"/>
            </w:tcBorders>
            <w:shd w:val="clear" w:color="auto" w:fill="auto"/>
            <w:vAlign w:val="bottom"/>
            <w:hideMark/>
          </w:tcPr>
          <w:p w14:paraId="5877D1C7"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Especial de María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07B7A559" w14:textId="01442E54"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Colegio Especial de María</w:t>
            </w:r>
          </w:p>
        </w:tc>
      </w:tr>
      <w:tr w:rsidR="0041106C" w:rsidRPr="00F1757D" w14:paraId="723C55A8"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123D4EC0"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39</w:t>
            </w:r>
          </w:p>
        </w:tc>
        <w:tc>
          <w:tcPr>
            <w:tcW w:w="784" w:type="pct"/>
            <w:tcBorders>
              <w:top w:val="nil"/>
              <w:left w:val="nil"/>
              <w:bottom w:val="single" w:sz="4" w:space="0" w:color="000000"/>
              <w:right w:val="single" w:sz="4" w:space="0" w:color="000000"/>
            </w:tcBorders>
            <w:shd w:val="clear" w:color="auto" w:fill="auto"/>
            <w:vAlign w:val="bottom"/>
            <w:hideMark/>
          </w:tcPr>
          <w:p w14:paraId="5502DA50"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07-237-2023</w:t>
            </w:r>
          </w:p>
        </w:tc>
        <w:tc>
          <w:tcPr>
            <w:tcW w:w="1207" w:type="pct"/>
            <w:tcBorders>
              <w:top w:val="nil"/>
              <w:left w:val="nil"/>
              <w:bottom w:val="single" w:sz="4" w:space="0" w:color="000000"/>
              <w:right w:val="single" w:sz="4" w:space="0" w:color="000000"/>
            </w:tcBorders>
            <w:shd w:val="clear" w:color="auto" w:fill="auto"/>
            <w:vAlign w:val="bottom"/>
            <w:hideMark/>
          </w:tcPr>
          <w:p w14:paraId="697E229A"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 Región del Maule</w:t>
            </w:r>
          </w:p>
        </w:tc>
        <w:tc>
          <w:tcPr>
            <w:tcW w:w="1604" w:type="pct"/>
            <w:tcBorders>
              <w:top w:val="nil"/>
              <w:left w:val="nil"/>
              <w:bottom w:val="single" w:sz="4" w:space="0" w:color="auto"/>
              <w:right w:val="nil"/>
            </w:tcBorders>
            <w:shd w:val="clear" w:color="auto" w:fill="auto"/>
            <w:vAlign w:val="bottom"/>
            <w:hideMark/>
          </w:tcPr>
          <w:p w14:paraId="27024B3C"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Rolando Rentería Moller</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1E0CF5BF"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Republica de Francia</w:t>
            </w:r>
          </w:p>
        </w:tc>
      </w:tr>
      <w:tr w:rsidR="0041106C" w:rsidRPr="00F1757D" w14:paraId="1CE25B25"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0FAF13DB"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40</w:t>
            </w:r>
          </w:p>
        </w:tc>
        <w:tc>
          <w:tcPr>
            <w:tcW w:w="784" w:type="pct"/>
            <w:tcBorders>
              <w:top w:val="nil"/>
              <w:left w:val="nil"/>
              <w:bottom w:val="single" w:sz="4" w:space="0" w:color="000000"/>
              <w:right w:val="single" w:sz="4" w:space="0" w:color="000000"/>
            </w:tcBorders>
            <w:shd w:val="clear" w:color="auto" w:fill="auto"/>
            <w:vAlign w:val="bottom"/>
            <w:hideMark/>
          </w:tcPr>
          <w:p w14:paraId="4A997BEB"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07-239-2023</w:t>
            </w:r>
          </w:p>
        </w:tc>
        <w:tc>
          <w:tcPr>
            <w:tcW w:w="1207" w:type="pct"/>
            <w:tcBorders>
              <w:top w:val="nil"/>
              <w:left w:val="nil"/>
              <w:bottom w:val="single" w:sz="4" w:space="0" w:color="000000"/>
              <w:right w:val="single" w:sz="4" w:space="0" w:color="000000"/>
            </w:tcBorders>
            <w:shd w:val="clear" w:color="auto" w:fill="auto"/>
            <w:vAlign w:val="bottom"/>
            <w:hideMark/>
          </w:tcPr>
          <w:p w14:paraId="7D33CB85"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 Región del Maule</w:t>
            </w:r>
          </w:p>
        </w:tc>
        <w:tc>
          <w:tcPr>
            <w:tcW w:w="1604" w:type="pct"/>
            <w:tcBorders>
              <w:top w:val="nil"/>
              <w:left w:val="nil"/>
              <w:bottom w:val="single" w:sz="4" w:space="0" w:color="000000"/>
              <w:right w:val="nil"/>
            </w:tcBorders>
            <w:shd w:val="clear" w:color="auto" w:fill="auto"/>
            <w:vAlign w:val="bottom"/>
            <w:hideMark/>
          </w:tcPr>
          <w:p w14:paraId="4713B5C3"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Maule (Complejo Educacional Maule)</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5A30CAD6"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Maule</w:t>
            </w:r>
          </w:p>
        </w:tc>
      </w:tr>
      <w:tr w:rsidR="0041106C" w:rsidRPr="00F1757D" w14:paraId="6D0A87C0"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32CF6765"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41</w:t>
            </w:r>
          </w:p>
        </w:tc>
        <w:tc>
          <w:tcPr>
            <w:tcW w:w="784" w:type="pct"/>
            <w:tcBorders>
              <w:top w:val="nil"/>
              <w:left w:val="nil"/>
              <w:bottom w:val="single" w:sz="4" w:space="0" w:color="000000"/>
              <w:right w:val="single" w:sz="4" w:space="0" w:color="000000"/>
            </w:tcBorders>
            <w:shd w:val="clear" w:color="auto" w:fill="auto"/>
            <w:vAlign w:val="bottom"/>
            <w:hideMark/>
          </w:tcPr>
          <w:p w14:paraId="59BE5612"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07-241-2023</w:t>
            </w:r>
          </w:p>
        </w:tc>
        <w:tc>
          <w:tcPr>
            <w:tcW w:w="1207" w:type="pct"/>
            <w:tcBorders>
              <w:top w:val="nil"/>
              <w:left w:val="nil"/>
              <w:bottom w:val="single" w:sz="4" w:space="0" w:color="000000"/>
              <w:right w:val="single" w:sz="4" w:space="0" w:color="000000"/>
            </w:tcBorders>
            <w:shd w:val="clear" w:color="auto" w:fill="auto"/>
            <w:vAlign w:val="bottom"/>
            <w:hideMark/>
          </w:tcPr>
          <w:p w14:paraId="75F8DC35"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 Región del Maule</w:t>
            </w:r>
          </w:p>
        </w:tc>
        <w:tc>
          <w:tcPr>
            <w:tcW w:w="1604" w:type="pct"/>
            <w:tcBorders>
              <w:top w:val="nil"/>
              <w:left w:val="nil"/>
              <w:bottom w:val="single" w:sz="4" w:space="0" w:color="000000"/>
              <w:right w:val="nil"/>
            </w:tcBorders>
            <w:shd w:val="clear" w:color="auto" w:fill="auto"/>
            <w:vAlign w:val="bottom"/>
            <w:hideMark/>
          </w:tcPr>
          <w:p w14:paraId="6724DE21"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Parral</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0C6A8204" w14:textId="1A7D55E8"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Luis Armando Gómez Muñoz</w:t>
            </w:r>
          </w:p>
        </w:tc>
      </w:tr>
      <w:tr w:rsidR="0041106C" w:rsidRPr="00F1757D" w14:paraId="71A6AE8E"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4806C8B6"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42</w:t>
            </w:r>
          </w:p>
        </w:tc>
        <w:tc>
          <w:tcPr>
            <w:tcW w:w="784" w:type="pct"/>
            <w:tcBorders>
              <w:top w:val="nil"/>
              <w:left w:val="nil"/>
              <w:bottom w:val="single" w:sz="4" w:space="0" w:color="000000"/>
              <w:right w:val="single" w:sz="4" w:space="0" w:color="000000"/>
            </w:tcBorders>
            <w:shd w:val="clear" w:color="auto" w:fill="auto"/>
            <w:vAlign w:val="bottom"/>
            <w:hideMark/>
          </w:tcPr>
          <w:p w14:paraId="474EC09D"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08-821-2023</w:t>
            </w:r>
          </w:p>
        </w:tc>
        <w:tc>
          <w:tcPr>
            <w:tcW w:w="1207" w:type="pct"/>
            <w:tcBorders>
              <w:top w:val="nil"/>
              <w:left w:val="nil"/>
              <w:bottom w:val="single" w:sz="4" w:space="0" w:color="000000"/>
              <w:right w:val="single" w:sz="4" w:space="0" w:color="000000"/>
            </w:tcBorders>
            <w:shd w:val="clear" w:color="auto" w:fill="auto"/>
            <w:vAlign w:val="bottom"/>
            <w:hideMark/>
          </w:tcPr>
          <w:p w14:paraId="3340205A"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VIII Región del Biobío</w:t>
            </w:r>
          </w:p>
        </w:tc>
        <w:tc>
          <w:tcPr>
            <w:tcW w:w="1604" w:type="pct"/>
            <w:tcBorders>
              <w:top w:val="nil"/>
              <w:left w:val="nil"/>
              <w:bottom w:val="single" w:sz="4" w:space="0" w:color="000000"/>
              <w:right w:val="nil"/>
            </w:tcBorders>
            <w:shd w:val="clear" w:color="auto" w:fill="auto"/>
            <w:vAlign w:val="bottom"/>
            <w:hideMark/>
          </w:tcPr>
          <w:p w14:paraId="3E25E3F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Cecap</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4EA6D783"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Cecap</w:t>
            </w:r>
          </w:p>
        </w:tc>
      </w:tr>
      <w:tr w:rsidR="0041106C" w:rsidRPr="00F1757D" w14:paraId="3E93AA98"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228361F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43</w:t>
            </w:r>
          </w:p>
        </w:tc>
        <w:tc>
          <w:tcPr>
            <w:tcW w:w="784" w:type="pct"/>
            <w:tcBorders>
              <w:top w:val="nil"/>
              <w:left w:val="nil"/>
              <w:bottom w:val="single" w:sz="4" w:space="0" w:color="000000"/>
              <w:right w:val="single" w:sz="4" w:space="0" w:color="000000"/>
            </w:tcBorders>
            <w:shd w:val="clear" w:color="auto" w:fill="auto"/>
            <w:vAlign w:val="bottom"/>
            <w:hideMark/>
          </w:tcPr>
          <w:p w14:paraId="25531009"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08-823-2023</w:t>
            </w:r>
          </w:p>
        </w:tc>
        <w:tc>
          <w:tcPr>
            <w:tcW w:w="1207" w:type="pct"/>
            <w:tcBorders>
              <w:top w:val="nil"/>
              <w:left w:val="nil"/>
              <w:bottom w:val="single" w:sz="4" w:space="0" w:color="000000"/>
              <w:right w:val="single" w:sz="4" w:space="0" w:color="000000"/>
            </w:tcBorders>
            <w:shd w:val="clear" w:color="auto" w:fill="auto"/>
            <w:vAlign w:val="bottom"/>
            <w:hideMark/>
          </w:tcPr>
          <w:p w14:paraId="7E9AFD09"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VIII Región del Biobío</w:t>
            </w:r>
          </w:p>
        </w:tc>
        <w:tc>
          <w:tcPr>
            <w:tcW w:w="1604" w:type="pct"/>
            <w:tcBorders>
              <w:top w:val="nil"/>
              <w:left w:val="nil"/>
              <w:bottom w:val="single" w:sz="4" w:space="0" w:color="000000"/>
              <w:right w:val="nil"/>
            </w:tcBorders>
            <w:shd w:val="clear" w:color="auto" w:fill="auto"/>
            <w:vAlign w:val="bottom"/>
            <w:hideMark/>
          </w:tcPr>
          <w:p w14:paraId="1AEA4552"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Contulmo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287228C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San Luis de Contulmo</w:t>
            </w:r>
          </w:p>
        </w:tc>
      </w:tr>
      <w:tr w:rsidR="0041106C" w:rsidRPr="00F1757D" w14:paraId="2F5F73C4"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4204618F"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44</w:t>
            </w:r>
          </w:p>
        </w:tc>
        <w:tc>
          <w:tcPr>
            <w:tcW w:w="784" w:type="pct"/>
            <w:tcBorders>
              <w:top w:val="nil"/>
              <w:left w:val="nil"/>
              <w:bottom w:val="single" w:sz="4" w:space="0" w:color="000000"/>
              <w:right w:val="single" w:sz="4" w:space="0" w:color="000000"/>
            </w:tcBorders>
            <w:shd w:val="clear" w:color="auto" w:fill="auto"/>
            <w:vAlign w:val="bottom"/>
            <w:hideMark/>
          </w:tcPr>
          <w:p w14:paraId="3D1F8AB5"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08-825-2023</w:t>
            </w:r>
          </w:p>
        </w:tc>
        <w:tc>
          <w:tcPr>
            <w:tcW w:w="1207" w:type="pct"/>
            <w:tcBorders>
              <w:top w:val="nil"/>
              <w:left w:val="nil"/>
              <w:bottom w:val="single" w:sz="4" w:space="0" w:color="000000"/>
              <w:right w:val="single" w:sz="4" w:space="0" w:color="000000"/>
            </w:tcBorders>
            <w:shd w:val="clear" w:color="auto" w:fill="auto"/>
            <w:vAlign w:val="bottom"/>
            <w:hideMark/>
          </w:tcPr>
          <w:p w14:paraId="7E1920D6"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VIII Región del Biobío</w:t>
            </w:r>
          </w:p>
        </w:tc>
        <w:tc>
          <w:tcPr>
            <w:tcW w:w="1604" w:type="pct"/>
            <w:tcBorders>
              <w:top w:val="nil"/>
              <w:left w:val="nil"/>
              <w:bottom w:val="single" w:sz="4" w:space="0" w:color="auto"/>
              <w:right w:val="nil"/>
            </w:tcBorders>
            <w:shd w:val="clear" w:color="auto" w:fill="auto"/>
            <w:vAlign w:val="bottom"/>
            <w:hideMark/>
          </w:tcPr>
          <w:p w14:paraId="250D9ED7"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Quilleco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16936391"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Liceo Bicentenario Valle de Sol</w:t>
            </w:r>
          </w:p>
        </w:tc>
      </w:tr>
      <w:tr w:rsidR="0041106C" w:rsidRPr="00F1757D" w14:paraId="30650590"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7BE8E19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45</w:t>
            </w:r>
          </w:p>
        </w:tc>
        <w:tc>
          <w:tcPr>
            <w:tcW w:w="784" w:type="pct"/>
            <w:tcBorders>
              <w:top w:val="nil"/>
              <w:left w:val="nil"/>
              <w:bottom w:val="single" w:sz="4" w:space="0" w:color="000000"/>
              <w:right w:val="single" w:sz="4" w:space="0" w:color="000000"/>
            </w:tcBorders>
            <w:shd w:val="clear" w:color="auto" w:fill="auto"/>
            <w:vAlign w:val="bottom"/>
            <w:hideMark/>
          </w:tcPr>
          <w:p w14:paraId="30246C2D"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08-826-2023</w:t>
            </w:r>
          </w:p>
        </w:tc>
        <w:tc>
          <w:tcPr>
            <w:tcW w:w="1207" w:type="pct"/>
            <w:tcBorders>
              <w:top w:val="nil"/>
              <w:left w:val="nil"/>
              <w:bottom w:val="single" w:sz="4" w:space="0" w:color="000000"/>
              <w:right w:val="single" w:sz="4" w:space="0" w:color="000000"/>
            </w:tcBorders>
            <w:shd w:val="clear" w:color="auto" w:fill="auto"/>
            <w:vAlign w:val="bottom"/>
            <w:hideMark/>
          </w:tcPr>
          <w:p w14:paraId="0056C4E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VIII Región del Biobío</w:t>
            </w:r>
          </w:p>
        </w:tc>
        <w:tc>
          <w:tcPr>
            <w:tcW w:w="1604" w:type="pct"/>
            <w:tcBorders>
              <w:top w:val="nil"/>
              <w:left w:val="nil"/>
              <w:bottom w:val="single" w:sz="4" w:space="0" w:color="auto"/>
              <w:right w:val="nil"/>
            </w:tcBorders>
            <w:shd w:val="clear" w:color="auto" w:fill="auto"/>
            <w:vAlign w:val="bottom"/>
            <w:hideMark/>
          </w:tcPr>
          <w:p w14:paraId="1BCCA17F"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Tomé</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145C34DF" w14:textId="4806C775"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Básica Dichato</w:t>
            </w:r>
          </w:p>
        </w:tc>
      </w:tr>
      <w:tr w:rsidR="0041106C" w:rsidRPr="00F1757D" w14:paraId="14F99CCA"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2E9321C8"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46</w:t>
            </w:r>
          </w:p>
        </w:tc>
        <w:tc>
          <w:tcPr>
            <w:tcW w:w="784" w:type="pct"/>
            <w:tcBorders>
              <w:top w:val="nil"/>
              <w:left w:val="nil"/>
              <w:bottom w:val="single" w:sz="4" w:space="0" w:color="000000"/>
              <w:right w:val="single" w:sz="4" w:space="0" w:color="000000"/>
            </w:tcBorders>
            <w:shd w:val="clear" w:color="auto" w:fill="auto"/>
            <w:vAlign w:val="bottom"/>
            <w:hideMark/>
          </w:tcPr>
          <w:p w14:paraId="5D83BF89"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08-827-2023</w:t>
            </w:r>
          </w:p>
        </w:tc>
        <w:tc>
          <w:tcPr>
            <w:tcW w:w="1207" w:type="pct"/>
            <w:tcBorders>
              <w:top w:val="nil"/>
              <w:left w:val="nil"/>
              <w:bottom w:val="single" w:sz="4" w:space="0" w:color="000000"/>
              <w:right w:val="single" w:sz="4" w:space="0" w:color="000000"/>
            </w:tcBorders>
            <w:shd w:val="clear" w:color="auto" w:fill="auto"/>
            <w:vAlign w:val="bottom"/>
            <w:hideMark/>
          </w:tcPr>
          <w:p w14:paraId="2257C85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VIII Región del Biobío</w:t>
            </w:r>
          </w:p>
        </w:tc>
        <w:tc>
          <w:tcPr>
            <w:tcW w:w="1604" w:type="pct"/>
            <w:tcBorders>
              <w:top w:val="nil"/>
              <w:left w:val="nil"/>
              <w:bottom w:val="single" w:sz="4" w:space="0" w:color="auto"/>
              <w:right w:val="nil"/>
            </w:tcBorders>
            <w:shd w:val="clear" w:color="auto" w:fill="auto"/>
            <w:vAlign w:val="bottom"/>
            <w:hideMark/>
          </w:tcPr>
          <w:p w14:paraId="1CAE1FE1"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Quilleco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5F09C5E4" w14:textId="7DC7A7D4"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Jardín Infantil y Sala Cuna Fresia</w:t>
            </w:r>
          </w:p>
        </w:tc>
      </w:tr>
      <w:tr w:rsidR="0041106C" w:rsidRPr="00F1757D" w14:paraId="229E4E83"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4700A682"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47</w:t>
            </w:r>
          </w:p>
        </w:tc>
        <w:tc>
          <w:tcPr>
            <w:tcW w:w="784" w:type="pct"/>
            <w:tcBorders>
              <w:top w:val="nil"/>
              <w:left w:val="nil"/>
              <w:bottom w:val="single" w:sz="4" w:space="0" w:color="000000"/>
              <w:right w:val="single" w:sz="4" w:space="0" w:color="000000"/>
            </w:tcBorders>
            <w:shd w:val="clear" w:color="auto" w:fill="auto"/>
            <w:vAlign w:val="bottom"/>
            <w:hideMark/>
          </w:tcPr>
          <w:p w14:paraId="7F009ABF"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08-828-2023</w:t>
            </w:r>
          </w:p>
        </w:tc>
        <w:tc>
          <w:tcPr>
            <w:tcW w:w="1207" w:type="pct"/>
            <w:tcBorders>
              <w:top w:val="nil"/>
              <w:left w:val="nil"/>
              <w:bottom w:val="single" w:sz="4" w:space="0" w:color="000000"/>
              <w:right w:val="single" w:sz="4" w:space="0" w:color="000000"/>
            </w:tcBorders>
            <w:shd w:val="clear" w:color="auto" w:fill="auto"/>
            <w:vAlign w:val="bottom"/>
            <w:hideMark/>
          </w:tcPr>
          <w:p w14:paraId="553D833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VIII Región del Biobío</w:t>
            </w:r>
          </w:p>
        </w:tc>
        <w:tc>
          <w:tcPr>
            <w:tcW w:w="1604" w:type="pct"/>
            <w:tcBorders>
              <w:top w:val="nil"/>
              <w:left w:val="nil"/>
              <w:bottom w:val="single" w:sz="4" w:space="0" w:color="000000"/>
              <w:right w:val="nil"/>
            </w:tcBorders>
            <w:shd w:val="clear" w:color="auto" w:fill="auto"/>
            <w:vAlign w:val="bottom"/>
            <w:hideMark/>
          </w:tcPr>
          <w:p w14:paraId="33DF386F"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Nacimiento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1584CC4C"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Toqui Lautaro</w:t>
            </w:r>
          </w:p>
        </w:tc>
      </w:tr>
      <w:tr w:rsidR="0041106C" w:rsidRPr="00F1757D" w14:paraId="20E37DCD"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2E36B555"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48</w:t>
            </w:r>
          </w:p>
        </w:tc>
        <w:tc>
          <w:tcPr>
            <w:tcW w:w="784" w:type="pct"/>
            <w:tcBorders>
              <w:top w:val="nil"/>
              <w:left w:val="nil"/>
              <w:bottom w:val="single" w:sz="4" w:space="0" w:color="000000"/>
              <w:right w:val="single" w:sz="4" w:space="0" w:color="000000"/>
            </w:tcBorders>
            <w:shd w:val="clear" w:color="auto" w:fill="auto"/>
            <w:vAlign w:val="bottom"/>
            <w:hideMark/>
          </w:tcPr>
          <w:p w14:paraId="03D74B22"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08-829-2023</w:t>
            </w:r>
          </w:p>
        </w:tc>
        <w:tc>
          <w:tcPr>
            <w:tcW w:w="1207" w:type="pct"/>
            <w:tcBorders>
              <w:top w:val="nil"/>
              <w:left w:val="nil"/>
              <w:bottom w:val="single" w:sz="4" w:space="0" w:color="000000"/>
              <w:right w:val="single" w:sz="4" w:space="0" w:color="000000"/>
            </w:tcBorders>
            <w:shd w:val="clear" w:color="auto" w:fill="auto"/>
            <w:vAlign w:val="bottom"/>
            <w:hideMark/>
          </w:tcPr>
          <w:p w14:paraId="756A153D"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VIII Región del Biobío</w:t>
            </w:r>
          </w:p>
        </w:tc>
        <w:tc>
          <w:tcPr>
            <w:tcW w:w="1604" w:type="pct"/>
            <w:tcBorders>
              <w:top w:val="nil"/>
              <w:left w:val="nil"/>
              <w:bottom w:val="single" w:sz="4" w:space="0" w:color="000000"/>
              <w:right w:val="nil"/>
            </w:tcBorders>
            <w:shd w:val="clear" w:color="auto" w:fill="auto"/>
            <w:vAlign w:val="bottom"/>
            <w:hideMark/>
          </w:tcPr>
          <w:p w14:paraId="01BDC6B7"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Nacimiento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687D103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El Saber</w:t>
            </w:r>
          </w:p>
        </w:tc>
      </w:tr>
      <w:tr w:rsidR="0041106C" w:rsidRPr="00F1757D" w14:paraId="597C4D58"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525DE2F6"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49</w:t>
            </w:r>
          </w:p>
        </w:tc>
        <w:tc>
          <w:tcPr>
            <w:tcW w:w="784" w:type="pct"/>
            <w:tcBorders>
              <w:top w:val="nil"/>
              <w:left w:val="nil"/>
              <w:bottom w:val="single" w:sz="4" w:space="0" w:color="000000"/>
              <w:right w:val="single" w:sz="4" w:space="0" w:color="000000"/>
            </w:tcBorders>
            <w:shd w:val="clear" w:color="auto" w:fill="auto"/>
            <w:vAlign w:val="bottom"/>
            <w:hideMark/>
          </w:tcPr>
          <w:p w14:paraId="76D8C7C3"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09-250-2023</w:t>
            </w:r>
          </w:p>
        </w:tc>
        <w:tc>
          <w:tcPr>
            <w:tcW w:w="1207" w:type="pct"/>
            <w:tcBorders>
              <w:top w:val="nil"/>
              <w:left w:val="nil"/>
              <w:bottom w:val="single" w:sz="4" w:space="0" w:color="000000"/>
              <w:right w:val="single" w:sz="4" w:space="0" w:color="000000"/>
            </w:tcBorders>
            <w:shd w:val="clear" w:color="auto" w:fill="auto"/>
            <w:vAlign w:val="bottom"/>
            <w:hideMark/>
          </w:tcPr>
          <w:p w14:paraId="7574803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IX Región de la Araucanía</w:t>
            </w:r>
          </w:p>
        </w:tc>
        <w:tc>
          <w:tcPr>
            <w:tcW w:w="1604" w:type="pct"/>
            <w:tcBorders>
              <w:top w:val="nil"/>
              <w:left w:val="nil"/>
              <w:bottom w:val="single" w:sz="4" w:space="0" w:color="000000"/>
              <w:right w:val="nil"/>
            </w:tcBorders>
            <w:shd w:val="clear" w:color="auto" w:fill="auto"/>
            <w:vAlign w:val="bottom"/>
            <w:hideMark/>
          </w:tcPr>
          <w:p w14:paraId="1167D24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Collipulli</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56FA4029"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Michigan El Amanecer</w:t>
            </w:r>
          </w:p>
        </w:tc>
      </w:tr>
      <w:tr w:rsidR="0041106C" w:rsidRPr="00F1757D" w14:paraId="046846BA"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10B00AC1"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50</w:t>
            </w:r>
          </w:p>
        </w:tc>
        <w:tc>
          <w:tcPr>
            <w:tcW w:w="784" w:type="pct"/>
            <w:tcBorders>
              <w:top w:val="nil"/>
              <w:left w:val="nil"/>
              <w:bottom w:val="single" w:sz="4" w:space="0" w:color="000000"/>
              <w:right w:val="single" w:sz="4" w:space="0" w:color="000000"/>
            </w:tcBorders>
            <w:shd w:val="clear" w:color="auto" w:fill="auto"/>
            <w:vAlign w:val="bottom"/>
            <w:hideMark/>
          </w:tcPr>
          <w:p w14:paraId="4C994329"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09-251-2023</w:t>
            </w:r>
          </w:p>
        </w:tc>
        <w:tc>
          <w:tcPr>
            <w:tcW w:w="1207" w:type="pct"/>
            <w:tcBorders>
              <w:top w:val="nil"/>
              <w:left w:val="nil"/>
              <w:bottom w:val="single" w:sz="4" w:space="0" w:color="000000"/>
              <w:right w:val="single" w:sz="4" w:space="0" w:color="000000"/>
            </w:tcBorders>
            <w:shd w:val="clear" w:color="auto" w:fill="auto"/>
            <w:vAlign w:val="bottom"/>
            <w:hideMark/>
          </w:tcPr>
          <w:p w14:paraId="2EB26CD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IX Región de la Araucanía</w:t>
            </w:r>
          </w:p>
        </w:tc>
        <w:tc>
          <w:tcPr>
            <w:tcW w:w="1604" w:type="pct"/>
            <w:tcBorders>
              <w:top w:val="nil"/>
              <w:left w:val="nil"/>
              <w:bottom w:val="single" w:sz="4" w:space="0" w:color="000000"/>
              <w:right w:val="nil"/>
            </w:tcBorders>
            <w:shd w:val="clear" w:color="auto" w:fill="auto"/>
            <w:vAlign w:val="bottom"/>
            <w:hideMark/>
          </w:tcPr>
          <w:p w14:paraId="0E05372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Pitrufquén</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79210FCE" w14:textId="64B59D03"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Especial retardo Mental Ammillan</w:t>
            </w:r>
          </w:p>
        </w:tc>
      </w:tr>
      <w:tr w:rsidR="0041106C" w:rsidRPr="00F1757D" w14:paraId="5A9FD3F9"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2F6E0ED6"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51</w:t>
            </w:r>
          </w:p>
        </w:tc>
        <w:tc>
          <w:tcPr>
            <w:tcW w:w="784" w:type="pct"/>
            <w:tcBorders>
              <w:top w:val="nil"/>
              <w:left w:val="nil"/>
              <w:bottom w:val="single" w:sz="4" w:space="0" w:color="000000"/>
              <w:right w:val="single" w:sz="4" w:space="0" w:color="000000"/>
            </w:tcBorders>
            <w:shd w:val="clear" w:color="auto" w:fill="auto"/>
            <w:vAlign w:val="bottom"/>
            <w:hideMark/>
          </w:tcPr>
          <w:p w14:paraId="2C3BE33D"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09-252-2023</w:t>
            </w:r>
          </w:p>
        </w:tc>
        <w:tc>
          <w:tcPr>
            <w:tcW w:w="1207" w:type="pct"/>
            <w:tcBorders>
              <w:top w:val="nil"/>
              <w:left w:val="nil"/>
              <w:bottom w:val="single" w:sz="4" w:space="0" w:color="000000"/>
              <w:right w:val="single" w:sz="4" w:space="0" w:color="000000"/>
            </w:tcBorders>
            <w:shd w:val="clear" w:color="auto" w:fill="auto"/>
            <w:vAlign w:val="bottom"/>
            <w:hideMark/>
          </w:tcPr>
          <w:p w14:paraId="1089572E"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IX Región de la Araucanía</w:t>
            </w:r>
          </w:p>
        </w:tc>
        <w:tc>
          <w:tcPr>
            <w:tcW w:w="1604" w:type="pct"/>
            <w:tcBorders>
              <w:top w:val="nil"/>
              <w:left w:val="nil"/>
              <w:bottom w:val="single" w:sz="4" w:space="0" w:color="auto"/>
              <w:right w:val="nil"/>
            </w:tcBorders>
            <w:shd w:val="clear" w:color="auto" w:fill="auto"/>
            <w:vAlign w:val="bottom"/>
            <w:hideMark/>
          </w:tcPr>
          <w:p w14:paraId="7FE2462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Collipulli</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26A9C96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Especial Erico Hornung</w:t>
            </w:r>
          </w:p>
        </w:tc>
      </w:tr>
      <w:tr w:rsidR="0041106C" w:rsidRPr="00F1757D" w14:paraId="611150C4"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4093DEB5"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52</w:t>
            </w:r>
          </w:p>
        </w:tc>
        <w:tc>
          <w:tcPr>
            <w:tcW w:w="784" w:type="pct"/>
            <w:tcBorders>
              <w:top w:val="nil"/>
              <w:left w:val="nil"/>
              <w:bottom w:val="single" w:sz="4" w:space="0" w:color="000000"/>
              <w:right w:val="single" w:sz="4" w:space="0" w:color="000000"/>
            </w:tcBorders>
            <w:shd w:val="clear" w:color="auto" w:fill="auto"/>
            <w:vAlign w:val="bottom"/>
            <w:hideMark/>
          </w:tcPr>
          <w:p w14:paraId="03D3AB23"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09-254-2023</w:t>
            </w:r>
          </w:p>
        </w:tc>
        <w:tc>
          <w:tcPr>
            <w:tcW w:w="1207" w:type="pct"/>
            <w:tcBorders>
              <w:top w:val="nil"/>
              <w:left w:val="nil"/>
              <w:bottom w:val="single" w:sz="4" w:space="0" w:color="000000"/>
              <w:right w:val="single" w:sz="4" w:space="0" w:color="000000"/>
            </w:tcBorders>
            <w:shd w:val="clear" w:color="auto" w:fill="auto"/>
            <w:vAlign w:val="bottom"/>
            <w:hideMark/>
          </w:tcPr>
          <w:p w14:paraId="6A5907F9"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IX Región de la Araucanía</w:t>
            </w:r>
          </w:p>
        </w:tc>
        <w:tc>
          <w:tcPr>
            <w:tcW w:w="1604" w:type="pct"/>
            <w:tcBorders>
              <w:top w:val="nil"/>
              <w:left w:val="nil"/>
              <w:bottom w:val="single" w:sz="4" w:space="0" w:color="auto"/>
              <w:right w:val="nil"/>
            </w:tcBorders>
            <w:shd w:val="clear" w:color="auto" w:fill="auto"/>
            <w:vAlign w:val="bottom"/>
            <w:hideMark/>
          </w:tcPr>
          <w:p w14:paraId="7493C66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Purén</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642E58C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Pedro de Ona</w:t>
            </w:r>
          </w:p>
        </w:tc>
      </w:tr>
      <w:tr w:rsidR="0041106C" w:rsidRPr="00F1757D" w14:paraId="35CCCD88"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7054540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53</w:t>
            </w:r>
          </w:p>
        </w:tc>
        <w:tc>
          <w:tcPr>
            <w:tcW w:w="784" w:type="pct"/>
            <w:tcBorders>
              <w:top w:val="nil"/>
              <w:left w:val="nil"/>
              <w:bottom w:val="single" w:sz="4" w:space="0" w:color="000000"/>
              <w:right w:val="single" w:sz="4" w:space="0" w:color="000000"/>
            </w:tcBorders>
            <w:shd w:val="clear" w:color="auto" w:fill="auto"/>
            <w:vAlign w:val="bottom"/>
            <w:hideMark/>
          </w:tcPr>
          <w:p w14:paraId="6E2989A8"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09-255-2023</w:t>
            </w:r>
          </w:p>
        </w:tc>
        <w:tc>
          <w:tcPr>
            <w:tcW w:w="1207" w:type="pct"/>
            <w:tcBorders>
              <w:top w:val="nil"/>
              <w:left w:val="nil"/>
              <w:bottom w:val="single" w:sz="4" w:space="0" w:color="000000"/>
              <w:right w:val="single" w:sz="4" w:space="0" w:color="000000"/>
            </w:tcBorders>
            <w:shd w:val="clear" w:color="auto" w:fill="auto"/>
            <w:vAlign w:val="bottom"/>
            <w:hideMark/>
          </w:tcPr>
          <w:p w14:paraId="4A92D383"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IX Región de la Araucanía</w:t>
            </w:r>
          </w:p>
        </w:tc>
        <w:tc>
          <w:tcPr>
            <w:tcW w:w="1604" w:type="pct"/>
            <w:tcBorders>
              <w:top w:val="nil"/>
              <w:left w:val="nil"/>
              <w:bottom w:val="single" w:sz="4" w:space="0" w:color="000000"/>
              <w:right w:val="nil"/>
            </w:tcBorders>
            <w:shd w:val="clear" w:color="auto" w:fill="auto"/>
            <w:vAlign w:val="bottom"/>
            <w:hideMark/>
          </w:tcPr>
          <w:p w14:paraId="7DC92E9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Villarrica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2A0C52AF"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Molco Alto</w:t>
            </w:r>
          </w:p>
        </w:tc>
      </w:tr>
      <w:tr w:rsidR="0041106C" w:rsidRPr="00F1757D" w14:paraId="739DA6D9"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0CF5989A"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54</w:t>
            </w:r>
          </w:p>
        </w:tc>
        <w:tc>
          <w:tcPr>
            <w:tcW w:w="784" w:type="pct"/>
            <w:tcBorders>
              <w:top w:val="nil"/>
              <w:left w:val="nil"/>
              <w:bottom w:val="single" w:sz="4" w:space="0" w:color="000000"/>
              <w:right w:val="single" w:sz="4" w:space="0" w:color="000000"/>
            </w:tcBorders>
            <w:shd w:val="clear" w:color="auto" w:fill="auto"/>
            <w:vAlign w:val="bottom"/>
            <w:hideMark/>
          </w:tcPr>
          <w:p w14:paraId="44EBF648"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09-256-2023</w:t>
            </w:r>
          </w:p>
        </w:tc>
        <w:tc>
          <w:tcPr>
            <w:tcW w:w="1207" w:type="pct"/>
            <w:tcBorders>
              <w:top w:val="nil"/>
              <w:left w:val="nil"/>
              <w:bottom w:val="single" w:sz="4" w:space="0" w:color="000000"/>
              <w:right w:val="single" w:sz="4" w:space="0" w:color="000000"/>
            </w:tcBorders>
            <w:shd w:val="clear" w:color="auto" w:fill="auto"/>
            <w:vAlign w:val="bottom"/>
            <w:hideMark/>
          </w:tcPr>
          <w:p w14:paraId="2B53F3B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IX Región de la Araucanía</w:t>
            </w:r>
          </w:p>
        </w:tc>
        <w:tc>
          <w:tcPr>
            <w:tcW w:w="1604" w:type="pct"/>
            <w:tcBorders>
              <w:top w:val="nil"/>
              <w:left w:val="nil"/>
              <w:bottom w:val="single" w:sz="4" w:space="0" w:color="auto"/>
              <w:right w:val="nil"/>
            </w:tcBorders>
            <w:shd w:val="clear" w:color="auto" w:fill="auto"/>
            <w:vAlign w:val="bottom"/>
            <w:hideMark/>
          </w:tcPr>
          <w:p w14:paraId="4EB85E02"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Traiguén</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11FB5FFA"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Especial Las Lilas de Traiguen</w:t>
            </w:r>
          </w:p>
        </w:tc>
      </w:tr>
      <w:tr w:rsidR="0041106C" w:rsidRPr="00F1757D" w14:paraId="10FB23D2"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0216D968"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55</w:t>
            </w:r>
          </w:p>
        </w:tc>
        <w:tc>
          <w:tcPr>
            <w:tcW w:w="784" w:type="pct"/>
            <w:tcBorders>
              <w:top w:val="nil"/>
              <w:left w:val="nil"/>
              <w:bottom w:val="single" w:sz="4" w:space="0" w:color="000000"/>
              <w:right w:val="single" w:sz="4" w:space="0" w:color="000000"/>
            </w:tcBorders>
            <w:shd w:val="clear" w:color="auto" w:fill="auto"/>
            <w:vAlign w:val="bottom"/>
            <w:hideMark/>
          </w:tcPr>
          <w:p w14:paraId="419F26F3"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09-258-2023</w:t>
            </w:r>
          </w:p>
        </w:tc>
        <w:tc>
          <w:tcPr>
            <w:tcW w:w="1207" w:type="pct"/>
            <w:tcBorders>
              <w:top w:val="nil"/>
              <w:left w:val="nil"/>
              <w:bottom w:val="single" w:sz="4" w:space="0" w:color="000000"/>
              <w:right w:val="single" w:sz="4" w:space="0" w:color="000000"/>
            </w:tcBorders>
            <w:shd w:val="clear" w:color="auto" w:fill="auto"/>
            <w:vAlign w:val="bottom"/>
            <w:hideMark/>
          </w:tcPr>
          <w:p w14:paraId="11A60CA7"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IX Región de la Araucanía</w:t>
            </w:r>
          </w:p>
        </w:tc>
        <w:tc>
          <w:tcPr>
            <w:tcW w:w="1604" w:type="pct"/>
            <w:tcBorders>
              <w:top w:val="nil"/>
              <w:left w:val="nil"/>
              <w:bottom w:val="single" w:sz="4" w:space="0" w:color="000000"/>
              <w:right w:val="nil"/>
            </w:tcBorders>
            <w:shd w:val="clear" w:color="auto" w:fill="auto"/>
            <w:vAlign w:val="bottom"/>
            <w:hideMark/>
          </w:tcPr>
          <w:p w14:paraId="2A401B0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Educa</w:t>
            </w:r>
            <w:r w:rsidRPr="00F1757D">
              <w:rPr>
                <w:rFonts w:ascii="Arial" w:eastAsia="Times New Roman" w:hAnsi="Arial" w:cs="Arial"/>
                <w:color w:val="000000"/>
                <w:sz w:val="20"/>
                <w:szCs w:val="20"/>
                <w:lang w:val="es-CL"/>
              </w:rPr>
              <w:br/>
              <w:t xml:space="preserve">Actívate </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785932B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Hospitalaria Galvarino</w:t>
            </w:r>
          </w:p>
        </w:tc>
      </w:tr>
      <w:tr w:rsidR="0041106C" w:rsidRPr="00F1757D" w14:paraId="0147C85F"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0D99EFA8"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56</w:t>
            </w:r>
          </w:p>
        </w:tc>
        <w:tc>
          <w:tcPr>
            <w:tcW w:w="784" w:type="pct"/>
            <w:tcBorders>
              <w:top w:val="nil"/>
              <w:left w:val="nil"/>
              <w:bottom w:val="single" w:sz="4" w:space="0" w:color="000000"/>
              <w:right w:val="single" w:sz="4" w:space="0" w:color="000000"/>
            </w:tcBorders>
            <w:shd w:val="clear" w:color="auto" w:fill="auto"/>
            <w:vAlign w:val="bottom"/>
            <w:hideMark/>
          </w:tcPr>
          <w:p w14:paraId="658BB4A1"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10-162-2023</w:t>
            </w:r>
          </w:p>
        </w:tc>
        <w:tc>
          <w:tcPr>
            <w:tcW w:w="1207" w:type="pct"/>
            <w:tcBorders>
              <w:top w:val="nil"/>
              <w:left w:val="nil"/>
              <w:bottom w:val="single" w:sz="4" w:space="0" w:color="000000"/>
              <w:right w:val="single" w:sz="4" w:space="0" w:color="000000"/>
            </w:tcBorders>
            <w:shd w:val="clear" w:color="auto" w:fill="auto"/>
            <w:vAlign w:val="bottom"/>
            <w:hideMark/>
          </w:tcPr>
          <w:p w14:paraId="3B9D71F6"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 Región de Los Lagos</w:t>
            </w:r>
          </w:p>
        </w:tc>
        <w:tc>
          <w:tcPr>
            <w:tcW w:w="1604" w:type="pct"/>
            <w:tcBorders>
              <w:top w:val="nil"/>
              <w:left w:val="nil"/>
              <w:bottom w:val="single" w:sz="4" w:space="0" w:color="000000"/>
              <w:right w:val="nil"/>
            </w:tcBorders>
            <w:shd w:val="clear" w:color="auto" w:fill="auto"/>
            <w:vAlign w:val="bottom"/>
            <w:hideMark/>
          </w:tcPr>
          <w:p w14:paraId="2229AC4E"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Puyehue</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33C4002F"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Nuevo Porvenir</w:t>
            </w:r>
          </w:p>
        </w:tc>
      </w:tr>
      <w:tr w:rsidR="0041106C" w:rsidRPr="00F1757D" w14:paraId="66227745"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39DE87F4"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57</w:t>
            </w:r>
          </w:p>
        </w:tc>
        <w:tc>
          <w:tcPr>
            <w:tcW w:w="784" w:type="pct"/>
            <w:tcBorders>
              <w:top w:val="nil"/>
              <w:left w:val="nil"/>
              <w:bottom w:val="single" w:sz="4" w:space="0" w:color="000000"/>
              <w:right w:val="single" w:sz="4" w:space="0" w:color="000000"/>
            </w:tcBorders>
            <w:shd w:val="clear" w:color="auto" w:fill="auto"/>
            <w:vAlign w:val="bottom"/>
            <w:hideMark/>
          </w:tcPr>
          <w:p w14:paraId="29127243"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10-163-2023</w:t>
            </w:r>
          </w:p>
        </w:tc>
        <w:tc>
          <w:tcPr>
            <w:tcW w:w="1207" w:type="pct"/>
            <w:tcBorders>
              <w:top w:val="nil"/>
              <w:left w:val="nil"/>
              <w:bottom w:val="single" w:sz="4" w:space="0" w:color="000000"/>
              <w:right w:val="single" w:sz="4" w:space="0" w:color="000000"/>
            </w:tcBorders>
            <w:shd w:val="clear" w:color="auto" w:fill="auto"/>
            <w:vAlign w:val="bottom"/>
            <w:hideMark/>
          </w:tcPr>
          <w:p w14:paraId="43B63261"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 Región de Los Lagos</w:t>
            </w:r>
          </w:p>
        </w:tc>
        <w:tc>
          <w:tcPr>
            <w:tcW w:w="1604" w:type="pct"/>
            <w:tcBorders>
              <w:top w:val="nil"/>
              <w:left w:val="nil"/>
              <w:bottom w:val="single" w:sz="4" w:space="0" w:color="000000"/>
              <w:right w:val="nil"/>
            </w:tcBorders>
            <w:shd w:val="clear" w:color="auto" w:fill="auto"/>
            <w:vAlign w:val="bottom"/>
            <w:hideMark/>
          </w:tcPr>
          <w:p w14:paraId="3FB79C5D"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Puyehue</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01F66F8F"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Entre Lagos</w:t>
            </w:r>
          </w:p>
        </w:tc>
      </w:tr>
      <w:tr w:rsidR="0041106C" w:rsidRPr="00F1757D" w14:paraId="3460C30B"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5346865B"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58</w:t>
            </w:r>
          </w:p>
        </w:tc>
        <w:tc>
          <w:tcPr>
            <w:tcW w:w="784" w:type="pct"/>
            <w:tcBorders>
              <w:top w:val="nil"/>
              <w:left w:val="nil"/>
              <w:bottom w:val="single" w:sz="4" w:space="0" w:color="000000"/>
              <w:right w:val="single" w:sz="4" w:space="0" w:color="000000"/>
            </w:tcBorders>
            <w:shd w:val="clear" w:color="auto" w:fill="auto"/>
            <w:vAlign w:val="bottom"/>
            <w:hideMark/>
          </w:tcPr>
          <w:p w14:paraId="539D3E4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10-164-2023</w:t>
            </w:r>
          </w:p>
        </w:tc>
        <w:tc>
          <w:tcPr>
            <w:tcW w:w="1207" w:type="pct"/>
            <w:tcBorders>
              <w:top w:val="nil"/>
              <w:left w:val="nil"/>
              <w:bottom w:val="single" w:sz="4" w:space="0" w:color="000000"/>
              <w:right w:val="single" w:sz="4" w:space="0" w:color="000000"/>
            </w:tcBorders>
            <w:shd w:val="clear" w:color="auto" w:fill="auto"/>
            <w:vAlign w:val="bottom"/>
            <w:hideMark/>
          </w:tcPr>
          <w:p w14:paraId="526C09B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 Región de Los Lagos</w:t>
            </w:r>
          </w:p>
        </w:tc>
        <w:tc>
          <w:tcPr>
            <w:tcW w:w="1604" w:type="pct"/>
            <w:tcBorders>
              <w:top w:val="nil"/>
              <w:left w:val="nil"/>
              <w:bottom w:val="single" w:sz="4" w:space="0" w:color="000000"/>
              <w:right w:val="nil"/>
            </w:tcBorders>
            <w:shd w:val="clear" w:color="auto" w:fill="auto"/>
            <w:vAlign w:val="bottom"/>
            <w:hideMark/>
          </w:tcPr>
          <w:p w14:paraId="15BE2B25"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Eco Tierra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3B89E69C"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Especial un Mundo Especial</w:t>
            </w:r>
          </w:p>
        </w:tc>
      </w:tr>
      <w:tr w:rsidR="0041106C" w:rsidRPr="00F1757D" w14:paraId="635B0181"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7F2744B3"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lastRenderedPageBreak/>
              <w:t>59</w:t>
            </w:r>
          </w:p>
        </w:tc>
        <w:tc>
          <w:tcPr>
            <w:tcW w:w="784" w:type="pct"/>
            <w:tcBorders>
              <w:top w:val="nil"/>
              <w:left w:val="nil"/>
              <w:bottom w:val="single" w:sz="4" w:space="0" w:color="000000"/>
              <w:right w:val="single" w:sz="4" w:space="0" w:color="000000"/>
            </w:tcBorders>
            <w:shd w:val="clear" w:color="auto" w:fill="auto"/>
            <w:vAlign w:val="bottom"/>
            <w:hideMark/>
          </w:tcPr>
          <w:p w14:paraId="208380B7"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10-165-2023</w:t>
            </w:r>
          </w:p>
        </w:tc>
        <w:tc>
          <w:tcPr>
            <w:tcW w:w="1207" w:type="pct"/>
            <w:tcBorders>
              <w:top w:val="nil"/>
              <w:left w:val="nil"/>
              <w:bottom w:val="single" w:sz="4" w:space="0" w:color="000000"/>
              <w:right w:val="single" w:sz="4" w:space="0" w:color="000000"/>
            </w:tcBorders>
            <w:shd w:val="clear" w:color="auto" w:fill="auto"/>
            <w:vAlign w:val="bottom"/>
            <w:hideMark/>
          </w:tcPr>
          <w:p w14:paraId="6FED9F5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 Región de Los Lagos</w:t>
            </w:r>
          </w:p>
        </w:tc>
        <w:tc>
          <w:tcPr>
            <w:tcW w:w="1604" w:type="pct"/>
            <w:tcBorders>
              <w:top w:val="nil"/>
              <w:left w:val="nil"/>
              <w:bottom w:val="single" w:sz="4" w:space="0" w:color="000000"/>
              <w:right w:val="nil"/>
            </w:tcBorders>
            <w:shd w:val="clear" w:color="auto" w:fill="auto"/>
            <w:vAlign w:val="bottom"/>
            <w:hideMark/>
          </w:tcPr>
          <w:p w14:paraId="0A074CB7"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Municipal de Quinchao Para La Educación, Salud y Atención al Menor</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5516B643"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Liceo Insular - Achao</w:t>
            </w:r>
          </w:p>
        </w:tc>
      </w:tr>
      <w:tr w:rsidR="0041106C" w:rsidRPr="00F1757D" w14:paraId="47A6DD59"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3555918C"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60</w:t>
            </w:r>
          </w:p>
        </w:tc>
        <w:tc>
          <w:tcPr>
            <w:tcW w:w="784" w:type="pct"/>
            <w:tcBorders>
              <w:top w:val="nil"/>
              <w:left w:val="nil"/>
              <w:bottom w:val="single" w:sz="4" w:space="0" w:color="000000"/>
              <w:right w:val="single" w:sz="4" w:space="0" w:color="000000"/>
            </w:tcBorders>
            <w:shd w:val="clear" w:color="auto" w:fill="auto"/>
            <w:vAlign w:val="bottom"/>
            <w:hideMark/>
          </w:tcPr>
          <w:p w14:paraId="2EBD7FFA"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10-166-2023</w:t>
            </w:r>
          </w:p>
        </w:tc>
        <w:tc>
          <w:tcPr>
            <w:tcW w:w="1207" w:type="pct"/>
            <w:tcBorders>
              <w:top w:val="nil"/>
              <w:left w:val="nil"/>
              <w:bottom w:val="single" w:sz="4" w:space="0" w:color="000000"/>
              <w:right w:val="single" w:sz="4" w:space="0" w:color="000000"/>
            </w:tcBorders>
            <w:shd w:val="clear" w:color="auto" w:fill="auto"/>
            <w:vAlign w:val="bottom"/>
            <w:hideMark/>
          </w:tcPr>
          <w:p w14:paraId="36E364AD"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 Región de Los Lagos</w:t>
            </w:r>
          </w:p>
        </w:tc>
        <w:tc>
          <w:tcPr>
            <w:tcW w:w="1604" w:type="pct"/>
            <w:tcBorders>
              <w:top w:val="nil"/>
              <w:left w:val="nil"/>
              <w:bottom w:val="single" w:sz="4" w:space="0" w:color="000000"/>
              <w:right w:val="nil"/>
            </w:tcBorders>
            <w:shd w:val="clear" w:color="auto" w:fill="auto"/>
            <w:vAlign w:val="bottom"/>
            <w:hideMark/>
          </w:tcPr>
          <w:p w14:paraId="4C9A05EE"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Futaleufú</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4BE2676F"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de Futaleufu</w:t>
            </w:r>
          </w:p>
        </w:tc>
      </w:tr>
      <w:tr w:rsidR="0041106C" w:rsidRPr="00F1757D" w14:paraId="5C25671D" w14:textId="77777777" w:rsidTr="0041106C">
        <w:trPr>
          <w:trHeight w:val="6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678678DF"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61</w:t>
            </w:r>
          </w:p>
        </w:tc>
        <w:tc>
          <w:tcPr>
            <w:tcW w:w="784" w:type="pct"/>
            <w:tcBorders>
              <w:top w:val="nil"/>
              <w:left w:val="nil"/>
              <w:bottom w:val="single" w:sz="4" w:space="0" w:color="000000"/>
              <w:right w:val="single" w:sz="4" w:space="0" w:color="000000"/>
            </w:tcBorders>
            <w:shd w:val="clear" w:color="auto" w:fill="auto"/>
            <w:vAlign w:val="bottom"/>
            <w:hideMark/>
          </w:tcPr>
          <w:p w14:paraId="2CD7DF2D"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11-045-2023</w:t>
            </w:r>
          </w:p>
        </w:tc>
        <w:tc>
          <w:tcPr>
            <w:tcW w:w="1207" w:type="pct"/>
            <w:tcBorders>
              <w:top w:val="nil"/>
              <w:left w:val="nil"/>
              <w:bottom w:val="single" w:sz="4" w:space="0" w:color="000000"/>
              <w:right w:val="single" w:sz="4" w:space="0" w:color="000000"/>
            </w:tcBorders>
            <w:shd w:val="clear" w:color="auto" w:fill="auto"/>
            <w:vAlign w:val="bottom"/>
            <w:hideMark/>
          </w:tcPr>
          <w:p w14:paraId="709984DB" w14:textId="3751FAB6"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XI Región del Gral. Carlos </w:t>
            </w:r>
            <w:r w:rsidR="007529CD" w:rsidRPr="00F1757D">
              <w:rPr>
                <w:rFonts w:ascii="Arial" w:eastAsia="Times New Roman" w:hAnsi="Arial" w:cs="Arial"/>
                <w:color w:val="000000"/>
                <w:sz w:val="20"/>
                <w:szCs w:val="20"/>
                <w:lang w:val="es-CL"/>
              </w:rPr>
              <w:t>Ibáñez</w:t>
            </w:r>
            <w:r w:rsidRPr="00F1757D">
              <w:rPr>
                <w:rFonts w:ascii="Arial" w:eastAsia="Times New Roman" w:hAnsi="Arial" w:cs="Arial"/>
                <w:color w:val="000000"/>
                <w:sz w:val="20"/>
                <w:szCs w:val="20"/>
                <w:lang w:val="es-CL"/>
              </w:rPr>
              <w:t xml:space="preserve"> del Campo</w:t>
            </w:r>
          </w:p>
        </w:tc>
        <w:tc>
          <w:tcPr>
            <w:tcW w:w="1604" w:type="pct"/>
            <w:tcBorders>
              <w:top w:val="nil"/>
              <w:left w:val="nil"/>
              <w:bottom w:val="single" w:sz="4" w:space="0" w:color="auto"/>
              <w:right w:val="nil"/>
            </w:tcBorders>
            <w:shd w:val="clear" w:color="auto" w:fill="auto"/>
            <w:vAlign w:val="bottom"/>
            <w:hideMark/>
          </w:tcPr>
          <w:p w14:paraId="4C8AB8A6"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Tortel</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00DA9226"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Municipal Cdte Luis Bravo Bravo</w:t>
            </w:r>
          </w:p>
        </w:tc>
      </w:tr>
      <w:tr w:rsidR="0041106C" w:rsidRPr="00F1757D" w14:paraId="54984CE5" w14:textId="77777777" w:rsidTr="0041106C">
        <w:trPr>
          <w:trHeight w:val="6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21F19CE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62</w:t>
            </w:r>
          </w:p>
        </w:tc>
        <w:tc>
          <w:tcPr>
            <w:tcW w:w="784" w:type="pct"/>
            <w:tcBorders>
              <w:top w:val="nil"/>
              <w:left w:val="nil"/>
              <w:bottom w:val="single" w:sz="4" w:space="0" w:color="000000"/>
              <w:right w:val="single" w:sz="4" w:space="0" w:color="000000"/>
            </w:tcBorders>
            <w:shd w:val="clear" w:color="auto" w:fill="auto"/>
            <w:vAlign w:val="bottom"/>
            <w:hideMark/>
          </w:tcPr>
          <w:p w14:paraId="4D1E09C9"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12-144-2023</w:t>
            </w:r>
          </w:p>
        </w:tc>
        <w:tc>
          <w:tcPr>
            <w:tcW w:w="1207" w:type="pct"/>
            <w:tcBorders>
              <w:top w:val="nil"/>
              <w:left w:val="nil"/>
              <w:bottom w:val="single" w:sz="4" w:space="0" w:color="000000"/>
              <w:right w:val="single" w:sz="4" w:space="0" w:color="000000"/>
            </w:tcBorders>
            <w:shd w:val="clear" w:color="auto" w:fill="auto"/>
            <w:vAlign w:val="bottom"/>
            <w:hideMark/>
          </w:tcPr>
          <w:p w14:paraId="146A4E1F"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 Región de Magallanes y Antártica Chilena</w:t>
            </w:r>
          </w:p>
        </w:tc>
        <w:tc>
          <w:tcPr>
            <w:tcW w:w="1604" w:type="pct"/>
            <w:tcBorders>
              <w:top w:val="nil"/>
              <w:left w:val="nil"/>
              <w:bottom w:val="single" w:sz="4" w:space="0" w:color="000000"/>
              <w:right w:val="nil"/>
            </w:tcBorders>
            <w:shd w:val="clear" w:color="auto" w:fill="auto"/>
            <w:vAlign w:val="bottom"/>
            <w:hideMark/>
          </w:tcPr>
          <w:p w14:paraId="4D43B68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Unpade Magallanes</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39BE4CE2"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Taller Laboral Unpade</w:t>
            </w:r>
          </w:p>
        </w:tc>
      </w:tr>
      <w:tr w:rsidR="0041106C" w:rsidRPr="00F1757D" w14:paraId="2CC9CC77"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71CAE260"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63</w:t>
            </w:r>
          </w:p>
        </w:tc>
        <w:tc>
          <w:tcPr>
            <w:tcW w:w="784" w:type="pct"/>
            <w:tcBorders>
              <w:top w:val="nil"/>
              <w:left w:val="nil"/>
              <w:bottom w:val="single" w:sz="4" w:space="0" w:color="000000"/>
              <w:right w:val="single" w:sz="4" w:space="0" w:color="000000"/>
            </w:tcBorders>
            <w:shd w:val="clear" w:color="auto" w:fill="auto"/>
            <w:vAlign w:val="bottom"/>
            <w:hideMark/>
          </w:tcPr>
          <w:p w14:paraId="0F5B8061"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12-145-2023</w:t>
            </w:r>
          </w:p>
        </w:tc>
        <w:tc>
          <w:tcPr>
            <w:tcW w:w="1207" w:type="pct"/>
            <w:tcBorders>
              <w:top w:val="nil"/>
              <w:left w:val="nil"/>
              <w:bottom w:val="single" w:sz="4" w:space="0" w:color="000000"/>
              <w:right w:val="single" w:sz="4" w:space="0" w:color="000000"/>
            </w:tcBorders>
            <w:shd w:val="clear" w:color="auto" w:fill="auto"/>
            <w:vAlign w:val="bottom"/>
            <w:hideMark/>
          </w:tcPr>
          <w:p w14:paraId="4458B452"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 Región de Magallanes y Antártica Chilena</w:t>
            </w:r>
          </w:p>
        </w:tc>
        <w:tc>
          <w:tcPr>
            <w:tcW w:w="1604" w:type="pct"/>
            <w:tcBorders>
              <w:top w:val="nil"/>
              <w:left w:val="nil"/>
              <w:bottom w:val="single" w:sz="4" w:space="0" w:color="000000"/>
              <w:right w:val="nil"/>
            </w:tcBorders>
            <w:shd w:val="clear" w:color="auto" w:fill="auto"/>
            <w:vAlign w:val="bottom"/>
            <w:hideMark/>
          </w:tcPr>
          <w:p w14:paraId="1A0A98A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Corporación Municipal de Punta Arenas </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238E7FCE"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Padre Alberto Hurtado Cruchaga</w:t>
            </w:r>
          </w:p>
        </w:tc>
      </w:tr>
      <w:tr w:rsidR="0041106C" w:rsidRPr="00F1757D" w14:paraId="7172ACC8"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54B5C7C6"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64</w:t>
            </w:r>
          </w:p>
        </w:tc>
        <w:tc>
          <w:tcPr>
            <w:tcW w:w="784" w:type="pct"/>
            <w:tcBorders>
              <w:top w:val="nil"/>
              <w:left w:val="nil"/>
              <w:bottom w:val="single" w:sz="4" w:space="0" w:color="000000"/>
              <w:right w:val="single" w:sz="4" w:space="0" w:color="000000"/>
            </w:tcBorders>
            <w:shd w:val="clear" w:color="auto" w:fill="auto"/>
            <w:vAlign w:val="bottom"/>
            <w:hideMark/>
          </w:tcPr>
          <w:p w14:paraId="5CBDC8E6"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12-146-2023</w:t>
            </w:r>
          </w:p>
        </w:tc>
        <w:tc>
          <w:tcPr>
            <w:tcW w:w="1207" w:type="pct"/>
            <w:tcBorders>
              <w:top w:val="nil"/>
              <w:left w:val="nil"/>
              <w:bottom w:val="single" w:sz="4" w:space="0" w:color="000000"/>
              <w:right w:val="single" w:sz="4" w:space="0" w:color="000000"/>
            </w:tcBorders>
            <w:shd w:val="clear" w:color="auto" w:fill="auto"/>
            <w:vAlign w:val="bottom"/>
            <w:hideMark/>
          </w:tcPr>
          <w:p w14:paraId="77D114D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 Región de Magallanes y Antártica Chilena</w:t>
            </w:r>
          </w:p>
        </w:tc>
        <w:tc>
          <w:tcPr>
            <w:tcW w:w="1604" w:type="pct"/>
            <w:tcBorders>
              <w:top w:val="nil"/>
              <w:left w:val="nil"/>
              <w:bottom w:val="single" w:sz="4" w:space="0" w:color="auto"/>
              <w:right w:val="nil"/>
            </w:tcBorders>
            <w:shd w:val="clear" w:color="auto" w:fill="auto"/>
            <w:vAlign w:val="bottom"/>
            <w:hideMark/>
          </w:tcPr>
          <w:p w14:paraId="2B187A0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Corporación Municipal de Punta Arenas </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650E522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Hernando de Magallanes</w:t>
            </w:r>
          </w:p>
        </w:tc>
      </w:tr>
      <w:tr w:rsidR="0041106C" w:rsidRPr="00F1757D" w14:paraId="4E32405C"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575B7635"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65</w:t>
            </w:r>
          </w:p>
        </w:tc>
        <w:tc>
          <w:tcPr>
            <w:tcW w:w="784" w:type="pct"/>
            <w:tcBorders>
              <w:top w:val="nil"/>
              <w:left w:val="nil"/>
              <w:bottom w:val="single" w:sz="4" w:space="0" w:color="000000"/>
              <w:right w:val="single" w:sz="4" w:space="0" w:color="000000"/>
            </w:tcBorders>
            <w:shd w:val="clear" w:color="auto" w:fill="auto"/>
            <w:vAlign w:val="bottom"/>
            <w:hideMark/>
          </w:tcPr>
          <w:p w14:paraId="6AD2AB57"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12-147-2023</w:t>
            </w:r>
          </w:p>
        </w:tc>
        <w:tc>
          <w:tcPr>
            <w:tcW w:w="1207" w:type="pct"/>
            <w:tcBorders>
              <w:top w:val="nil"/>
              <w:left w:val="nil"/>
              <w:bottom w:val="single" w:sz="4" w:space="0" w:color="000000"/>
              <w:right w:val="single" w:sz="4" w:space="0" w:color="000000"/>
            </w:tcBorders>
            <w:shd w:val="clear" w:color="auto" w:fill="auto"/>
            <w:vAlign w:val="bottom"/>
            <w:hideMark/>
          </w:tcPr>
          <w:p w14:paraId="2F040B83"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 Región de Magallanes y Antártica Chilena</w:t>
            </w:r>
          </w:p>
        </w:tc>
        <w:tc>
          <w:tcPr>
            <w:tcW w:w="1604" w:type="pct"/>
            <w:tcBorders>
              <w:top w:val="nil"/>
              <w:left w:val="nil"/>
              <w:bottom w:val="single" w:sz="4" w:space="0" w:color="000000"/>
              <w:right w:val="nil"/>
            </w:tcBorders>
            <w:shd w:val="clear" w:color="auto" w:fill="auto"/>
            <w:vAlign w:val="bottom"/>
            <w:hideMark/>
          </w:tcPr>
          <w:p w14:paraId="493A717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Municipal de Puerto Natales</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621EAF26"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Baudilia Avendano de Youssuf</w:t>
            </w:r>
          </w:p>
        </w:tc>
      </w:tr>
      <w:tr w:rsidR="0041106C" w:rsidRPr="00F1757D" w14:paraId="4D1D2C11"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78DBF76A"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66</w:t>
            </w:r>
          </w:p>
        </w:tc>
        <w:tc>
          <w:tcPr>
            <w:tcW w:w="784" w:type="pct"/>
            <w:tcBorders>
              <w:top w:val="nil"/>
              <w:left w:val="nil"/>
              <w:bottom w:val="single" w:sz="4" w:space="0" w:color="000000"/>
              <w:right w:val="single" w:sz="4" w:space="0" w:color="000000"/>
            </w:tcBorders>
            <w:shd w:val="clear" w:color="auto" w:fill="auto"/>
            <w:vAlign w:val="bottom"/>
            <w:hideMark/>
          </w:tcPr>
          <w:p w14:paraId="29AF903A"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12-148-2023</w:t>
            </w:r>
          </w:p>
        </w:tc>
        <w:tc>
          <w:tcPr>
            <w:tcW w:w="1207" w:type="pct"/>
            <w:tcBorders>
              <w:top w:val="nil"/>
              <w:left w:val="nil"/>
              <w:bottom w:val="single" w:sz="4" w:space="0" w:color="000000"/>
              <w:right w:val="single" w:sz="4" w:space="0" w:color="000000"/>
            </w:tcBorders>
            <w:shd w:val="clear" w:color="auto" w:fill="auto"/>
            <w:vAlign w:val="bottom"/>
            <w:hideMark/>
          </w:tcPr>
          <w:p w14:paraId="4F3CB82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 Región de Magallanes y Antártica Chilena</w:t>
            </w:r>
          </w:p>
        </w:tc>
        <w:tc>
          <w:tcPr>
            <w:tcW w:w="1604" w:type="pct"/>
            <w:tcBorders>
              <w:top w:val="nil"/>
              <w:left w:val="nil"/>
              <w:bottom w:val="single" w:sz="4" w:space="0" w:color="000000"/>
              <w:right w:val="nil"/>
            </w:tcBorders>
            <w:shd w:val="clear" w:color="auto" w:fill="auto"/>
            <w:vAlign w:val="bottom"/>
            <w:hideMark/>
          </w:tcPr>
          <w:p w14:paraId="67712A52"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Laguna Blanca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7B71858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Diego Portales</w:t>
            </w:r>
          </w:p>
        </w:tc>
      </w:tr>
      <w:tr w:rsidR="0041106C" w:rsidRPr="00F1757D" w14:paraId="00C89444"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73306AB4"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67</w:t>
            </w:r>
          </w:p>
        </w:tc>
        <w:tc>
          <w:tcPr>
            <w:tcW w:w="784" w:type="pct"/>
            <w:tcBorders>
              <w:top w:val="nil"/>
              <w:left w:val="nil"/>
              <w:bottom w:val="single" w:sz="4" w:space="0" w:color="000000"/>
              <w:right w:val="single" w:sz="4" w:space="0" w:color="000000"/>
            </w:tcBorders>
            <w:shd w:val="clear" w:color="auto" w:fill="auto"/>
            <w:vAlign w:val="bottom"/>
            <w:hideMark/>
          </w:tcPr>
          <w:p w14:paraId="237A7620"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13-580-2023</w:t>
            </w:r>
          </w:p>
        </w:tc>
        <w:tc>
          <w:tcPr>
            <w:tcW w:w="1207" w:type="pct"/>
            <w:tcBorders>
              <w:top w:val="nil"/>
              <w:left w:val="nil"/>
              <w:bottom w:val="single" w:sz="4" w:space="0" w:color="000000"/>
              <w:right w:val="single" w:sz="4" w:space="0" w:color="000000"/>
            </w:tcBorders>
            <w:shd w:val="clear" w:color="auto" w:fill="auto"/>
            <w:vAlign w:val="bottom"/>
            <w:hideMark/>
          </w:tcPr>
          <w:p w14:paraId="2C12717C"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1604" w:type="pct"/>
            <w:tcBorders>
              <w:top w:val="nil"/>
              <w:left w:val="nil"/>
              <w:bottom w:val="single" w:sz="4" w:space="0" w:color="auto"/>
              <w:right w:val="nil"/>
            </w:tcBorders>
            <w:shd w:val="clear" w:color="auto" w:fill="auto"/>
            <w:vAlign w:val="bottom"/>
            <w:hideMark/>
          </w:tcPr>
          <w:p w14:paraId="5A985CF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Instituto de la Sordera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22325A8D"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Esc.para Sordos Dr. Otte Gabler</w:t>
            </w:r>
          </w:p>
        </w:tc>
      </w:tr>
      <w:tr w:rsidR="0041106C" w:rsidRPr="00F1757D" w14:paraId="313031A5"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29EC9B4B"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68</w:t>
            </w:r>
          </w:p>
        </w:tc>
        <w:tc>
          <w:tcPr>
            <w:tcW w:w="784" w:type="pct"/>
            <w:tcBorders>
              <w:top w:val="nil"/>
              <w:left w:val="nil"/>
              <w:bottom w:val="single" w:sz="4" w:space="0" w:color="000000"/>
              <w:right w:val="single" w:sz="4" w:space="0" w:color="000000"/>
            </w:tcBorders>
            <w:shd w:val="clear" w:color="auto" w:fill="auto"/>
            <w:vAlign w:val="bottom"/>
            <w:hideMark/>
          </w:tcPr>
          <w:p w14:paraId="750E54A0"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13-582-2023</w:t>
            </w:r>
          </w:p>
        </w:tc>
        <w:tc>
          <w:tcPr>
            <w:tcW w:w="1207" w:type="pct"/>
            <w:tcBorders>
              <w:top w:val="nil"/>
              <w:left w:val="nil"/>
              <w:bottom w:val="single" w:sz="4" w:space="0" w:color="000000"/>
              <w:right w:val="single" w:sz="4" w:space="0" w:color="000000"/>
            </w:tcBorders>
            <w:shd w:val="clear" w:color="auto" w:fill="auto"/>
            <w:vAlign w:val="bottom"/>
            <w:hideMark/>
          </w:tcPr>
          <w:p w14:paraId="41D1754C"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1604" w:type="pct"/>
            <w:tcBorders>
              <w:top w:val="nil"/>
              <w:left w:val="nil"/>
              <w:bottom w:val="single" w:sz="4" w:space="0" w:color="000000"/>
              <w:right w:val="nil"/>
            </w:tcBorders>
            <w:shd w:val="clear" w:color="auto" w:fill="auto"/>
            <w:vAlign w:val="bottom"/>
            <w:hideMark/>
          </w:tcPr>
          <w:p w14:paraId="1B8DCDE3"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Para La Infancia de Santiago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2A2038CF"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Jardín Infantil Japón</w:t>
            </w:r>
          </w:p>
        </w:tc>
      </w:tr>
      <w:tr w:rsidR="0041106C" w:rsidRPr="00F1757D" w14:paraId="189C7D1B"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20ED559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69</w:t>
            </w:r>
          </w:p>
        </w:tc>
        <w:tc>
          <w:tcPr>
            <w:tcW w:w="784" w:type="pct"/>
            <w:tcBorders>
              <w:top w:val="nil"/>
              <w:left w:val="nil"/>
              <w:bottom w:val="single" w:sz="4" w:space="0" w:color="000000"/>
              <w:right w:val="single" w:sz="4" w:space="0" w:color="000000"/>
            </w:tcBorders>
            <w:shd w:val="clear" w:color="auto" w:fill="auto"/>
            <w:vAlign w:val="bottom"/>
            <w:hideMark/>
          </w:tcPr>
          <w:p w14:paraId="4BFA5D99"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13-583-2023</w:t>
            </w:r>
          </w:p>
        </w:tc>
        <w:tc>
          <w:tcPr>
            <w:tcW w:w="1207" w:type="pct"/>
            <w:tcBorders>
              <w:top w:val="nil"/>
              <w:left w:val="nil"/>
              <w:bottom w:val="single" w:sz="4" w:space="0" w:color="000000"/>
              <w:right w:val="single" w:sz="4" w:space="0" w:color="000000"/>
            </w:tcBorders>
            <w:shd w:val="clear" w:color="auto" w:fill="auto"/>
            <w:vAlign w:val="bottom"/>
            <w:hideMark/>
          </w:tcPr>
          <w:p w14:paraId="5EE59032"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1604" w:type="pct"/>
            <w:tcBorders>
              <w:top w:val="nil"/>
              <w:left w:val="nil"/>
              <w:bottom w:val="single" w:sz="4" w:space="0" w:color="000000"/>
              <w:right w:val="nil"/>
            </w:tcBorders>
            <w:shd w:val="clear" w:color="auto" w:fill="auto"/>
            <w:vAlign w:val="bottom"/>
            <w:hideMark/>
          </w:tcPr>
          <w:p w14:paraId="27D9B14C"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Para La Infancia de Santiago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65736FFF"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Cardenal Raúl Silva Henríquez</w:t>
            </w:r>
          </w:p>
        </w:tc>
      </w:tr>
      <w:tr w:rsidR="0041106C" w:rsidRPr="00F1757D" w14:paraId="780693FB"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467824C3"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70</w:t>
            </w:r>
          </w:p>
        </w:tc>
        <w:tc>
          <w:tcPr>
            <w:tcW w:w="784" w:type="pct"/>
            <w:tcBorders>
              <w:top w:val="nil"/>
              <w:left w:val="nil"/>
              <w:bottom w:val="single" w:sz="4" w:space="0" w:color="000000"/>
              <w:right w:val="single" w:sz="4" w:space="0" w:color="000000"/>
            </w:tcBorders>
            <w:shd w:val="clear" w:color="auto" w:fill="auto"/>
            <w:vAlign w:val="bottom"/>
            <w:hideMark/>
          </w:tcPr>
          <w:p w14:paraId="0A273046"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13-584-2023</w:t>
            </w:r>
          </w:p>
        </w:tc>
        <w:tc>
          <w:tcPr>
            <w:tcW w:w="1207" w:type="pct"/>
            <w:tcBorders>
              <w:top w:val="nil"/>
              <w:left w:val="nil"/>
              <w:bottom w:val="single" w:sz="4" w:space="0" w:color="000000"/>
              <w:right w:val="single" w:sz="4" w:space="0" w:color="000000"/>
            </w:tcBorders>
            <w:shd w:val="clear" w:color="auto" w:fill="auto"/>
            <w:vAlign w:val="bottom"/>
            <w:hideMark/>
          </w:tcPr>
          <w:p w14:paraId="1C73A255"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1604" w:type="pct"/>
            <w:tcBorders>
              <w:top w:val="nil"/>
              <w:left w:val="nil"/>
              <w:bottom w:val="single" w:sz="4" w:space="0" w:color="auto"/>
              <w:right w:val="nil"/>
            </w:tcBorders>
            <w:shd w:val="clear" w:color="auto" w:fill="auto"/>
            <w:vAlign w:val="bottom"/>
            <w:hideMark/>
          </w:tcPr>
          <w:p w14:paraId="1B27538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Grupo Artesanos</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4EBB06F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 Especial Artesanos de la Vida</w:t>
            </w:r>
          </w:p>
        </w:tc>
      </w:tr>
      <w:tr w:rsidR="0041106C" w:rsidRPr="00F1757D" w14:paraId="30A78D31"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2F68001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71</w:t>
            </w:r>
          </w:p>
        </w:tc>
        <w:tc>
          <w:tcPr>
            <w:tcW w:w="784" w:type="pct"/>
            <w:tcBorders>
              <w:top w:val="nil"/>
              <w:left w:val="nil"/>
              <w:bottom w:val="single" w:sz="4" w:space="0" w:color="000000"/>
              <w:right w:val="single" w:sz="4" w:space="0" w:color="000000"/>
            </w:tcBorders>
            <w:shd w:val="clear" w:color="auto" w:fill="auto"/>
            <w:vAlign w:val="bottom"/>
            <w:hideMark/>
          </w:tcPr>
          <w:p w14:paraId="43D94329"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13-585-2023</w:t>
            </w:r>
          </w:p>
        </w:tc>
        <w:tc>
          <w:tcPr>
            <w:tcW w:w="1207" w:type="pct"/>
            <w:tcBorders>
              <w:top w:val="nil"/>
              <w:left w:val="nil"/>
              <w:bottom w:val="single" w:sz="4" w:space="0" w:color="000000"/>
              <w:right w:val="single" w:sz="4" w:space="0" w:color="000000"/>
            </w:tcBorders>
            <w:shd w:val="clear" w:color="auto" w:fill="auto"/>
            <w:vAlign w:val="bottom"/>
            <w:hideMark/>
          </w:tcPr>
          <w:p w14:paraId="00F24195"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1604" w:type="pct"/>
            <w:tcBorders>
              <w:top w:val="nil"/>
              <w:left w:val="nil"/>
              <w:bottom w:val="single" w:sz="4" w:space="0" w:color="auto"/>
              <w:right w:val="nil"/>
            </w:tcBorders>
            <w:shd w:val="clear" w:color="auto" w:fill="auto"/>
            <w:vAlign w:val="bottom"/>
            <w:hideMark/>
          </w:tcPr>
          <w:p w14:paraId="68CAA1C1"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de Desarrollo Social de Ñuñoa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40AC64E5" w14:textId="60DFD7D4"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Escuela de </w:t>
            </w:r>
            <w:r w:rsidR="009E4595">
              <w:rPr>
                <w:rFonts w:ascii="Arial" w:eastAsia="Times New Roman" w:hAnsi="Arial" w:cs="Arial"/>
                <w:color w:val="000000"/>
                <w:sz w:val="20"/>
                <w:szCs w:val="20"/>
                <w:lang w:val="es-CL"/>
              </w:rPr>
              <w:t xml:space="preserve">Educación </w:t>
            </w:r>
            <w:r w:rsidRPr="00F1757D">
              <w:rPr>
                <w:rFonts w:ascii="Arial" w:eastAsia="Times New Roman" w:hAnsi="Arial" w:cs="Arial"/>
                <w:color w:val="000000"/>
                <w:sz w:val="20"/>
                <w:szCs w:val="20"/>
                <w:lang w:val="es-CL"/>
              </w:rPr>
              <w:t>diferencial Hellen Keller</w:t>
            </w:r>
          </w:p>
        </w:tc>
      </w:tr>
      <w:tr w:rsidR="0041106C" w:rsidRPr="00F1757D" w14:paraId="40DECD38"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26E06F23"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72</w:t>
            </w:r>
          </w:p>
        </w:tc>
        <w:tc>
          <w:tcPr>
            <w:tcW w:w="784" w:type="pct"/>
            <w:tcBorders>
              <w:top w:val="nil"/>
              <w:left w:val="nil"/>
              <w:bottom w:val="single" w:sz="4" w:space="0" w:color="000000"/>
              <w:right w:val="single" w:sz="4" w:space="0" w:color="000000"/>
            </w:tcBorders>
            <w:shd w:val="clear" w:color="auto" w:fill="auto"/>
            <w:vAlign w:val="bottom"/>
            <w:hideMark/>
          </w:tcPr>
          <w:p w14:paraId="0B145F7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13-586-2023</w:t>
            </w:r>
          </w:p>
        </w:tc>
        <w:tc>
          <w:tcPr>
            <w:tcW w:w="1207" w:type="pct"/>
            <w:tcBorders>
              <w:top w:val="nil"/>
              <w:left w:val="nil"/>
              <w:bottom w:val="single" w:sz="4" w:space="0" w:color="000000"/>
              <w:right w:val="single" w:sz="4" w:space="0" w:color="000000"/>
            </w:tcBorders>
            <w:shd w:val="clear" w:color="auto" w:fill="auto"/>
            <w:vAlign w:val="bottom"/>
            <w:hideMark/>
          </w:tcPr>
          <w:p w14:paraId="27A02D15"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1604" w:type="pct"/>
            <w:tcBorders>
              <w:top w:val="nil"/>
              <w:left w:val="nil"/>
              <w:bottom w:val="single" w:sz="4" w:space="0" w:color="000000"/>
              <w:right w:val="nil"/>
            </w:tcBorders>
            <w:shd w:val="clear" w:color="auto" w:fill="auto"/>
            <w:vAlign w:val="bottom"/>
            <w:hideMark/>
          </w:tcPr>
          <w:p w14:paraId="46EE3CF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de Desarrollo de la Reina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3CA5D4B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Jardín Diego Portales</w:t>
            </w:r>
          </w:p>
        </w:tc>
      </w:tr>
      <w:tr w:rsidR="0041106C" w:rsidRPr="00F1757D" w14:paraId="6F66A1FA"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3E73BB87"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73</w:t>
            </w:r>
          </w:p>
        </w:tc>
        <w:tc>
          <w:tcPr>
            <w:tcW w:w="784" w:type="pct"/>
            <w:tcBorders>
              <w:top w:val="nil"/>
              <w:left w:val="nil"/>
              <w:bottom w:val="single" w:sz="4" w:space="0" w:color="000000"/>
              <w:right w:val="single" w:sz="4" w:space="0" w:color="000000"/>
            </w:tcBorders>
            <w:shd w:val="clear" w:color="auto" w:fill="auto"/>
            <w:vAlign w:val="bottom"/>
            <w:hideMark/>
          </w:tcPr>
          <w:p w14:paraId="78EE103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13-587-2023</w:t>
            </w:r>
          </w:p>
        </w:tc>
        <w:tc>
          <w:tcPr>
            <w:tcW w:w="1207" w:type="pct"/>
            <w:tcBorders>
              <w:top w:val="nil"/>
              <w:left w:val="nil"/>
              <w:bottom w:val="single" w:sz="4" w:space="0" w:color="000000"/>
              <w:right w:val="single" w:sz="4" w:space="0" w:color="000000"/>
            </w:tcBorders>
            <w:shd w:val="clear" w:color="auto" w:fill="auto"/>
            <w:vAlign w:val="bottom"/>
            <w:hideMark/>
          </w:tcPr>
          <w:p w14:paraId="5FF2116F"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1604" w:type="pct"/>
            <w:tcBorders>
              <w:top w:val="nil"/>
              <w:left w:val="nil"/>
              <w:bottom w:val="single" w:sz="4" w:space="0" w:color="000000"/>
              <w:right w:val="nil"/>
            </w:tcBorders>
            <w:shd w:val="clear" w:color="auto" w:fill="auto"/>
            <w:vAlign w:val="bottom"/>
            <w:hideMark/>
          </w:tcPr>
          <w:p w14:paraId="6493B35A"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de Desarrollo de la Reina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1154705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Jardín Talinay</w:t>
            </w:r>
          </w:p>
        </w:tc>
      </w:tr>
      <w:tr w:rsidR="0041106C" w:rsidRPr="00F1757D" w14:paraId="1C97AC58"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4F60F4FF"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74</w:t>
            </w:r>
          </w:p>
        </w:tc>
        <w:tc>
          <w:tcPr>
            <w:tcW w:w="784" w:type="pct"/>
            <w:tcBorders>
              <w:top w:val="nil"/>
              <w:left w:val="nil"/>
              <w:bottom w:val="single" w:sz="4" w:space="0" w:color="000000"/>
              <w:right w:val="single" w:sz="4" w:space="0" w:color="000000"/>
            </w:tcBorders>
            <w:shd w:val="clear" w:color="auto" w:fill="auto"/>
            <w:vAlign w:val="bottom"/>
            <w:hideMark/>
          </w:tcPr>
          <w:p w14:paraId="55A3BA2B"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13-588-2023</w:t>
            </w:r>
          </w:p>
        </w:tc>
        <w:tc>
          <w:tcPr>
            <w:tcW w:w="1207" w:type="pct"/>
            <w:tcBorders>
              <w:top w:val="nil"/>
              <w:left w:val="nil"/>
              <w:bottom w:val="single" w:sz="4" w:space="0" w:color="000000"/>
              <w:right w:val="single" w:sz="4" w:space="0" w:color="000000"/>
            </w:tcBorders>
            <w:shd w:val="clear" w:color="auto" w:fill="auto"/>
            <w:vAlign w:val="bottom"/>
            <w:hideMark/>
          </w:tcPr>
          <w:p w14:paraId="0529F42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1604" w:type="pct"/>
            <w:tcBorders>
              <w:top w:val="nil"/>
              <w:left w:val="nil"/>
              <w:bottom w:val="single" w:sz="4" w:space="0" w:color="000000"/>
              <w:right w:val="nil"/>
            </w:tcBorders>
            <w:shd w:val="clear" w:color="auto" w:fill="auto"/>
            <w:vAlign w:val="bottom"/>
            <w:hideMark/>
          </w:tcPr>
          <w:p w14:paraId="3588C25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Fundación Cristox</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5A94E16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Básica Nº 211 Inclusiva Santa Maria</w:t>
            </w:r>
          </w:p>
        </w:tc>
      </w:tr>
      <w:tr w:rsidR="0041106C" w:rsidRPr="00F1757D" w14:paraId="213D4785"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01BB7ED8"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75</w:t>
            </w:r>
          </w:p>
        </w:tc>
        <w:tc>
          <w:tcPr>
            <w:tcW w:w="784" w:type="pct"/>
            <w:tcBorders>
              <w:top w:val="nil"/>
              <w:left w:val="nil"/>
              <w:bottom w:val="single" w:sz="4" w:space="0" w:color="000000"/>
              <w:right w:val="single" w:sz="4" w:space="0" w:color="000000"/>
            </w:tcBorders>
            <w:shd w:val="clear" w:color="auto" w:fill="auto"/>
            <w:vAlign w:val="bottom"/>
            <w:hideMark/>
          </w:tcPr>
          <w:p w14:paraId="10FDD3E7"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13-589-2023</w:t>
            </w:r>
          </w:p>
        </w:tc>
        <w:tc>
          <w:tcPr>
            <w:tcW w:w="1207" w:type="pct"/>
            <w:tcBorders>
              <w:top w:val="nil"/>
              <w:left w:val="nil"/>
              <w:bottom w:val="single" w:sz="4" w:space="0" w:color="000000"/>
              <w:right w:val="single" w:sz="4" w:space="0" w:color="000000"/>
            </w:tcBorders>
            <w:shd w:val="clear" w:color="auto" w:fill="auto"/>
            <w:vAlign w:val="bottom"/>
            <w:hideMark/>
          </w:tcPr>
          <w:p w14:paraId="74B6F792"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1604" w:type="pct"/>
            <w:tcBorders>
              <w:top w:val="nil"/>
              <w:left w:val="nil"/>
              <w:bottom w:val="single" w:sz="4" w:space="0" w:color="000000"/>
              <w:right w:val="nil"/>
            </w:tcBorders>
            <w:shd w:val="clear" w:color="auto" w:fill="auto"/>
            <w:vAlign w:val="bottom"/>
            <w:hideMark/>
          </w:tcPr>
          <w:p w14:paraId="2A4484CA"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Fundación Educacional Isidora Zegers de Huneeus</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21A710D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Colegio Jorge Huneeus Zegers</w:t>
            </w:r>
          </w:p>
        </w:tc>
      </w:tr>
      <w:tr w:rsidR="0041106C" w:rsidRPr="00F1757D" w14:paraId="071DBA8C"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46ED7D20"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76</w:t>
            </w:r>
          </w:p>
        </w:tc>
        <w:tc>
          <w:tcPr>
            <w:tcW w:w="784" w:type="pct"/>
            <w:tcBorders>
              <w:top w:val="nil"/>
              <w:left w:val="nil"/>
              <w:bottom w:val="single" w:sz="4" w:space="0" w:color="000000"/>
              <w:right w:val="single" w:sz="4" w:space="0" w:color="000000"/>
            </w:tcBorders>
            <w:shd w:val="clear" w:color="auto" w:fill="auto"/>
            <w:vAlign w:val="bottom"/>
            <w:hideMark/>
          </w:tcPr>
          <w:p w14:paraId="1FE61D3A"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13-590-2023</w:t>
            </w:r>
          </w:p>
        </w:tc>
        <w:tc>
          <w:tcPr>
            <w:tcW w:w="1207" w:type="pct"/>
            <w:tcBorders>
              <w:top w:val="nil"/>
              <w:left w:val="nil"/>
              <w:bottom w:val="single" w:sz="4" w:space="0" w:color="000000"/>
              <w:right w:val="single" w:sz="4" w:space="0" w:color="000000"/>
            </w:tcBorders>
            <w:shd w:val="clear" w:color="auto" w:fill="auto"/>
            <w:vAlign w:val="bottom"/>
            <w:hideMark/>
          </w:tcPr>
          <w:p w14:paraId="59FC036D"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1604" w:type="pct"/>
            <w:tcBorders>
              <w:top w:val="nil"/>
              <w:left w:val="nil"/>
              <w:bottom w:val="single" w:sz="4" w:space="0" w:color="000000"/>
              <w:right w:val="nil"/>
            </w:tcBorders>
            <w:shd w:val="clear" w:color="auto" w:fill="auto"/>
            <w:vAlign w:val="bottom"/>
            <w:hideMark/>
          </w:tcPr>
          <w:p w14:paraId="341C3FC5"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Lo Hermida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3AC733DF"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Especial Particular Lo Hermida</w:t>
            </w:r>
          </w:p>
        </w:tc>
      </w:tr>
      <w:tr w:rsidR="0041106C" w:rsidRPr="00F1757D" w14:paraId="23E5ACDB"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1A8A39B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77</w:t>
            </w:r>
          </w:p>
        </w:tc>
        <w:tc>
          <w:tcPr>
            <w:tcW w:w="784" w:type="pct"/>
            <w:tcBorders>
              <w:top w:val="nil"/>
              <w:left w:val="nil"/>
              <w:bottom w:val="single" w:sz="4" w:space="0" w:color="000000"/>
              <w:right w:val="single" w:sz="4" w:space="0" w:color="000000"/>
            </w:tcBorders>
            <w:shd w:val="clear" w:color="auto" w:fill="auto"/>
            <w:vAlign w:val="bottom"/>
            <w:hideMark/>
          </w:tcPr>
          <w:p w14:paraId="43D6004B"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13-592-2023</w:t>
            </w:r>
          </w:p>
        </w:tc>
        <w:tc>
          <w:tcPr>
            <w:tcW w:w="1207" w:type="pct"/>
            <w:tcBorders>
              <w:top w:val="nil"/>
              <w:left w:val="nil"/>
              <w:bottom w:val="single" w:sz="4" w:space="0" w:color="000000"/>
              <w:right w:val="single" w:sz="4" w:space="0" w:color="000000"/>
            </w:tcBorders>
            <w:shd w:val="clear" w:color="auto" w:fill="auto"/>
            <w:vAlign w:val="bottom"/>
            <w:hideMark/>
          </w:tcPr>
          <w:p w14:paraId="03D62806"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1604" w:type="pct"/>
            <w:tcBorders>
              <w:top w:val="nil"/>
              <w:left w:val="nil"/>
              <w:bottom w:val="single" w:sz="4" w:space="0" w:color="000000"/>
              <w:right w:val="nil"/>
            </w:tcBorders>
            <w:shd w:val="clear" w:color="auto" w:fill="auto"/>
            <w:vAlign w:val="bottom"/>
            <w:hideMark/>
          </w:tcPr>
          <w:p w14:paraId="49CA1B7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Escuela Alameda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698B666F" w14:textId="010C8212"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Especial Particular Alameda</w:t>
            </w:r>
          </w:p>
        </w:tc>
      </w:tr>
      <w:tr w:rsidR="0041106C" w:rsidRPr="00F1757D" w14:paraId="07D92DDD"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3D25230D"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78</w:t>
            </w:r>
          </w:p>
        </w:tc>
        <w:tc>
          <w:tcPr>
            <w:tcW w:w="784" w:type="pct"/>
            <w:tcBorders>
              <w:top w:val="nil"/>
              <w:left w:val="nil"/>
              <w:bottom w:val="single" w:sz="4" w:space="0" w:color="000000"/>
              <w:right w:val="single" w:sz="4" w:space="0" w:color="000000"/>
            </w:tcBorders>
            <w:shd w:val="clear" w:color="auto" w:fill="auto"/>
            <w:vAlign w:val="bottom"/>
            <w:hideMark/>
          </w:tcPr>
          <w:p w14:paraId="54BE8D3A"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13-593-2023</w:t>
            </w:r>
          </w:p>
        </w:tc>
        <w:tc>
          <w:tcPr>
            <w:tcW w:w="1207" w:type="pct"/>
            <w:tcBorders>
              <w:top w:val="nil"/>
              <w:left w:val="nil"/>
              <w:bottom w:val="single" w:sz="4" w:space="0" w:color="000000"/>
              <w:right w:val="single" w:sz="4" w:space="0" w:color="000000"/>
            </w:tcBorders>
            <w:shd w:val="clear" w:color="auto" w:fill="auto"/>
            <w:vAlign w:val="bottom"/>
            <w:hideMark/>
          </w:tcPr>
          <w:p w14:paraId="2D3CCC4E"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1604" w:type="pct"/>
            <w:tcBorders>
              <w:top w:val="nil"/>
              <w:left w:val="nil"/>
              <w:bottom w:val="single" w:sz="4" w:space="0" w:color="000000"/>
              <w:right w:val="nil"/>
            </w:tcBorders>
            <w:shd w:val="clear" w:color="auto" w:fill="auto"/>
            <w:vAlign w:val="bottom"/>
            <w:hideMark/>
          </w:tcPr>
          <w:p w14:paraId="107684D6"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Municipal de Renca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2DD2B792" w14:textId="79F5229E"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 Básica Monserrat Robert de García</w:t>
            </w:r>
          </w:p>
        </w:tc>
      </w:tr>
      <w:tr w:rsidR="0041106C" w:rsidRPr="00F1757D" w14:paraId="4408CAC4"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31C13840"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79</w:t>
            </w:r>
          </w:p>
        </w:tc>
        <w:tc>
          <w:tcPr>
            <w:tcW w:w="784" w:type="pct"/>
            <w:tcBorders>
              <w:top w:val="nil"/>
              <w:left w:val="nil"/>
              <w:bottom w:val="single" w:sz="4" w:space="0" w:color="000000"/>
              <w:right w:val="single" w:sz="4" w:space="0" w:color="000000"/>
            </w:tcBorders>
            <w:shd w:val="clear" w:color="auto" w:fill="auto"/>
            <w:vAlign w:val="bottom"/>
            <w:hideMark/>
          </w:tcPr>
          <w:p w14:paraId="5C97B53B"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14-083-2023</w:t>
            </w:r>
          </w:p>
        </w:tc>
        <w:tc>
          <w:tcPr>
            <w:tcW w:w="1207" w:type="pct"/>
            <w:tcBorders>
              <w:top w:val="nil"/>
              <w:left w:val="nil"/>
              <w:bottom w:val="single" w:sz="4" w:space="0" w:color="000000"/>
              <w:right w:val="single" w:sz="4" w:space="0" w:color="000000"/>
            </w:tcBorders>
            <w:shd w:val="clear" w:color="auto" w:fill="auto"/>
            <w:vAlign w:val="bottom"/>
            <w:hideMark/>
          </w:tcPr>
          <w:p w14:paraId="43108B4C"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XIV Región de los Ríos</w:t>
            </w:r>
          </w:p>
        </w:tc>
        <w:tc>
          <w:tcPr>
            <w:tcW w:w="1604" w:type="pct"/>
            <w:tcBorders>
              <w:top w:val="nil"/>
              <w:left w:val="nil"/>
              <w:bottom w:val="single" w:sz="4" w:space="0" w:color="000000"/>
              <w:right w:val="nil"/>
            </w:tcBorders>
            <w:shd w:val="clear" w:color="auto" w:fill="auto"/>
            <w:vAlign w:val="bottom"/>
            <w:hideMark/>
          </w:tcPr>
          <w:p w14:paraId="6CBCCDE7"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Celipras Los Lagos</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22341B52"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Diferencial Celipras Los Lagos</w:t>
            </w:r>
          </w:p>
        </w:tc>
      </w:tr>
      <w:tr w:rsidR="0041106C" w:rsidRPr="00F1757D" w14:paraId="285B37CC"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2057A0F7"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80</w:t>
            </w:r>
          </w:p>
        </w:tc>
        <w:tc>
          <w:tcPr>
            <w:tcW w:w="784" w:type="pct"/>
            <w:tcBorders>
              <w:top w:val="nil"/>
              <w:left w:val="nil"/>
              <w:bottom w:val="single" w:sz="4" w:space="0" w:color="000000"/>
              <w:right w:val="single" w:sz="4" w:space="0" w:color="000000"/>
            </w:tcBorders>
            <w:shd w:val="clear" w:color="auto" w:fill="auto"/>
            <w:vAlign w:val="bottom"/>
            <w:hideMark/>
          </w:tcPr>
          <w:p w14:paraId="5CC6DC73"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14-084-2023</w:t>
            </w:r>
          </w:p>
        </w:tc>
        <w:tc>
          <w:tcPr>
            <w:tcW w:w="1207" w:type="pct"/>
            <w:tcBorders>
              <w:top w:val="nil"/>
              <w:left w:val="nil"/>
              <w:bottom w:val="single" w:sz="4" w:space="0" w:color="000000"/>
              <w:right w:val="single" w:sz="4" w:space="0" w:color="000000"/>
            </w:tcBorders>
            <w:shd w:val="clear" w:color="auto" w:fill="auto"/>
            <w:vAlign w:val="bottom"/>
            <w:hideMark/>
          </w:tcPr>
          <w:p w14:paraId="540414DF"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XIV Región de los Ríos</w:t>
            </w:r>
          </w:p>
        </w:tc>
        <w:tc>
          <w:tcPr>
            <w:tcW w:w="1604" w:type="pct"/>
            <w:tcBorders>
              <w:top w:val="nil"/>
              <w:left w:val="nil"/>
              <w:bottom w:val="single" w:sz="4" w:space="0" w:color="auto"/>
              <w:right w:val="nil"/>
            </w:tcBorders>
            <w:shd w:val="clear" w:color="auto" w:fill="auto"/>
            <w:vAlign w:val="bottom"/>
            <w:hideMark/>
          </w:tcPr>
          <w:p w14:paraId="3BA19AD6"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Celipras Río Bueno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41BDC5D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Diferencial Celipras</w:t>
            </w:r>
          </w:p>
        </w:tc>
      </w:tr>
      <w:tr w:rsidR="0041106C" w:rsidRPr="00F1757D" w14:paraId="678AE8BB"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4E786885"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81</w:t>
            </w:r>
          </w:p>
        </w:tc>
        <w:tc>
          <w:tcPr>
            <w:tcW w:w="784" w:type="pct"/>
            <w:tcBorders>
              <w:top w:val="nil"/>
              <w:left w:val="nil"/>
              <w:bottom w:val="single" w:sz="4" w:space="0" w:color="000000"/>
              <w:right w:val="single" w:sz="4" w:space="0" w:color="000000"/>
            </w:tcBorders>
            <w:shd w:val="clear" w:color="auto" w:fill="auto"/>
            <w:vAlign w:val="bottom"/>
            <w:hideMark/>
          </w:tcPr>
          <w:p w14:paraId="7C4EA73B"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14-085-2023</w:t>
            </w:r>
          </w:p>
        </w:tc>
        <w:tc>
          <w:tcPr>
            <w:tcW w:w="1207" w:type="pct"/>
            <w:tcBorders>
              <w:top w:val="nil"/>
              <w:left w:val="nil"/>
              <w:bottom w:val="single" w:sz="4" w:space="0" w:color="000000"/>
              <w:right w:val="single" w:sz="4" w:space="0" w:color="000000"/>
            </w:tcBorders>
            <w:shd w:val="clear" w:color="auto" w:fill="auto"/>
            <w:vAlign w:val="bottom"/>
            <w:hideMark/>
          </w:tcPr>
          <w:p w14:paraId="7072785E"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XIV Región de los Ríos</w:t>
            </w:r>
          </w:p>
        </w:tc>
        <w:tc>
          <w:tcPr>
            <w:tcW w:w="1604" w:type="pct"/>
            <w:tcBorders>
              <w:top w:val="nil"/>
              <w:left w:val="nil"/>
              <w:bottom w:val="single" w:sz="4" w:space="0" w:color="000000"/>
              <w:right w:val="nil"/>
            </w:tcBorders>
            <w:shd w:val="clear" w:color="auto" w:fill="auto"/>
            <w:vAlign w:val="bottom"/>
            <w:hideMark/>
          </w:tcPr>
          <w:p w14:paraId="7280AAC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Celipras Paillaco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4D238AA6"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Colegio Especial Celipras Paillaco</w:t>
            </w:r>
          </w:p>
        </w:tc>
      </w:tr>
      <w:tr w:rsidR="0041106C" w:rsidRPr="00F1757D" w14:paraId="3C17B1F5"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570F3363"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82</w:t>
            </w:r>
          </w:p>
        </w:tc>
        <w:tc>
          <w:tcPr>
            <w:tcW w:w="784" w:type="pct"/>
            <w:tcBorders>
              <w:top w:val="nil"/>
              <w:left w:val="nil"/>
              <w:bottom w:val="single" w:sz="4" w:space="0" w:color="000000"/>
              <w:right w:val="single" w:sz="4" w:space="0" w:color="000000"/>
            </w:tcBorders>
            <w:shd w:val="clear" w:color="auto" w:fill="auto"/>
            <w:vAlign w:val="bottom"/>
            <w:hideMark/>
          </w:tcPr>
          <w:p w14:paraId="7D33348D"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14-087-2023</w:t>
            </w:r>
          </w:p>
        </w:tc>
        <w:tc>
          <w:tcPr>
            <w:tcW w:w="1207" w:type="pct"/>
            <w:tcBorders>
              <w:top w:val="nil"/>
              <w:left w:val="nil"/>
              <w:bottom w:val="single" w:sz="4" w:space="0" w:color="000000"/>
              <w:right w:val="single" w:sz="4" w:space="0" w:color="000000"/>
            </w:tcBorders>
            <w:shd w:val="clear" w:color="auto" w:fill="auto"/>
            <w:vAlign w:val="bottom"/>
            <w:hideMark/>
          </w:tcPr>
          <w:p w14:paraId="3074126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XIV Región de los Ríos</w:t>
            </w:r>
          </w:p>
        </w:tc>
        <w:tc>
          <w:tcPr>
            <w:tcW w:w="1604" w:type="pct"/>
            <w:tcBorders>
              <w:top w:val="nil"/>
              <w:left w:val="nil"/>
              <w:bottom w:val="single" w:sz="4" w:space="0" w:color="000000"/>
              <w:right w:val="nil"/>
            </w:tcBorders>
            <w:shd w:val="clear" w:color="auto" w:fill="auto"/>
            <w:vAlign w:val="bottom"/>
            <w:hideMark/>
          </w:tcPr>
          <w:p w14:paraId="6FF241E5"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Fundación del Magisterio de la Araucanía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3BD6D78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Liceo Padre Sigisfredo</w:t>
            </w:r>
          </w:p>
        </w:tc>
      </w:tr>
      <w:tr w:rsidR="0041106C" w:rsidRPr="00F1757D" w14:paraId="016BB1A9"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7412E243"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83</w:t>
            </w:r>
          </w:p>
        </w:tc>
        <w:tc>
          <w:tcPr>
            <w:tcW w:w="784" w:type="pct"/>
            <w:tcBorders>
              <w:top w:val="nil"/>
              <w:left w:val="nil"/>
              <w:bottom w:val="single" w:sz="4" w:space="0" w:color="000000"/>
              <w:right w:val="single" w:sz="4" w:space="0" w:color="000000"/>
            </w:tcBorders>
            <w:shd w:val="clear" w:color="auto" w:fill="auto"/>
            <w:vAlign w:val="bottom"/>
            <w:hideMark/>
          </w:tcPr>
          <w:p w14:paraId="137F1183"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15-079-2023</w:t>
            </w:r>
          </w:p>
        </w:tc>
        <w:tc>
          <w:tcPr>
            <w:tcW w:w="1207" w:type="pct"/>
            <w:tcBorders>
              <w:top w:val="nil"/>
              <w:left w:val="nil"/>
              <w:bottom w:val="single" w:sz="4" w:space="0" w:color="000000"/>
              <w:right w:val="single" w:sz="4" w:space="0" w:color="000000"/>
            </w:tcBorders>
            <w:shd w:val="clear" w:color="auto" w:fill="auto"/>
            <w:vAlign w:val="bottom"/>
            <w:hideMark/>
          </w:tcPr>
          <w:p w14:paraId="0CCF9B1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XV Región de Arica Y Parinacota</w:t>
            </w:r>
          </w:p>
        </w:tc>
        <w:tc>
          <w:tcPr>
            <w:tcW w:w="1604" w:type="pct"/>
            <w:tcBorders>
              <w:top w:val="nil"/>
              <w:left w:val="nil"/>
              <w:bottom w:val="single" w:sz="4" w:space="0" w:color="000000"/>
              <w:right w:val="nil"/>
            </w:tcBorders>
            <w:shd w:val="clear" w:color="auto" w:fill="auto"/>
            <w:vAlign w:val="bottom"/>
            <w:hideMark/>
          </w:tcPr>
          <w:p w14:paraId="137DACA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Centro de Capacitación Laboral Reino de Bélgica</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575560B4" w14:textId="0D7B59DB"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Centro Capacitación Laboral  Reino de Bélgica</w:t>
            </w:r>
          </w:p>
        </w:tc>
      </w:tr>
      <w:tr w:rsidR="0041106C" w:rsidRPr="00F1757D" w14:paraId="4B5001D5"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1B8B52D3"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84</w:t>
            </w:r>
          </w:p>
        </w:tc>
        <w:tc>
          <w:tcPr>
            <w:tcW w:w="784" w:type="pct"/>
            <w:tcBorders>
              <w:top w:val="nil"/>
              <w:left w:val="nil"/>
              <w:bottom w:val="single" w:sz="4" w:space="0" w:color="000000"/>
              <w:right w:val="single" w:sz="4" w:space="0" w:color="000000"/>
            </w:tcBorders>
            <w:shd w:val="clear" w:color="auto" w:fill="auto"/>
            <w:vAlign w:val="bottom"/>
            <w:hideMark/>
          </w:tcPr>
          <w:p w14:paraId="4AF5257F"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15-080-2023</w:t>
            </w:r>
          </w:p>
        </w:tc>
        <w:tc>
          <w:tcPr>
            <w:tcW w:w="1207" w:type="pct"/>
            <w:tcBorders>
              <w:top w:val="nil"/>
              <w:left w:val="nil"/>
              <w:bottom w:val="single" w:sz="4" w:space="0" w:color="000000"/>
              <w:right w:val="single" w:sz="4" w:space="0" w:color="000000"/>
            </w:tcBorders>
            <w:shd w:val="clear" w:color="auto" w:fill="auto"/>
            <w:vAlign w:val="bottom"/>
            <w:hideMark/>
          </w:tcPr>
          <w:p w14:paraId="39AC4AFF"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XV Región de Arica Y Parinacota</w:t>
            </w:r>
          </w:p>
        </w:tc>
        <w:tc>
          <w:tcPr>
            <w:tcW w:w="1604" w:type="pct"/>
            <w:tcBorders>
              <w:top w:val="nil"/>
              <w:left w:val="nil"/>
              <w:bottom w:val="single" w:sz="4" w:space="0" w:color="000000"/>
              <w:right w:val="nil"/>
            </w:tcBorders>
            <w:shd w:val="clear" w:color="auto" w:fill="auto"/>
            <w:vAlign w:val="bottom"/>
            <w:hideMark/>
          </w:tcPr>
          <w:p w14:paraId="21C5F04E"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Fundación Educacional Coanil</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41A0A7BE" w14:textId="4B7B8A94"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 Educación Especial Los Ibiscos</w:t>
            </w:r>
          </w:p>
        </w:tc>
      </w:tr>
      <w:tr w:rsidR="0041106C" w:rsidRPr="00F1757D" w14:paraId="00032B05"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5763321A"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85</w:t>
            </w:r>
          </w:p>
        </w:tc>
        <w:tc>
          <w:tcPr>
            <w:tcW w:w="784" w:type="pct"/>
            <w:tcBorders>
              <w:top w:val="nil"/>
              <w:left w:val="nil"/>
              <w:bottom w:val="single" w:sz="4" w:space="0" w:color="000000"/>
              <w:right w:val="single" w:sz="4" w:space="0" w:color="000000"/>
            </w:tcBorders>
            <w:shd w:val="clear" w:color="auto" w:fill="auto"/>
            <w:vAlign w:val="bottom"/>
            <w:hideMark/>
          </w:tcPr>
          <w:p w14:paraId="1385F49A"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16-003-2023</w:t>
            </w:r>
          </w:p>
        </w:tc>
        <w:tc>
          <w:tcPr>
            <w:tcW w:w="1207" w:type="pct"/>
            <w:tcBorders>
              <w:top w:val="nil"/>
              <w:left w:val="nil"/>
              <w:bottom w:val="single" w:sz="4" w:space="0" w:color="000000"/>
              <w:right w:val="single" w:sz="4" w:space="0" w:color="000000"/>
            </w:tcBorders>
            <w:shd w:val="clear" w:color="auto" w:fill="auto"/>
            <w:vAlign w:val="bottom"/>
            <w:hideMark/>
          </w:tcPr>
          <w:p w14:paraId="150573AB"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XVI Región de Ñuble</w:t>
            </w:r>
          </w:p>
        </w:tc>
        <w:tc>
          <w:tcPr>
            <w:tcW w:w="1604" w:type="pct"/>
            <w:tcBorders>
              <w:top w:val="nil"/>
              <w:left w:val="nil"/>
              <w:bottom w:val="single" w:sz="4" w:space="0" w:color="000000"/>
              <w:right w:val="nil"/>
            </w:tcBorders>
            <w:shd w:val="clear" w:color="auto" w:fill="auto"/>
            <w:vAlign w:val="bottom"/>
            <w:hideMark/>
          </w:tcPr>
          <w:p w14:paraId="0D3311AF"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Colegio Particular Pemuco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7B3A20A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Colegio Particular Pemuco</w:t>
            </w:r>
          </w:p>
        </w:tc>
      </w:tr>
      <w:tr w:rsidR="0041106C" w:rsidRPr="00F1757D" w14:paraId="46CAE2FC"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1496009D"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86</w:t>
            </w:r>
          </w:p>
        </w:tc>
        <w:tc>
          <w:tcPr>
            <w:tcW w:w="784" w:type="pct"/>
            <w:tcBorders>
              <w:top w:val="nil"/>
              <w:left w:val="nil"/>
              <w:bottom w:val="single" w:sz="4" w:space="0" w:color="000000"/>
              <w:right w:val="single" w:sz="4" w:space="0" w:color="000000"/>
            </w:tcBorders>
            <w:shd w:val="clear" w:color="auto" w:fill="auto"/>
            <w:vAlign w:val="bottom"/>
            <w:hideMark/>
          </w:tcPr>
          <w:p w14:paraId="59A23770"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16-006-2023</w:t>
            </w:r>
          </w:p>
        </w:tc>
        <w:tc>
          <w:tcPr>
            <w:tcW w:w="1207" w:type="pct"/>
            <w:tcBorders>
              <w:top w:val="nil"/>
              <w:left w:val="nil"/>
              <w:bottom w:val="single" w:sz="4" w:space="0" w:color="000000"/>
              <w:right w:val="single" w:sz="4" w:space="0" w:color="000000"/>
            </w:tcBorders>
            <w:shd w:val="clear" w:color="auto" w:fill="auto"/>
            <w:vAlign w:val="bottom"/>
            <w:hideMark/>
          </w:tcPr>
          <w:p w14:paraId="3F35B86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XVI Región de Ñuble</w:t>
            </w:r>
          </w:p>
        </w:tc>
        <w:tc>
          <w:tcPr>
            <w:tcW w:w="1604" w:type="pct"/>
            <w:tcBorders>
              <w:top w:val="nil"/>
              <w:left w:val="nil"/>
              <w:bottom w:val="single" w:sz="4" w:space="0" w:color="000000"/>
              <w:right w:val="nil"/>
            </w:tcBorders>
            <w:shd w:val="clear" w:color="auto" w:fill="auto"/>
            <w:vAlign w:val="bottom"/>
            <w:hideMark/>
          </w:tcPr>
          <w:p w14:paraId="0AEF9751"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Portezuelo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248CC0BD"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Lomas de Chudal</w:t>
            </w:r>
          </w:p>
        </w:tc>
      </w:tr>
      <w:tr w:rsidR="0041106C" w:rsidRPr="00F1757D" w14:paraId="39DFD76D"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7072AC98"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87</w:t>
            </w:r>
          </w:p>
        </w:tc>
        <w:tc>
          <w:tcPr>
            <w:tcW w:w="784" w:type="pct"/>
            <w:tcBorders>
              <w:top w:val="nil"/>
              <w:left w:val="nil"/>
              <w:bottom w:val="single" w:sz="4" w:space="0" w:color="000000"/>
              <w:right w:val="single" w:sz="4" w:space="0" w:color="000000"/>
            </w:tcBorders>
            <w:shd w:val="clear" w:color="auto" w:fill="auto"/>
            <w:vAlign w:val="bottom"/>
            <w:hideMark/>
          </w:tcPr>
          <w:p w14:paraId="7A543542"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16-007-2023</w:t>
            </w:r>
          </w:p>
        </w:tc>
        <w:tc>
          <w:tcPr>
            <w:tcW w:w="1207" w:type="pct"/>
            <w:tcBorders>
              <w:top w:val="nil"/>
              <w:left w:val="nil"/>
              <w:bottom w:val="single" w:sz="4" w:space="0" w:color="000000"/>
              <w:right w:val="single" w:sz="4" w:space="0" w:color="000000"/>
            </w:tcBorders>
            <w:shd w:val="clear" w:color="auto" w:fill="auto"/>
            <w:vAlign w:val="bottom"/>
            <w:hideMark/>
          </w:tcPr>
          <w:p w14:paraId="0B8C1081"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XVI Región de Ñuble</w:t>
            </w:r>
          </w:p>
        </w:tc>
        <w:tc>
          <w:tcPr>
            <w:tcW w:w="1604" w:type="pct"/>
            <w:tcBorders>
              <w:top w:val="nil"/>
              <w:left w:val="nil"/>
              <w:bottom w:val="single" w:sz="4" w:space="0" w:color="000000"/>
              <w:right w:val="nil"/>
            </w:tcBorders>
            <w:shd w:val="clear" w:color="auto" w:fill="auto"/>
            <w:vAlign w:val="bottom"/>
            <w:hideMark/>
          </w:tcPr>
          <w:p w14:paraId="1761CB28"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Portezuelo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1DBB6A0B" w14:textId="1865880E"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Liceo Nibaldo Sepúlveda Fernández</w:t>
            </w:r>
          </w:p>
        </w:tc>
      </w:tr>
      <w:tr w:rsidR="0041106C" w:rsidRPr="00F1757D" w14:paraId="307E3EB9"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5B58499C"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lastRenderedPageBreak/>
              <w:t>88</w:t>
            </w:r>
          </w:p>
        </w:tc>
        <w:tc>
          <w:tcPr>
            <w:tcW w:w="784" w:type="pct"/>
            <w:tcBorders>
              <w:top w:val="nil"/>
              <w:left w:val="nil"/>
              <w:bottom w:val="single" w:sz="4" w:space="0" w:color="000000"/>
              <w:right w:val="single" w:sz="4" w:space="0" w:color="000000"/>
            </w:tcBorders>
            <w:shd w:val="clear" w:color="auto" w:fill="auto"/>
            <w:vAlign w:val="bottom"/>
            <w:hideMark/>
          </w:tcPr>
          <w:p w14:paraId="650CDDC8"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16-008-2023</w:t>
            </w:r>
          </w:p>
        </w:tc>
        <w:tc>
          <w:tcPr>
            <w:tcW w:w="1207" w:type="pct"/>
            <w:tcBorders>
              <w:top w:val="nil"/>
              <w:left w:val="nil"/>
              <w:bottom w:val="single" w:sz="4" w:space="0" w:color="000000"/>
              <w:right w:val="single" w:sz="4" w:space="0" w:color="000000"/>
            </w:tcBorders>
            <w:shd w:val="clear" w:color="auto" w:fill="auto"/>
            <w:vAlign w:val="bottom"/>
            <w:hideMark/>
          </w:tcPr>
          <w:p w14:paraId="39A5220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XVI Región de Ñuble</w:t>
            </w:r>
          </w:p>
        </w:tc>
        <w:tc>
          <w:tcPr>
            <w:tcW w:w="1604" w:type="pct"/>
            <w:tcBorders>
              <w:top w:val="nil"/>
              <w:left w:val="nil"/>
              <w:bottom w:val="single" w:sz="4" w:space="0" w:color="auto"/>
              <w:right w:val="nil"/>
            </w:tcBorders>
            <w:shd w:val="clear" w:color="auto" w:fill="auto"/>
            <w:vAlign w:val="bottom"/>
            <w:hideMark/>
          </w:tcPr>
          <w:p w14:paraId="0F16BD8F"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Chillán</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7672E313"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Liceo Marta Brunet</w:t>
            </w:r>
          </w:p>
        </w:tc>
      </w:tr>
      <w:tr w:rsidR="0041106C" w:rsidRPr="00F1757D" w14:paraId="6F768A5C"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76390B8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89</w:t>
            </w:r>
          </w:p>
        </w:tc>
        <w:tc>
          <w:tcPr>
            <w:tcW w:w="784" w:type="pct"/>
            <w:tcBorders>
              <w:top w:val="nil"/>
              <w:left w:val="nil"/>
              <w:bottom w:val="single" w:sz="4" w:space="0" w:color="000000"/>
              <w:right w:val="single" w:sz="4" w:space="0" w:color="000000"/>
            </w:tcBorders>
            <w:shd w:val="clear" w:color="auto" w:fill="auto"/>
            <w:vAlign w:val="bottom"/>
            <w:hideMark/>
          </w:tcPr>
          <w:p w14:paraId="057D4A50"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16-011-2023</w:t>
            </w:r>
          </w:p>
        </w:tc>
        <w:tc>
          <w:tcPr>
            <w:tcW w:w="1207" w:type="pct"/>
            <w:tcBorders>
              <w:top w:val="nil"/>
              <w:left w:val="nil"/>
              <w:bottom w:val="single" w:sz="4" w:space="0" w:color="000000"/>
              <w:right w:val="single" w:sz="4" w:space="0" w:color="000000"/>
            </w:tcBorders>
            <w:shd w:val="clear" w:color="auto" w:fill="auto"/>
            <w:vAlign w:val="bottom"/>
            <w:hideMark/>
          </w:tcPr>
          <w:p w14:paraId="32989F21"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XVI Región de Ñuble</w:t>
            </w:r>
          </w:p>
        </w:tc>
        <w:tc>
          <w:tcPr>
            <w:tcW w:w="1604" w:type="pct"/>
            <w:tcBorders>
              <w:top w:val="nil"/>
              <w:left w:val="nil"/>
              <w:bottom w:val="single" w:sz="4" w:space="0" w:color="000000"/>
              <w:right w:val="nil"/>
            </w:tcBorders>
            <w:shd w:val="clear" w:color="auto" w:fill="auto"/>
            <w:vAlign w:val="bottom"/>
            <w:hideMark/>
          </w:tcPr>
          <w:p w14:paraId="241D741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Pinto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18FAFADC" w14:textId="5EAF6644"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Liceo Politécnico. José Manuel Pinto Arias</w:t>
            </w:r>
          </w:p>
        </w:tc>
      </w:tr>
      <w:tr w:rsidR="0041106C" w:rsidRPr="00F1757D" w14:paraId="75EFB92A"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31A6CD5B"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90</w:t>
            </w:r>
          </w:p>
        </w:tc>
        <w:tc>
          <w:tcPr>
            <w:tcW w:w="784" w:type="pct"/>
            <w:tcBorders>
              <w:top w:val="nil"/>
              <w:left w:val="nil"/>
              <w:bottom w:val="single" w:sz="4" w:space="0" w:color="000000"/>
              <w:right w:val="single" w:sz="4" w:space="0" w:color="000000"/>
            </w:tcBorders>
            <w:shd w:val="clear" w:color="auto" w:fill="auto"/>
            <w:vAlign w:val="bottom"/>
            <w:hideMark/>
          </w:tcPr>
          <w:p w14:paraId="6720DF1E"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16-012-2023</w:t>
            </w:r>
          </w:p>
        </w:tc>
        <w:tc>
          <w:tcPr>
            <w:tcW w:w="1207" w:type="pct"/>
            <w:tcBorders>
              <w:top w:val="nil"/>
              <w:left w:val="nil"/>
              <w:bottom w:val="single" w:sz="4" w:space="0" w:color="000000"/>
              <w:right w:val="single" w:sz="4" w:space="0" w:color="000000"/>
            </w:tcBorders>
            <w:shd w:val="clear" w:color="auto" w:fill="auto"/>
            <w:vAlign w:val="bottom"/>
            <w:hideMark/>
          </w:tcPr>
          <w:p w14:paraId="731C718A"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XVI Región de Ñuble</w:t>
            </w:r>
          </w:p>
        </w:tc>
        <w:tc>
          <w:tcPr>
            <w:tcW w:w="1604" w:type="pct"/>
            <w:tcBorders>
              <w:top w:val="nil"/>
              <w:left w:val="nil"/>
              <w:bottom w:val="single" w:sz="4" w:space="0" w:color="auto"/>
              <w:right w:val="nil"/>
            </w:tcBorders>
            <w:shd w:val="clear" w:color="auto" w:fill="auto"/>
            <w:vAlign w:val="bottom"/>
            <w:hideMark/>
          </w:tcPr>
          <w:p w14:paraId="253CADB3"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Paso a Pasito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23E07B87" w14:textId="79297FEB"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Centro de Estimulación temprana y Básica Esp. Paso a pasito</w:t>
            </w:r>
          </w:p>
        </w:tc>
      </w:tr>
      <w:tr w:rsidR="0041106C" w:rsidRPr="00F1757D" w14:paraId="21D84A9A"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089F7945"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91</w:t>
            </w:r>
          </w:p>
        </w:tc>
        <w:tc>
          <w:tcPr>
            <w:tcW w:w="784" w:type="pct"/>
            <w:tcBorders>
              <w:top w:val="nil"/>
              <w:left w:val="nil"/>
              <w:bottom w:val="single" w:sz="4" w:space="0" w:color="000000"/>
              <w:right w:val="single" w:sz="4" w:space="0" w:color="000000"/>
            </w:tcBorders>
            <w:shd w:val="clear" w:color="auto" w:fill="auto"/>
            <w:vAlign w:val="bottom"/>
            <w:hideMark/>
          </w:tcPr>
          <w:p w14:paraId="68FC0D07"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16-013-2023</w:t>
            </w:r>
          </w:p>
        </w:tc>
        <w:tc>
          <w:tcPr>
            <w:tcW w:w="1207" w:type="pct"/>
            <w:tcBorders>
              <w:top w:val="nil"/>
              <w:left w:val="nil"/>
              <w:bottom w:val="single" w:sz="4" w:space="0" w:color="000000"/>
              <w:right w:val="single" w:sz="4" w:space="0" w:color="000000"/>
            </w:tcBorders>
            <w:shd w:val="clear" w:color="auto" w:fill="auto"/>
            <w:vAlign w:val="bottom"/>
            <w:hideMark/>
          </w:tcPr>
          <w:p w14:paraId="288CB1E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XVI Región de Ñuble</w:t>
            </w:r>
          </w:p>
        </w:tc>
        <w:tc>
          <w:tcPr>
            <w:tcW w:w="1604" w:type="pct"/>
            <w:tcBorders>
              <w:top w:val="nil"/>
              <w:left w:val="nil"/>
              <w:bottom w:val="single" w:sz="4" w:space="0" w:color="000000"/>
              <w:right w:val="nil"/>
            </w:tcBorders>
            <w:shd w:val="clear" w:color="auto" w:fill="auto"/>
            <w:vAlign w:val="bottom"/>
            <w:hideMark/>
          </w:tcPr>
          <w:p w14:paraId="38914455"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Pinto</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37F735D0"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Puerta de la Cordillera</w:t>
            </w:r>
          </w:p>
        </w:tc>
      </w:tr>
      <w:tr w:rsidR="0041106C" w:rsidRPr="00F1757D" w14:paraId="05A39D64" w14:textId="77777777" w:rsidTr="0041106C">
        <w:trPr>
          <w:trHeight w:val="300"/>
        </w:trPr>
        <w:tc>
          <w:tcPr>
            <w:tcW w:w="194" w:type="pct"/>
            <w:tcBorders>
              <w:top w:val="nil"/>
              <w:left w:val="single" w:sz="4" w:space="0" w:color="auto"/>
              <w:bottom w:val="single" w:sz="4" w:space="0" w:color="auto"/>
              <w:right w:val="single" w:sz="4" w:space="0" w:color="auto"/>
            </w:tcBorders>
            <w:shd w:val="clear" w:color="auto" w:fill="auto"/>
            <w:noWrap/>
            <w:vAlign w:val="bottom"/>
            <w:hideMark/>
          </w:tcPr>
          <w:p w14:paraId="01B2A7DA"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92</w:t>
            </w:r>
          </w:p>
        </w:tc>
        <w:tc>
          <w:tcPr>
            <w:tcW w:w="784" w:type="pct"/>
            <w:tcBorders>
              <w:top w:val="nil"/>
              <w:left w:val="nil"/>
              <w:bottom w:val="single" w:sz="4" w:space="0" w:color="000000"/>
              <w:right w:val="single" w:sz="4" w:space="0" w:color="000000"/>
            </w:tcBorders>
            <w:shd w:val="clear" w:color="auto" w:fill="auto"/>
            <w:vAlign w:val="bottom"/>
            <w:hideMark/>
          </w:tcPr>
          <w:p w14:paraId="3DDE089F" w14:textId="77777777" w:rsidR="0041106C" w:rsidRPr="00F1757D" w:rsidRDefault="0041106C" w:rsidP="0041106C">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16-015-2023</w:t>
            </w:r>
          </w:p>
        </w:tc>
        <w:tc>
          <w:tcPr>
            <w:tcW w:w="1207" w:type="pct"/>
            <w:tcBorders>
              <w:top w:val="nil"/>
              <w:left w:val="nil"/>
              <w:bottom w:val="single" w:sz="4" w:space="0" w:color="000000"/>
              <w:right w:val="single" w:sz="4" w:space="0" w:color="000000"/>
            </w:tcBorders>
            <w:shd w:val="clear" w:color="auto" w:fill="auto"/>
            <w:vAlign w:val="bottom"/>
            <w:hideMark/>
          </w:tcPr>
          <w:p w14:paraId="09FD9EF9"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XVI Región de Ñuble</w:t>
            </w:r>
          </w:p>
        </w:tc>
        <w:tc>
          <w:tcPr>
            <w:tcW w:w="1604" w:type="pct"/>
            <w:tcBorders>
              <w:top w:val="nil"/>
              <w:left w:val="nil"/>
              <w:bottom w:val="single" w:sz="4" w:space="0" w:color="auto"/>
              <w:right w:val="nil"/>
            </w:tcBorders>
            <w:shd w:val="clear" w:color="auto" w:fill="auto"/>
            <w:vAlign w:val="bottom"/>
            <w:hideMark/>
          </w:tcPr>
          <w:p w14:paraId="61C86D74" w14:textId="77777777"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El Carmen</w:t>
            </w:r>
          </w:p>
        </w:tc>
        <w:tc>
          <w:tcPr>
            <w:tcW w:w="1211" w:type="pct"/>
            <w:tcBorders>
              <w:top w:val="nil"/>
              <w:left w:val="single" w:sz="4" w:space="0" w:color="000000"/>
              <w:bottom w:val="single" w:sz="4" w:space="0" w:color="000000"/>
              <w:right w:val="single" w:sz="4" w:space="0" w:color="000000"/>
            </w:tcBorders>
            <w:shd w:val="clear" w:color="auto" w:fill="auto"/>
            <w:vAlign w:val="bottom"/>
            <w:hideMark/>
          </w:tcPr>
          <w:p w14:paraId="611BE16B" w14:textId="277C3E7F" w:rsidR="0041106C" w:rsidRPr="00F1757D" w:rsidRDefault="0041106C" w:rsidP="0041106C">
            <w:pPr>
              <w:spacing w:after="0" w:line="240" w:lineRule="auto"/>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Navidad-Trehualemu</w:t>
            </w:r>
          </w:p>
        </w:tc>
      </w:tr>
    </w:tbl>
    <w:p w14:paraId="549DC779" w14:textId="77777777" w:rsidR="00606474" w:rsidRPr="00F1757D" w:rsidRDefault="00606474" w:rsidP="003D05FC">
      <w:pPr>
        <w:pBdr>
          <w:top w:val="nil"/>
          <w:left w:val="nil"/>
          <w:bottom w:val="nil"/>
          <w:right w:val="nil"/>
          <w:between w:val="nil"/>
        </w:pBdr>
        <w:spacing w:after="0" w:line="276" w:lineRule="auto"/>
        <w:ind w:left="567" w:hanging="426"/>
        <w:contextualSpacing/>
        <w:jc w:val="both"/>
        <w:rPr>
          <w:rFonts w:ascii="Arial" w:hAnsi="Arial" w:cs="Arial"/>
          <w:lang w:val="es-CL"/>
        </w:rPr>
      </w:pPr>
    </w:p>
    <w:p w14:paraId="2AF57954" w14:textId="77777777" w:rsidR="00984A9C" w:rsidRPr="00F1757D" w:rsidRDefault="00984A9C" w:rsidP="003D05FC">
      <w:pPr>
        <w:tabs>
          <w:tab w:val="center" w:pos="142"/>
        </w:tabs>
        <w:spacing w:after="0" w:line="276" w:lineRule="auto"/>
        <w:ind w:left="567" w:hanging="426"/>
        <w:contextualSpacing/>
        <w:jc w:val="both"/>
        <w:rPr>
          <w:rFonts w:ascii="Arial" w:hAnsi="Arial" w:cs="Arial"/>
        </w:rPr>
      </w:pPr>
    </w:p>
    <w:p w14:paraId="2F0FF9FE" w14:textId="77777777" w:rsidR="007439C5" w:rsidRDefault="00984A9C" w:rsidP="003D05FC">
      <w:pPr>
        <w:pStyle w:val="Prrafodelista"/>
        <w:numPr>
          <w:ilvl w:val="0"/>
          <w:numId w:val="5"/>
        </w:numPr>
        <w:pBdr>
          <w:top w:val="nil"/>
          <w:left w:val="nil"/>
          <w:bottom w:val="nil"/>
          <w:right w:val="nil"/>
          <w:between w:val="nil"/>
        </w:pBdr>
        <w:spacing w:after="0" w:line="276" w:lineRule="auto"/>
        <w:ind w:left="567" w:hanging="426"/>
        <w:jc w:val="both"/>
        <w:rPr>
          <w:rFonts w:ascii="Arial" w:eastAsia="Arial" w:hAnsi="Arial" w:cs="Arial"/>
          <w:color w:val="000000"/>
        </w:rPr>
      </w:pPr>
      <w:r w:rsidRPr="00F1757D">
        <w:rPr>
          <w:rFonts w:ascii="Arial" w:hAnsi="Arial" w:cs="Arial"/>
          <w:b/>
        </w:rPr>
        <w:t xml:space="preserve">DECLÁRANSE INADMISIBLES </w:t>
      </w:r>
      <w:r w:rsidRPr="00F1757D">
        <w:rPr>
          <w:rFonts w:ascii="Arial" w:eastAsia="Arial" w:hAnsi="Arial" w:cs="Arial"/>
        </w:rPr>
        <w:t xml:space="preserve">los proyectos individualizados en la siguiente nómina, por no haber superado la etapa de admisibilidad de acuerdo a las </w:t>
      </w:r>
      <w:r w:rsidR="001E46B2" w:rsidRPr="00F1757D">
        <w:rPr>
          <w:rFonts w:ascii="Arial" w:eastAsia="Arial" w:hAnsi="Arial" w:cs="Arial"/>
          <w:color w:val="000000"/>
        </w:rPr>
        <w:t>Bases Técnicas-Administrativas del Concurso del Programa de Apoyo a Instituciones Educativas para la Inclusión de Estudiantes</w:t>
      </w:r>
      <w:r w:rsidR="009E4595">
        <w:rPr>
          <w:rFonts w:ascii="Arial" w:eastAsia="Arial" w:hAnsi="Arial" w:cs="Arial"/>
          <w:color w:val="000000"/>
        </w:rPr>
        <w:t xml:space="preserve"> con Discapacidad</w:t>
      </w:r>
      <w:r w:rsidR="007439C5">
        <w:rPr>
          <w:rFonts w:ascii="Arial" w:eastAsia="Arial" w:hAnsi="Arial" w:cs="Arial"/>
          <w:color w:val="000000"/>
        </w:rPr>
        <w:t>.</w:t>
      </w:r>
    </w:p>
    <w:p w14:paraId="077981EC" w14:textId="77709F9A" w:rsidR="007529CD" w:rsidRPr="00F1757D" w:rsidRDefault="007529CD" w:rsidP="00217C8F">
      <w:pPr>
        <w:pStyle w:val="Prrafodelista"/>
        <w:pBdr>
          <w:top w:val="nil"/>
          <w:left w:val="nil"/>
          <w:bottom w:val="nil"/>
          <w:right w:val="nil"/>
          <w:between w:val="nil"/>
        </w:pBdr>
        <w:spacing w:after="0" w:line="276" w:lineRule="auto"/>
        <w:ind w:left="567"/>
        <w:jc w:val="both"/>
        <w:rPr>
          <w:rFonts w:ascii="Arial" w:eastAsia="Arial" w:hAnsi="Arial" w:cs="Arial"/>
          <w:color w:val="000000"/>
        </w:rPr>
      </w:pPr>
    </w:p>
    <w:tbl>
      <w:tblPr>
        <w:tblW w:w="5000" w:type="pct"/>
        <w:tblCellMar>
          <w:left w:w="0" w:type="dxa"/>
          <w:right w:w="0" w:type="dxa"/>
        </w:tblCellMar>
        <w:tblLook w:val="04A0" w:firstRow="1" w:lastRow="0" w:firstColumn="1" w:lastColumn="0" w:noHBand="0" w:noVBand="1"/>
      </w:tblPr>
      <w:tblGrid>
        <w:gridCol w:w="315"/>
        <w:gridCol w:w="1213"/>
        <w:gridCol w:w="1242"/>
        <w:gridCol w:w="1445"/>
        <w:gridCol w:w="1673"/>
        <w:gridCol w:w="3509"/>
      </w:tblGrid>
      <w:tr w:rsidR="007529CD" w:rsidRPr="00F1757D" w14:paraId="2C1E5DC6" w14:textId="77777777" w:rsidTr="00217C8F">
        <w:trPr>
          <w:trHeight w:val="300"/>
          <w:tblHeader/>
        </w:trPr>
        <w:tc>
          <w:tcPr>
            <w:tcW w:w="167" w:type="pct"/>
            <w:tcBorders>
              <w:top w:val="single" w:sz="4" w:space="0" w:color="auto"/>
              <w:left w:val="single" w:sz="4" w:space="0" w:color="auto"/>
              <w:bottom w:val="single" w:sz="4" w:space="0" w:color="auto"/>
              <w:right w:val="single" w:sz="4" w:space="0" w:color="auto"/>
            </w:tcBorders>
            <w:shd w:val="clear" w:color="auto" w:fill="1F4E79" w:themeFill="accent1" w:themeFillShade="80"/>
            <w:noWrap/>
            <w:tcMar>
              <w:top w:w="15" w:type="dxa"/>
              <w:left w:w="15" w:type="dxa"/>
              <w:bottom w:w="0" w:type="dxa"/>
              <w:right w:w="15" w:type="dxa"/>
            </w:tcMar>
            <w:vAlign w:val="center"/>
            <w:hideMark/>
          </w:tcPr>
          <w:p w14:paraId="5B79E78A" w14:textId="77777777" w:rsidR="007529CD" w:rsidRPr="00F1757D" w:rsidRDefault="007529CD" w:rsidP="00217C8F">
            <w:pPr>
              <w:spacing w:after="0" w:line="240" w:lineRule="auto"/>
              <w:jc w:val="center"/>
              <w:rPr>
                <w:rFonts w:ascii="Arial" w:eastAsia="Times New Roman" w:hAnsi="Arial" w:cs="Arial"/>
                <w:b/>
                <w:color w:val="FFFFFF" w:themeColor="background1"/>
                <w:sz w:val="20"/>
                <w:szCs w:val="20"/>
                <w:lang w:val="es-CL"/>
              </w:rPr>
            </w:pPr>
            <w:r w:rsidRPr="00F1757D">
              <w:rPr>
                <w:rFonts w:ascii="Arial" w:eastAsia="Times New Roman" w:hAnsi="Arial" w:cs="Arial"/>
                <w:b/>
                <w:color w:val="FFFFFF" w:themeColor="background1"/>
                <w:sz w:val="20"/>
                <w:szCs w:val="20"/>
                <w:lang w:val="es-CL"/>
              </w:rPr>
              <w:t>N°</w:t>
            </w:r>
          </w:p>
        </w:tc>
        <w:tc>
          <w:tcPr>
            <w:tcW w:w="645" w:type="pct"/>
            <w:tcBorders>
              <w:top w:val="single" w:sz="4" w:space="0" w:color="auto"/>
              <w:left w:val="nil"/>
              <w:bottom w:val="single" w:sz="4" w:space="0" w:color="auto"/>
              <w:right w:val="single" w:sz="4" w:space="0" w:color="auto"/>
            </w:tcBorders>
            <w:shd w:val="clear" w:color="auto" w:fill="1F4E79" w:themeFill="accent1" w:themeFillShade="80"/>
            <w:tcMar>
              <w:top w:w="15" w:type="dxa"/>
              <w:left w:w="15" w:type="dxa"/>
              <w:bottom w:w="0" w:type="dxa"/>
              <w:right w:w="15" w:type="dxa"/>
            </w:tcMar>
            <w:vAlign w:val="center"/>
            <w:hideMark/>
          </w:tcPr>
          <w:p w14:paraId="6EB48ACC" w14:textId="7BD9AE1F" w:rsidR="007529CD" w:rsidRPr="00F1757D" w:rsidRDefault="007439C5" w:rsidP="00217C8F">
            <w:pPr>
              <w:spacing w:after="0" w:line="240" w:lineRule="auto"/>
              <w:jc w:val="center"/>
              <w:rPr>
                <w:rFonts w:ascii="Arial" w:eastAsia="Times New Roman" w:hAnsi="Arial" w:cs="Arial"/>
                <w:b/>
                <w:color w:val="FFFFFF" w:themeColor="background1"/>
                <w:sz w:val="20"/>
                <w:szCs w:val="20"/>
                <w:lang w:val="es-CL"/>
              </w:rPr>
            </w:pPr>
            <w:r>
              <w:rPr>
                <w:rFonts w:ascii="Arial" w:eastAsia="Times New Roman" w:hAnsi="Arial" w:cs="Arial"/>
                <w:b/>
                <w:color w:val="FFFFFF" w:themeColor="background1"/>
                <w:sz w:val="20"/>
                <w:szCs w:val="20"/>
                <w:lang w:val="es-CL"/>
              </w:rPr>
              <w:t xml:space="preserve">Nº </w:t>
            </w:r>
            <w:r w:rsidR="007529CD" w:rsidRPr="00F1757D">
              <w:rPr>
                <w:rFonts w:ascii="Arial" w:eastAsia="Times New Roman" w:hAnsi="Arial" w:cs="Arial"/>
                <w:b/>
                <w:color w:val="FFFFFF" w:themeColor="background1"/>
                <w:sz w:val="20"/>
                <w:szCs w:val="20"/>
                <w:lang w:val="es-CL"/>
              </w:rPr>
              <w:t>Folio</w:t>
            </w:r>
          </w:p>
        </w:tc>
        <w:tc>
          <w:tcPr>
            <w:tcW w:w="661" w:type="pct"/>
            <w:tcBorders>
              <w:top w:val="single" w:sz="4" w:space="0" w:color="auto"/>
              <w:left w:val="nil"/>
              <w:bottom w:val="single" w:sz="4" w:space="0" w:color="auto"/>
              <w:right w:val="single" w:sz="4" w:space="0" w:color="auto"/>
            </w:tcBorders>
            <w:shd w:val="clear" w:color="auto" w:fill="1F4E79" w:themeFill="accent1" w:themeFillShade="80"/>
            <w:tcMar>
              <w:top w:w="15" w:type="dxa"/>
              <w:left w:w="15" w:type="dxa"/>
              <w:bottom w:w="0" w:type="dxa"/>
              <w:right w:w="15" w:type="dxa"/>
            </w:tcMar>
            <w:vAlign w:val="center"/>
            <w:hideMark/>
          </w:tcPr>
          <w:p w14:paraId="1F3DA301" w14:textId="77777777" w:rsidR="007529CD" w:rsidRPr="00F1757D" w:rsidRDefault="007529CD" w:rsidP="00217C8F">
            <w:pPr>
              <w:spacing w:after="0" w:line="240" w:lineRule="auto"/>
              <w:jc w:val="center"/>
              <w:rPr>
                <w:rFonts w:ascii="Arial" w:eastAsia="Times New Roman" w:hAnsi="Arial" w:cs="Arial"/>
                <w:b/>
                <w:color w:val="FFFFFF" w:themeColor="background1"/>
                <w:sz w:val="20"/>
                <w:szCs w:val="20"/>
                <w:lang w:val="es-CL"/>
              </w:rPr>
            </w:pPr>
            <w:r w:rsidRPr="00F1757D">
              <w:rPr>
                <w:rFonts w:ascii="Arial" w:eastAsia="Times New Roman" w:hAnsi="Arial" w:cs="Arial"/>
                <w:b/>
                <w:color w:val="FFFFFF" w:themeColor="background1"/>
                <w:sz w:val="20"/>
                <w:szCs w:val="20"/>
                <w:lang w:val="es-CL"/>
              </w:rPr>
              <w:t>Región</w:t>
            </w:r>
          </w:p>
        </w:tc>
        <w:tc>
          <w:tcPr>
            <w:tcW w:w="769" w:type="pct"/>
            <w:tcBorders>
              <w:top w:val="single" w:sz="4" w:space="0" w:color="auto"/>
              <w:left w:val="nil"/>
              <w:bottom w:val="single" w:sz="4" w:space="0" w:color="auto"/>
              <w:right w:val="single" w:sz="4" w:space="0" w:color="auto"/>
            </w:tcBorders>
            <w:shd w:val="clear" w:color="auto" w:fill="1F4E79" w:themeFill="accent1" w:themeFillShade="80"/>
            <w:tcMar>
              <w:top w:w="15" w:type="dxa"/>
              <w:left w:w="15" w:type="dxa"/>
              <w:bottom w:w="0" w:type="dxa"/>
              <w:right w:w="15" w:type="dxa"/>
            </w:tcMar>
            <w:vAlign w:val="center"/>
            <w:hideMark/>
          </w:tcPr>
          <w:p w14:paraId="1AA3309C" w14:textId="77777777" w:rsidR="007529CD" w:rsidRPr="00F1757D" w:rsidRDefault="007529CD" w:rsidP="00217C8F">
            <w:pPr>
              <w:spacing w:after="0" w:line="240" w:lineRule="auto"/>
              <w:jc w:val="center"/>
              <w:rPr>
                <w:rFonts w:ascii="Arial" w:eastAsia="Times New Roman" w:hAnsi="Arial" w:cs="Arial"/>
                <w:b/>
                <w:color w:val="FFFFFF" w:themeColor="background1"/>
                <w:sz w:val="20"/>
                <w:szCs w:val="20"/>
                <w:lang w:val="es-CL"/>
              </w:rPr>
            </w:pPr>
            <w:r w:rsidRPr="00F1757D">
              <w:rPr>
                <w:rFonts w:ascii="Arial" w:eastAsia="Times New Roman" w:hAnsi="Arial" w:cs="Arial"/>
                <w:b/>
                <w:color w:val="FFFFFF" w:themeColor="background1"/>
                <w:sz w:val="20"/>
                <w:szCs w:val="20"/>
                <w:lang w:val="es-CL"/>
              </w:rPr>
              <w:t>Nombre de Entidad Postulante</w:t>
            </w:r>
          </w:p>
        </w:tc>
        <w:tc>
          <w:tcPr>
            <w:tcW w:w="890" w:type="pct"/>
            <w:tcBorders>
              <w:top w:val="single" w:sz="4" w:space="0" w:color="auto"/>
              <w:left w:val="nil"/>
              <w:bottom w:val="single" w:sz="4" w:space="0" w:color="auto"/>
              <w:right w:val="single" w:sz="4" w:space="0" w:color="auto"/>
            </w:tcBorders>
            <w:shd w:val="clear" w:color="auto" w:fill="1F4E79" w:themeFill="accent1" w:themeFillShade="80"/>
            <w:tcMar>
              <w:top w:w="15" w:type="dxa"/>
              <w:left w:w="15" w:type="dxa"/>
              <w:bottom w:w="0" w:type="dxa"/>
              <w:right w:w="15" w:type="dxa"/>
            </w:tcMar>
            <w:vAlign w:val="center"/>
            <w:hideMark/>
          </w:tcPr>
          <w:p w14:paraId="018CA2F3" w14:textId="77777777" w:rsidR="007529CD" w:rsidRPr="00F1757D" w:rsidRDefault="007529CD" w:rsidP="00217C8F">
            <w:pPr>
              <w:spacing w:after="0" w:line="240" w:lineRule="auto"/>
              <w:jc w:val="center"/>
              <w:rPr>
                <w:rFonts w:ascii="Arial" w:eastAsia="Times New Roman" w:hAnsi="Arial" w:cs="Arial"/>
                <w:b/>
                <w:color w:val="FFFFFF" w:themeColor="background1"/>
                <w:sz w:val="20"/>
                <w:szCs w:val="20"/>
                <w:lang w:val="es-CL"/>
              </w:rPr>
            </w:pPr>
            <w:r w:rsidRPr="00F1757D">
              <w:rPr>
                <w:rFonts w:ascii="Arial" w:eastAsia="Times New Roman" w:hAnsi="Arial" w:cs="Arial"/>
                <w:b/>
                <w:color w:val="FFFFFF" w:themeColor="background1"/>
                <w:sz w:val="20"/>
                <w:szCs w:val="20"/>
                <w:lang w:val="es-CL"/>
              </w:rPr>
              <w:t>Establecimiento Educacional</w:t>
            </w:r>
          </w:p>
        </w:tc>
        <w:tc>
          <w:tcPr>
            <w:tcW w:w="1867" w:type="pct"/>
            <w:tcBorders>
              <w:top w:val="single" w:sz="4" w:space="0" w:color="auto"/>
              <w:left w:val="nil"/>
              <w:bottom w:val="single" w:sz="4" w:space="0" w:color="auto"/>
              <w:right w:val="single" w:sz="4" w:space="0" w:color="auto"/>
            </w:tcBorders>
            <w:shd w:val="clear" w:color="auto" w:fill="1F4E79" w:themeFill="accent1" w:themeFillShade="80"/>
            <w:tcMar>
              <w:top w:w="15" w:type="dxa"/>
              <w:left w:w="15" w:type="dxa"/>
              <w:bottom w:w="0" w:type="dxa"/>
              <w:right w:w="15" w:type="dxa"/>
            </w:tcMar>
            <w:vAlign w:val="center"/>
            <w:hideMark/>
          </w:tcPr>
          <w:p w14:paraId="0B53E254" w14:textId="57D77549" w:rsidR="007529CD" w:rsidRPr="00F1757D" w:rsidRDefault="007529CD" w:rsidP="00217C8F">
            <w:pPr>
              <w:spacing w:after="0" w:line="240" w:lineRule="auto"/>
              <w:jc w:val="center"/>
              <w:rPr>
                <w:rFonts w:ascii="Arial" w:eastAsia="Times New Roman" w:hAnsi="Arial" w:cs="Arial"/>
                <w:b/>
                <w:color w:val="FFFFFF" w:themeColor="background1"/>
                <w:sz w:val="20"/>
                <w:szCs w:val="20"/>
                <w:lang w:val="es-CL"/>
              </w:rPr>
            </w:pPr>
            <w:r w:rsidRPr="00F1757D">
              <w:rPr>
                <w:rFonts w:ascii="Arial" w:eastAsia="Times New Roman" w:hAnsi="Arial" w:cs="Arial"/>
                <w:b/>
                <w:color w:val="FFFFFF" w:themeColor="background1"/>
                <w:sz w:val="20"/>
                <w:szCs w:val="20"/>
                <w:lang w:val="es-CL"/>
              </w:rPr>
              <w:t>Observaciones</w:t>
            </w:r>
          </w:p>
        </w:tc>
      </w:tr>
      <w:tr w:rsidR="00F1757D" w:rsidRPr="00F1757D" w14:paraId="3ECC1296"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004F2F"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A7C87"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01-106-2023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81CF3"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 Región de Tarapacá</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B669A"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Fundación Educacional de la Iglesia Metodista de Chile Iquique English College Colegio Inglés</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BF0FE" w14:textId="36A7DA4C"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Colegio Ingl</w:t>
            </w:r>
            <w:r w:rsidR="007439C5">
              <w:rPr>
                <w:rFonts w:ascii="Arial" w:eastAsia="Times New Roman" w:hAnsi="Arial" w:cs="Arial"/>
                <w:color w:val="000000"/>
                <w:sz w:val="20"/>
                <w:szCs w:val="20"/>
                <w:lang w:val="es-CL"/>
              </w:rPr>
              <w:t>é</w:t>
            </w:r>
            <w:r w:rsidRPr="00F1757D">
              <w:rPr>
                <w:rFonts w:ascii="Arial" w:eastAsia="Times New Roman" w:hAnsi="Arial" w:cs="Arial"/>
                <w:color w:val="000000"/>
                <w:sz w:val="20"/>
                <w:szCs w:val="20"/>
                <w:lang w:val="es-CL"/>
              </w:rPr>
              <w:t>s</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93251"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La Entidad no presenta la información necesaria para acreditar vigencia de la personería de representante legal (el documento acompañado, copia de Res. Exenta, es de mayo de 2022). </w:t>
            </w:r>
            <w:r w:rsidRPr="00F1757D">
              <w:rPr>
                <w:rFonts w:ascii="Arial" w:eastAsia="Times New Roman" w:hAnsi="Arial" w:cs="Arial"/>
                <w:color w:val="000000"/>
                <w:sz w:val="20"/>
                <w:szCs w:val="20"/>
                <w:lang w:val="es-CL"/>
              </w:rPr>
              <w:br/>
              <w:t>La Entidad no cumple el punto 4.2 letra b de las bases del concurso, pues tiene obligaciones pendientes con SENADIS : tiene pendiente la garantía de ampliación del convenio año 2022 / REX 4141-2022</w:t>
            </w:r>
          </w:p>
        </w:tc>
      </w:tr>
      <w:tr w:rsidR="00F1757D" w:rsidRPr="00F1757D" w14:paraId="19E6F336"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F1D112"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E6B72"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01-107-2023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CA7F8"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 Región de Tarapacá</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4875F"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Fundación Educacional Kronos School</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A1CC7" w14:textId="7572E71F"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Esc. </w:t>
            </w:r>
            <w:r w:rsidR="009E4595" w:rsidRPr="00F1757D">
              <w:rPr>
                <w:rFonts w:ascii="Arial" w:eastAsia="Times New Roman" w:hAnsi="Arial" w:cs="Arial"/>
                <w:color w:val="000000"/>
                <w:sz w:val="20"/>
                <w:szCs w:val="20"/>
                <w:lang w:val="es-CL"/>
              </w:rPr>
              <w:t>Básica</w:t>
            </w:r>
            <w:r w:rsidRPr="00F1757D">
              <w:rPr>
                <w:rFonts w:ascii="Arial" w:eastAsia="Times New Roman" w:hAnsi="Arial" w:cs="Arial"/>
                <w:color w:val="000000"/>
                <w:sz w:val="20"/>
                <w:szCs w:val="20"/>
                <w:lang w:val="es-CL"/>
              </w:rPr>
              <w:t xml:space="preserve"> y Parv. Kronos School</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EF342" w14:textId="714413F2"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La Entidad no cumple el punto 4.2 letra b de las bases del concurso, pues tiene obligaciones pendientes con SENADIS: Tiene Rendiciones pendientes asociadas al folio 1-269-2022 y tiene Pendiente la garantía </w:t>
            </w:r>
            <w:r w:rsidR="009E4595" w:rsidRPr="00F1757D">
              <w:rPr>
                <w:rFonts w:ascii="Arial" w:eastAsia="Times New Roman" w:hAnsi="Arial" w:cs="Arial"/>
                <w:color w:val="000000"/>
                <w:sz w:val="20"/>
                <w:szCs w:val="20"/>
                <w:lang w:val="es-CL"/>
              </w:rPr>
              <w:t>ampliación</w:t>
            </w:r>
            <w:r w:rsidRPr="00F1757D">
              <w:rPr>
                <w:rFonts w:ascii="Arial" w:eastAsia="Times New Roman" w:hAnsi="Arial" w:cs="Arial"/>
                <w:color w:val="000000"/>
                <w:sz w:val="20"/>
                <w:szCs w:val="20"/>
                <w:lang w:val="es-CL"/>
              </w:rPr>
              <w:t xml:space="preserve"> de convenio año 2022 / REX 4141-2022</w:t>
            </w:r>
          </w:p>
        </w:tc>
      </w:tr>
      <w:tr w:rsidR="00F1757D" w:rsidRPr="00F1757D" w14:paraId="3E7C549F"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0D15FD"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16DAB"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01-112-2023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8FC09"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 Región de Tarapacá</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9A09D"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de Desarrollo Social de Iquique</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37B7A" w14:textId="606E591E"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Centro de </w:t>
            </w:r>
            <w:r w:rsidR="007439C5" w:rsidRPr="00F1757D">
              <w:rPr>
                <w:rFonts w:ascii="Arial" w:eastAsia="Times New Roman" w:hAnsi="Arial" w:cs="Arial"/>
                <w:color w:val="000000"/>
                <w:sz w:val="20"/>
                <w:szCs w:val="20"/>
                <w:lang w:val="es-CL"/>
              </w:rPr>
              <w:t>Capacitación</w:t>
            </w:r>
            <w:r w:rsidRPr="00F1757D">
              <w:rPr>
                <w:rFonts w:ascii="Arial" w:eastAsia="Times New Roman" w:hAnsi="Arial" w:cs="Arial"/>
                <w:color w:val="000000"/>
                <w:sz w:val="20"/>
                <w:szCs w:val="20"/>
                <w:lang w:val="es-CL"/>
              </w:rPr>
              <w:t xml:space="preserve"> Laboral</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4EC5B"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presenta la información necesaria para acreditar vigencia de la personería de representante legal .</w:t>
            </w:r>
            <w:r w:rsidRPr="00F1757D">
              <w:rPr>
                <w:rFonts w:ascii="Arial" w:eastAsia="Times New Roman" w:hAnsi="Arial" w:cs="Arial"/>
                <w:color w:val="000000"/>
                <w:sz w:val="20"/>
                <w:szCs w:val="20"/>
                <w:lang w:val="es-CL"/>
              </w:rPr>
              <w:br/>
              <w:t>La Entidad postulante no adjunta las credenciales RND de los estudiantes beneficiarios , y no presenta las cotizaciones del Proyector y Tablet solicitados</w:t>
            </w:r>
          </w:p>
        </w:tc>
      </w:tr>
      <w:tr w:rsidR="00F1757D" w:rsidRPr="00F1757D" w14:paraId="01FF3A13"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C73173"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4</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0F2E0"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05-210-2023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25D01"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 Región de Valparaíso</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6E347"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y De Las Artes Ayekantún</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9F4A2"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y De Las Artes Ayekantun</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ABC86"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presenta el documento que acredita la vigencia de la personería de representante legal, conforme a las Bases, pues la copia de escritura acompañada es de 24/11/2017.</w:t>
            </w:r>
          </w:p>
        </w:tc>
      </w:tr>
      <w:tr w:rsidR="00F1757D" w:rsidRPr="00F1757D" w14:paraId="45643A7E"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392C4"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5</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234F6"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05-217-2023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67DFC"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 Región de Valparaíso</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C045D"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Ciced C.e.</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05022"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Especial Ciced</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EF4DB"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cumple con el punto 4.1 de las bases: La entidad no se encuentra inscrita en el Registro de colaboradores del Estado y Municipalidades como receptora de fondos públicos (https://www.registros19862.cl/).</w:t>
            </w:r>
          </w:p>
        </w:tc>
      </w:tr>
      <w:tr w:rsidR="00F1757D" w:rsidRPr="00F1757D" w14:paraId="3DE2056E"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24D1CF"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6</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1CA76"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05-219-2023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11006"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 Región de Valparaíso</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07319"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San Esteban</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C5369"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Inclusiva San Lorenzo</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8A801"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La Entidad postulante no presenta toda la información requerida en las bases: No presenta RND o certificado médico para menores de 6 años. No presentan cotización de lo solicitado. No presentan currículum de equipo </w:t>
            </w:r>
            <w:r w:rsidRPr="00F1757D">
              <w:rPr>
                <w:rFonts w:ascii="Arial" w:eastAsia="Times New Roman" w:hAnsi="Arial" w:cs="Arial"/>
                <w:color w:val="000000"/>
                <w:sz w:val="20"/>
                <w:szCs w:val="20"/>
                <w:lang w:val="es-CL"/>
              </w:rPr>
              <w:lastRenderedPageBreak/>
              <w:t>ejecutor. No adjunta el anexo N°9 . No se adjunta el documento que acredite al representante legal.</w:t>
            </w:r>
          </w:p>
        </w:tc>
      </w:tr>
      <w:tr w:rsidR="00F1757D" w:rsidRPr="00F1757D" w14:paraId="460B37CB"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F7295A"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lastRenderedPageBreak/>
              <w:t>7</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A13BE"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06-211-2023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46D1D" w14:textId="045DC6FE"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VI Región del Libertador Gral. Bernardo </w:t>
            </w:r>
            <w:r w:rsidR="007439C5" w:rsidRPr="00F1757D">
              <w:rPr>
                <w:rFonts w:ascii="Arial" w:eastAsia="Times New Roman" w:hAnsi="Arial" w:cs="Arial"/>
                <w:color w:val="000000"/>
                <w:sz w:val="20"/>
                <w:szCs w:val="20"/>
                <w:lang w:val="es-CL"/>
              </w:rPr>
              <w:t>O’Higgins</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ACC93"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Fundación Down</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6F17A" w14:textId="1CA7B1C0"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Colegio San Miguel </w:t>
            </w:r>
            <w:r w:rsidR="007439C5" w:rsidRPr="00F1757D">
              <w:rPr>
                <w:rFonts w:ascii="Arial" w:eastAsia="Times New Roman" w:hAnsi="Arial" w:cs="Arial"/>
                <w:color w:val="000000"/>
                <w:sz w:val="20"/>
                <w:szCs w:val="20"/>
                <w:lang w:val="es-CL"/>
              </w:rPr>
              <w:t>Arcángel</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AB980"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postulante no acredita la vigencia del representante legal, por cuanto el Certificado de Directorio acompañado es del año  2019.</w:t>
            </w:r>
          </w:p>
        </w:tc>
      </w:tr>
      <w:tr w:rsidR="00F1757D" w:rsidRPr="00F1757D" w14:paraId="78C2123B"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84DD9"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8</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F5546"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06-213-2023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7374C" w14:textId="685AE46B"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VI Región del Libertador Gral. Bernardo </w:t>
            </w:r>
            <w:r w:rsidR="007439C5" w:rsidRPr="00F1757D">
              <w:rPr>
                <w:rFonts w:ascii="Arial" w:eastAsia="Times New Roman" w:hAnsi="Arial" w:cs="Arial"/>
                <w:color w:val="000000"/>
                <w:sz w:val="20"/>
                <w:szCs w:val="20"/>
                <w:lang w:val="es-CL"/>
              </w:rPr>
              <w:t>O’Higgins</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1226B"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Codegua</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24B78" w14:textId="6991B459"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Escuela Eugenio </w:t>
            </w:r>
            <w:r w:rsidR="007439C5" w:rsidRPr="00F1757D">
              <w:rPr>
                <w:rFonts w:ascii="Arial" w:eastAsia="Times New Roman" w:hAnsi="Arial" w:cs="Arial"/>
                <w:color w:val="000000"/>
                <w:sz w:val="20"/>
                <w:szCs w:val="20"/>
                <w:lang w:val="es-CL"/>
              </w:rPr>
              <w:t>García</w:t>
            </w:r>
            <w:r w:rsidRPr="00F1757D">
              <w:rPr>
                <w:rFonts w:ascii="Arial" w:eastAsia="Times New Roman" w:hAnsi="Arial" w:cs="Arial"/>
                <w:color w:val="000000"/>
                <w:sz w:val="20"/>
                <w:szCs w:val="20"/>
                <w:lang w:val="es-CL"/>
              </w:rPr>
              <w:t xml:space="preserve"> </w:t>
            </w:r>
            <w:r w:rsidR="007439C5" w:rsidRPr="00F1757D">
              <w:rPr>
                <w:rFonts w:ascii="Arial" w:eastAsia="Times New Roman" w:hAnsi="Arial" w:cs="Arial"/>
                <w:color w:val="000000"/>
                <w:sz w:val="20"/>
                <w:szCs w:val="20"/>
                <w:lang w:val="es-CL"/>
              </w:rPr>
              <w:t>Fernández</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62A50"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cumple el punto 4.2 letra b de las bases del concurso, pues tiene obligaciones financieras pendientes con SENADIS asociadas al convenio Resolución Exenta 4391-2022</w:t>
            </w:r>
          </w:p>
        </w:tc>
      </w:tr>
      <w:tr w:rsidR="00F1757D" w:rsidRPr="00F1757D" w14:paraId="49FEA61B"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42531A"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9</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AD50D"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06-214-2023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C2DF1" w14:textId="15C0AC74"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VI Región del Libertador Gral. Bernardo </w:t>
            </w:r>
            <w:r w:rsidR="007439C5" w:rsidRPr="00F1757D">
              <w:rPr>
                <w:rFonts w:ascii="Arial" w:eastAsia="Times New Roman" w:hAnsi="Arial" w:cs="Arial"/>
                <w:color w:val="000000"/>
                <w:sz w:val="20"/>
                <w:szCs w:val="20"/>
                <w:lang w:val="es-CL"/>
              </w:rPr>
              <w:t>O’Higgins</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B1E57"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Rosario College</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7B464"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Saint Gregory College</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0306D"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cumple con el punto 4.1 de las bases: La entidad no se encuentra inscrita en el Registro de colaboradores del Estado y Municipalidades como receptora de fondos públicos (https://www.registros19862.cl/).</w:t>
            </w:r>
          </w:p>
        </w:tc>
      </w:tr>
      <w:tr w:rsidR="00F1757D" w:rsidRPr="00F1757D" w14:paraId="3F7CCF9F"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3731D9"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10</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03C14"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06-215-2023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DBAD6" w14:textId="1BA49AC3"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VI Región del Libertador Gral. Bernardo </w:t>
            </w:r>
            <w:r w:rsidR="007439C5" w:rsidRPr="00F1757D">
              <w:rPr>
                <w:rFonts w:ascii="Arial" w:eastAsia="Times New Roman" w:hAnsi="Arial" w:cs="Arial"/>
                <w:color w:val="000000"/>
                <w:sz w:val="20"/>
                <w:szCs w:val="20"/>
                <w:lang w:val="es-CL"/>
              </w:rPr>
              <w:t>O’Higgins</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568F9"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Codegua</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9125D"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Liceo Municipal de Codegua</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26802"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postulante no presenta toda la información requerida en las bases: No presentan cotizaciones de los recursos solicitados y no presentan currículums del equipo ejecutor. La Entidad no cumple el punto 4.2 letra b de las bases del concurso, pues tiene obligaciones financieras pendientes con SENADIS asociadas al convenio Resolución Exenta 4391-2022.</w:t>
            </w:r>
          </w:p>
        </w:tc>
      </w:tr>
      <w:tr w:rsidR="00F1757D" w:rsidRPr="00F1757D" w14:paraId="06048510"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35D7C3"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11</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314E0"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07-238-2023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4C8B0"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 Región del Maule</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3F6AF"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Pelluhue</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B5CE3" w14:textId="14D1DC4C" w:rsidR="007529CD" w:rsidRPr="00F1757D" w:rsidRDefault="007529CD">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Blanca Bustos Castillo</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7249D" w14:textId="51FCFE9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La Entidad postulante no presenta toda la información requerida en las bases: No presentan cédula de identidad del representante legal y no presentan </w:t>
            </w:r>
            <w:r w:rsidR="007439C5" w:rsidRPr="00F1757D">
              <w:rPr>
                <w:rFonts w:ascii="Arial" w:eastAsia="Times New Roman" w:hAnsi="Arial" w:cs="Arial"/>
                <w:color w:val="000000"/>
                <w:sz w:val="20"/>
                <w:szCs w:val="20"/>
                <w:lang w:val="es-CL"/>
              </w:rPr>
              <w:t>credenciales RND</w:t>
            </w:r>
            <w:r w:rsidRPr="00F1757D">
              <w:rPr>
                <w:rFonts w:ascii="Arial" w:eastAsia="Times New Roman" w:hAnsi="Arial" w:cs="Arial"/>
                <w:color w:val="000000"/>
                <w:sz w:val="20"/>
                <w:szCs w:val="20"/>
                <w:lang w:val="es-CL"/>
              </w:rPr>
              <w:t xml:space="preserve"> o certificado médico para menores de 6 años. No se acompaña documento donde conste la representación legal, según la naturaleza jurídica de la entidad participante</w:t>
            </w:r>
          </w:p>
        </w:tc>
      </w:tr>
      <w:tr w:rsidR="00F1757D" w:rsidRPr="00F1757D" w14:paraId="6785F2BE"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16B1C"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12</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70921"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07-240-2023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62FDA"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VII Región del Maule</w:t>
            </w:r>
          </w:p>
        </w:tc>
        <w:tc>
          <w:tcPr>
            <w:tcW w:w="7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B67138"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Taller Laboral Unpade</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265F0"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Taller Laboral Unpade</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D4D93"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cumple el punto 4.2 letra b de las bases del concurso, pues tiene obligaciones pendientes con SENADIS: Mantiene pendiente la garantía de ampliación del convenio año 2022 / REX 4141-2022</w:t>
            </w:r>
          </w:p>
        </w:tc>
      </w:tr>
      <w:tr w:rsidR="00F1757D" w:rsidRPr="00F1757D" w14:paraId="70D6EC20"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BE43E9"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FEFCD"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08-817-2023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F611D" w14:textId="5F0E3EC6" w:rsidR="007529CD" w:rsidRPr="00F1757D" w:rsidRDefault="00F1757D" w:rsidP="009E4595">
            <w:pPr>
              <w:spacing w:after="0" w:line="240" w:lineRule="auto"/>
              <w:jc w:val="both"/>
              <w:rPr>
                <w:rFonts w:ascii="Arial" w:eastAsia="Times New Roman" w:hAnsi="Arial" w:cs="Arial"/>
                <w:color w:val="000000"/>
                <w:sz w:val="20"/>
                <w:szCs w:val="20"/>
                <w:lang w:val="es-CL"/>
              </w:rPr>
            </w:pPr>
            <w:r>
              <w:rPr>
                <w:rFonts w:ascii="Arial" w:eastAsia="Times New Roman" w:hAnsi="Arial" w:cs="Arial"/>
                <w:color w:val="000000"/>
                <w:sz w:val="20"/>
                <w:szCs w:val="20"/>
                <w:lang w:val="es-CL"/>
              </w:rPr>
              <w:t>VIII Región del Biob</w:t>
            </w:r>
            <w:r w:rsidR="007529CD" w:rsidRPr="00F1757D">
              <w:rPr>
                <w:rFonts w:ascii="Arial" w:eastAsia="Times New Roman" w:hAnsi="Arial" w:cs="Arial"/>
                <w:color w:val="000000"/>
                <w:sz w:val="20"/>
                <w:szCs w:val="20"/>
                <w:lang w:val="es-CL"/>
              </w:rPr>
              <w:t>ío</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D86FA"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Talcahuano</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FFEF6" w14:textId="71BFBC6C"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Escuela Adultos Las </w:t>
            </w:r>
            <w:r w:rsidR="007439C5" w:rsidRPr="00F1757D">
              <w:rPr>
                <w:rFonts w:ascii="Arial" w:eastAsia="Times New Roman" w:hAnsi="Arial" w:cs="Arial"/>
                <w:color w:val="000000"/>
                <w:sz w:val="20"/>
                <w:szCs w:val="20"/>
                <w:lang w:val="es-CL"/>
              </w:rPr>
              <w:t>Américas</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4EA8D"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La Entidad no cumple el punto 4.2 letra b de las bases del concurso, pues tiene deudas pendientes con SENADIS: folio 08-189-2007 $2.017.650 </w:t>
            </w:r>
          </w:p>
        </w:tc>
      </w:tr>
      <w:tr w:rsidR="00F1757D" w:rsidRPr="00F1757D" w14:paraId="2F56C7EC"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2D7DB7" w14:textId="77777777" w:rsidR="00F1757D" w:rsidRPr="00F1757D" w:rsidRDefault="00F1757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14</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C9325" w14:textId="77777777" w:rsidR="00F1757D" w:rsidRPr="00F1757D" w:rsidRDefault="00F1757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08-818-2023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5DF16" w14:textId="21470BA5" w:rsidR="00F1757D" w:rsidRPr="00F1757D" w:rsidRDefault="00F1757D" w:rsidP="009E4595">
            <w:pPr>
              <w:spacing w:after="0" w:line="240" w:lineRule="auto"/>
              <w:jc w:val="both"/>
              <w:rPr>
                <w:rFonts w:ascii="Arial" w:eastAsia="Times New Roman" w:hAnsi="Arial" w:cs="Arial"/>
                <w:color w:val="000000"/>
                <w:sz w:val="20"/>
                <w:szCs w:val="20"/>
                <w:lang w:val="es-CL"/>
              </w:rPr>
            </w:pPr>
            <w:r w:rsidRPr="00A86B7D">
              <w:rPr>
                <w:rFonts w:ascii="Arial" w:eastAsia="Times New Roman" w:hAnsi="Arial" w:cs="Arial"/>
                <w:color w:val="000000"/>
                <w:sz w:val="20"/>
                <w:szCs w:val="20"/>
                <w:lang w:val="es-CL"/>
              </w:rPr>
              <w:t>VIII Región del Biobío</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C45C2" w14:textId="77777777" w:rsidR="00F1757D" w:rsidRPr="00F1757D" w:rsidRDefault="00F1757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Talcahuano</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CD334" w14:textId="3D4B0F83" w:rsidR="00F1757D" w:rsidRPr="00F1757D" w:rsidRDefault="00F1757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de Educación Diferencial</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F66C8" w14:textId="77777777" w:rsidR="00F1757D" w:rsidRPr="00F1757D" w:rsidRDefault="00F1757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La Entidad no cumple el punto 4.2 letra b de las bases del concurso, pues tiene deudas pendientes con SENADIS: folio 08-189-2007 $2.017.650 </w:t>
            </w:r>
          </w:p>
        </w:tc>
      </w:tr>
      <w:tr w:rsidR="00F1757D" w:rsidRPr="00F1757D" w14:paraId="75C7F9C9"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40643B" w14:textId="77777777" w:rsidR="00F1757D" w:rsidRPr="00F1757D" w:rsidRDefault="00F1757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15</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1E773" w14:textId="77777777" w:rsidR="00F1757D" w:rsidRPr="00F1757D" w:rsidRDefault="00F1757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08-819-2023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91392" w14:textId="5087A27F" w:rsidR="00F1757D" w:rsidRPr="00F1757D" w:rsidRDefault="00F1757D" w:rsidP="009E4595">
            <w:pPr>
              <w:spacing w:after="0" w:line="240" w:lineRule="auto"/>
              <w:jc w:val="both"/>
              <w:rPr>
                <w:rFonts w:ascii="Arial" w:eastAsia="Times New Roman" w:hAnsi="Arial" w:cs="Arial"/>
                <w:color w:val="000000"/>
                <w:sz w:val="20"/>
                <w:szCs w:val="20"/>
                <w:lang w:val="es-CL"/>
              </w:rPr>
            </w:pPr>
            <w:r w:rsidRPr="00A86B7D">
              <w:rPr>
                <w:rFonts w:ascii="Arial" w:eastAsia="Times New Roman" w:hAnsi="Arial" w:cs="Arial"/>
                <w:color w:val="000000"/>
                <w:sz w:val="20"/>
                <w:szCs w:val="20"/>
                <w:lang w:val="es-CL"/>
              </w:rPr>
              <w:t>VIII Región del Biobío</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0BE59" w14:textId="77777777" w:rsidR="00F1757D" w:rsidRPr="00F1757D" w:rsidRDefault="00F1757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Talcahuano</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35545" w14:textId="33D523E9" w:rsidR="00F1757D" w:rsidRPr="00F1757D" w:rsidRDefault="00F1757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Básica Buena Vista</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AF224" w14:textId="77777777" w:rsidR="00F1757D" w:rsidRPr="00F1757D" w:rsidRDefault="00F1757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La Entidad no cumple el punto 4.2 letra b de las bases del concurso, pues tiene deudas pendientes con SENADIS: folio 08-189-2007 $2.017.650 </w:t>
            </w:r>
          </w:p>
        </w:tc>
      </w:tr>
      <w:tr w:rsidR="00F1757D" w:rsidRPr="00F1757D" w14:paraId="3B5E6FF6"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C68264" w14:textId="77777777" w:rsidR="00F1757D" w:rsidRPr="00F1757D" w:rsidRDefault="00F1757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16</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4FF3C" w14:textId="77777777" w:rsidR="00F1757D" w:rsidRPr="00F1757D" w:rsidRDefault="00F1757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08-820-2023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07086" w14:textId="6E36811E" w:rsidR="00F1757D" w:rsidRPr="00F1757D" w:rsidRDefault="00F1757D" w:rsidP="009E4595">
            <w:pPr>
              <w:spacing w:after="0" w:line="240" w:lineRule="auto"/>
              <w:jc w:val="both"/>
              <w:rPr>
                <w:rFonts w:ascii="Arial" w:eastAsia="Times New Roman" w:hAnsi="Arial" w:cs="Arial"/>
                <w:color w:val="000000"/>
                <w:sz w:val="20"/>
                <w:szCs w:val="20"/>
                <w:lang w:val="es-CL"/>
              </w:rPr>
            </w:pPr>
            <w:r w:rsidRPr="00A86B7D">
              <w:rPr>
                <w:rFonts w:ascii="Arial" w:eastAsia="Times New Roman" w:hAnsi="Arial" w:cs="Arial"/>
                <w:color w:val="000000"/>
                <w:sz w:val="20"/>
                <w:szCs w:val="20"/>
                <w:lang w:val="es-CL"/>
              </w:rPr>
              <w:t>VIII Región del Biobío</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98259" w14:textId="77777777" w:rsidR="00F1757D" w:rsidRPr="00F1757D" w:rsidRDefault="00F1757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Quilleco</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A569E" w14:textId="0DFB4E8D" w:rsidR="00F1757D" w:rsidRPr="00F1757D" w:rsidRDefault="00F1757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Liceo Francisco Bascuñán Guerrero</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9AD68" w14:textId="77777777" w:rsidR="00F1757D" w:rsidRPr="00F1757D" w:rsidRDefault="00F1757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acredita la representación legal de conformidad a las bases.</w:t>
            </w:r>
          </w:p>
        </w:tc>
      </w:tr>
      <w:tr w:rsidR="00F1757D" w:rsidRPr="00F1757D" w14:paraId="2A74F45E"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F9F514" w14:textId="77777777" w:rsidR="00F1757D" w:rsidRPr="00F1757D" w:rsidRDefault="00F1757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17</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BC966" w14:textId="77777777" w:rsidR="00F1757D" w:rsidRPr="00F1757D" w:rsidRDefault="00F1757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08-822-2023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A0C53" w14:textId="0AE44A83" w:rsidR="00F1757D" w:rsidRPr="00F1757D" w:rsidRDefault="00F1757D" w:rsidP="009E4595">
            <w:pPr>
              <w:spacing w:after="0" w:line="240" w:lineRule="auto"/>
              <w:jc w:val="both"/>
              <w:rPr>
                <w:rFonts w:ascii="Arial" w:eastAsia="Times New Roman" w:hAnsi="Arial" w:cs="Arial"/>
                <w:color w:val="000000"/>
                <w:sz w:val="20"/>
                <w:szCs w:val="20"/>
                <w:lang w:val="es-CL"/>
              </w:rPr>
            </w:pPr>
            <w:r w:rsidRPr="00A86B7D">
              <w:rPr>
                <w:rFonts w:ascii="Arial" w:eastAsia="Times New Roman" w:hAnsi="Arial" w:cs="Arial"/>
                <w:color w:val="000000"/>
                <w:sz w:val="20"/>
                <w:szCs w:val="20"/>
                <w:lang w:val="es-CL"/>
              </w:rPr>
              <w:t>VIII Región del Biobío</w:t>
            </w:r>
          </w:p>
        </w:tc>
        <w:tc>
          <w:tcPr>
            <w:tcW w:w="7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77D74" w14:textId="77777777" w:rsidR="00F1757D" w:rsidRPr="00F1757D" w:rsidRDefault="00F1757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CERES</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4C747" w14:textId="77777777" w:rsidR="00F1757D" w:rsidRPr="00F1757D" w:rsidRDefault="00F1757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Especial Ceres</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DCFAC" w14:textId="77777777" w:rsidR="00F1757D" w:rsidRPr="00F1757D" w:rsidRDefault="00F1757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cumple con el punto 4.2 letra a) de las bases, pues  no acredita que la persona jurídica tiene una vigencia superior a un año.</w:t>
            </w:r>
          </w:p>
        </w:tc>
      </w:tr>
      <w:tr w:rsidR="00F1757D" w:rsidRPr="00F1757D" w14:paraId="253D034E"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CF8FCA"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lastRenderedPageBreak/>
              <w:t>18</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C29D3"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08-824-2023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D5DA4" w14:textId="75409A43" w:rsidR="007529CD" w:rsidRPr="00F1757D" w:rsidRDefault="00F1757D" w:rsidP="009E4595">
            <w:pPr>
              <w:spacing w:after="0" w:line="240" w:lineRule="auto"/>
              <w:jc w:val="both"/>
              <w:rPr>
                <w:rFonts w:ascii="Arial" w:eastAsia="Times New Roman" w:hAnsi="Arial" w:cs="Arial"/>
                <w:color w:val="000000"/>
                <w:sz w:val="20"/>
                <w:szCs w:val="20"/>
                <w:lang w:val="es-CL"/>
              </w:rPr>
            </w:pPr>
            <w:r>
              <w:rPr>
                <w:rFonts w:ascii="Arial" w:eastAsia="Times New Roman" w:hAnsi="Arial" w:cs="Arial"/>
                <w:color w:val="000000"/>
                <w:sz w:val="20"/>
                <w:szCs w:val="20"/>
                <w:lang w:val="es-CL"/>
              </w:rPr>
              <w:t>VIII Región del Biob</w:t>
            </w:r>
            <w:r w:rsidRPr="00F1757D">
              <w:rPr>
                <w:rFonts w:ascii="Arial" w:eastAsia="Times New Roman" w:hAnsi="Arial" w:cs="Arial"/>
                <w:color w:val="000000"/>
                <w:sz w:val="20"/>
                <w:szCs w:val="20"/>
                <w:lang w:val="es-CL"/>
              </w:rPr>
              <w:t>ío</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E3C31"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Alto del Rey</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7CE95"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de Educación Diferencial Alto del Rey</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D1F78"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cumple con el punto 4.1 de las bases: La entidad no se encuentra inscrita en el Registro de colaboradores del Estado y Municipalidades como receptora de fondos públicos (https://www.registros19862.cl/).</w:t>
            </w:r>
          </w:p>
        </w:tc>
      </w:tr>
      <w:tr w:rsidR="00F1757D" w:rsidRPr="00F1757D" w14:paraId="13739F48"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B49078"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19</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709DD"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08-830-2023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21498" w14:textId="2C6B02CA" w:rsidR="007529CD" w:rsidRPr="00F1757D" w:rsidRDefault="00F1757D" w:rsidP="009E4595">
            <w:pPr>
              <w:spacing w:after="0" w:line="240" w:lineRule="auto"/>
              <w:jc w:val="both"/>
              <w:rPr>
                <w:rFonts w:ascii="Arial" w:eastAsia="Times New Roman" w:hAnsi="Arial" w:cs="Arial"/>
                <w:color w:val="000000"/>
                <w:sz w:val="20"/>
                <w:szCs w:val="20"/>
                <w:lang w:val="es-CL"/>
              </w:rPr>
            </w:pPr>
            <w:r>
              <w:rPr>
                <w:rFonts w:ascii="Arial" w:eastAsia="Times New Roman" w:hAnsi="Arial" w:cs="Arial"/>
                <w:color w:val="000000"/>
                <w:sz w:val="20"/>
                <w:szCs w:val="20"/>
                <w:lang w:val="es-CL"/>
              </w:rPr>
              <w:t>VIII Región del Biob</w:t>
            </w:r>
            <w:r w:rsidRPr="00F1757D">
              <w:rPr>
                <w:rFonts w:ascii="Arial" w:eastAsia="Times New Roman" w:hAnsi="Arial" w:cs="Arial"/>
                <w:color w:val="000000"/>
                <w:sz w:val="20"/>
                <w:szCs w:val="20"/>
                <w:lang w:val="es-CL"/>
              </w:rPr>
              <w:t>ío</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CAC42"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Los Ángeles</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96427" w14:textId="3CAAA179"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Escuela </w:t>
            </w:r>
            <w:r w:rsidR="00F1757D" w:rsidRPr="00F1757D">
              <w:rPr>
                <w:rFonts w:ascii="Arial" w:eastAsia="Times New Roman" w:hAnsi="Arial" w:cs="Arial"/>
                <w:color w:val="000000"/>
                <w:sz w:val="20"/>
                <w:szCs w:val="20"/>
                <w:lang w:val="es-CL"/>
              </w:rPr>
              <w:t>Básica</w:t>
            </w:r>
            <w:r w:rsidRPr="00F1757D">
              <w:rPr>
                <w:rFonts w:ascii="Arial" w:eastAsia="Times New Roman" w:hAnsi="Arial" w:cs="Arial"/>
                <w:color w:val="000000"/>
                <w:sz w:val="20"/>
                <w:szCs w:val="20"/>
                <w:lang w:val="es-CL"/>
              </w:rPr>
              <w:t xml:space="preserve"> Esperanza</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3FB12"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cumple el punto 4.2 letra b de las bases del concurso, pues tiene obligaciones financieras pendientes con SENADIS asociadas al convenio 2334-2022 (Faltan rendiciones enero a marzo)</w:t>
            </w:r>
          </w:p>
        </w:tc>
      </w:tr>
      <w:tr w:rsidR="00F1757D" w:rsidRPr="00F1757D" w14:paraId="6ECB2D32"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B25A68"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20</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32C09"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09-253-2023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D3075"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IX Región de la Araucanía</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8D485"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Fundación Educacional Santa Cruz de Cunco</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DA7E4" w14:textId="462B36CF"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Liceo </w:t>
            </w:r>
            <w:r w:rsidR="00F1757D" w:rsidRPr="00F1757D">
              <w:rPr>
                <w:rFonts w:ascii="Arial" w:eastAsia="Times New Roman" w:hAnsi="Arial" w:cs="Arial"/>
                <w:color w:val="000000"/>
                <w:sz w:val="20"/>
                <w:szCs w:val="20"/>
                <w:lang w:val="es-CL"/>
              </w:rPr>
              <w:t>Politécnico</w:t>
            </w:r>
            <w:r w:rsidRPr="00F1757D">
              <w:rPr>
                <w:rFonts w:ascii="Arial" w:eastAsia="Times New Roman" w:hAnsi="Arial" w:cs="Arial"/>
                <w:color w:val="000000"/>
                <w:sz w:val="20"/>
                <w:szCs w:val="20"/>
                <w:lang w:val="es-CL"/>
              </w:rPr>
              <w:t xml:space="preserve"> Santa Cruz</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EAACB"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acredita la vigencia de la personería del representante legal.</w:t>
            </w:r>
          </w:p>
        </w:tc>
      </w:tr>
      <w:tr w:rsidR="00F1757D" w:rsidRPr="00F1757D" w14:paraId="5D27482C"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91D652"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21</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7C4B6"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09-257-2023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22114"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IX Región de la Araucanía</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BE77E"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Chol Chol</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C7D7A" w14:textId="486D5D14"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Esc. </w:t>
            </w:r>
            <w:r w:rsidR="00F1757D" w:rsidRPr="00F1757D">
              <w:rPr>
                <w:rFonts w:ascii="Arial" w:eastAsia="Times New Roman" w:hAnsi="Arial" w:cs="Arial"/>
                <w:color w:val="000000"/>
                <w:sz w:val="20"/>
                <w:szCs w:val="20"/>
                <w:lang w:val="es-CL"/>
              </w:rPr>
              <w:t>Básica</w:t>
            </w:r>
            <w:r w:rsidRPr="00F1757D">
              <w:rPr>
                <w:rFonts w:ascii="Arial" w:eastAsia="Times New Roman" w:hAnsi="Arial" w:cs="Arial"/>
                <w:color w:val="000000"/>
                <w:sz w:val="20"/>
                <w:szCs w:val="20"/>
                <w:lang w:val="es-CL"/>
              </w:rPr>
              <w:t xml:space="preserve"> Rucapangue</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68DB6"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entrega los documentos requeridos para la admisibilidad jurídica conforme lo indicado en las Bases. La entidad postulante es la Municipalidad, sin embargo todos los documentos acompañados no dicen relación con el representante legal de dicho municipio.</w:t>
            </w:r>
          </w:p>
        </w:tc>
      </w:tr>
      <w:tr w:rsidR="00F1757D" w:rsidRPr="00F1757D" w14:paraId="2C66C5BB"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089DA5"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22</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49EBB"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09-259-2023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A32F7"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IX Región de la Araucanía</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20F10"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Villarrica</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8B0C7" w14:textId="0C611C8E"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Escuela </w:t>
            </w:r>
            <w:r w:rsidR="00F1757D" w:rsidRPr="00F1757D">
              <w:rPr>
                <w:rFonts w:ascii="Arial" w:eastAsia="Times New Roman" w:hAnsi="Arial" w:cs="Arial"/>
                <w:color w:val="000000"/>
                <w:sz w:val="20"/>
                <w:szCs w:val="20"/>
                <w:lang w:val="es-CL"/>
              </w:rPr>
              <w:t>José</w:t>
            </w:r>
            <w:r w:rsidRPr="00F1757D">
              <w:rPr>
                <w:rFonts w:ascii="Arial" w:eastAsia="Times New Roman" w:hAnsi="Arial" w:cs="Arial"/>
                <w:color w:val="000000"/>
                <w:sz w:val="20"/>
                <w:szCs w:val="20"/>
                <w:lang w:val="es-CL"/>
              </w:rPr>
              <w:t xml:space="preserve"> Abelardo </w:t>
            </w:r>
            <w:r w:rsidR="00F1757D" w:rsidRPr="00F1757D">
              <w:rPr>
                <w:rFonts w:ascii="Arial" w:eastAsia="Times New Roman" w:hAnsi="Arial" w:cs="Arial"/>
                <w:color w:val="000000"/>
                <w:sz w:val="20"/>
                <w:szCs w:val="20"/>
                <w:lang w:val="es-CL"/>
              </w:rPr>
              <w:t>Núñez</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2A592"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postulante no presenta toda la información requerida en las bases: Falta cotización de equipo de sonido y certificado que acredite cuenta bancaria.</w:t>
            </w:r>
          </w:p>
        </w:tc>
      </w:tr>
      <w:tr w:rsidR="00F1757D" w:rsidRPr="00F1757D" w14:paraId="5C486F12"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BC5BCA"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23</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A51D0"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10-161-2023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1751A"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 Región de Los Lagos</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62670"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Municipal de Castro</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D4ECF"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Diferencial Antu- Kau</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536E9"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cumple el punto 4.2 letra b de las bases del concurso, pues tiene obligaciones financieras pendientes con SENADIS asociadas a folio 10-00016-05 .</w:t>
            </w:r>
            <w:r w:rsidRPr="00F1757D">
              <w:rPr>
                <w:rFonts w:ascii="Arial" w:eastAsia="Times New Roman" w:hAnsi="Arial" w:cs="Arial"/>
                <w:color w:val="000000"/>
                <w:sz w:val="20"/>
                <w:szCs w:val="20"/>
                <w:lang w:val="es-CL"/>
              </w:rPr>
              <w:br/>
              <w:t xml:space="preserve">El Formulario presentado por la Entidad está incompleto. </w:t>
            </w:r>
          </w:p>
        </w:tc>
      </w:tr>
      <w:tr w:rsidR="00F1757D" w:rsidRPr="00F1757D" w14:paraId="4E722BD2"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D9EB11"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24</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BC9BD"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13-581-2023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713FA"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64021"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Entidad Individual Educacional Altior </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6FFD6"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Especial Altior</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1AA62"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cumple con el punto 4.1 de las bases: La entidad no se encuentra inscrita en el Registro de colaboradores del Estado y Municipalidades como receptora de fondos públicos (https://www.registros19862.cl/).</w:t>
            </w:r>
          </w:p>
        </w:tc>
      </w:tr>
      <w:tr w:rsidR="00F1757D" w:rsidRPr="00F1757D" w14:paraId="24412F21"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07F64D"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25</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0A7BE"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13-591-2023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FC73E"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B573B"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Escuelas Hospitalarias Salomón</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E7E1A"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Hospitalaria Salomón</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8751A"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cumple con el punto 4.1 de las bases: La entidad no se encuentra inscrita en el Registro de colaboradores del Estado y Municipalidades como receptora de fondos públicos (https://www.registros19862.cl/).</w:t>
            </w:r>
          </w:p>
        </w:tc>
      </w:tr>
      <w:tr w:rsidR="00F1757D" w:rsidRPr="00F1757D" w14:paraId="03281ECA"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B9BFCE"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26</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0323B"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13-594-2023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3C697"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681CC"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Escuelas Hospitalarias Salomón</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E3B29" w14:textId="09366621"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Escuela Hospitalaria </w:t>
            </w:r>
            <w:r w:rsidR="00F1757D" w:rsidRPr="00F1757D">
              <w:rPr>
                <w:rFonts w:ascii="Arial" w:eastAsia="Times New Roman" w:hAnsi="Arial" w:cs="Arial"/>
                <w:color w:val="000000"/>
                <w:sz w:val="20"/>
                <w:szCs w:val="20"/>
                <w:lang w:val="es-CL"/>
              </w:rPr>
              <w:t>Salomón</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07BBF"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cumple con el punto 4.1 de las bases: La entidad no se encuentra inscrita en el Registro de colaboradores del Estado y Municipalidades como receptora de fondos públicos (https://www.registros19862.cl/).</w:t>
            </w:r>
          </w:p>
        </w:tc>
      </w:tr>
      <w:tr w:rsidR="00F1757D" w:rsidRPr="00F1757D" w14:paraId="68D08A48"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31DB0A"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27</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CD631"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13-595-2023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1F231"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4F3DB"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Fundación Belén Educa</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BD8EB"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Colegio Part. Cardenal Carlos Oviedo Cavada</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DB0B3"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acompaña toda la información requerida para la admisibilidad jurídica: falta el certificado de vigencia de la escritura pública que acredita la personería</w:t>
            </w:r>
          </w:p>
        </w:tc>
      </w:tr>
      <w:tr w:rsidR="00F1757D" w:rsidRPr="00F1757D" w14:paraId="194608C4"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55E265"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28</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B084C"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13-596-2023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A09A6"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10E6F"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Sociedad Protectora de Ciegos Santa Lucía</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365BA" w14:textId="63AC65B5" w:rsidR="007529CD" w:rsidRPr="00F1757D" w:rsidRDefault="007529CD">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Hogar de Ciegos Santa Luc</w:t>
            </w:r>
            <w:r w:rsidR="007439C5">
              <w:rPr>
                <w:rFonts w:ascii="Arial" w:eastAsia="Times New Roman" w:hAnsi="Arial" w:cs="Arial"/>
                <w:color w:val="000000"/>
                <w:sz w:val="20"/>
                <w:szCs w:val="20"/>
                <w:lang w:val="es-CL"/>
              </w:rPr>
              <w:t>í</w:t>
            </w:r>
            <w:r w:rsidRPr="00F1757D">
              <w:rPr>
                <w:rFonts w:ascii="Arial" w:eastAsia="Times New Roman" w:hAnsi="Arial" w:cs="Arial"/>
                <w:color w:val="000000"/>
                <w:sz w:val="20"/>
                <w:szCs w:val="20"/>
                <w:lang w:val="es-CL"/>
              </w:rPr>
              <w:t>a</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2939F"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La Entidad no cumple el punto 4.2 letra b de las bases del concurso, pues tiene obligaciones financieras pendientes </w:t>
            </w:r>
            <w:r w:rsidRPr="00F1757D">
              <w:rPr>
                <w:rFonts w:ascii="Arial" w:eastAsia="Times New Roman" w:hAnsi="Arial" w:cs="Arial"/>
                <w:color w:val="000000"/>
                <w:sz w:val="20"/>
                <w:szCs w:val="20"/>
                <w:lang w:val="es-CL"/>
              </w:rPr>
              <w:lastRenderedPageBreak/>
              <w:t xml:space="preserve">con SENADIS asociadas a folio 14-534-2022 </w:t>
            </w:r>
          </w:p>
        </w:tc>
      </w:tr>
      <w:tr w:rsidR="00F1757D" w:rsidRPr="00F1757D" w14:paraId="305EAA31"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CAFE0D"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lastRenderedPageBreak/>
              <w:t>29</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11110"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13-597-2023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87292"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XIII Región Metropolitana</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02A20"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Servicio Local de Educación Pública Barrancas </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CD45C" w14:textId="50D37421"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Esc.de </w:t>
            </w:r>
            <w:r w:rsidR="00F1757D" w:rsidRPr="00F1757D">
              <w:rPr>
                <w:rFonts w:ascii="Arial" w:eastAsia="Times New Roman" w:hAnsi="Arial" w:cs="Arial"/>
                <w:color w:val="000000"/>
                <w:sz w:val="20"/>
                <w:szCs w:val="20"/>
                <w:lang w:val="es-CL"/>
              </w:rPr>
              <w:t>Educación</w:t>
            </w:r>
            <w:r w:rsidRPr="00F1757D">
              <w:rPr>
                <w:rFonts w:ascii="Arial" w:eastAsia="Times New Roman" w:hAnsi="Arial" w:cs="Arial"/>
                <w:color w:val="000000"/>
                <w:sz w:val="20"/>
                <w:szCs w:val="20"/>
                <w:lang w:val="es-CL"/>
              </w:rPr>
              <w:t xml:space="preserve"> Diferencial Quillahue</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B92E2"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postulante Servicio Local de Educación Pública Barrancas,  no es coincidente con los documentos acompañados para acreditarla.</w:t>
            </w:r>
          </w:p>
        </w:tc>
      </w:tr>
      <w:tr w:rsidR="00F1757D" w:rsidRPr="00F1757D" w14:paraId="2EA6548E"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B3D538"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30</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7A0C2"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14-082-2023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EFD07"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XIV Región de los Ríos</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DEB7B"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Alerce Andino de Mariquina</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FA3C7"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Centro de Capac.lab. Alerce Andino</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AD7D1"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La entidad no presenta un instrumento actualizado donde conste la representación legal que se encuentra actualmente vigente, dado que según la escritura pública de fecha 21 de junio de 2017, en su artículo décimo octavo, el Administrador de la Corporación dura 5 años en sus funciones. </w:t>
            </w:r>
          </w:p>
        </w:tc>
      </w:tr>
      <w:tr w:rsidR="00F1757D" w:rsidRPr="00F1757D" w14:paraId="36B48114"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068714"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31</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8ECA6"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14-086-2023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B62BE"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XIV Región de los Ríos</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7BC9B"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Río Bueno</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B7F3F" w14:textId="1A522369"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Escuela </w:t>
            </w:r>
            <w:r w:rsidR="00F1757D" w:rsidRPr="00F1757D">
              <w:rPr>
                <w:rFonts w:ascii="Arial" w:eastAsia="Times New Roman" w:hAnsi="Arial" w:cs="Arial"/>
                <w:color w:val="000000"/>
                <w:sz w:val="20"/>
                <w:szCs w:val="20"/>
                <w:lang w:val="es-CL"/>
              </w:rPr>
              <w:t>Básica</w:t>
            </w:r>
            <w:r w:rsidRPr="00F1757D">
              <w:rPr>
                <w:rFonts w:ascii="Arial" w:eastAsia="Times New Roman" w:hAnsi="Arial" w:cs="Arial"/>
                <w:color w:val="000000"/>
                <w:sz w:val="20"/>
                <w:szCs w:val="20"/>
                <w:lang w:val="es-CL"/>
              </w:rPr>
              <w:t xml:space="preserve"> Patricio Lynch</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D4DF5" w14:textId="05E6EAA1"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La Entidad no cumple el punto 4.2 letra b de las bases del concurso, pues tiene obligaciones financieras pendientes con SENADIS asociadas al convenio Resolución Exenta </w:t>
            </w:r>
            <w:r w:rsidR="007439C5">
              <w:rPr>
                <w:rFonts w:ascii="Arial" w:eastAsia="Times New Roman" w:hAnsi="Arial" w:cs="Arial"/>
                <w:color w:val="000000"/>
                <w:sz w:val="20"/>
                <w:szCs w:val="20"/>
                <w:lang w:val="es-CL"/>
              </w:rPr>
              <w:t>Nº</w:t>
            </w:r>
            <w:r w:rsidRPr="00F1757D">
              <w:rPr>
                <w:rFonts w:ascii="Arial" w:eastAsia="Times New Roman" w:hAnsi="Arial" w:cs="Arial"/>
                <w:color w:val="000000"/>
                <w:sz w:val="20"/>
                <w:szCs w:val="20"/>
                <w:lang w:val="es-CL"/>
              </w:rPr>
              <w:t>2209-2022. Se encuentran pendientes las rendiciones de febrero y marzo</w:t>
            </w:r>
          </w:p>
        </w:tc>
      </w:tr>
      <w:tr w:rsidR="00F1757D" w:rsidRPr="00F1757D" w14:paraId="431F1C1F"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C8A446"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32</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2DA43"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14-088-2023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C0519"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XIV Región de los Ríos</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C51DE"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Río Bueno</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D9DEC" w14:textId="73C71A2A"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Escuela </w:t>
            </w:r>
            <w:r w:rsidR="00F1757D" w:rsidRPr="00F1757D">
              <w:rPr>
                <w:rFonts w:ascii="Arial" w:eastAsia="Times New Roman" w:hAnsi="Arial" w:cs="Arial"/>
                <w:color w:val="000000"/>
                <w:sz w:val="20"/>
                <w:szCs w:val="20"/>
                <w:lang w:val="es-CL"/>
              </w:rPr>
              <w:t>Básica</w:t>
            </w:r>
            <w:r w:rsidRPr="00F1757D">
              <w:rPr>
                <w:rFonts w:ascii="Arial" w:eastAsia="Times New Roman" w:hAnsi="Arial" w:cs="Arial"/>
                <w:color w:val="000000"/>
                <w:sz w:val="20"/>
                <w:szCs w:val="20"/>
                <w:lang w:val="es-CL"/>
              </w:rPr>
              <w:t xml:space="preserve"> Rio Bueno</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02C45" w14:textId="647DF19B"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La Entidad no cumple el punto 4.2 letra b de las bases del concurso, pues tiene obligaciones financieras pendientes con SENADIS asociadas al convenio Resolución Exenta </w:t>
            </w:r>
            <w:r w:rsidR="007439C5">
              <w:rPr>
                <w:rFonts w:ascii="Arial" w:eastAsia="Times New Roman" w:hAnsi="Arial" w:cs="Arial"/>
                <w:color w:val="000000"/>
                <w:sz w:val="20"/>
                <w:szCs w:val="20"/>
                <w:lang w:val="es-CL"/>
              </w:rPr>
              <w:t>Nº</w:t>
            </w:r>
            <w:r w:rsidRPr="00F1757D">
              <w:rPr>
                <w:rFonts w:ascii="Arial" w:eastAsia="Times New Roman" w:hAnsi="Arial" w:cs="Arial"/>
                <w:color w:val="000000"/>
                <w:sz w:val="20"/>
                <w:szCs w:val="20"/>
                <w:lang w:val="es-CL"/>
              </w:rPr>
              <w:t>2209-2022. Se encuentran pendientes las rendiciones de febrero y marzo</w:t>
            </w:r>
          </w:p>
        </w:tc>
      </w:tr>
      <w:tr w:rsidR="00F1757D" w:rsidRPr="00F1757D" w14:paraId="6A5DD1D2"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86AEED"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33</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16F86"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15-081-2023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02EB7"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XV Región de Arica Y Parinacota</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CDD72"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Servicio Local de Educación Pública Chinchorro</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85CBE"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Escuela Dr. Ricardo Olea Guerra</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AD3D8"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postulante no presenta toda la información requerida en las bases: Falta cotización para el recurso Hardware de trackeo ocular.</w:t>
            </w:r>
          </w:p>
        </w:tc>
      </w:tr>
      <w:tr w:rsidR="00F1757D" w:rsidRPr="00F1757D" w14:paraId="130749BB"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4742A7"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34</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4C095"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16-004-2023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CEBA5"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XVI Región de Ñuble</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8F8C7"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Corporación Educacional Laura Haydeé Salgado Jara </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CA9FC"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Colegio Coyam</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1EB29"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postulante no presenta toda la información requerida en las bases: No se adjunta credenciales RND o certificado médico para el caso de estudiantes menores de 6 años, 10-05-23: Inadmisible Faltaron documentos solicitados como por ejemplo la copia del Rut de la entidad, y los Estatutos para corroborar la vigencia del representante legal.</w:t>
            </w:r>
          </w:p>
        </w:tc>
      </w:tr>
      <w:tr w:rsidR="00F1757D" w:rsidRPr="00F1757D" w14:paraId="6021673A"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A44980"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35</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480AD"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16-005-2023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94A23"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XVI Región de Ñuble</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DD9A8"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Corporación Educacional Constitución</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40408" w14:textId="297C8AE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Escuela Especial </w:t>
            </w:r>
            <w:r w:rsidR="00F1757D" w:rsidRPr="00F1757D">
              <w:rPr>
                <w:rFonts w:ascii="Arial" w:eastAsia="Times New Roman" w:hAnsi="Arial" w:cs="Arial"/>
                <w:color w:val="000000"/>
                <w:sz w:val="20"/>
                <w:szCs w:val="20"/>
                <w:lang w:val="es-CL"/>
              </w:rPr>
              <w:t>Constitución</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B8671"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acredita la vigencia del representante legal, pues los Estatutos señalan que Directiva durará 5 años. La última elección fue el 02/10/2017, por consiguiente la representación legal no se encuentra vigente.</w:t>
            </w:r>
          </w:p>
        </w:tc>
      </w:tr>
      <w:tr w:rsidR="00F1757D" w:rsidRPr="00F1757D" w14:paraId="3E931D2E"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821587"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36</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0C6BE"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16-009-2023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533AD"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XVI Región de Ñuble</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C46B8"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San Fabián</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1D6A4" w14:textId="7FC84FA6"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Liceo Jorge Alessandri </w:t>
            </w:r>
            <w:r w:rsidR="00F1757D" w:rsidRPr="00F1757D">
              <w:rPr>
                <w:rFonts w:ascii="Arial" w:eastAsia="Times New Roman" w:hAnsi="Arial" w:cs="Arial"/>
                <w:color w:val="000000"/>
                <w:sz w:val="20"/>
                <w:szCs w:val="20"/>
                <w:lang w:val="es-CL"/>
              </w:rPr>
              <w:t>Rodríguez</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4043B"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cumple el punto 4.2 letra b de las bases del concurso, pues tiene obligaciones financieras pendientes con SENADIS asociadas al convenio Resolución Exenta 2107-2022 EDLI : Falta rendición Marzo</w:t>
            </w:r>
          </w:p>
        </w:tc>
      </w:tr>
      <w:tr w:rsidR="00F1757D" w:rsidRPr="00F1757D" w14:paraId="12EBA246"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D34E12"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37</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6D2A5"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16-010-2023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BD012"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XVI Región de Ñuble</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A0AFE"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San Fabián</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4A4E9" w14:textId="3CE4492F"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Liceo Jorge Alessandri </w:t>
            </w:r>
            <w:r w:rsidR="00F1757D" w:rsidRPr="00F1757D">
              <w:rPr>
                <w:rFonts w:ascii="Arial" w:eastAsia="Times New Roman" w:hAnsi="Arial" w:cs="Arial"/>
                <w:color w:val="000000"/>
                <w:sz w:val="20"/>
                <w:szCs w:val="20"/>
                <w:lang w:val="es-CL"/>
              </w:rPr>
              <w:t>Rodríguez</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77B8E"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cumple el punto 4.2 letra b de las bases del concurso, pues tiene obligaciones financieras pendientes con SENADIS asociadas al convenio Resolución Exenta 2107-2022 EDLI :Falta rendición Marzo</w:t>
            </w:r>
          </w:p>
        </w:tc>
      </w:tr>
      <w:tr w:rsidR="00F1757D" w:rsidRPr="00F1757D" w14:paraId="410587F5" w14:textId="77777777" w:rsidTr="00217C8F">
        <w:trPr>
          <w:trHeight w:val="300"/>
        </w:trPr>
        <w:tc>
          <w:tcPr>
            <w:tcW w:w="16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BD06EE" w14:textId="77777777" w:rsidR="007529CD" w:rsidRPr="00F1757D" w:rsidRDefault="007529CD" w:rsidP="00F1757D">
            <w:pPr>
              <w:spacing w:after="0" w:line="240" w:lineRule="auto"/>
              <w:jc w:val="center"/>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38</w:t>
            </w:r>
          </w:p>
        </w:tc>
        <w:tc>
          <w:tcPr>
            <w:tcW w:w="6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FDECF"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16-014-2023</w:t>
            </w:r>
          </w:p>
        </w:tc>
        <w:tc>
          <w:tcPr>
            <w:tcW w:w="6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378E6"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XVI Región de Ñuble</w:t>
            </w:r>
          </w:p>
        </w:tc>
        <w:tc>
          <w:tcPr>
            <w:tcW w:w="76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1F741"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Ilustre Municipalidad de San Ignacio</w:t>
            </w:r>
          </w:p>
        </w:tc>
        <w:tc>
          <w:tcPr>
            <w:tcW w:w="8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76171" w14:textId="3F751935"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 xml:space="preserve">Liceo Manuel </w:t>
            </w:r>
            <w:r w:rsidR="00F1757D" w:rsidRPr="00F1757D">
              <w:rPr>
                <w:rFonts w:ascii="Arial" w:eastAsia="Times New Roman" w:hAnsi="Arial" w:cs="Arial"/>
                <w:color w:val="000000"/>
                <w:sz w:val="20"/>
                <w:szCs w:val="20"/>
                <w:lang w:val="es-CL"/>
              </w:rPr>
              <w:t>Jesús</w:t>
            </w:r>
            <w:r w:rsidRPr="00F1757D">
              <w:rPr>
                <w:rFonts w:ascii="Arial" w:eastAsia="Times New Roman" w:hAnsi="Arial" w:cs="Arial"/>
                <w:color w:val="000000"/>
                <w:sz w:val="20"/>
                <w:szCs w:val="20"/>
                <w:lang w:val="es-CL"/>
              </w:rPr>
              <w:t xml:space="preserve"> Ortiz</w:t>
            </w:r>
          </w:p>
        </w:tc>
        <w:tc>
          <w:tcPr>
            <w:tcW w:w="18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1E406" w14:textId="77777777" w:rsidR="007529CD" w:rsidRPr="00F1757D" w:rsidRDefault="007529CD" w:rsidP="009E4595">
            <w:pPr>
              <w:spacing w:after="0" w:line="240" w:lineRule="auto"/>
              <w:jc w:val="both"/>
              <w:rPr>
                <w:rFonts w:ascii="Arial" w:eastAsia="Times New Roman" w:hAnsi="Arial" w:cs="Arial"/>
                <w:color w:val="000000"/>
                <w:sz w:val="20"/>
                <w:szCs w:val="20"/>
                <w:lang w:val="es-CL"/>
              </w:rPr>
            </w:pPr>
            <w:r w:rsidRPr="00F1757D">
              <w:rPr>
                <w:rFonts w:ascii="Arial" w:eastAsia="Times New Roman" w:hAnsi="Arial" w:cs="Arial"/>
                <w:color w:val="000000"/>
                <w:sz w:val="20"/>
                <w:szCs w:val="20"/>
                <w:lang w:val="es-CL"/>
              </w:rPr>
              <w:t>La Entidad no cumple el punto 4.2 letra b de las bases del concurso, pues tiene obligaciones financieras pendientes con SENADIS asociadas al convenio Resolución Exenta: 2143-2021 Faltan rendiciones de enero a marzo</w:t>
            </w:r>
          </w:p>
        </w:tc>
      </w:tr>
    </w:tbl>
    <w:p w14:paraId="7969E132" w14:textId="56E80588" w:rsidR="00984A9C" w:rsidRPr="00F1757D" w:rsidRDefault="00984A9C" w:rsidP="00F1757D">
      <w:pPr>
        <w:spacing w:after="0" w:line="240" w:lineRule="auto"/>
        <w:jc w:val="center"/>
        <w:rPr>
          <w:rFonts w:ascii="Arial" w:eastAsia="Times New Roman" w:hAnsi="Arial" w:cs="Arial"/>
          <w:color w:val="000000"/>
          <w:sz w:val="20"/>
          <w:szCs w:val="20"/>
          <w:lang w:val="es-CL"/>
        </w:rPr>
      </w:pPr>
    </w:p>
    <w:p w14:paraId="074F6196" w14:textId="61E073B3" w:rsidR="00881F33" w:rsidRPr="00F1757D" w:rsidRDefault="00881F33" w:rsidP="00F1757D">
      <w:pPr>
        <w:pBdr>
          <w:top w:val="nil"/>
          <w:left w:val="nil"/>
          <w:bottom w:val="nil"/>
          <w:right w:val="nil"/>
          <w:between w:val="nil"/>
        </w:pBdr>
        <w:spacing w:after="0" w:line="276" w:lineRule="auto"/>
        <w:jc w:val="both"/>
        <w:rPr>
          <w:rFonts w:ascii="Arial" w:hAnsi="Arial" w:cs="Arial"/>
        </w:rPr>
      </w:pPr>
    </w:p>
    <w:p w14:paraId="794715B6" w14:textId="7CEB5B62" w:rsidR="00A066E7" w:rsidRPr="00F1757D" w:rsidRDefault="00A066E7" w:rsidP="00587A47">
      <w:pPr>
        <w:pBdr>
          <w:top w:val="nil"/>
          <w:left w:val="nil"/>
          <w:bottom w:val="nil"/>
          <w:right w:val="nil"/>
          <w:between w:val="nil"/>
        </w:pBdr>
        <w:spacing w:after="0" w:line="276" w:lineRule="auto"/>
        <w:jc w:val="both"/>
        <w:rPr>
          <w:rFonts w:ascii="Arial" w:eastAsia="Arial" w:hAnsi="Arial" w:cs="Arial"/>
          <w:color w:val="000000"/>
        </w:rPr>
      </w:pPr>
    </w:p>
    <w:p w14:paraId="3BB06B39" w14:textId="5188360D" w:rsidR="00A066E7" w:rsidRPr="00F1757D" w:rsidRDefault="00A066E7" w:rsidP="007529CD">
      <w:pPr>
        <w:pStyle w:val="Prrafodelista"/>
        <w:numPr>
          <w:ilvl w:val="0"/>
          <w:numId w:val="8"/>
        </w:numPr>
        <w:pBdr>
          <w:top w:val="nil"/>
          <w:left w:val="nil"/>
          <w:bottom w:val="nil"/>
          <w:right w:val="nil"/>
          <w:between w:val="nil"/>
        </w:pBdr>
        <w:tabs>
          <w:tab w:val="left" w:pos="-1440"/>
        </w:tabs>
        <w:spacing w:after="0" w:line="276" w:lineRule="auto"/>
        <w:ind w:left="567" w:hanging="425"/>
        <w:jc w:val="both"/>
        <w:rPr>
          <w:rFonts w:ascii="Arial" w:eastAsia="Arial" w:hAnsi="Arial" w:cs="Arial"/>
        </w:rPr>
      </w:pPr>
      <w:r w:rsidRPr="00F1757D">
        <w:rPr>
          <w:rFonts w:ascii="Arial" w:eastAsia="Arial" w:hAnsi="Arial" w:cs="Arial"/>
          <w:b/>
          <w:color w:val="000000"/>
        </w:rPr>
        <w:t xml:space="preserve">PUBLÍQUESE </w:t>
      </w:r>
      <w:r w:rsidRPr="00F1757D">
        <w:rPr>
          <w:rFonts w:ascii="Arial" w:eastAsia="Arial" w:hAnsi="Arial" w:cs="Arial"/>
          <w:color w:val="000000"/>
        </w:rPr>
        <w:t>en la página web institucional del Servicio</w:t>
      </w:r>
      <w:r w:rsidRPr="00F1757D">
        <w:rPr>
          <w:rFonts w:ascii="Arial" w:eastAsia="Arial" w:hAnsi="Arial" w:cs="Arial"/>
          <w:b/>
          <w:color w:val="000000"/>
        </w:rPr>
        <w:t xml:space="preserve"> </w:t>
      </w:r>
      <w:r w:rsidRPr="00F1757D">
        <w:rPr>
          <w:rFonts w:ascii="Arial" w:eastAsia="Arial" w:hAnsi="Arial" w:cs="Arial"/>
          <w:color w:val="000000"/>
        </w:rPr>
        <w:t>la presente resolución</w:t>
      </w:r>
      <w:r w:rsidR="00D906A5" w:rsidRPr="00F1757D">
        <w:rPr>
          <w:rFonts w:ascii="Arial" w:eastAsia="Arial" w:hAnsi="Arial" w:cs="Arial"/>
          <w:color w:val="000000"/>
        </w:rPr>
        <w:t xml:space="preserve">, </w:t>
      </w:r>
      <w:r w:rsidR="001759FE" w:rsidRPr="00F1757D">
        <w:rPr>
          <w:rFonts w:ascii="Arial" w:eastAsia="Arial" w:hAnsi="Arial" w:cs="Arial"/>
          <w:color w:val="000000"/>
        </w:rPr>
        <w:t>previa eliminación de los datos sensibles de las personas individualizadas en los resuelvos anteriores</w:t>
      </w:r>
      <w:r w:rsidRPr="00F1757D">
        <w:rPr>
          <w:rFonts w:ascii="Arial" w:eastAsia="Arial" w:hAnsi="Arial" w:cs="Arial"/>
          <w:color w:val="000000"/>
        </w:rPr>
        <w:t>.</w:t>
      </w:r>
    </w:p>
    <w:p w14:paraId="6984CF08" w14:textId="77777777" w:rsidR="00A066E7" w:rsidRPr="00F1757D" w:rsidRDefault="00A066E7" w:rsidP="00587A47">
      <w:pPr>
        <w:pStyle w:val="Prrafodelista"/>
        <w:pBdr>
          <w:top w:val="nil"/>
          <w:left w:val="nil"/>
          <w:bottom w:val="nil"/>
          <w:right w:val="nil"/>
          <w:between w:val="nil"/>
        </w:pBdr>
        <w:tabs>
          <w:tab w:val="left" w:pos="-1440"/>
        </w:tabs>
        <w:spacing w:after="0" w:line="276" w:lineRule="auto"/>
        <w:ind w:left="567"/>
        <w:jc w:val="both"/>
        <w:rPr>
          <w:rFonts w:ascii="Arial" w:eastAsia="Arial" w:hAnsi="Arial" w:cs="Arial"/>
        </w:rPr>
      </w:pPr>
    </w:p>
    <w:p w14:paraId="1D0B3CB4" w14:textId="730ED9F5" w:rsidR="00A066E7" w:rsidRPr="00F1757D" w:rsidRDefault="000B0D28" w:rsidP="007529CD">
      <w:pPr>
        <w:pStyle w:val="Prrafodelista"/>
        <w:numPr>
          <w:ilvl w:val="0"/>
          <w:numId w:val="8"/>
        </w:numPr>
        <w:pBdr>
          <w:top w:val="nil"/>
          <w:left w:val="nil"/>
          <w:bottom w:val="nil"/>
          <w:right w:val="nil"/>
          <w:between w:val="nil"/>
        </w:pBdr>
        <w:tabs>
          <w:tab w:val="left" w:pos="-1440"/>
        </w:tabs>
        <w:spacing w:after="0" w:line="276" w:lineRule="auto"/>
        <w:ind w:left="567" w:hanging="425"/>
        <w:jc w:val="both"/>
        <w:rPr>
          <w:rFonts w:ascii="Arial" w:eastAsia="Arial" w:hAnsi="Arial" w:cs="Arial"/>
        </w:rPr>
      </w:pPr>
      <w:r w:rsidRPr="00F1757D">
        <w:rPr>
          <w:rFonts w:ascii="Arial" w:eastAsia="Arial" w:hAnsi="Arial" w:cs="Arial"/>
          <w:b/>
        </w:rPr>
        <w:t xml:space="preserve">EVALÚENSE </w:t>
      </w:r>
      <w:r w:rsidR="004D0FDC" w:rsidRPr="00F1757D">
        <w:rPr>
          <w:rFonts w:ascii="Arial" w:eastAsia="Arial" w:hAnsi="Arial" w:cs="Arial"/>
        </w:rPr>
        <w:t>técnicamente</w:t>
      </w:r>
      <w:r w:rsidR="004D0FDC" w:rsidRPr="00F1757D">
        <w:rPr>
          <w:rFonts w:ascii="Arial" w:eastAsia="Arial" w:hAnsi="Arial" w:cs="Arial"/>
          <w:b/>
        </w:rPr>
        <w:t xml:space="preserve"> </w:t>
      </w:r>
      <w:r w:rsidRPr="00F1757D">
        <w:rPr>
          <w:rFonts w:ascii="Arial" w:eastAsia="Arial" w:hAnsi="Arial" w:cs="Arial"/>
        </w:rPr>
        <w:t>las postulaciones declaradas admisibles de la presente convocatoria</w:t>
      </w:r>
      <w:r w:rsidR="00A066E7" w:rsidRPr="00F1757D">
        <w:rPr>
          <w:rFonts w:ascii="Arial" w:eastAsia="Arial" w:hAnsi="Arial" w:cs="Arial"/>
        </w:rPr>
        <w:t>.</w:t>
      </w:r>
    </w:p>
    <w:p w14:paraId="35064015" w14:textId="7007973B" w:rsidR="009E1F41" w:rsidRPr="00F1757D" w:rsidRDefault="009E1F41" w:rsidP="00587A47">
      <w:pPr>
        <w:pStyle w:val="Default"/>
        <w:spacing w:line="276" w:lineRule="auto"/>
        <w:rPr>
          <w:rFonts w:ascii="Arial" w:hAnsi="Arial" w:cs="Arial"/>
          <w:sz w:val="22"/>
          <w:szCs w:val="22"/>
        </w:rPr>
      </w:pPr>
    </w:p>
    <w:p w14:paraId="465BAC18" w14:textId="68E72E6F" w:rsidR="00A066E7" w:rsidRPr="00F1757D" w:rsidRDefault="009E1F41" w:rsidP="007529CD">
      <w:pPr>
        <w:pStyle w:val="Default"/>
        <w:numPr>
          <w:ilvl w:val="0"/>
          <w:numId w:val="8"/>
        </w:numPr>
        <w:spacing w:line="276" w:lineRule="auto"/>
        <w:ind w:left="567" w:hanging="425"/>
        <w:jc w:val="both"/>
        <w:rPr>
          <w:rFonts w:ascii="Arial" w:hAnsi="Arial" w:cs="Arial"/>
          <w:sz w:val="22"/>
          <w:szCs w:val="22"/>
        </w:rPr>
      </w:pPr>
      <w:r w:rsidRPr="00F1757D">
        <w:rPr>
          <w:rFonts w:ascii="Arial" w:hAnsi="Arial" w:cs="Arial"/>
          <w:b/>
          <w:bCs/>
          <w:sz w:val="22"/>
          <w:szCs w:val="22"/>
        </w:rPr>
        <w:t xml:space="preserve">DÉJASE CONSTANCIA </w:t>
      </w:r>
      <w:r w:rsidRPr="00F1757D">
        <w:rPr>
          <w:rFonts w:ascii="Arial" w:hAnsi="Arial" w:cs="Arial"/>
          <w:sz w:val="22"/>
          <w:szCs w:val="22"/>
        </w:rPr>
        <w:t>que, en contra de la presente resolución, procede el Recurso de Reposición dentro del plazo de cinco (5) días contados desde su notificación, en conformidad a lo dispuesto en el artículo 59 de la Ley N°19.880, de 2003, únicamente a través del correo electrónico concursoe</w:t>
      </w:r>
      <w:r w:rsidR="00661697" w:rsidRPr="00F1757D">
        <w:rPr>
          <w:rFonts w:ascii="Arial" w:hAnsi="Arial" w:cs="Arial"/>
          <w:sz w:val="22"/>
          <w:szCs w:val="22"/>
        </w:rPr>
        <w:t>ducacion</w:t>
      </w:r>
      <w:r w:rsidRPr="00F1757D">
        <w:rPr>
          <w:rFonts w:ascii="Arial" w:hAnsi="Arial" w:cs="Arial"/>
          <w:sz w:val="22"/>
          <w:szCs w:val="22"/>
        </w:rPr>
        <w:t xml:space="preserve">@senadis.cl y mediante el </w:t>
      </w:r>
      <w:r w:rsidRPr="00F1757D">
        <w:rPr>
          <w:rFonts w:ascii="Arial" w:hAnsi="Arial" w:cs="Arial"/>
          <w:b/>
          <w:sz w:val="22"/>
          <w:szCs w:val="22"/>
        </w:rPr>
        <w:t xml:space="preserve">Formulario de Presentación de Recurso de Reposición para </w:t>
      </w:r>
      <w:r w:rsidR="00661697" w:rsidRPr="00F1757D">
        <w:rPr>
          <w:rFonts w:ascii="Arial" w:hAnsi="Arial" w:cs="Arial"/>
          <w:b/>
          <w:sz w:val="22"/>
          <w:szCs w:val="22"/>
        </w:rPr>
        <w:t>Instituciones</w:t>
      </w:r>
      <w:r w:rsidRPr="00F1757D">
        <w:rPr>
          <w:rFonts w:ascii="Arial" w:hAnsi="Arial" w:cs="Arial"/>
          <w:sz w:val="22"/>
          <w:szCs w:val="22"/>
        </w:rPr>
        <w:t>, el que se entiende forma parte integrante del presente acto administrativo.</w:t>
      </w:r>
    </w:p>
    <w:p w14:paraId="305497A9" w14:textId="77777777" w:rsidR="00984A9C" w:rsidRPr="00F1757D" w:rsidRDefault="00984A9C" w:rsidP="00587A47">
      <w:pPr>
        <w:pStyle w:val="Ttulo2"/>
        <w:spacing w:before="0" w:after="0" w:line="276" w:lineRule="auto"/>
        <w:rPr>
          <w:rFonts w:ascii="Arial" w:eastAsia="Arial" w:hAnsi="Arial" w:cs="Arial"/>
          <w:sz w:val="22"/>
          <w:szCs w:val="22"/>
        </w:rPr>
      </w:pPr>
    </w:p>
    <w:p w14:paraId="1899E04B" w14:textId="1C3412E2" w:rsidR="00984A9C" w:rsidRPr="00F1757D" w:rsidRDefault="00984A9C" w:rsidP="00587A47">
      <w:pPr>
        <w:pStyle w:val="Ttulo2"/>
        <w:spacing w:before="0" w:after="0" w:line="276" w:lineRule="auto"/>
        <w:jc w:val="center"/>
        <w:rPr>
          <w:rFonts w:ascii="Arial" w:eastAsia="Arial" w:hAnsi="Arial" w:cs="Arial"/>
          <w:b w:val="0"/>
          <w:sz w:val="22"/>
          <w:szCs w:val="22"/>
        </w:rPr>
      </w:pPr>
      <w:r w:rsidRPr="00F1757D">
        <w:rPr>
          <w:rFonts w:ascii="Arial" w:eastAsia="Arial" w:hAnsi="Arial" w:cs="Arial"/>
          <w:sz w:val="22"/>
          <w:szCs w:val="22"/>
        </w:rPr>
        <w:t>ANÓTESE, COMUNÍQUESE Y ARCHÍVESE</w:t>
      </w:r>
    </w:p>
    <w:sectPr w:rsidR="00984A9C" w:rsidRPr="00F1757D" w:rsidSect="00587A47">
      <w:headerReference w:type="default" r:id="rId9"/>
      <w:footerReference w:type="default" r:id="rId10"/>
      <w:pgSz w:w="12242" w:h="20163" w:code="5"/>
      <w:pgMar w:top="2268" w:right="1134" w:bottom="1701" w:left="1701" w:header="709" w:footer="8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DB8B2" w14:textId="77777777" w:rsidR="00087B5D" w:rsidRDefault="00087B5D">
      <w:pPr>
        <w:spacing w:after="0" w:line="240" w:lineRule="auto"/>
      </w:pPr>
      <w:r>
        <w:separator/>
      </w:r>
    </w:p>
  </w:endnote>
  <w:endnote w:type="continuationSeparator" w:id="0">
    <w:p w14:paraId="1C45EC26" w14:textId="77777777" w:rsidR="00087B5D" w:rsidRDefault="00087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EMFNB+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5D12D" w14:textId="77777777" w:rsidR="0041106C" w:rsidRDefault="0041106C">
    <w:pPr>
      <w:pBdr>
        <w:top w:val="nil"/>
        <w:left w:val="nil"/>
        <w:bottom w:val="nil"/>
        <w:right w:val="nil"/>
        <w:between w:val="nil"/>
      </w:pBdr>
      <w:tabs>
        <w:tab w:val="center" w:pos="4252"/>
        <w:tab w:val="right" w:pos="8504"/>
      </w:tabs>
      <w:spacing w:after="0" w:line="240" w:lineRule="auto"/>
      <w:jc w:val="right"/>
      <w:rPr>
        <w:color w:val="000000"/>
      </w:rPr>
    </w:pPr>
  </w:p>
  <w:p w14:paraId="0A866426" w14:textId="5D3C3D40" w:rsidR="0041106C" w:rsidRDefault="0041106C">
    <w:pPr>
      <w:pBdr>
        <w:top w:val="nil"/>
        <w:left w:val="nil"/>
        <w:bottom w:val="nil"/>
        <w:right w:val="nil"/>
        <w:between w:val="nil"/>
      </w:pBdr>
      <w:tabs>
        <w:tab w:val="center" w:pos="4252"/>
        <w:tab w:val="right" w:pos="8504"/>
      </w:tabs>
      <w:spacing w:after="0" w:line="240" w:lineRule="auto"/>
      <w:jc w:val="center"/>
      <w:rPr>
        <w:rFonts w:ascii="Verdana" w:eastAsia="Verdana" w:hAnsi="Verdana" w:cs="Verdana"/>
        <w:color w:val="7F7F7F"/>
      </w:rPr>
    </w:pPr>
    <w:r>
      <w:rPr>
        <w:rFonts w:ascii="Verdana" w:eastAsia="Verdana" w:hAnsi="Verdana" w:cs="Verdana"/>
        <w:color w:val="7F7F7F"/>
      </w:rPr>
      <w:t xml:space="preserve">                  </w:t>
    </w:r>
  </w:p>
  <w:p w14:paraId="60BCAD24" w14:textId="77777777" w:rsidR="0041106C" w:rsidRDefault="0041106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93FAF" w14:textId="77777777" w:rsidR="00087B5D" w:rsidRDefault="00087B5D">
      <w:pPr>
        <w:spacing w:after="0" w:line="240" w:lineRule="auto"/>
      </w:pPr>
      <w:r>
        <w:separator/>
      </w:r>
    </w:p>
  </w:footnote>
  <w:footnote w:type="continuationSeparator" w:id="0">
    <w:p w14:paraId="66709D3B" w14:textId="77777777" w:rsidR="00087B5D" w:rsidRDefault="00087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3A4D" w14:textId="659FFA38" w:rsidR="0041106C" w:rsidRDefault="0041106C">
    <w:pPr>
      <w:pBdr>
        <w:top w:val="nil"/>
        <w:left w:val="nil"/>
        <w:bottom w:val="nil"/>
        <w:right w:val="nil"/>
        <w:between w:val="nil"/>
      </w:pBdr>
      <w:tabs>
        <w:tab w:val="center" w:pos="4252"/>
        <w:tab w:val="right" w:pos="8504"/>
      </w:tabs>
      <w:spacing w:after="0" w:line="240" w:lineRule="auto"/>
      <w:rPr>
        <w:rFonts w:ascii="Arial" w:eastAsia="Arial" w:hAnsi="Arial" w:cs="Arial"/>
        <w:b/>
        <w:color w:val="000000"/>
        <w:sz w:val="19"/>
        <w:szCs w:val="19"/>
      </w:rPr>
    </w:pPr>
    <w:r w:rsidRPr="001029CE">
      <w:rPr>
        <w:rFonts w:ascii="Times New Roman" w:eastAsia="Times New Roman" w:hAnsi="Times New Roman" w:cs="Times New Roman"/>
        <w:noProof/>
        <w:position w:val="-1"/>
        <w:sz w:val="24"/>
        <w:szCs w:val="24"/>
        <w:lang w:eastAsia="es-ES"/>
      </w:rPr>
      <w:drawing>
        <wp:anchor distT="0" distB="0" distL="114300" distR="114300" simplePos="0" relativeHeight="251658240" behindDoc="0" locked="0" layoutInCell="1" allowOverlap="1" wp14:anchorId="4A89E5B9" wp14:editId="371847BF">
          <wp:simplePos x="0" y="0"/>
          <wp:positionH relativeFrom="column">
            <wp:posOffset>635</wp:posOffset>
          </wp:positionH>
          <wp:positionV relativeFrom="paragraph">
            <wp:posOffset>-195911</wp:posOffset>
          </wp:positionV>
          <wp:extent cx="1228725" cy="1109345"/>
          <wp:effectExtent l="0" t="0" r="9525" b="0"/>
          <wp:wrapNone/>
          <wp:docPr id="9"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28725" cy="1109345"/>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F06"/>
    <w:multiLevelType w:val="multilevel"/>
    <w:tmpl w:val="94C4C664"/>
    <w:lvl w:ilvl="0">
      <w:start w:val="2"/>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F31210"/>
    <w:multiLevelType w:val="multilevel"/>
    <w:tmpl w:val="45FEA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AD168B"/>
    <w:multiLevelType w:val="multilevel"/>
    <w:tmpl w:val="B15A766A"/>
    <w:lvl w:ilvl="0">
      <w:start w:val="1"/>
      <w:numFmt w:val="decimal"/>
      <w:lvlText w:val="%1."/>
      <w:lvlJc w:val="left"/>
      <w:pPr>
        <w:ind w:left="1779" w:firstLine="1419"/>
      </w:pPr>
      <w:rPr>
        <w:rFonts w:ascii="Arial" w:eastAsia="Helvetica Neue" w:hAnsi="Arial" w:cs="Arial" w:hint="default"/>
        <w:b/>
      </w:rPr>
    </w:lvl>
    <w:lvl w:ilvl="1">
      <w:start w:val="1"/>
      <w:numFmt w:val="lowerLetter"/>
      <w:lvlText w:val="%2."/>
      <w:lvlJc w:val="left"/>
      <w:pPr>
        <w:ind w:left="1440" w:firstLine="1080"/>
      </w:pPr>
      <w:rPr>
        <w:b w:val="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35D03322"/>
    <w:multiLevelType w:val="hybridMultilevel"/>
    <w:tmpl w:val="A5448E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468004F"/>
    <w:multiLevelType w:val="multilevel"/>
    <w:tmpl w:val="B15A766A"/>
    <w:lvl w:ilvl="0">
      <w:start w:val="1"/>
      <w:numFmt w:val="decimal"/>
      <w:lvlText w:val="%1."/>
      <w:lvlJc w:val="left"/>
      <w:pPr>
        <w:ind w:left="1779" w:firstLine="1419"/>
      </w:pPr>
      <w:rPr>
        <w:rFonts w:ascii="Arial" w:eastAsia="Helvetica Neue" w:hAnsi="Arial" w:cs="Arial" w:hint="default"/>
        <w:b/>
      </w:rPr>
    </w:lvl>
    <w:lvl w:ilvl="1">
      <w:start w:val="1"/>
      <w:numFmt w:val="lowerLetter"/>
      <w:lvlText w:val="%2."/>
      <w:lvlJc w:val="left"/>
      <w:pPr>
        <w:ind w:left="1440" w:firstLine="1080"/>
      </w:pPr>
      <w:rPr>
        <w:b w:val="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5358232A"/>
    <w:multiLevelType w:val="multilevel"/>
    <w:tmpl w:val="9AB80420"/>
    <w:lvl w:ilvl="0">
      <w:start w:val="1"/>
      <w:numFmt w:val="decimal"/>
      <w:lvlText w:val="%1."/>
      <w:lvlJc w:val="left"/>
      <w:pPr>
        <w:ind w:left="285" w:hanging="285"/>
      </w:pPr>
      <w:rPr>
        <w:b/>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3E4402"/>
    <w:multiLevelType w:val="multilevel"/>
    <w:tmpl w:val="9926F52C"/>
    <w:lvl w:ilvl="0">
      <w:start w:val="1"/>
      <w:numFmt w:val="decimal"/>
      <w:lvlText w:val="%1°"/>
      <w:lvlJc w:val="left"/>
      <w:pPr>
        <w:ind w:left="862" w:firstLine="360"/>
      </w:pPr>
      <w:rPr>
        <w:rFonts w:hint="default"/>
        <w:b/>
      </w:rPr>
    </w:lvl>
    <w:lvl w:ilvl="1">
      <w:start w:val="1"/>
      <w:numFmt w:val="lowerLetter"/>
      <w:lvlText w:val="%2."/>
      <w:lvlJc w:val="left"/>
      <w:pPr>
        <w:ind w:left="1582" w:firstLine="1080"/>
      </w:pPr>
    </w:lvl>
    <w:lvl w:ilvl="2">
      <w:start w:val="1"/>
      <w:numFmt w:val="lowerRoman"/>
      <w:lvlText w:val="%3."/>
      <w:lvlJc w:val="right"/>
      <w:pPr>
        <w:ind w:left="2302" w:firstLine="1980"/>
      </w:pPr>
    </w:lvl>
    <w:lvl w:ilvl="3">
      <w:start w:val="1"/>
      <w:numFmt w:val="decimal"/>
      <w:lvlText w:val="%4."/>
      <w:lvlJc w:val="left"/>
      <w:pPr>
        <w:ind w:left="3022" w:firstLine="2520"/>
      </w:pPr>
    </w:lvl>
    <w:lvl w:ilvl="4">
      <w:start w:val="1"/>
      <w:numFmt w:val="lowerLetter"/>
      <w:lvlText w:val="%5."/>
      <w:lvlJc w:val="left"/>
      <w:pPr>
        <w:ind w:left="3742" w:firstLine="3240"/>
      </w:pPr>
    </w:lvl>
    <w:lvl w:ilvl="5">
      <w:start w:val="1"/>
      <w:numFmt w:val="lowerRoman"/>
      <w:lvlText w:val="%6."/>
      <w:lvlJc w:val="right"/>
      <w:pPr>
        <w:ind w:left="4462" w:firstLine="4140"/>
      </w:pPr>
    </w:lvl>
    <w:lvl w:ilvl="6">
      <w:start w:val="1"/>
      <w:numFmt w:val="decimal"/>
      <w:lvlText w:val="%7."/>
      <w:lvlJc w:val="left"/>
      <w:pPr>
        <w:ind w:left="5182" w:firstLine="4680"/>
      </w:pPr>
    </w:lvl>
    <w:lvl w:ilvl="7">
      <w:start w:val="1"/>
      <w:numFmt w:val="lowerLetter"/>
      <w:lvlText w:val="%8."/>
      <w:lvlJc w:val="left"/>
      <w:pPr>
        <w:ind w:left="5902" w:firstLine="5400"/>
      </w:pPr>
    </w:lvl>
    <w:lvl w:ilvl="8">
      <w:start w:val="1"/>
      <w:numFmt w:val="lowerRoman"/>
      <w:lvlText w:val="%9."/>
      <w:lvlJc w:val="right"/>
      <w:pPr>
        <w:ind w:left="6622" w:firstLine="6300"/>
      </w:pPr>
    </w:lvl>
  </w:abstractNum>
  <w:abstractNum w:abstractNumId="7" w15:restartNumberingAfterBreak="0">
    <w:nsid w:val="73C77358"/>
    <w:multiLevelType w:val="multilevel"/>
    <w:tmpl w:val="E696B3CC"/>
    <w:lvl w:ilvl="0">
      <w:start w:val="1"/>
      <w:numFmt w:val="decimal"/>
      <w:lvlText w:val="%1°"/>
      <w:lvlJc w:val="left"/>
      <w:pPr>
        <w:ind w:left="720" w:hanging="360"/>
      </w:pPr>
      <w:rPr>
        <w:rFonts w:ascii="Arial" w:eastAsia="Arial" w:hAnsi="Arial" w:cs="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1"/>
  </w:num>
  <w:num w:numId="4">
    <w:abstractNumId w:val="6"/>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A6"/>
    <w:rsid w:val="000728E2"/>
    <w:rsid w:val="000777B2"/>
    <w:rsid w:val="000871DD"/>
    <w:rsid w:val="00087B5D"/>
    <w:rsid w:val="000B0D28"/>
    <w:rsid w:val="000B28B1"/>
    <w:rsid w:val="001029CE"/>
    <w:rsid w:val="001108FD"/>
    <w:rsid w:val="00110CF7"/>
    <w:rsid w:val="00140890"/>
    <w:rsid w:val="00157E6D"/>
    <w:rsid w:val="001759FE"/>
    <w:rsid w:val="00184C53"/>
    <w:rsid w:val="001E46B2"/>
    <w:rsid w:val="00217C8F"/>
    <w:rsid w:val="00220080"/>
    <w:rsid w:val="0022286A"/>
    <w:rsid w:val="002A37B0"/>
    <w:rsid w:val="002D1AA6"/>
    <w:rsid w:val="00305400"/>
    <w:rsid w:val="003D05FC"/>
    <w:rsid w:val="00407478"/>
    <w:rsid w:val="0041106C"/>
    <w:rsid w:val="0042660C"/>
    <w:rsid w:val="00473985"/>
    <w:rsid w:val="0049148B"/>
    <w:rsid w:val="004A5333"/>
    <w:rsid w:val="004C1F1D"/>
    <w:rsid w:val="004D0FDC"/>
    <w:rsid w:val="004D47C2"/>
    <w:rsid w:val="004D7FB1"/>
    <w:rsid w:val="004F3720"/>
    <w:rsid w:val="0057738B"/>
    <w:rsid w:val="00587A47"/>
    <w:rsid w:val="005A60BB"/>
    <w:rsid w:val="005B1FE3"/>
    <w:rsid w:val="005C48BC"/>
    <w:rsid w:val="005E3FFE"/>
    <w:rsid w:val="005E55D6"/>
    <w:rsid w:val="00606474"/>
    <w:rsid w:val="006147E8"/>
    <w:rsid w:val="006431FE"/>
    <w:rsid w:val="00661697"/>
    <w:rsid w:val="006866AD"/>
    <w:rsid w:val="00691AC9"/>
    <w:rsid w:val="006A420C"/>
    <w:rsid w:val="007145ED"/>
    <w:rsid w:val="00717F23"/>
    <w:rsid w:val="007439C5"/>
    <w:rsid w:val="007529CD"/>
    <w:rsid w:val="007627EA"/>
    <w:rsid w:val="007B07F5"/>
    <w:rsid w:val="007B5461"/>
    <w:rsid w:val="007D2DBD"/>
    <w:rsid w:val="008347CE"/>
    <w:rsid w:val="00867664"/>
    <w:rsid w:val="00881F33"/>
    <w:rsid w:val="00900A67"/>
    <w:rsid w:val="00902A43"/>
    <w:rsid w:val="00942CF8"/>
    <w:rsid w:val="00946692"/>
    <w:rsid w:val="00984A9C"/>
    <w:rsid w:val="009A419F"/>
    <w:rsid w:val="009B01A0"/>
    <w:rsid w:val="009B2220"/>
    <w:rsid w:val="009E1F41"/>
    <w:rsid w:val="009E4595"/>
    <w:rsid w:val="009E65F1"/>
    <w:rsid w:val="00A04854"/>
    <w:rsid w:val="00A066E7"/>
    <w:rsid w:val="00A10900"/>
    <w:rsid w:val="00A41AEF"/>
    <w:rsid w:val="00A43C74"/>
    <w:rsid w:val="00A550B0"/>
    <w:rsid w:val="00A97378"/>
    <w:rsid w:val="00AF3A75"/>
    <w:rsid w:val="00B073CD"/>
    <w:rsid w:val="00B624B6"/>
    <w:rsid w:val="00B66059"/>
    <w:rsid w:val="00B87F74"/>
    <w:rsid w:val="00BA1F87"/>
    <w:rsid w:val="00BB1A44"/>
    <w:rsid w:val="00C41502"/>
    <w:rsid w:val="00C57C85"/>
    <w:rsid w:val="00C91DF5"/>
    <w:rsid w:val="00CB29EA"/>
    <w:rsid w:val="00CB6BF0"/>
    <w:rsid w:val="00CD6A56"/>
    <w:rsid w:val="00D219B2"/>
    <w:rsid w:val="00D66BC4"/>
    <w:rsid w:val="00D906A5"/>
    <w:rsid w:val="00D946DE"/>
    <w:rsid w:val="00DA6224"/>
    <w:rsid w:val="00DD1370"/>
    <w:rsid w:val="00DD1AC6"/>
    <w:rsid w:val="00E01CBD"/>
    <w:rsid w:val="00E67FCB"/>
    <w:rsid w:val="00E9554B"/>
    <w:rsid w:val="00F1757D"/>
    <w:rsid w:val="00F3591E"/>
    <w:rsid w:val="00F36048"/>
    <w:rsid w:val="00F76026"/>
    <w:rsid w:val="00F87B4D"/>
    <w:rsid w:val="00F9268D"/>
    <w:rsid w:val="00F9555E"/>
    <w:rsid w:val="00FD3CF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04E32"/>
  <w15:docId w15:val="{4CFE10C4-9775-496A-9E20-E72D4474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B0D93"/>
    <w:pPr>
      <w:keepNext/>
      <w:keepLines/>
      <w:spacing w:after="0" w:line="276" w:lineRule="auto"/>
      <w:ind w:left="284"/>
      <w:outlineLvl w:val="0"/>
    </w:pPr>
    <w:rPr>
      <w:rFonts w:ascii="Arial" w:eastAsia="Arial" w:hAnsi="Arial" w:cs="Arial"/>
      <w:b/>
      <w:color w:val="1F497D"/>
      <w:sz w:val="24"/>
      <w:szCs w:val="24"/>
      <w:lang w:val="es-CL"/>
    </w:rPr>
  </w:style>
  <w:style w:type="paragraph" w:styleId="Ttulo2">
    <w:name w:val="heading 2"/>
    <w:basedOn w:val="Normal"/>
    <w:next w:val="Normal"/>
    <w:link w:val="Ttulo2Car"/>
    <w:uiPriority w:val="9"/>
    <w:unhideWhenUsed/>
    <w:qFormat/>
    <w:rsid w:val="006B0D93"/>
    <w:pPr>
      <w:keepNext/>
      <w:keepLines/>
      <w:spacing w:before="360" w:after="80"/>
      <w:outlineLvl w:val="1"/>
    </w:pPr>
    <w:rPr>
      <w:b/>
      <w:sz w:val="36"/>
      <w:szCs w:val="36"/>
      <w:lang w:val="es-CL"/>
    </w:rPr>
  </w:style>
  <w:style w:type="paragraph" w:styleId="Ttulo3">
    <w:name w:val="heading 3"/>
    <w:basedOn w:val="Normal"/>
    <w:next w:val="Normal"/>
    <w:link w:val="Ttulo3Car"/>
    <w:uiPriority w:val="9"/>
    <w:semiHidden/>
    <w:unhideWhenUsed/>
    <w:qFormat/>
    <w:rsid w:val="006B0D93"/>
    <w:pPr>
      <w:keepNext/>
      <w:keepLines/>
      <w:spacing w:before="280" w:after="80"/>
      <w:outlineLvl w:val="2"/>
    </w:pPr>
    <w:rPr>
      <w:b/>
      <w:sz w:val="28"/>
      <w:szCs w:val="28"/>
      <w:lang w:val="es-CL"/>
    </w:rPr>
  </w:style>
  <w:style w:type="paragraph" w:styleId="Ttulo4">
    <w:name w:val="heading 4"/>
    <w:basedOn w:val="Normal"/>
    <w:next w:val="Normal"/>
    <w:link w:val="Ttulo4Car"/>
    <w:uiPriority w:val="9"/>
    <w:semiHidden/>
    <w:unhideWhenUsed/>
    <w:qFormat/>
    <w:rsid w:val="006B0D93"/>
    <w:pPr>
      <w:keepNext/>
      <w:keepLines/>
      <w:spacing w:before="240" w:after="40"/>
      <w:outlineLvl w:val="3"/>
    </w:pPr>
    <w:rPr>
      <w:b/>
      <w:sz w:val="24"/>
      <w:szCs w:val="24"/>
      <w:lang w:val="es-CL"/>
    </w:rPr>
  </w:style>
  <w:style w:type="paragraph" w:styleId="Ttulo5">
    <w:name w:val="heading 5"/>
    <w:basedOn w:val="Normal"/>
    <w:next w:val="Normal"/>
    <w:link w:val="Ttulo5Car"/>
    <w:uiPriority w:val="9"/>
    <w:semiHidden/>
    <w:unhideWhenUsed/>
    <w:qFormat/>
    <w:rsid w:val="006B0D93"/>
    <w:pPr>
      <w:keepNext/>
      <w:keepLines/>
      <w:spacing w:before="220" w:after="40"/>
      <w:outlineLvl w:val="4"/>
    </w:pPr>
    <w:rPr>
      <w:b/>
      <w:lang w:val="es-CL"/>
    </w:rPr>
  </w:style>
  <w:style w:type="paragraph" w:styleId="Ttulo6">
    <w:name w:val="heading 6"/>
    <w:basedOn w:val="Normal"/>
    <w:next w:val="Normal"/>
    <w:link w:val="Ttulo6Car"/>
    <w:uiPriority w:val="9"/>
    <w:semiHidden/>
    <w:unhideWhenUsed/>
    <w:qFormat/>
    <w:rsid w:val="006B0D93"/>
    <w:pPr>
      <w:keepNext/>
      <w:keepLines/>
      <w:spacing w:before="200" w:after="40"/>
      <w:outlineLvl w:val="5"/>
    </w:pPr>
    <w:rPr>
      <w:b/>
      <w:sz w:val="20"/>
      <w:szCs w:val="20"/>
      <w:lang w:val="es-CL"/>
    </w:rPr>
  </w:style>
  <w:style w:type="paragraph" w:styleId="Ttulo7">
    <w:name w:val="heading 7"/>
    <w:basedOn w:val="Normal"/>
    <w:next w:val="Normal"/>
    <w:link w:val="Ttulo7Car"/>
    <w:uiPriority w:val="9"/>
    <w:semiHidden/>
    <w:unhideWhenUsed/>
    <w:qFormat/>
    <w:rsid w:val="006B0D93"/>
    <w:pPr>
      <w:keepNext/>
      <w:keepLines/>
      <w:spacing w:before="200" w:after="0" w:line="360" w:lineRule="auto"/>
      <w:ind w:left="4320"/>
      <w:outlineLvl w:val="6"/>
    </w:pPr>
    <w:rPr>
      <w:rFonts w:ascii="Cambria" w:eastAsia="Times New Roman" w:hAnsi="Cambria" w:cs="Times New Roman"/>
      <w:i/>
      <w:iCs/>
      <w:color w:val="404040"/>
      <w:sz w:val="20"/>
      <w:szCs w:val="20"/>
      <w:lang w:val="x-none" w:eastAsia="x-none"/>
    </w:rPr>
  </w:style>
  <w:style w:type="paragraph" w:styleId="Ttulo8">
    <w:name w:val="heading 8"/>
    <w:basedOn w:val="Normal"/>
    <w:next w:val="Normal"/>
    <w:link w:val="Ttulo8Car"/>
    <w:uiPriority w:val="9"/>
    <w:semiHidden/>
    <w:unhideWhenUsed/>
    <w:qFormat/>
    <w:rsid w:val="006B0D93"/>
    <w:pPr>
      <w:keepNext/>
      <w:keepLines/>
      <w:spacing w:before="200" w:after="0" w:line="360" w:lineRule="auto"/>
      <w:ind w:left="5040"/>
      <w:outlineLvl w:val="7"/>
    </w:pPr>
    <w:rPr>
      <w:rFonts w:ascii="Cambria" w:eastAsia="Times New Roman" w:hAnsi="Cambria" w:cs="Times New Roman"/>
      <w:color w:val="404040"/>
      <w:sz w:val="20"/>
      <w:szCs w:val="20"/>
      <w:lang w:val="x-none" w:eastAsia="x-none"/>
    </w:rPr>
  </w:style>
  <w:style w:type="paragraph" w:styleId="Ttulo9">
    <w:name w:val="heading 9"/>
    <w:basedOn w:val="Normal"/>
    <w:next w:val="Normal"/>
    <w:link w:val="Ttulo9Car"/>
    <w:uiPriority w:val="9"/>
    <w:semiHidden/>
    <w:unhideWhenUsed/>
    <w:qFormat/>
    <w:rsid w:val="006B0D93"/>
    <w:pPr>
      <w:keepNext/>
      <w:keepLines/>
      <w:spacing w:before="200" w:after="0" w:line="360" w:lineRule="auto"/>
      <w:ind w:left="5760"/>
      <w:outlineLvl w:val="8"/>
    </w:pPr>
    <w:rPr>
      <w:rFonts w:ascii="Cambria" w:eastAsia="Times New Roman" w:hAnsi="Cambria" w:cs="Times New Roman"/>
      <w:i/>
      <w:iCs/>
      <w:color w:val="404040"/>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6B0D93"/>
    <w:pPr>
      <w:keepNext/>
      <w:keepLines/>
      <w:spacing w:before="480" w:after="120"/>
    </w:pPr>
    <w:rPr>
      <w:b/>
      <w:sz w:val="72"/>
      <w:szCs w:val="72"/>
      <w:lang w:val="es-C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nhideWhenUsed/>
    <w:rsid w:val="009719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197B"/>
  </w:style>
  <w:style w:type="paragraph" w:styleId="Piedepgina">
    <w:name w:val="footer"/>
    <w:basedOn w:val="Normal"/>
    <w:link w:val="PiedepginaCar"/>
    <w:uiPriority w:val="99"/>
    <w:unhideWhenUsed/>
    <w:rsid w:val="009719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197B"/>
  </w:style>
  <w:style w:type="paragraph" w:styleId="Textodeglobo">
    <w:name w:val="Balloon Text"/>
    <w:basedOn w:val="Normal"/>
    <w:link w:val="TextodegloboCar"/>
    <w:uiPriority w:val="99"/>
    <w:semiHidden/>
    <w:unhideWhenUsed/>
    <w:rsid w:val="002A4D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D4D"/>
    <w:rPr>
      <w:rFonts w:ascii="Segoe UI" w:hAnsi="Segoe UI" w:cs="Segoe UI"/>
      <w:sz w:val="18"/>
      <w:szCs w:val="18"/>
    </w:rPr>
  </w:style>
  <w:style w:type="character" w:customStyle="1" w:styleId="Ttulo1Car">
    <w:name w:val="Título 1 Car"/>
    <w:basedOn w:val="Fuentedeprrafopredeter"/>
    <w:link w:val="Ttulo1"/>
    <w:uiPriority w:val="9"/>
    <w:rsid w:val="006B0D93"/>
    <w:rPr>
      <w:rFonts w:ascii="Arial" w:eastAsia="Arial" w:hAnsi="Arial" w:cs="Arial"/>
      <w:b/>
      <w:color w:val="1F497D"/>
      <w:sz w:val="24"/>
      <w:szCs w:val="24"/>
      <w:lang w:val="es-CL" w:eastAsia="es-CL"/>
    </w:rPr>
  </w:style>
  <w:style w:type="character" w:customStyle="1" w:styleId="Ttulo2Car">
    <w:name w:val="Título 2 Car"/>
    <w:basedOn w:val="Fuentedeprrafopredeter"/>
    <w:link w:val="Ttulo2"/>
    <w:uiPriority w:val="9"/>
    <w:rsid w:val="006B0D93"/>
    <w:rPr>
      <w:rFonts w:ascii="Calibri" w:eastAsia="Calibri" w:hAnsi="Calibri" w:cs="Calibri"/>
      <w:b/>
      <w:sz w:val="36"/>
      <w:szCs w:val="36"/>
      <w:lang w:val="es-CL" w:eastAsia="es-CL"/>
    </w:rPr>
  </w:style>
  <w:style w:type="character" w:customStyle="1" w:styleId="Ttulo3Car">
    <w:name w:val="Título 3 Car"/>
    <w:basedOn w:val="Fuentedeprrafopredeter"/>
    <w:link w:val="Ttulo3"/>
    <w:uiPriority w:val="9"/>
    <w:rsid w:val="006B0D93"/>
    <w:rPr>
      <w:rFonts w:ascii="Calibri" w:eastAsia="Calibri" w:hAnsi="Calibri" w:cs="Calibri"/>
      <w:b/>
      <w:sz w:val="28"/>
      <w:szCs w:val="28"/>
      <w:lang w:val="es-CL" w:eastAsia="es-CL"/>
    </w:rPr>
  </w:style>
  <w:style w:type="character" w:customStyle="1" w:styleId="Ttulo4Car">
    <w:name w:val="Título 4 Car"/>
    <w:basedOn w:val="Fuentedeprrafopredeter"/>
    <w:link w:val="Ttulo4"/>
    <w:uiPriority w:val="9"/>
    <w:rsid w:val="006B0D93"/>
    <w:rPr>
      <w:rFonts w:ascii="Calibri" w:eastAsia="Calibri" w:hAnsi="Calibri" w:cs="Calibri"/>
      <w:b/>
      <w:sz w:val="24"/>
      <w:szCs w:val="24"/>
      <w:lang w:val="es-CL" w:eastAsia="es-CL"/>
    </w:rPr>
  </w:style>
  <w:style w:type="character" w:customStyle="1" w:styleId="Ttulo5Car">
    <w:name w:val="Título 5 Car"/>
    <w:basedOn w:val="Fuentedeprrafopredeter"/>
    <w:link w:val="Ttulo5"/>
    <w:uiPriority w:val="9"/>
    <w:rsid w:val="006B0D93"/>
    <w:rPr>
      <w:rFonts w:ascii="Calibri" w:eastAsia="Calibri" w:hAnsi="Calibri" w:cs="Calibri"/>
      <w:b/>
      <w:lang w:val="es-CL" w:eastAsia="es-CL"/>
    </w:rPr>
  </w:style>
  <w:style w:type="character" w:customStyle="1" w:styleId="Ttulo6Car">
    <w:name w:val="Título 6 Car"/>
    <w:basedOn w:val="Fuentedeprrafopredeter"/>
    <w:link w:val="Ttulo6"/>
    <w:uiPriority w:val="9"/>
    <w:rsid w:val="006B0D93"/>
    <w:rPr>
      <w:rFonts w:ascii="Calibri" w:eastAsia="Calibri" w:hAnsi="Calibri" w:cs="Calibri"/>
      <w:b/>
      <w:sz w:val="20"/>
      <w:szCs w:val="20"/>
      <w:lang w:val="es-CL" w:eastAsia="es-CL"/>
    </w:rPr>
  </w:style>
  <w:style w:type="character" w:customStyle="1" w:styleId="Ttulo7Car">
    <w:name w:val="Título 7 Car"/>
    <w:basedOn w:val="Fuentedeprrafopredeter"/>
    <w:link w:val="Ttulo7"/>
    <w:uiPriority w:val="9"/>
    <w:semiHidden/>
    <w:rsid w:val="006B0D93"/>
    <w:rPr>
      <w:rFonts w:ascii="Cambria" w:eastAsia="Times New Roman" w:hAnsi="Cambria" w:cs="Times New Roman"/>
      <w:i/>
      <w:iCs/>
      <w:color w:val="404040"/>
      <w:sz w:val="20"/>
      <w:szCs w:val="20"/>
      <w:lang w:val="x-none" w:eastAsia="x-none"/>
    </w:rPr>
  </w:style>
  <w:style w:type="character" w:customStyle="1" w:styleId="Ttulo8Car">
    <w:name w:val="Título 8 Car"/>
    <w:basedOn w:val="Fuentedeprrafopredeter"/>
    <w:link w:val="Ttulo8"/>
    <w:uiPriority w:val="9"/>
    <w:semiHidden/>
    <w:rsid w:val="006B0D93"/>
    <w:rPr>
      <w:rFonts w:ascii="Cambria" w:eastAsia="Times New Roman" w:hAnsi="Cambria" w:cs="Times New Roman"/>
      <w:color w:val="404040"/>
      <w:sz w:val="20"/>
      <w:szCs w:val="20"/>
      <w:lang w:val="x-none" w:eastAsia="x-none"/>
    </w:rPr>
  </w:style>
  <w:style w:type="character" w:customStyle="1" w:styleId="Ttulo9Car">
    <w:name w:val="Título 9 Car"/>
    <w:basedOn w:val="Fuentedeprrafopredeter"/>
    <w:link w:val="Ttulo9"/>
    <w:uiPriority w:val="9"/>
    <w:semiHidden/>
    <w:rsid w:val="006B0D93"/>
    <w:rPr>
      <w:rFonts w:ascii="Cambria" w:eastAsia="Times New Roman" w:hAnsi="Cambria" w:cs="Times New Roman"/>
      <w:i/>
      <w:iCs/>
      <w:color w:val="404040"/>
      <w:sz w:val="20"/>
      <w:szCs w:val="20"/>
      <w:lang w:val="x-none" w:eastAsia="x-none"/>
    </w:rPr>
  </w:style>
  <w:style w:type="numbering" w:customStyle="1" w:styleId="Sinlista1">
    <w:name w:val="Sin lista1"/>
    <w:next w:val="Sinlista"/>
    <w:uiPriority w:val="99"/>
    <w:semiHidden/>
    <w:unhideWhenUsed/>
    <w:rsid w:val="006B0D93"/>
  </w:style>
  <w:style w:type="table" w:customStyle="1" w:styleId="TableNormal3">
    <w:name w:val="Table Normal"/>
    <w:rsid w:val="006B0D93"/>
    <w:rPr>
      <w:lang w:val="es-CL"/>
    </w:rPr>
    <w:tblPr>
      <w:tblCellMar>
        <w:top w:w="0" w:type="dxa"/>
        <w:left w:w="0" w:type="dxa"/>
        <w:bottom w:w="0" w:type="dxa"/>
        <w:right w:w="0" w:type="dxa"/>
      </w:tblCellMar>
    </w:tblPr>
  </w:style>
  <w:style w:type="character" w:customStyle="1" w:styleId="TtuloCar">
    <w:name w:val="Título Car"/>
    <w:basedOn w:val="Fuentedeprrafopredeter"/>
    <w:link w:val="Ttulo"/>
    <w:rsid w:val="006B0D93"/>
    <w:rPr>
      <w:rFonts w:ascii="Calibri" w:eastAsia="Calibri" w:hAnsi="Calibri" w:cs="Calibri"/>
      <w:b/>
      <w:sz w:val="72"/>
      <w:szCs w:val="72"/>
      <w:lang w:val="es-CL" w:eastAsia="es-CL"/>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6B0D93"/>
    <w:rPr>
      <w:rFonts w:ascii="Georgia" w:eastAsia="Georgia" w:hAnsi="Georgia" w:cs="Georgia"/>
      <w:i/>
      <w:color w:val="666666"/>
      <w:sz w:val="48"/>
      <w:szCs w:val="48"/>
      <w:lang w:val="es-CL" w:eastAsia="es-CL"/>
    </w:rPr>
  </w:style>
  <w:style w:type="character" w:styleId="Referenciaintensa">
    <w:name w:val="Intense Reference"/>
    <w:uiPriority w:val="32"/>
    <w:qFormat/>
    <w:rsid w:val="006B0D93"/>
  </w:style>
  <w:style w:type="paragraph" w:styleId="TDC1">
    <w:name w:val="toc 1"/>
    <w:basedOn w:val="Normal"/>
    <w:next w:val="Normal"/>
    <w:autoRedefine/>
    <w:uiPriority w:val="39"/>
    <w:unhideWhenUsed/>
    <w:rsid w:val="006B0D93"/>
    <w:pPr>
      <w:spacing w:after="100"/>
    </w:pPr>
    <w:rPr>
      <w:lang w:val="es-CL"/>
    </w:rPr>
  </w:style>
  <w:style w:type="character" w:customStyle="1" w:styleId="Hipervnculo1">
    <w:name w:val="Hipervínculo1"/>
    <w:basedOn w:val="Fuentedeprrafopredeter"/>
    <w:uiPriority w:val="99"/>
    <w:unhideWhenUsed/>
    <w:rsid w:val="006B0D93"/>
    <w:rPr>
      <w:color w:val="0000FF"/>
      <w:u w:val="single"/>
    </w:rPr>
  </w:style>
  <w:style w:type="paragraph" w:styleId="TDC2">
    <w:name w:val="toc 2"/>
    <w:basedOn w:val="Normal"/>
    <w:next w:val="Normal"/>
    <w:autoRedefine/>
    <w:uiPriority w:val="39"/>
    <w:unhideWhenUsed/>
    <w:rsid w:val="006B0D93"/>
    <w:pPr>
      <w:spacing w:after="100"/>
      <w:ind w:left="220"/>
    </w:pPr>
    <w:rPr>
      <w:lang w:val="es-CL"/>
    </w:rPr>
  </w:style>
  <w:style w:type="paragraph" w:styleId="Textonotaalfinal">
    <w:name w:val="endnote text"/>
    <w:basedOn w:val="Normal"/>
    <w:link w:val="TextonotaalfinalCar"/>
    <w:uiPriority w:val="99"/>
    <w:semiHidden/>
    <w:unhideWhenUsed/>
    <w:rsid w:val="006B0D93"/>
    <w:pPr>
      <w:spacing w:after="0" w:line="240" w:lineRule="auto"/>
    </w:pPr>
    <w:rPr>
      <w:sz w:val="20"/>
      <w:szCs w:val="20"/>
      <w:lang w:val="es-CL"/>
    </w:rPr>
  </w:style>
  <w:style w:type="character" w:customStyle="1" w:styleId="TextonotaalfinalCar">
    <w:name w:val="Texto nota al final Car"/>
    <w:basedOn w:val="Fuentedeprrafopredeter"/>
    <w:link w:val="Textonotaalfinal"/>
    <w:uiPriority w:val="99"/>
    <w:semiHidden/>
    <w:rsid w:val="006B0D93"/>
    <w:rPr>
      <w:rFonts w:ascii="Calibri" w:eastAsia="Calibri" w:hAnsi="Calibri" w:cs="Calibri"/>
      <w:sz w:val="20"/>
      <w:szCs w:val="20"/>
      <w:lang w:val="es-CL" w:eastAsia="es-CL"/>
    </w:rPr>
  </w:style>
  <w:style w:type="character" w:styleId="Refdenotaalfinal">
    <w:name w:val="endnote reference"/>
    <w:basedOn w:val="Fuentedeprrafopredeter"/>
    <w:uiPriority w:val="99"/>
    <w:semiHidden/>
    <w:unhideWhenUsed/>
    <w:rsid w:val="006B0D93"/>
    <w:rPr>
      <w:vertAlign w:val="superscript"/>
    </w:rPr>
  </w:style>
  <w:style w:type="paragraph" w:styleId="Textonotapie">
    <w:name w:val="footnote text"/>
    <w:basedOn w:val="Normal"/>
    <w:link w:val="TextonotapieCar"/>
    <w:unhideWhenUsed/>
    <w:rsid w:val="006B0D93"/>
    <w:pPr>
      <w:spacing w:after="0" w:line="240" w:lineRule="auto"/>
    </w:pPr>
    <w:rPr>
      <w:sz w:val="20"/>
      <w:szCs w:val="20"/>
      <w:lang w:val="es-CL"/>
    </w:rPr>
  </w:style>
  <w:style w:type="character" w:customStyle="1" w:styleId="TextonotapieCar">
    <w:name w:val="Texto nota pie Car"/>
    <w:basedOn w:val="Fuentedeprrafopredeter"/>
    <w:link w:val="Textonotapie"/>
    <w:rsid w:val="006B0D93"/>
    <w:rPr>
      <w:rFonts w:ascii="Calibri" w:eastAsia="Calibri" w:hAnsi="Calibri" w:cs="Calibri"/>
      <w:sz w:val="20"/>
      <w:szCs w:val="20"/>
      <w:lang w:val="es-CL" w:eastAsia="es-CL"/>
    </w:rPr>
  </w:style>
  <w:style w:type="character" w:styleId="Refdenotaalpie">
    <w:name w:val="footnote reference"/>
    <w:basedOn w:val="Fuentedeprrafopredeter"/>
    <w:unhideWhenUsed/>
    <w:rsid w:val="006B0D93"/>
    <w:rPr>
      <w:vertAlign w:val="superscript"/>
    </w:rPr>
  </w:style>
  <w:style w:type="paragraph" w:styleId="Prrafodelista">
    <w:name w:val="List Paragraph"/>
    <w:basedOn w:val="Normal"/>
    <w:link w:val="PrrafodelistaCar"/>
    <w:uiPriority w:val="34"/>
    <w:qFormat/>
    <w:rsid w:val="006B0D93"/>
    <w:pPr>
      <w:ind w:left="720"/>
      <w:contextualSpacing/>
    </w:pPr>
    <w:rPr>
      <w:lang w:val="es-CL"/>
    </w:rPr>
  </w:style>
  <w:style w:type="table" w:styleId="Tablaconcuadrcula">
    <w:name w:val="Table Grid"/>
    <w:basedOn w:val="Tablanormal"/>
    <w:uiPriority w:val="59"/>
    <w:rsid w:val="006B0D93"/>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B0D93"/>
  </w:style>
  <w:style w:type="paragraph" w:styleId="NormalWeb">
    <w:name w:val="Normal (Web)"/>
    <w:basedOn w:val="Normal"/>
    <w:uiPriority w:val="99"/>
    <w:unhideWhenUsed/>
    <w:rsid w:val="006B0D93"/>
    <w:pPr>
      <w:spacing w:before="100" w:beforeAutospacing="1" w:after="100" w:afterAutospacing="1" w:line="240" w:lineRule="auto"/>
    </w:pPr>
    <w:rPr>
      <w:rFonts w:ascii="Times New Roman" w:eastAsia="Times New Roman" w:hAnsi="Times New Roman" w:cs="Times New Roman"/>
      <w:sz w:val="24"/>
      <w:szCs w:val="24"/>
      <w:lang w:val="es-CL"/>
    </w:rPr>
  </w:style>
  <w:style w:type="paragraph" w:styleId="HTMLconformatoprevio">
    <w:name w:val="HTML Preformatted"/>
    <w:basedOn w:val="Normal"/>
    <w:link w:val="HTMLconformatoprevioCar"/>
    <w:uiPriority w:val="99"/>
    <w:unhideWhenUsed/>
    <w:rsid w:val="006B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rPr>
  </w:style>
  <w:style w:type="character" w:customStyle="1" w:styleId="HTMLconformatoprevioCar">
    <w:name w:val="HTML con formato previo Car"/>
    <w:basedOn w:val="Fuentedeprrafopredeter"/>
    <w:link w:val="HTMLconformatoprevio"/>
    <w:uiPriority w:val="99"/>
    <w:rsid w:val="006B0D93"/>
    <w:rPr>
      <w:rFonts w:ascii="Courier New" w:eastAsia="Times New Roman" w:hAnsi="Courier New" w:cs="Times New Roman"/>
      <w:sz w:val="20"/>
      <w:szCs w:val="20"/>
      <w:lang w:val="x-none" w:eastAsia="es-CL"/>
    </w:rPr>
  </w:style>
  <w:style w:type="table" w:customStyle="1" w:styleId="Tablaconcuadrcula1">
    <w:name w:val="Tabla con cuadrícula1"/>
    <w:basedOn w:val="Tablanormal"/>
    <w:next w:val="Tablaconcuadrcula"/>
    <w:uiPriority w:val="59"/>
    <w:rsid w:val="006B0D93"/>
    <w:pPr>
      <w:spacing w:after="0" w:line="240" w:lineRule="auto"/>
    </w:pPr>
    <w:rPr>
      <w:rFonts w:cs="Times New Roman"/>
      <w:sz w:val="20"/>
      <w:szCs w:val="20"/>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B0D93"/>
    <w:rPr>
      <w:sz w:val="16"/>
      <w:szCs w:val="16"/>
    </w:rPr>
  </w:style>
  <w:style w:type="paragraph" w:styleId="Textocomentario">
    <w:name w:val="annotation text"/>
    <w:basedOn w:val="Normal"/>
    <w:link w:val="TextocomentarioCar"/>
    <w:uiPriority w:val="99"/>
    <w:unhideWhenUsed/>
    <w:rsid w:val="006B0D93"/>
    <w:pPr>
      <w:spacing w:after="200" w:line="240" w:lineRule="auto"/>
    </w:pPr>
    <w:rPr>
      <w:rFonts w:cs="Times New Roman"/>
      <w:sz w:val="20"/>
      <w:szCs w:val="20"/>
      <w:lang w:val="x-none" w:eastAsia="x-none"/>
    </w:rPr>
  </w:style>
  <w:style w:type="character" w:customStyle="1" w:styleId="TextocomentarioCar">
    <w:name w:val="Texto comentario Car"/>
    <w:basedOn w:val="Fuentedeprrafopredeter"/>
    <w:link w:val="Textocomentario"/>
    <w:uiPriority w:val="99"/>
    <w:rsid w:val="006B0D93"/>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6B0D93"/>
    <w:rPr>
      <w:b/>
      <w:bCs/>
    </w:rPr>
  </w:style>
  <w:style w:type="character" w:customStyle="1" w:styleId="AsuntodelcomentarioCar">
    <w:name w:val="Asunto del comentario Car"/>
    <w:basedOn w:val="TextocomentarioCar"/>
    <w:link w:val="Asuntodelcomentario"/>
    <w:uiPriority w:val="99"/>
    <w:semiHidden/>
    <w:rsid w:val="006B0D93"/>
    <w:rPr>
      <w:rFonts w:ascii="Calibri" w:eastAsia="Calibri" w:hAnsi="Calibri" w:cs="Times New Roman"/>
      <w:b/>
      <w:bCs/>
      <w:sz w:val="20"/>
      <w:szCs w:val="20"/>
      <w:lang w:val="x-none" w:eastAsia="x-none"/>
    </w:rPr>
  </w:style>
  <w:style w:type="character" w:styleId="Textoennegrita">
    <w:name w:val="Strong"/>
    <w:uiPriority w:val="22"/>
    <w:qFormat/>
    <w:rsid w:val="006B0D93"/>
    <w:rPr>
      <w:b/>
      <w:bCs/>
    </w:rPr>
  </w:style>
  <w:style w:type="character" w:customStyle="1" w:styleId="apple-converted-space">
    <w:name w:val="apple-converted-space"/>
    <w:basedOn w:val="Fuentedeprrafopredeter"/>
    <w:rsid w:val="006B0D93"/>
  </w:style>
  <w:style w:type="paragraph" w:styleId="Revisin">
    <w:name w:val="Revision"/>
    <w:hidden/>
    <w:uiPriority w:val="99"/>
    <w:semiHidden/>
    <w:rsid w:val="006B0D93"/>
    <w:pPr>
      <w:spacing w:after="0" w:line="240" w:lineRule="auto"/>
    </w:pPr>
    <w:rPr>
      <w:rFonts w:cs="Times New Roman"/>
      <w:lang w:val="es-CL"/>
    </w:rPr>
  </w:style>
  <w:style w:type="paragraph" w:styleId="Textosinformato">
    <w:name w:val="Plain Text"/>
    <w:basedOn w:val="Normal"/>
    <w:link w:val="TextosinformatoCar"/>
    <w:rsid w:val="006B0D93"/>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6B0D93"/>
    <w:rPr>
      <w:rFonts w:ascii="Courier New" w:eastAsia="Times New Roman" w:hAnsi="Courier New" w:cs="Times New Roman"/>
      <w:sz w:val="20"/>
      <w:szCs w:val="20"/>
      <w:lang w:eastAsia="es-ES"/>
    </w:rPr>
  </w:style>
  <w:style w:type="paragraph" w:styleId="Textoindependiente2">
    <w:name w:val="Body Text 2"/>
    <w:basedOn w:val="Normal"/>
    <w:link w:val="Textoindependiente2Car"/>
    <w:rsid w:val="006B0D93"/>
    <w:pPr>
      <w:widowControl w:val="0"/>
      <w:spacing w:after="0" w:line="240" w:lineRule="auto"/>
      <w:jc w:val="both"/>
    </w:pPr>
    <w:rPr>
      <w:rFonts w:ascii="Arial Narrow" w:eastAsia="Times New Roman" w:hAnsi="Arial Narrow" w:cs="Times New Roman"/>
      <w:snapToGrid w:val="0"/>
      <w:sz w:val="24"/>
      <w:szCs w:val="20"/>
      <w:lang w:eastAsia="es-ES"/>
    </w:rPr>
  </w:style>
  <w:style w:type="character" w:customStyle="1" w:styleId="Textoindependiente2Car">
    <w:name w:val="Texto independiente 2 Car"/>
    <w:basedOn w:val="Fuentedeprrafopredeter"/>
    <w:link w:val="Textoindependiente2"/>
    <w:rsid w:val="006B0D93"/>
    <w:rPr>
      <w:rFonts w:ascii="Arial Narrow" w:eastAsia="Times New Roman" w:hAnsi="Arial Narrow" w:cs="Times New Roman"/>
      <w:snapToGrid w:val="0"/>
      <w:sz w:val="24"/>
      <w:szCs w:val="20"/>
      <w:lang w:eastAsia="es-ES"/>
    </w:rPr>
  </w:style>
  <w:style w:type="paragraph" w:styleId="Sinespaciado">
    <w:name w:val="No Spacing"/>
    <w:basedOn w:val="Normal"/>
    <w:link w:val="SinespaciadoCar"/>
    <w:uiPriority w:val="1"/>
    <w:qFormat/>
    <w:rsid w:val="006B0D93"/>
    <w:pPr>
      <w:spacing w:after="0" w:line="240" w:lineRule="auto"/>
      <w:jc w:val="both"/>
    </w:pPr>
    <w:rPr>
      <w:rFonts w:eastAsia="Times New Roman" w:cs="Times New Roman"/>
      <w:sz w:val="20"/>
      <w:szCs w:val="20"/>
      <w:lang w:val="x-none" w:eastAsia="x-none" w:bidi="en-US"/>
    </w:rPr>
  </w:style>
  <w:style w:type="character" w:customStyle="1" w:styleId="SinespaciadoCar">
    <w:name w:val="Sin espaciado Car"/>
    <w:link w:val="Sinespaciado"/>
    <w:uiPriority w:val="1"/>
    <w:rsid w:val="006B0D93"/>
    <w:rPr>
      <w:rFonts w:ascii="Calibri" w:eastAsia="Times New Roman" w:hAnsi="Calibri" w:cs="Times New Roman"/>
      <w:sz w:val="20"/>
      <w:szCs w:val="20"/>
      <w:lang w:val="x-none" w:eastAsia="x-none" w:bidi="en-US"/>
    </w:rPr>
  </w:style>
  <w:style w:type="paragraph" w:customStyle="1" w:styleId="Default">
    <w:name w:val="Default"/>
    <w:rsid w:val="006B0D93"/>
    <w:pPr>
      <w:widowControl w:val="0"/>
      <w:autoSpaceDE w:val="0"/>
      <w:autoSpaceDN w:val="0"/>
      <w:adjustRightInd w:val="0"/>
      <w:spacing w:after="0" w:line="240" w:lineRule="auto"/>
    </w:pPr>
    <w:rPr>
      <w:rFonts w:ascii="AEMFNB+Arial" w:eastAsia="Times New Roman" w:hAnsi="AEMFNB+Arial" w:cs="AEMFNB+Arial"/>
      <w:color w:val="000000"/>
      <w:sz w:val="24"/>
      <w:szCs w:val="24"/>
      <w:lang w:val="es-CL"/>
    </w:rPr>
  </w:style>
  <w:style w:type="paragraph" w:styleId="Mapadeldocumento">
    <w:name w:val="Document Map"/>
    <w:basedOn w:val="Normal"/>
    <w:link w:val="MapadeldocumentoCar"/>
    <w:uiPriority w:val="99"/>
    <w:semiHidden/>
    <w:unhideWhenUsed/>
    <w:rsid w:val="006B0D93"/>
    <w:pPr>
      <w:spacing w:after="0" w:line="240" w:lineRule="auto"/>
    </w:pPr>
    <w:rPr>
      <w:rFonts w:ascii="Tahoma" w:hAnsi="Tahoma" w:cs="Times New Roman"/>
      <w:sz w:val="16"/>
      <w:szCs w:val="16"/>
      <w:lang w:val="x-none"/>
    </w:rPr>
  </w:style>
  <w:style w:type="character" w:customStyle="1" w:styleId="MapadeldocumentoCar">
    <w:name w:val="Mapa del documento Car"/>
    <w:basedOn w:val="Fuentedeprrafopredeter"/>
    <w:link w:val="Mapadeldocumento"/>
    <w:uiPriority w:val="99"/>
    <w:semiHidden/>
    <w:rsid w:val="006B0D93"/>
    <w:rPr>
      <w:rFonts w:ascii="Tahoma" w:eastAsia="Calibri" w:hAnsi="Tahoma" w:cs="Times New Roman"/>
      <w:sz w:val="16"/>
      <w:szCs w:val="16"/>
      <w:lang w:val="x-none"/>
    </w:rPr>
  </w:style>
  <w:style w:type="paragraph" w:styleId="Textoindependiente3">
    <w:name w:val="Body Text 3"/>
    <w:basedOn w:val="Normal"/>
    <w:link w:val="Textoindependiente3Car"/>
    <w:unhideWhenUsed/>
    <w:rsid w:val="006B0D93"/>
    <w:pPr>
      <w:spacing w:after="120" w:line="276" w:lineRule="auto"/>
    </w:pPr>
    <w:rPr>
      <w:rFonts w:cs="Times New Roman"/>
      <w:sz w:val="16"/>
      <w:szCs w:val="16"/>
      <w:lang w:val="x-none"/>
    </w:rPr>
  </w:style>
  <w:style w:type="character" w:customStyle="1" w:styleId="Textoindependiente3Car">
    <w:name w:val="Texto independiente 3 Car"/>
    <w:basedOn w:val="Fuentedeprrafopredeter"/>
    <w:link w:val="Textoindependiente3"/>
    <w:rsid w:val="006B0D93"/>
    <w:rPr>
      <w:rFonts w:ascii="Calibri" w:eastAsia="Calibri" w:hAnsi="Calibri" w:cs="Times New Roman"/>
      <w:sz w:val="16"/>
      <w:szCs w:val="16"/>
      <w:lang w:val="x-none"/>
    </w:rPr>
  </w:style>
  <w:style w:type="paragraph" w:styleId="Sangradetextonormal">
    <w:name w:val="Body Text Indent"/>
    <w:basedOn w:val="Normal"/>
    <w:link w:val="SangradetextonormalCar"/>
    <w:uiPriority w:val="99"/>
    <w:semiHidden/>
    <w:unhideWhenUsed/>
    <w:rsid w:val="006B0D93"/>
    <w:pPr>
      <w:spacing w:after="120" w:line="276" w:lineRule="auto"/>
      <w:ind w:left="283"/>
    </w:pPr>
    <w:rPr>
      <w:rFonts w:cs="Times New Roman"/>
      <w:lang w:val="x-none"/>
    </w:rPr>
  </w:style>
  <w:style w:type="character" w:customStyle="1" w:styleId="SangradetextonormalCar">
    <w:name w:val="Sangría de texto normal Car"/>
    <w:basedOn w:val="Fuentedeprrafopredeter"/>
    <w:link w:val="Sangradetextonormal"/>
    <w:uiPriority w:val="99"/>
    <w:semiHidden/>
    <w:rsid w:val="006B0D93"/>
    <w:rPr>
      <w:rFonts w:ascii="Calibri" w:eastAsia="Calibri" w:hAnsi="Calibri" w:cs="Times New Roman"/>
      <w:lang w:val="x-none"/>
    </w:rPr>
  </w:style>
  <w:style w:type="character" w:customStyle="1" w:styleId="xsptextlabel1">
    <w:name w:val="xsptextlabel1"/>
    <w:rsid w:val="006B0D93"/>
    <w:rPr>
      <w:rFonts w:ascii="Arial" w:hAnsi="Arial" w:cs="Arial" w:hint="default"/>
      <w:b w:val="0"/>
      <w:bCs w:val="0"/>
    </w:rPr>
  </w:style>
  <w:style w:type="paragraph" w:customStyle="1" w:styleId="EstiloTtulo4IzquierdaIzquierda0cmSangrafrancesa1">
    <w:name w:val="Estilo Título 4 + Izquierda Izquierda:  0 cm Sangría francesa:  1..."/>
    <w:basedOn w:val="Ttulo4"/>
    <w:rsid w:val="006B0D93"/>
    <w:pPr>
      <w:keepLines w:val="0"/>
      <w:spacing w:after="60" w:line="240" w:lineRule="auto"/>
    </w:pPr>
    <w:rPr>
      <w:rFonts w:ascii="Book Antiqua" w:eastAsia="Times New Roman" w:hAnsi="Book Antiqua" w:cs="Times New Roman"/>
      <w:szCs w:val="32"/>
      <w:lang w:val="es-ES_tradnl" w:eastAsia="x-none"/>
    </w:rPr>
  </w:style>
  <w:style w:type="paragraph" w:styleId="TDC3">
    <w:name w:val="toc 3"/>
    <w:basedOn w:val="Normal"/>
    <w:next w:val="Normal"/>
    <w:autoRedefine/>
    <w:uiPriority w:val="39"/>
    <w:unhideWhenUsed/>
    <w:rsid w:val="006B0D93"/>
    <w:pPr>
      <w:spacing w:after="200" w:line="276" w:lineRule="auto"/>
      <w:ind w:left="440"/>
    </w:pPr>
    <w:rPr>
      <w:rFonts w:cs="Times New Roman"/>
      <w:lang w:val="es-CL"/>
    </w:rPr>
  </w:style>
  <w:style w:type="character" w:customStyle="1" w:styleId="Mencinsinresolver1">
    <w:name w:val="Mención sin resolver1"/>
    <w:uiPriority w:val="99"/>
    <w:semiHidden/>
    <w:unhideWhenUsed/>
    <w:rsid w:val="006B0D93"/>
    <w:rPr>
      <w:color w:val="605E5C"/>
      <w:shd w:val="clear" w:color="auto" w:fill="E1DFDD"/>
    </w:rPr>
  </w:style>
  <w:style w:type="table" w:customStyle="1" w:styleId="Tablaconcuadrcula2">
    <w:name w:val="Tabla con cuadrícula2"/>
    <w:basedOn w:val="Tablanormal"/>
    <w:next w:val="Tablaconcuadrcula"/>
    <w:uiPriority w:val="59"/>
    <w:rsid w:val="006B0D93"/>
    <w:pPr>
      <w:spacing w:after="0" w:line="240" w:lineRule="auto"/>
    </w:pPr>
    <w:rPr>
      <w:rFonts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B0D93"/>
    <w:rPr>
      <w:color w:val="0563C1" w:themeColor="hyperlink"/>
      <w:u w:val="single"/>
    </w:rPr>
  </w:style>
  <w:style w:type="character" w:styleId="Hipervnculovisitado">
    <w:name w:val="FollowedHyperlink"/>
    <w:basedOn w:val="Fuentedeprrafopredeter"/>
    <w:uiPriority w:val="99"/>
    <w:semiHidden/>
    <w:unhideWhenUsed/>
    <w:rsid w:val="00061F5E"/>
    <w:rPr>
      <w:color w:val="954F72"/>
      <w:u w:val="single"/>
    </w:rPr>
  </w:style>
  <w:style w:type="paragraph" w:customStyle="1" w:styleId="xl65">
    <w:name w:val="xl65"/>
    <w:basedOn w:val="Normal"/>
    <w:rsid w:val="00061F5E"/>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jc w:val="center"/>
      <w:textAlignment w:val="center"/>
    </w:pPr>
    <w:rPr>
      <w:rFonts w:ascii="Arial" w:eastAsia="Times New Roman" w:hAnsi="Arial" w:cs="Arial"/>
      <w:b/>
      <w:bCs/>
      <w:color w:val="FFFFFF"/>
      <w:sz w:val="24"/>
      <w:szCs w:val="24"/>
      <w:lang w:val="en-US"/>
    </w:rPr>
  </w:style>
  <w:style w:type="paragraph" w:customStyle="1" w:styleId="xl66">
    <w:name w:val="xl66"/>
    <w:basedOn w:val="Normal"/>
    <w:rsid w:val="00061F5E"/>
    <w:pPr>
      <w:shd w:val="clear" w:color="000000" w:fill="244061"/>
      <w:spacing w:before="100" w:beforeAutospacing="1" w:after="100" w:afterAutospacing="1" w:line="240" w:lineRule="auto"/>
      <w:jc w:val="right"/>
      <w:textAlignment w:val="center"/>
    </w:pPr>
    <w:rPr>
      <w:rFonts w:ascii="Arial" w:eastAsia="Times New Roman" w:hAnsi="Arial" w:cs="Arial"/>
      <w:b/>
      <w:bCs/>
      <w:color w:val="FFFFFF"/>
      <w:sz w:val="24"/>
      <w:szCs w:val="24"/>
      <w:lang w:val="en-US"/>
    </w:rPr>
  </w:style>
  <w:style w:type="paragraph" w:customStyle="1" w:styleId="xl67">
    <w:name w:val="xl67"/>
    <w:basedOn w:val="Normal"/>
    <w:rsid w:val="00061F5E"/>
    <w:pPr>
      <w:shd w:val="clear" w:color="000000" w:fill="244061"/>
      <w:spacing w:before="100" w:beforeAutospacing="1" w:after="100" w:afterAutospacing="1" w:line="240" w:lineRule="auto"/>
      <w:jc w:val="right"/>
      <w:textAlignment w:val="center"/>
    </w:pPr>
    <w:rPr>
      <w:rFonts w:ascii="Arial" w:eastAsia="Times New Roman" w:hAnsi="Arial" w:cs="Arial"/>
      <w:b/>
      <w:bCs/>
      <w:color w:val="FFFFFF"/>
      <w:sz w:val="24"/>
      <w:szCs w:val="24"/>
      <w:lang w:val="en-US"/>
    </w:rPr>
  </w:style>
  <w:style w:type="paragraph" w:customStyle="1" w:styleId="xl68">
    <w:name w:val="xl68"/>
    <w:basedOn w:val="Normal"/>
    <w:rsid w:val="0006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06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06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71">
    <w:name w:val="xl71"/>
    <w:basedOn w:val="Normal"/>
    <w:rsid w:val="0006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72">
    <w:name w:val="xl72"/>
    <w:basedOn w:val="Normal"/>
    <w:rsid w:val="00061F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character" w:customStyle="1" w:styleId="PrrafodelistaCar">
    <w:name w:val="Párrafo de lista Car"/>
    <w:link w:val="Prrafodelista"/>
    <w:uiPriority w:val="34"/>
    <w:rsid w:val="00A11B46"/>
    <w:rPr>
      <w:lang w:val="es-CL"/>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after="0" w:line="240" w:lineRule="auto"/>
    </w:pPr>
    <w:rPr>
      <w:sz w:val="20"/>
      <w:szCs w:val="20"/>
    </w:rPr>
    <w:tblPr>
      <w:tblStyleRowBandSize w:val="1"/>
      <w:tblStyleColBandSize w:val="1"/>
      <w:tblCellMar>
        <w:left w:w="108" w:type="dxa"/>
        <w:right w:w="108" w:type="dxa"/>
      </w:tblCellMar>
    </w:tblPr>
  </w:style>
  <w:style w:type="numbering" w:customStyle="1" w:styleId="Sinlista2">
    <w:name w:val="Sin lista2"/>
    <w:next w:val="Sinlista"/>
    <w:uiPriority w:val="99"/>
    <w:semiHidden/>
    <w:unhideWhenUsed/>
    <w:rsid w:val="00D219B2"/>
  </w:style>
  <w:style w:type="paragraph" w:customStyle="1" w:styleId="msonormal0">
    <w:name w:val="msonormal"/>
    <w:basedOn w:val="Normal"/>
    <w:rsid w:val="00D219B2"/>
    <w:pPr>
      <w:spacing w:before="100" w:beforeAutospacing="1" w:after="100" w:afterAutospacing="1" w:line="240" w:lineRule="auto"/>
    </w:pPr>
    <w:rPr>
      <w:rFonts w:ascii="Times New Roman" w:eastAsia="Times New Roman" w:hAnsi="Times New Roman" w:cs="Times New Roman"/>
      <w:sz w:val="24"/>
      <w:szCs w:val="24"/>
      <w:lang w:val="es-CL"/>
    </w:rPr>
  </w:style>
  <w:style w:type="paragraph" w:customStyle="1" w:styleId="xl73">
    <w:name w:val="xl73"/>
    <w:basedOn w:val="Normal"/>
    <w:rsid w:val="00D219B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CL"/>
    </w:rPr>
  </w:style>
  <w:style w:type="paragraph" w:customStyle="1" w:styleId="xl74">
    <w:name w:val="xl74"/>
    <w:basedOn w:val="Normal"/>
    <w:rsid w:val="00D219B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CL"/>
    </w:rPr>
  </w:style>
  <w:style w:type="paragraph" w:customStyle="1" w:styleId="xl75">
    <w:name w:val="xl75"/>
    <w:basedOn w:val="Normal"/>
    <w:rsid w:val="00D219B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CL"/>
    </w:rPr>
  </w:style>
  <w:style w:type="paragraph" w:customStyle="1" w:styleId="xl76">
    <w:name w:val="xl76"/>
    <w:basedOn w:val="Normal"/>
    <w:rsid w:val="00D219B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CL"/>
    </w:rPr>
  </w:style>
  <w:style w:type="paragraph" w:customStyle="1" w:styleId="xl77">
    <w:name w:val="xl77"/>
    <w:basedOn w:val="Normal"/>
    <w:rsid w:val="00D219B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CL"/>
    </w:rPr>
  </w:style>
  <w:style w:type="paragraph" w:customStyle="1" w:styleId="xl78">
    <w:name w:val="xl78"/>
    <w:basedOn w:val="Normal"/>
    <w:rsid w:val="00D219B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CL"/>
    </w:rPr>
  </w:style>
  <w:style w:type="paragraph" w:customStyle="1" w:styleId="xl79">
    <w:name w:val="xl79"/>
    <w:basedOn w:val="Normal"/>
    <w:rsid w:val="00D219B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CL"/>
    </w:rPr>
  </w:style>
  <w:style w:type="paragraph" w:customStyle="1" w:styleId="xl80">
    <w:name w:val="xl80"/>
    <w:basedOn w:val="Normal"/>
    <w:rsid w:val="00D219B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CL"/>
    </w:rPr>
  </w:style>
  <w:style w:type="paragraph" w:customStyle="1" w:styleId="xl81">
    <w:name w:val="xl81"/>
    <w:basedOn w:val="Normal"/>
    <w:rsid w:val="00D219B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CL"/>
    </w:rPr>
  </w:style>
  <w:style w:type="paragraph" w:customStyle="1" w:styleId="xl82">
    <w:name w:val="xl82"/>
    <w:basedOn w:val="Normal"/>
    <w:rsid w:val="00D219B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CL"/>
    </w:rPr>
  </w:style>
  <w:style w:type="paragraph" w:customStyle="1" w:styleId="xl64">
    <w:name w:val="xl64"/>
    <w:basedOn w:val="Normal"/>
    <w:rsid w:val="00DA6224"/>
    <w:pPr>
      <w:pBdr>
        <w:top w:val="single" w:sz="8" w:space="0" w:color="auto"/>
        <w:left w:val="single" w:sz="8" w:space="0" w:color="auto"/>
        <w:bottom w:val="single" w:sz="8" w:space="0" w:color="auto"/>
        <w:right w:val="single" w:sz="8" w:space="0" w:color="auto"/>
      </w:pBdr>
      <w:shd w:val="clear" w:color="000000" w:fill="323E4F"/>
      <w:spacing w:before="100" w:beforeAutospacing="1" w:after="100" w:afterAutospacing="1" w:line="240" w:lineRule="auto"/>
      <w:jc w:val="center"/>
      <w:textAlignment w:val="center"/>
    </w:pPr>
    <w:rPr>
      <w:rFonts w:ascii="Arial" w:eastAsia="Times New Roman" w:hAnsi="Arial" w:cs="Arial"/>
      <w:b/>
      <w:bCs/>
      <w:color w:val="FFFFFF"/>
      <w:sz w:val="24"/>
      <w:szCs w:val="24"/>
      <w:lang w:eastAsia="es-ES"/>
    </w:rPr>
  </w:style>
  <w:style w:type="paragraph" w:customStyle="1" w:styleId="xl63">
    <w:name w:val="xl63"/>
    <w:basedOn w:val="Normal"/>
    <w:rsid w:val="00881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5270">
      <w:bodyDiv w:val="1"/>
      <w:marLeft w:val="0"/>
      <w:marRight w:val="0"/>
      <w:marTop w:val="0"/>
      <w:marBottom w:val="0"/>
      <w:divBdr>
        <w:top w:val="none" w:sz="0" w:space="0" w:color="auto"/>
        <w:left w:val="none" w:sz="0" w:space="0" w:color="auto"/>
        <w:bottom w:val="none" w:sz="0" w:space="0" w:color="auto"/>
        <w:right w:val="none" w:sz="0" w:space="0" w:color="auto"/>
      </w:divBdr>
    </w:div>
    <w:div w:id="197476515">
      <w:bodyDiv w:val="1"/>
      <w:marLeft w:val="0"/>
      <w:marRight w:val="0"/>
      <w:marTop w:val="0"/>
      <w:marBottom w:val="0"/>
      <w:divBdr>
        <w:top w:val="none" w:sz="0" w:space="0" w:color="auto"/>
        <w:left w:val="none" w:sz="0" w:space="0" w:color="auto"/>
        <w:bottom w:val="none" w:sz="0" w:space="0" w:color="auto"/>
        <w:right w:val="none" w:sz="0" w:space="0" w:color="auto"/>
      </w:divBdr>
    </w:div>
    <w:div w:id="290478371">
      <w:bodyDiv w:val="1"/>
      <w:marLeft w:val="0"/>
      <w:marRight w:val="0"/>
      <w:marTop w:val="0"/>
      <w:marBottom w:val="0"/>
      <w:divBdr>
        <w:top w:val="none" w:sz="0" w:space="0" w:color="auto"/>
        <w:left w:val="none" w:sz="0" w:space="0" w:color="auto"/>
        <w:bottom w:val="none" w:sz="0" w:space="0" w:color="auto"/>
        <w:right w:val="none" w:sz="0" w:space="0" w:color="auto"/>
      </w:divBdr>
    </w:div>
    <w:div w:id="297733284">
      <w:bodyDiv w:val="1"/>
      <w:marLeft w:val="0"/>
      <w:marRight w:val="0"/>
      <w:marTop w:val="0"/>
      <w:marBottom w:val="0"/>
      <w:divBdr>
        <w:top w:val="none" w:sz="0" w:space="0" w:color="auto"/>
        <w:left w:val="none" w:sz="0" w:space="0" w:color="auto"/>
        <w:bottom w:val="none" w:sz="0" w:space="0" w:color="auto"/>
        <w:right w:val="none" w:sz="0" w:space="0" w:color="auto"/>
      </w:divBdr>
    </w:div>
    <w:div w:id="410976445">
      <w:bodyDiv w:val="1"/>
      <w:marLeft w:val="0"/>
      <w:marRight w:val="0"/>
      <w:marTop w:val="0"/>
      <w:marBottom w:val="0"/>
      <w:divBdr>
        <w:top w:val="none" w:sz="0" w:space="0" w:color="auto"/>
        <w:left w:val="none" w:sz="0" w:space="0" w:color="auto"/>
        <w:bottom w:val="none" w:sz="0" w:space="0" w:color="auto"/>
        <w:right w:val="none" w:sz="0" w:space="0" w:color="auto"/>
      </w:divBdr>
    </w:div>
    <w:div w:id="550264095">
      <w:bodyDiv w:val="1"/>
      <w:marLeft w:val="0"/>
      <w:marRight w:val="0"/>
      <w:marTop w:val="0"/>
      <w:marBottom w:val="0"/>
      <w:divBdr>
        <w:top w:val="none" w:sz="0" w:space="0" w:color="auto"/>
        <w:left w:val="none" w:sz="0" w:space="0" w:color="auto"/>
        <w:bottom w:val="none" w:sz="0" w:space="0" w:color="auto"/>
        <w:right w:val="none" w:sz="0" w:space="0" w:color="auto"/>
      </w:divBdr>
    </w:div>
    <w:div w:id="629361983">
      <w:bodyDiv w:val="1"/>
      <w:marLeft w:val="0"/>
      <w:marRight w:val="0"/>
      <w:marTop w:val="0"/>
      <w:marBottom w:val="0"/>
      <w:divBdr>
        <w:top w:val="none" w:sz="0" w:space="0" w:color="auto"/>
        <w:left w:val="none" w:sz="0" w:space="0" w:color="auto"/>
        <w:bottom w:val="none" w:sz="0" w:space="0" w:color="auto"/>
        <w:right w:val="none" w:sz="0" w:space="0" w:color="auto"/>
      </w:divBdr>
    </w:div>
    <w:div w:id="832642079">
      <w:bodyDiv w:val="1"/>
      <w:marLeft w:val="0"/>
      <w:marRight w:val="0"/>
      <w:marTop w:val="0"/>
      <w:marBottom w:val="0"/>
      <w:divBdr>
        <w:top w:val="none" w:sz="0" w:space="0" w:color="auto"/>
        <w:left w:val="none" w:sz="0" w:space="0" w:color="auto"/>
        <w:bottom w:val="none" w:sz="0" w:space="0" w:color="auto"/>
        <w:right w:val="none" w:sz="0" w:space="0" w:color="auto"/>
      </w:divBdr>
    </w:div>
    <w:div w:id="937177771">
      <w:bodyDiv w:val="1"/>
      <w:marLeft w:val="0"/>
      <w:marRight w:val="0"/>
      <w:marTop w:val="0"/>
      <w:marBottom w:val="0"/>
      <w:divBdr>
        <w:top w:val="none" w:sz="0" w:space="0" w:color="auto"/>
        <w:left w:val="none" w:sz="0" w:space="0" w:color="auto"/>
        <w:bottom w:val="none" w:sz="0" w:space="0" w:color="auto"/>
        <w:right w:val="none" w:sz="0" w:space="0" w:color="auto"/>
      </w:divBdr>
    </w:div>
    <w:div w:id="937787145">
      <w:bodyDiv w:val="1"/>
      <w:marLeft w:val="0"/>
      <w:marRight w:val="0"/>
      <w:marTop w:val="0"/>
      <w:marBottom w:val="0"/>
      <w:divBdr>
        <w:top w:val="none" w:sz="0" w:space="0" w:color="auto"/>
        <w:left w:val="none" w:sz="0" w:space="0" w:color="auto"/>
        <w:bottom w:val="none" w:sz="0" w:space="0" w:color="auto"/>
        <w:right w:val="none" w:sz="0" w:space="0" w:color="auto"/>
      </w:divBdr>
    </w:div>
    <w:div w:id="984894300">
      <w:bodyDiv w:val="1"/>
      <w:marLeft w:val="0"/>
      <w:marRight w:val="0"/>
      <w:marTop w:val="0"/>
      <w:marBottom w:val="0"/>
      <w:divBdr>
        <w:top w:val="none" w:sz="0" w:space="0" w:color="auto"/>
        <w:left w:val="none" w:sz="0" w:space="0" w:color="auto"/>
        <w:bottom w:val="none" w:sz="0" w:space="0" w:color="auto"/>
        <w:right w:val="none" w:sz="0" w:space="0" w:color="auto"/>
      </w:divBdr>
    </w:div>
    <w:div w:id="1014183872">
      <w:bodyDiv w:val="1"/>
      <w:marLeft w:val="0"/>
      <w:marRight w:val="0"/>
      <w:marTop w:val="0"/>
      <w:marBottom w:val="0"/>
      <w:divBdr>
        <w:top w:val="none" w:sz="0" w:space="0" w:color="auto"/>
        <w:left w:val="none" w:sz="0" w:space="0" w:color="auto"/>
        <w:bottom w:val="none" w:sz="0" w:space="0" w:color="auto"/>
        <w:right w:val="none" w:sz="0" w:space="0" w:color="auto"/>
      </w:divBdr>
    </w:div>
    <w:div w:id="1044404324">
      <w:bodyDiv w:val="1"/>
      <w:marLeft w:val="0"/>
      <w:marRight w:val="0"/>
      <w:marTop w:val="0"/>
      <w:marBottom w:val="0"/>
      <w:divBdr>
        <w:top w:val="none" w:sz="0" w:space="0" w:color="auto"/>
        <w:left w:val="none" w:sz="0" w:space="0" w:color="auto"/>
        <w:bottom w:val="none" w:sz="0" w:space="0" w:color="auto"/>
        <w:right w:val="none" w:sz="0" w:space="0" w:color="auto"/>
      </w:divBdr>
    </w:div>
    <w:div w:id="1054694034">
      <w:bodyDiv w:val="1"/>
      <w:marLeft w:val="0"/>
      <w:marRight w:val="0"/>
      <w:marTop w:val="0"/>
      <w:marBottom w:val="0"/>
      <w:divBdr>
        <w:top w:val="none" w:sz="0" w:space="0" w:color="auto"/>
        <w:left w:val="none" w:sz="0" w:space="0" w:color="auto"/>
        <w:bottom w:val="none" w:sz="0" w:space="0" w:color="auto"/>
        <w:right w:val="none" w:sz="0" w:space="0" w:color="auto"/>
      </w:divBdr>
    </w:div>
    <w:div w:id="1073576840">
      <w:bodyDiv w:val="1"/>
      <w:marLeft w:val="0"/>
      <w:marRight w:val="0"/>
      <w:marTop w:val="0"/>
      <w:marBottom w:val="0"/>
      <w:divBdr>
        <w:top w:val="none" w:sz="0" w:space="0" w:color="auto"/>
        <w:left w:val="none" w:sz="0" w:space="0" w:color="auto"/>
        <w:bottom w:val="none" w:sz="0" w:space="0" w:color="auto"/>
        <w:right w:val="none" w:sz="0" w:space="0" w:color="auto"/>
      </w:divBdr>
    </w:div>
    <w:div w:id="1317690312">
      <w:bodyDiv w:val="1"/>
      <w:marLeft w:val="0"/>
      <w:marRight w:val="0"/>
      <w:marTop w:val="0"/>
      <w:marBottom w:val="0"/>
      <w:divBdr>
        <w:top w:val="none" w:sz="0" w:space="0" w:color="auto"/>
        <w:left w:val="none" w:sz="0" w:space="0" w:color="auto"/>
        <w:bottom w:val="none" w:sz="0" w:space="0" w:color="auto"/>
        <w:right w:val="none" w:sz="0" w:space="0" w:color="auto"/>
      </w:divBdr>
    </w:div>
    <w:div w:id="1424184070">
      <w:bodyDiv w:val="1"/>
      <w:marLeft w:val="0"/>
      <w:marRight w:val="0"/>
      <w:marTop w:val="0"/>
      <w:marBottom w:val="0"/>
      <w:divBdr>
        <w:top w:val="none" w:sz="0" w:space="0" w:color="auto"/>
        <w:left w:val="none" w:sz="0" w:space="0" w:color="auto"/>
        <w:bottom w:val="none" w:sz="0" w:space="0" w:color="auto"/>
        <w:right w:val="none" w:sz="0" w:space="0" w:color="auto"/>
      </w:divBdr>
    </w:div>
    <w:div w:id="1440953916">
      <w:bodyDiv w:val="1"/>
      <w:marLeft w:val="0"/>
      <w:marRight w:val="0"/>
      <w:marTop w:val="0"/>
      <w:marBottom w:val="0"/>
      <w:divBdr>
        <w:top w:val="none" w:sz="0" w:space="0" w:color="auto"/>
        <w:left w:val="none" w:sz="0" w:space="0" w:color="auto"/>
        <w:bottom w:val="none" w:sz="0" w:space="0" w:color="auto"/>
        <w:right w:val="none" w:sz="0" w:space="0" w:color="auto"/>
      </w:divBdr>
    </w:div>
    <w:div w:id="1617786955">
      <w:bodyDiv w:val="1"/>
      <w:marLeft w:val="0"/>
      <w:marRight w:val="0"/>
      <w:marTop w:val="0"/>
      <w:marBottom w:val="0"/>
      <w:divBdr>
        <w:top w:val="none" w:sz="0" w:space="0" w:color="auto"/>
        <w:left w:val="none" w:sz="0" w:space="0" w:color="auto"/>
        <w:bottom w:val="none" w:sz="0" w:space="0" w:color="auto"/>
        <w:right w:val="none" w:sz="0" w:space="0" w:color="auto"/>
      </w:divBdr>
    </w:div>
    <w:div w:id="1699891916">
      <w:bodyDiv w:val="1"/>
      <w:marLeft w:val="0"/>
      <w:marRight w:val="0"/>
      <w:marTop w:val="0"/>
      <w:marBottom w:val="0"/>
      <w:divBdr>
        <w:top w:val="none" w:sz="0" w:space="0" w:color="auto"/>
        <w:left w:val="none" w:sz="0" w:space="0" w:color="auto"/>
        <w:bottom w:val="none" w:sz="0" w:space="0" w:color="auto"/>
        <w:right w:val="none" w:sz="0" w:space="0" w:color="auto"/>
      </w:divBdr>
    </w:div>
    <w:div w:id="1795831966">
      <w:bodyDiv w:val="1"/>
      <w:marLeft w:val="0"/>
      <w:marRight w:val="0"/>
      <w:marTop w:val="0"/>
      <w:marBottom w:val="0"/>
      <w:divBdr>
        <w:top w:val="none" w:sz="0" w:space="0" w:color="auto"/>
        <w:left w:val="none" w:sz="0" w:space="0" w:color="auto"/>
        <w:bottom w:val="none" w:sz="0" w:space="0" w:color="auto"/>
        <w:right w:val="none" w:sz="0" w:space="0" w:color="auto"/>
      </w:divBdr>
    </w:div>
    <w:div w:id="1821918895">
      <w:bodyDiv w:val="1"/>
      <w:marLeft w:val="0"/>
      <w:marRight w:val="0"/>
      <w:marTop w:val="0"/>
      <w:marBottom w:val="0"/>
      <w:divBdr>
        <w:top w:val="none" w:sz="0" w:space="0" w:color="auto"/>
        <w:left w:val="none" w:sz="0" w:space="0" w:color="auto"/>
        <w:bottom w:val="none" w:sz="0" w:space="0" w:color="auto"/>
        <w:right w:val="none" w:sz="0" w:space="0" w:color="auto"/>
      </w:divBdr>
    </w:div>
    <w:div w:id="1839419619">
      <w:bodyDiv w:val="1"/>
      <w:marLeft w:val="0"/>
      <w:marRight w:val="0"/>
      <w:marTop w:val="0"/>
      <w:marBottom w:val="0"/>
      <w:divBdr>
        <w:top w:val="none" w:sz="0" w:space="0" w:color="auto"/>
        <w:left w:val="none" w:sz="0" w:space="0" w:color="auto"/>
        <w:bottom w:val="none" w:sz="0" w:space="0" w:color="auto"/>
        <w:right w:val="none" w:sz="0" w:space="0" w:color="auto"/>
      </w:divBdr>
    </w:div>
    <w:div w:id="1891570273">
      <w:bodyDiv w:val="1"/>
      <w:marLeft w:val="0"/>
      <w:marRight w:val="0"/>
      <w:marTop w:val="0"/>
      <w:marBottom w:val="0"/>
      <w:divBdr>
        <w:top w:val="none" w:sz="0" w:space="0" w:color="auto"/>
        <w:left w:val="none" w:sz="0" w:space="0" w:color="auto"/>
        <w:bottom w:val="none" w:sz="0" w:space="0" w:color="auto"/>
        <w:right w:val="none" w:sz="0" w:space="0" w:color="auto"/>
      </w:divBdr>
    </w:div>
    <w:div w:id="1896816388">
      <w:bodyDiv w:val="1"/>
      <w:marLeft w:val="0"/>
      <w:marRight w:val="0"/>
      <w:marTop w:val="0"/>
      <w:marBottom w:val="0"/>
      <w:divBdr>
        <w:top w:val="none" w:sz="0" w:space="0" w:color="auto"/>
        <w:left w:val="none" w:sz="0" w:space="0" w:color="auto"/>
        <w:bottom w:val="none" w:sz="0" w:space="0" w:color="auto"/>
        <w:right w:val="none" w:sz="0" w:space="0" w:color="auto"/>
      </w:divBdr>
    </w:div>
    <w:div w:id="1940874084">
      <w:bodyDiv w:val="1"/>
      <w:marLeft w:val="0"/>
      <w:marRight w:val="0"/>
      <w:marTop w:val="0"/>
      <w:marBottom w:val="0"/>
      <w:divBdr>
        <w:top w:val="none" w:sz="0" w:space="0" w:color="auto"/>
        <w:left w:val="none" w:sz="0" w:space="0" w:color="auto"/>
        <w:bottom w:val="none" w:sz="0" w:space="0" w:color="auto"/>
        <w:right w:val="none" w:sz="0" w:space="0" w:color="auto"/>
      </w:divBdr>
    </w:div>
    <w:div w:id="2131585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cmIhXOTtwRV7CUWfEl17MIY1RA==">AMUW2mWZvilgf1/WVnivp5DRcA2l0ItAOlhNw/IUoZcFHSzxJl7C/DDw+OtNrATnFjhw4TAGDLW0sITeu1gTHnNGokwBcw8b4oe+7GVibJLW7tQqiqV8Q5M=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5D9A5F-B943-496D-B639-C8792FD5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4097</Words>
  <Characters>22535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Newman</dc:creator>
  <cp:lastModifiedBy>Isabel Ojeda Baeza</cp:lastModifiedBy>
  <cp:revision>2</cp:revision>
  <cp:lastPrinted>2021-05-20T17:55:00Z</cp:lastPrinted>
  <dcterms:created xsi:type="dcterms:W3CDTF">2023-05-12T15:27:00Z</dcterms:created>
  <dcterms:modified xsi:type="dcterms:W3CDTF">2023-05-12T15:27:00Z</dcterms:modified>
</cp:coreProperties>
</file>