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>PROFESIONAL PARA LA DIRECCIÓN REGIONAL DE MAGALLANES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356E8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356E8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355EE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9.717.984-0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13.734.603-6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15.144.782-1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16.065.240-3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17.233.978-6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186693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7F515C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17.893.258-6</w:t>
            </w:r>
          </w:p>
        </w:tc>
      </w:tr>
      <w:tr w:rsidR="000355EE" w:rsidTr="00103F2E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55EE" w:rsidRDefault="007F515C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55EE" w:rsidRDefault="000355EE" w:rsidP="000355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18.227.178-0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30" w:rsidRDefault="00EC5230">
      <w:r>
        <w:separator/>
      </w:r>
    </w:p>
  </w:endnote>
  <w:endnote w:type="continuationSeparator" w:id="0">
    <w:p w:rsidR="00EC5230" w:rsidRDefault="00EC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30" w:rsidRDefault="00EC5230">
      <w:pPr>
        <w:rPr>
          <w:sz w:val="12"/>
        </w:rPr>
      </w:pPr>
      <w:r>
        <w:separator/>
      </w:r>
    </w:p>
  </w:footnote>
  <w:footnote w:type="continuationSeparator" w:id="0">
    <w:p w:rsidR="00EC5230" w:rsidRDefault="00EC5230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356E8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86693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41606"/>
    <w:rsid w:val="00670957"/>
    <w:rsid w:val="006B1DA8"/>
    <w:rsid w:val="006D7203"/>
    <w:rsid w:val="007277F8"/>
    <w:rsid w:val="007E1896"/>
    <w:rsid w:val="007F515C"/>
    <w:rsid w:val="008356E8"/>
    <w:rsid w:val="00894DEF"/>
    <w:rsid w:val="008974BA"/>
    <w:rsid w:val="00903C32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C00FE"/>
    <w:rsid w:val="00EC5230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 Valenzuela</dc:creator>
  <cp:lastModifiedBy>Isabel Ojeda Baeza</cp:lastModifiedBy>
  <cp:revision>2</cp:revision>
  <dcterms:created xsi:type="dcterms:W3CDTF">2023-09-27T15:55:00Z</dcterms:created>
  <dcterms:modified xsi:type="dcterms:W3CDTF">2023-09-27T15:55:00Z</dcterms:modified>
  <dc:language>es-CL</dc:language>
</cp:coreProperties>
</file>